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91FE6" w:rsidRDefault="008B7C3C">
      <w:pPr>
        <w:spacing w:after="0"/>
        <w:ind w:left="100"/>
        <w:jc w:val="center"/>
        <w:rPr>
          <w:sz w:val="24"/>
        </w:rPr>
      </w:pPr>
      <w:bookmarkStart w:id="0" w:name="_Toc389489039"/>
      <w:bookmarkStart w:id="1" w:name="_GoBack"/>
      <w:bookmarkEnd w:id="1"/>
      <w:r>
        <w:rPr>
          <w:sz w:val="24"/>
        </w:rPr>
        <w:t>Київський національний університет імені Тараса Шевченка</w:t>
      </w:r>
    </w:p>
    <w:p w:rsidR="00891FE6" w:rsidRDefault="008B7C3C">
      <w:pPr>
        <w:spacing w:after="0"/>
        <w:jc w:val="center"/>
        <w:rPr>
          <w:color w:val="000000"/>
          <w:sz w:val="24"/>
        </w:rPr>
      </w:pPr>
      <w:r>
        <w:rPr>
          <w:color w:val="000000"/>
          <w:sz w:val="24"/>
        </w:rPr>
        <w:t>Кафедра радіотехніки та радіоелектронних систем</w:t>
      </w:r>
    </w:p>
    <w:bookmarkEnd w:id="0"/>
    <w:p w:rsidR="00891FE6" w:rsidRDefault="00891FE6">
      <w:pPr>
        <w:spacing w:after="0"/>
        <w:rPr>
          <w:color w:val="000000"/>
        </w:rPr>
      </w:pPr>
    </w:p>
    <w:p w:rsidR="00891FE6" w:rsidRDefault="00891FE6">
      <w:pPr>
        <w:spacing w:after="0"/>
        <w:jc w:val="center"/>
        <w:rPr>
          <w:color w:val="000000"/>
        </w:rPr>
      </w:pPr>
    </w:p>
    <w:p w:rsidR="00891FE6" w:rsidRDefault="008B7C3C">
      <w:pPr>
        <w:spacing w:after="0"/>
        <w:jc w:val="center"/>
        <w:rPr>
          <w:b/>
          <w:color w:val="000000"/>
        </w:rPr>
      </w:pPr>
      <w:r>
        <w:rPr>
          <w:b/>
          <w:color w:val="000000"/>
        </w:rPr>
        <w:t>Годинник із GPS-синхронізацією</w:t>
      </w:r>
    </w:p>
    <w:p w:rsidR="00891FE6" w:rsidRDefault="00891FE6">
      <w:pPr>
        <w:spacing w:after="0"/>
        <w:jc w:val="center"/>
        <w:rPr>
          <w:color w:val="000000"/>
        </w:rPr>
      </w:pPr>
    </w:p>
    <w:p w:rsidR="00891FE6" w:rsidRDefault="008B7C3C">
      <w:pPr>
        <w:spacing w:after="0"/>
        <w:jc w:val="right"/>
        <w:rPr>
          <w:sz w:val="24"/>
        </w:rPr>
      </w:pPr>
      <w:r>
        <w:rPr>
          <w:sz w:val="24"/>
        </w:rPr>
        <w:t>Кваліфікаційна робота бакалавра</w:t>
      </w:r>
    </w:p>
    <w:p w:rsidR="00891FE6" w:rsidRDefault="008B7C3C">
      <w:pPr>
        <w:spacing w:after="0"/>
        <w:jc w:val="right"/>
        <w:rPr>
          <w:sz w:val="24"/>
        </w:rPr>
      </w:pPr>
      <w:r>
        <w:rPr>
          <w:sz w:val="24"/>
        </w:rPr>
        <w:t>студента 4 року навчання</w:t>
      </w:r>
    </w:p>
    <w:p w:rsidR="00891FE6" w:rsidRDefault="008B7C3C">
      <w:pPr>
        <w:spacing w:after="0"/>
        <w:jc w:val="right"/>
        <w:rPr>
          <w:sz w:val="24"/>
        </w:rPr>
      </w:pPr>
      <w:r>
        <w:rPr>
          <w:sz w:val="24"/>
        </w:rPr>
        <w:t xml:space="preserve">факультету радіофізики, </w:t>
      </w:r>
    </w:p>
    <w:p w:rsidR="00891FE6" w:rsidRDefault="008B7C3C">
      <w:pPr>
        <w:spacing w:after="0"/>
        <w:jc w:val="right"/>
        <w:rPr>
          <w:sz w:val="24"/>
        </w:rPr>
      </w:pPr>
      <w:r>
        <w:rPr>
          <w:sz w:val="24"/>
        </w:rPr>
        <w:t xml:space="preserve">електроніки та </w:t>
      </w:r>
      <w:r>
        <w:rPr>
          <w:sz w:val="24"/>
        </w:rPr>
        <w:t>комп’ютерних систем</w:t>
      </w:r>
    </w:p>
    <w:p w:rsidR="00891FE6" w:rsidRDefault="008B7C3C">
      <w:pPr>
        <w:spacing w:after="0"/>
        <w:jc w:val="right"/>
        <w:rPr>
          <w:sz w:val="24"/>
        </w:rPr>
      </w:pPr>
      <w:r>
        <w:rPr>
          <w:sz w:val="24"/>
        </w:rPr>
        <w:t>Вадима ГАВРИЛЮКА</w:t>
      </w:r>
    </w:p>
    <w:p w:rsidR="00891FE6" w:rsidRDefault="00891FE6">
      <w:pPr>
        <w:spacing w:after="0"/>
        <w:jc w:val="right"/>
        <w:rPr>
          <w:color w:val="000000"/>
        </w:rPr>
      </w:pPr>
    </w:p>
    <w:p w:rsidR="00891FE6" w:rsidRDefault="008B7C3C">
      <w:pPr>
        <w:spacing w:after="0"/>
        <w:ind w:left="4962" w:firstLine="141"/>
        <w:jc w:val="right"/>
        <w:rPr>
          <w:sz w:val="24"/>
        </w:rPr>
      </w:pPr>
      <w:r>
        <w:rPr>
          <w:sz w:val="24"/>
        </w:rPr>
        <w:t>Науковий керівник</w:t>
      </w:r>
    </w:p>
    <w:p w:rsidR="00891FE6" w:rsidRDefault="008B7C3C">
      <w:pPr>
        <w:spacing w:after="0"/>
        <w:ind w:left="4961" w:firstLine="142"/>
        <w:jc w:val="right"/>
        <w:rPr>
          <w:color w:val="000000"/>
          <w:sz w:val="24"/>
        </w:rPr>
      </w:pPr>
      <w:r>
        <w:rPr>
          <w:sz w:val="24"/>
        </w:rPr>
        <w:t xml:space="preserve">к. ф.-м. н. </w:t>
      </w:r>
      <w:r>
        <w:rPr>
          <w:color w:val="000000"/>
          <w:sz w:val="24"/>
        </w:rPr>
        <w:t>Михайло КОТОВ,</w:t>
      </w:r>
    </w:p>
    <w:p w:rsidR="00891FE6" w:rsidRDefault="008B7C3C">
      <w:pPr>
        <w:spacing w:after="0"/>
        <w:ind w:left="4961" w:firstLine="142"/>
        <w:jc w:val="right"/>
        <w:rPr>
          <w:sz w:val="24"/>
        </w:rPr>
      </w:pPr>
      <w:r>
        <w:rPr>
          <w:sz w:val="24"/>
        </w:rPr>
        <w:t xml:space="preserve">доцент кафедри  </w:t>
      </w:r>
    </w:p>
    <w:p w:rsidR="00891FE6" w:rsidRDefault="008B7C3C">
      <w:pPr>
        <w:spacing w:after="0"/>
        <w:ind w:left="4961" w:firstLine="142"/>
        <w:jc w:val="right"/>
        <w:rPr>
          <w:sz w:val="24"/>
        </w:rPr>
      </w:pPr>
      <w:r>
        <w:rPr>
          <w:sz w:val="24"/>
        </w:rPr>
        <w:t xml:space="preserve">радіотехніки та радіоелектронних систем </w:t>
      </w:r>
    </w:p>
    <w:p w:rsidR="00891FE6" w:rsidRDefault="00891FE6">
      <w:pPr>
        <w:spacing w:after="0"/>
        <w:jc w:val="right"/>
        <w:rPr>
          <w:color w:val="000000"/>
        </w:rPr>
      </w:pPr>
    </w:p>
    <w:p w:rsidR="00891FE6" w:rsidRDefault="008B7C3C">
      <w:pPr>
        <w:spacing w:after="0"/>
        <w:jc w:val="right"/>
        <w:rPr>
          <w:sz w:val="24"/>
        </w:rPr>
      </w:pPr>
      <w:r>
        <w:rPr>
          <w:sz w:val="24"/>
        </w:rPr>
        <w:t>Рецензент:</w:t>
      </w:r>
    </w:p>
    <w:p w:rsidR="00891FE6" w:rsidRDefault="008B7C3C">
      <w:pPr>
        <w:spacing w:after="0"/>
        <w:jc w:val="right"/>
        <w:rPr>
          <w:color w:val="000000"/>
          <w:sz w:val="24"/>
        </w:rPr>
      </w:pPr>
      <w:r>
        <w:rPr>
          <w:color w:val="000000"/>
          <w:sz w:val="24"/>
        </w:rPr>
        <w:t xml:space="preserve">д. т. н., проф., заступник декана </w:t>
      </w:r>
    </w:p>
    <w:p w:rsidR="00891FE6" w:rsidRDefault="008B7C3C">
      <w:pPr>
        <w:spacing w:after="0"/>
        <w:jc w:val="right"/>
        <w:rPr>
          <w:color w:val="000000"/>
          <w:sz w:val="24"/>
        </w:rPr>
      </w:pPr>
      <w:r>
        <w:rPr>
          <w:color w:val="000000"/>
          <w:sz w:val="24"/>
        </w:rPr>
        <w:t>факультету автоматизації і інформаційних технологій</w:t>
      </w:r>
    </w:p>
    <w:p w:rsidR="00891FE6" w:rsidRDefault="008B7C3C">
      <w:pPr>
        <w:spacing w:after="0"/>
        <w:jc w:val="right"/>
        <w:rPr>
          <w:color w:val="000000"/>
          <w:sz w:val="24"/>
        </w:rPr>
      </w:pPr>
      <w:r>
        <w:rPr>
          <w:color w:val="000000"/>
          <w:sz w:val="24"/>
        </w:rPr>
        <w:t>Київського націо</w:t>
      </w:r>
      <w:r>
        <w:rPr>
          <w:color w:val="000000"/>
          <w:sz w:val="24"/>
        </w:rPr>
        <w:t>нального університету будівництва і архітектури</w:t>
      </w:r>
    </w:p>
    <w:p w:rsidR="00891FE6" w:rsidRDefault="008B7C3C">
      <w:pPr>
        <w:spacing w:after="0"/>
        <w:jc w:val="right"/>
        <w:rPr>
          <w:b/>
          <w:color w:val="000000"/>
        </w:rPr>
      </w:pPr>
      <w:r>
        <w:rPr>
          <w:rStyle w:val="aa"/>
          <w:b w:val="0"/>
          <w:sz w:val="28"/>
        </w:rPr>
        <w:t>Олександр ТЕРЕНТЬЄВ</w:t>
      </w:r>
    </w:p>
    <w:p w:rsidR="00891FE6" w:rsidRDefault="00891FE6">
      <w:pPr>
        <w:spacing w:after="0"/>
        <w:jc w:val="right"/>
        <w:rPr>
          <w:color w:val="000000"/>
          <w:sz w:val="24"/>
        </w:rPr>
      </w:pPr>
    </w:p>
    <w:p w:rsidR="00891FE6" w:rsidRDefault="00891FE6">
      <w:pPr>
        <w:jc w:val="center"/>
        <w:rPr>
          <w:color w:val="000000"/>
          <w:sz w:val="24"/>
        </w:rPr>
      </w:pPr>
    </w:p>
    <w:p w:rsidR="00891FE6" w:rsidRDefault="00891FE6">
      <w:pPr>
        <w:jc w:val="center"/>
        <w:rPr>
          <w:color w:val="000000"/>
          <w:sz w:val="24"/>
        </w:rPr>
      </w:pPr>
    </w:p>
    <w:p w:rsidR="00891FE6" w:rsidRDefault="008B7C3C">
      <w:pPr>
        <w:tabs>
          <w:tab w:val="left" w:pos="5040"/>
        </w:tabs>
        <w:spacing w:after="0"/>
        <w:rPr>
          <w:sz w:val="24"/>
        </w:rPr>
      </w:pPr>
      <w:r>
        <w:rPr>
          <w:sz w:val="24"/>
        </w:rPr>
        <w:t>До захисту допускаю:</w:t>
      </w:r>
    </w:p>
    <w:p w:rsidR="00891FE6" w:rsidRDefault="008B7C3C">
      <w:pPr>
        <w:spacing w:after="0"/>
        <w:rPr>
          <w:sz w:val="24"/>
        </w:rPr>
      </w:pPr>
      <w:r>
        <w:rPr>
          <w:sz w:val="24"/>
        </w:rPr>
        <w:t>Завідувач кафедрою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Ігор АНІСІМОВ</w:t>
      </w:r>
    </w:p>
    <w:p w:rsidR="00891FE6" w:rsidRDefault="00891FE6">
      <w:pPr>
        <w:tabs>
          <w:tab w:val="left" w:pos="5040"/>
        </w:tabs>
        <w:spacing w:after="0"/>
        <w:rPr>
          <w:sz w:val="20"/>
        </w:rPr>
      </w:pPr>
    </w:p>
    <w:p w:rsidR="00891FE6" w:rsidRDefault="00891FE6">
      <w:pPr>
        <w:tabs>
          <w:tab w:val="left" w:pos="5040"/>
        </w:tabs>
        <w:spacing w:after="0"/>
        <w:rPr>
          <w:sz w:val="20"/>
        </w:rPr>
      </w:pPr>
    </w:p>
    <w:p w:rsidR="00891FE6" w:rsidRDefault="008B7C3C">
      <w:pPr>
        <w:spacing w:after="0"/>
        <w:jc w:val="center"/>
        <w:rPr>
          <w:sz w:val="24"/>
        </w:rPr>
      </w:pPr>
      <w:r>
        <w:rPr>
          <w:sz w:val="24"/>
        </w:rPr>
        <w:t>Ухвалено на засіданні кафедри “_____” ________ 202__ р., протокол № ______</w:t>
      </w:r>
    </w:p>
    <w:p w:rsidR="00891FE6" w:rsidRDefault="00891FE6">
      <w:pPr>
        <w:spacing w:after="0" w:line="240" w:lineRule="auto"/>
        <w:jc w:val="center"/>
        <w:rPr>
          <w:sz w:val="20"/>
        </w:rPr>
      </w:pPr>
    </w:p>
    <w:p w:rsidR="00891FE6" w:rsidRDefault="00891FE6">
      <w:pPr>
        <w:jc w:val="center"/>
        <w:rPr>
          <w:sz w:val="24"/>
        </w:rPr>
      </w:pPr>
    </w:p>
    <w:p w:rsidR="00891FE6" w:rsidRDefault="008B7C3C">
      <w:pPr>
        <w:jc w:val="center"/>
        <w:rPr>
          <w:sz w:val="24"/>
        </w:rPr>
      </w:pPr>
      <w:r>
        <w:rPr>
          <w:sz w:val="24"/>
        </w:rPr>
        <w:t>Київ 2022</w:t>
      </w:r>
    </w:p>
    <w:p w:rsidR="00891FE6" w:rsidRDefault="008B7C3C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ЗМІСТ</w:t>
      </w:r>
    </w:p>
    <w:p w:rsidR="00891FE6" w:rsidRDefault="008B7C3C">
      <w:p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ВСТУП………………………………………………………………………….3.</w:t>
      </w:r>
    </w:p>
    <w:p w:rsidR="00891FE6" w:rsidRDefault="008B7C3C">
      <w:p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РОЗДІЛ 1. ПРИНЦИП РОБОТИ ЦИФРОВИХ ГОДИННИКІВ…………….4.</w:t>
      </w:r>
    </w:p>
    <w:p w:rsidR="00891FE6" w:rsidRDefault="008B7C3C">
      <w:p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РОЗДІЛ 2. СИНХРОНІЗАЦІЯ ЧАСУ………………………………………...5.</w:t>
      </w:r>
    </w:p>
    <w:p w:rsidR="00891FE6" w:rsidRDefault="008B7C3C">
      <w:p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2.1 Односторонній та двосторонній методи синхронізації часу……..5.</w:t>
      </w:r>
    </w:p>
    <w:p w:rsidR="00891FE6" w:rsidRDefault="008B7C3C">
      <w:p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2.2 Технології синхронізації часу………………………………………6</w:t>
      </w:r>
      <w:r>
        <w:rPr>
          <w:rFonts w:ascii="Times New Roman" w:hAnsi="Times New Roman"/>
          <w:sz w:val="28"/>
        </w:rPr>
        <w:t>.</w:t>
      </w:r>
    </w:p>
    <w:p w:rsidR="00891FE6" w:rsidRDefault="008B7C3C">
      <w:p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РОЗДІЛ 3. ГЛОБАЛЬНА СИСТЕМА ПОЗИЦІОНУВАННЯ GPS………….7.</w:t>
      </w:r>
    </w:p>
    <w:p w:rsidR="00891FE6" w:rsidRDefault="008B7C3C">
      <w:p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3.1 GPS. Принцип роботи……………………………………………….7.</w:t>
      </w:r>
    </w:p>
    <w:p w:rsidR="00891FE6" w:rsidRDefault="008B7C3C">
      <w:p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3.2. Особливості GPS-синхронізації для електронних годинників…..8.</w:t>
      </w:r>
    </w:p>
    <w:p w:rsidR="00891FE6" w:rsidRDefault="008B7C3C">
      <w:p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3.3 GPS-приймач…………………………………………………………9.</w:t>
      </w:r>
    </w:p>
    <w:p w:rsidR="00891FE6" w:rsidRDefault="008B7C3C">
      <w:p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3.4. Формат </w:t>
      </w:r>
      <w:r>
        <w:rPr>
          <w:rFonts w:ascii="Times New Roman" w:hAnsi="Times New Roman"/>
          <w:sz w:val="28"/>
        </w:rPr>
        <w:t>NMEA………………………………………………………9.</w:t>
      </w:r>
    </w:p>
    <w:p w:rsidR="00891FE6" w:rsidRDefault="008B7C3C">
      <w:p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3.5. Зміст повідомлень NMEA для GPS………………………………..11.</w:t>
      </w:r>
    </w:p>
    <w:p w:rsidR="00891FE6" w:rsidRDefault="008B7C3C">
      <w:p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РОЗДІЛ 4. ПРОЕКТУВАННЯ GPS ГОДИННИКА НА ОСНОВІ ARDUINO UNO……………………………………………………………………………..16.</w:t>
      </w:r>
    </w:p>
    <w:p w:rsidR="00891FE6" w:rsidRDefault="008B7C3C">
      <w:pPr>
        <w:spacing w:after="0"/>
        <w:ind w:left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4.1 Проектування годинника на онові </w:t>
      </w:r>
      <w:proofErr w:type="spellStart"/>
      <w:r>
        <w:rPr>
          <w:rFonts w:ascii="Times New Roman" w:hAnsi="Times New Roman"/>
          <w:sz w:val="28"/>
        </w:rPr>
        <w:t>Arduino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Uno</w:t>
      </w:r>
      <w:proofErr w:type="spellEnd"/>
      <w:r>
        <w:rPr>
          <w:rFonts w:ascii="Times New Roman" w:hAnsi="Times New Roman"/>
          <w:sz w:val="28"/>
        </w:rPr>
        <w:t xml:space="preserve"> з використанням модуля </w:t>
      </w:r>
      <w:r>
        <w:rPr>
          <w:rFonts w:ascii="Times New Roman" w:hAnsi="Times New Roman"/>
          <w:sz w:val="28"/>
        </w:rPr>
        <w:t>реального часу……………………………………………………………..16.</w:t>
      </w:r>
    </w:p>
    <w:p w:rsidR="00891FE6" w:rsidRDefault="008B7C3C">
      <w:pPr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4.2. Годинник із GPS-синхронізацією…………………………………….22.</w:t>
      </w:r>
    </w:p>
    <w:p w:rsidR="00891FE6" w:rsidRDefault="008B7C3C">
      <w:p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ВИСНОВКИ………………………………………………………………………25.</w:t>
      </w:r>
    </w:p>
    <w:p w:rsidR="00891FE6" w:rsidRDefault="008B7C3C">
      <w:p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СПИСОК ВИКОРИСТАНОЇ ЛІТЕРАТУРИ……………………………………26.</w:t>
      </w:r>
    </w:p>
    <w:p w:rsidR="00891FE6" w:rsidRDefault="00891FE6">
      <w:pPr>
        <w:spacing w:after="0"/>
        <w:jc w:val="both"/>
        <w:rPr>
          <w:rFonts w:ascii="Times New Roman" w:hAnsi="Times New Roman"/>
          <w:sz w:val="28"/>
        </w:rPr>
      </w:pPr>
    </w:p>
    <w:p w:rsidR="00891FE6" w:rsidRDefault="00891FE6">
      <w:pPr>
        <w:spacing w:after="0"/>
        <w:jc w:val="both"/>
        <w:rPr>
          <w:rFonts w:ascii="Times New Roman" w:hAnsi="Times New Roman"/>
          <w:sz w:val="28"/>
        </w:rPr>
      </w:pPr>
    </w:p>
    <w:p w:rsidR="00891FE6" w:rsidRDefault="008B7C3C">
      <w:p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</w:p>
    <w:p w:rsidR="00891FE6" w:rsidRDefault="00891FE6">
      <w:pPr>
        <w:spacing w:after="0"/>
        <w:jc w:val="both"/>
        <w:rPr>
          <w:rFonts w:ascii="Times New Roman" w:hAnsi="Times New Roman"/>
          <w:sz w:val="28"/>
        </w:rPr>
      </w:pPr>
    </w:p>
    <w:p w:rsidR="00891FE6" w:rsidRDefault="008B7C3C">
      <w:p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</w:p>
    <w:p w:rsidR="00891FE6" w:rsidRDefault="00891FE6">
      <w:pPr>
        <w:spacing w:after="0"/>
        <w:jc w:val="both"/>
        <w:rPr>
          <w:rFonts w:ascii="Times New Roman" w:hAnsi="Times New Roman"/>
          <w:sz w:val="28"/>
        </w:rPr>
      </w:pPr>
    </w:p>
    <w:p w:rsidR="00891FE6" w:rsidRDefault="00891FE6">
      <w:pPr>
        <w:spacing w:after="0"/>
        <w:jc w:val="both"/>
        <w:rPr>
          <w:rFonts w:ascii="Times New Roman" w:hAnsi="Times New Roman"/>
          <w:sz w:val="28"/>
        </w:rPr>
      </w:pPr>
    </w:p>
    <w:p w:rsidR="00891FE6" w:rsidRDefault="00891FE6">
      <w:pPr>
        <w:spacing w:after="0"/>
        <w:jc w:val="both"/>
        <w:rPr>
          <w:rFonts w:ascii="Times New Roman" w:hAnsi="Times New Roman"/>
          <w:sz w:val="28"/>
        </w:rPr>
      </w:pPr>
    </w:p>
    <w:p w:rsidR="00891FE6" w:rsidRDefault="00891FE6">
      <w:pPr>
        <w:spacing w:after="0"/>
        <w:jc w:val="both"/>
        <w:rPr>
          <w:rFonts w:ascii="Times New Roman" w:hAnsi="Times New Roman"/>
          <w:sz w:val="28"/>
        </w:rPr>
      </w:pPr>
    </w:p>
    <w:p w:rsidR="00891FE6" w:rsidRDefault="00891FE6">
      <w:pPr>
        <w:spacing w:after="0"/>
        <w:jc w:val="both"/>
        <w:rPr>
          <w:rFonts w:ascii="Times New Roman" w:hAnsi="Times New Roman"/>
          <w:sz w:val="28"/>
        </w:rPr>
      </w:pPr>
    </w:p>
    <w:p w:rsidR="00891FE6" w:rsidRDefault="00891FE6">
      <w:pPr>
        <w:spacing w:after="0"/>
        <w:jc w:val="both"/>
        <w:rPr>
          <w:rFonts w:ascii="Times New Roman" w:hAnsi="Times New Roman"/>
          <w:sz w:val="28"/>
        </w:rPr>
      </w:pPr>
    </w:p>
    <w:p w:rsidR="00891FE6" w:rsidRDefault="008B7C3C">
      <w:pPr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ВСТУП</w:t>
      </w:r>
    </w:p>
    <w:p w:rsidR="00891FE6" w:rsidRDefault="00891FE6">
      <w:pPr>
        <w:tabs>
          <w:tab w:val="left" w:pos="5580"/>
        </w:tabs>
        <w:spacing w:after="0"/>
        <w:jc w:val="center"/>
        <w:rPr>
          <w:rFonts w:ascii="Times New Roman" w:hAnsi="Times New Roman"/>
          <w:sz w:val="28"/>
        </w:rPr>
      </w:pPr>
    </w:p>
    <w:p w:rsidR="00891FE6" w:rsidRDefault="008B7C3C">
      <w:pPr>
        <w:tabs>
          <w:tab w:val="left" w:pos="558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Цифрові годинники – годинники з цифровою індикаціє</w:t>
      </w:r>
      <w:r>
        <w:rPr>
          <w:rFonts w:ascii="Times New Roman" w:hAnsi="Times New Roman"/>
          <w:sz w:val="28"/>
        </w:rPr>
        <w:t>ю часу, що виводять час у вигляді цифр або інших символів на екран. У такому вигляді інформація легше сприймається для зорового спостереження. Цифрові годинники мають високу точність, похибка коливань становить не більше 0,5 секунд на добу. Економічні та с</w:t>
      </w:r>
      <w:r>
        <w:rPr>
          <w:rFonts w:ascii="Times New Roman" w:hAnsi="Times New Roman"/>
          <w:sz w:val="28"/>
        </w:rPr>
        <w:t>тійкі до вібрацій. Вони прості у використання та експлуатації. Цифрові годинники добре адаптуються до навколишнього середовища та можуть мати багато додаткових опцій на відміну від інших типів годинників. Вони можуть бути обладнані додатковими функціями, т</w:t>
      </w:r>
      <w:r>
        <w:rPr>
          <w:rFonts w:ascii="Times New Roman" w:hAnsi="Times New Roman"/>
          <w:sz w:val="28"/>
        </w:rPr>
        <w:t xml:space="preserve">акі як будильник, дата, калькулятор, датчик вимірювання температури тощо. </w:t>
      </w:r>
    </w:p>
    <w:p w:rsidR="00891FE6" w:rsidRDefault="008B7C3C">
      <w:pPr>
        <w:tabs>
          <w:tab w:val="left" w:pos="558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Під дією постійного струму від батарейки кварцовий кристал в годиннику починає вібрувати з частотою 32768 </w:t>
      </w:r>
      <w:proofErr w:type="spellStart"/>
      <w:r>
        <w:rPr>
          <w:rFonts w:ascii="Times New Roman" w:hAnsi="Times New Roman"/>
          <w:sz w:val="28"/>
        </w:rPr>
        <w:t>Гц</w:t>
      </w:r>
      <w:proofErr w:type="spellEnd"/>
      <w:r>
        <w:rPr>
          <w:rFonts w:ascii="Times New Roman" w:hAnsi="Times New Roman"/>
          <w:sz w:val="28"/>
        </w:rPr>
        <w:t xml:space="preserve">. Мікросхема підраховує кількість вібрацій кристала і генерує імпульси </w:t>
      </w:r>
      <w:r>
        <w:rPr>
          <w:rFonts w:ascii="Times New Roman" w:hAnsi="Times New Roman"/>
          <w:sz w:val="28"/>
        </w:rPr>
        <w:t xml:space="preserve">кожну секунду. Ці імпульси подаються на дисплей і відображаються в основному у вигляді цифр або інших символів. В більшості цифрових годинниках використовується </w:t>
      </w:r>
      <w:proofErr w:type="spellStart"/>
      <w:r>
        <w:rPr>
          <w:rFonts w:ascii="Times New Roman" w:hAnsi="Times New Roman"/>
          <w:sz w:val="28"/>
        </w:rPr>
        <w:t>семисегментний</w:t>
      </w:r>
      <w:proofErr w:type="spellEnd"/>
      <w:r>
        <w:rPr>
          <w:rFonts w:ascii="Times New Roman" w:hAnsi="Times New Roman"/>
          <w:sz w:val="28"/>
        </w:rPr>
        <w:t xml:space="preserve"> світлодіодний індикатор, </w:t>
      </w:r>
      <w:proofErr w:type="spellStart"/>
      <w:r>
        <w:rPr>
          <w:rFonts w:ascii="Times New Roman" w:hAnsi="Times New Roman"/>
          <w:sz w:val="28"/>
        </w:rPr>
        <w:t>частотно</w:t>
      </w:r>
      <w:proofErr w:type="spellEnd"/>
      <w:r>
        <w:rPr>
          <w:rFonts w:ascii="Times New Roman" w:hAnsi="Times New Roman"/>
          <w:sz w:val="28"/>
        </w:rPr>
        <w:t>-регульований привід або рідкокристалічний дисп</w:t>
      </w:r>
      <w:r>
        <w:rPr>
          <w:rFonts w:ascii="Times New Roman" w:hAnsi="Times New Roman"/>
          <w:sz w:val="28"/>
        </w:rPr>
        <w:t>лей.</w:t>
      </w:r>
    </w:p>
    <w:p w:rsidR="00891FE6" w:rsidRDefault="008B7C3C">
      <w:pPr>
        <w:tabs>
          <w:tab w:val="left" w:pos="567"/>
          <w:tab w:val="left" w:pos="5580"/>
        </w:tabs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    Для отримання точнішої інформації виробляються </w:t>
      </w:r>
      <w:proofErr w:type="spellStart"/>
      <w:r>
        <w:rPr>
          <w:rFonts w:ascii="Times New Roman" w:hAnsi="Times New Roman"/>
          <w:sz w:val="28"/>
        </w:rPr>
        <w:t>годиннники</w:t>
      </w:r>
      <w:proofErr w:type="spellEnd"/>
      <w:r>
        <w:rPr>
          <w:rFonts w:ascii="Times New Roman" w:hAnsi="Times New Roman"/>
          <w:sz w:val="28"/>
        </w:rPr>
        <w:t xml:space="preserve"> з синхронізацією точного часу. Синхронізація часу необхідна для узгодження пристроїв і додатків, що обробляють дані в режимі реального часу. Для отримання більш точних даних про час годинн</w:t>
      </w:r>
      <w:r>
        <w:rPr>
          <w:rFonts w:ascii="Times New Roman" w:hAnsi="Times New Roman"/>
          <w:sz w:val="28"/>
        </w:rPr>
        <w:t xml:space="preserve">ики можуть узгоджуватися з сигналами точного часу, які передаються радіостанціями, супутниками, або серверами, які володіють точною інформацією про час. Для удосконалення точності часу, виправлення найменших похибок і </w:t>
      </w:r>
      <w:proofErr w:type="spellStart"/>
      <w:r>
        <w:rPr>
          <w:rFonts w:ascii="Times New Roman" w:hAnsi="Times New Roman"/>
          <w:sz w:val="28"/>
        </w:rPr>
        <w:t>неточностей</w:t>
      </w:r>
      <w:proofErr w:type="spellEnd"/>
      <w:r>
        <w:rPr>
          <w:rFonts w:ascii="Times New Roman" w:hAnsi="Times New Roman"/>
          <w:sz w:val="28"/>
        </w:rPr>
        <w:t xml:space="preserve"> сучасні цифрові годинники </w:t>
      </w:r>
      <w:r>
        <w:rPr>
          <w:rFonts w:ascii="Times New Roman" w:hAnsi="Times New Roman"/>
          <w:sz w:val="28"/>
        </w:rPr>
        <w:t>використовують синхронізацію часу.</w:t>
      </w:r>
    </w:p>
    <w:p w:rsidR="00891FE6" w:rsidRDefault="00891FE6">
      <w:pPr>
        <w:tabs>
          <w:tab w:val="left" w:pos="5580"/>
        </w:tabs>
        <w:spacing w:after="0"/>
        <w:jc w:val="both"/>
        <w:rPr>
          <w:rFonts w:ascii="Times New Roman" w:hAnsi="Times New Roman"/>
          <w:sz w:val="28"/>
        </w:rPr>
      </w:pPr>
    </w:p>
    <w:p w:rsidR="00891FE6" w:rsidRDefault="00891FE6">
      <w:pPr>
        <w:tabs>
          <w:tab w:val="left" w:pos="5580"/>
        </w:tabs>
        <w:spacing w:after="0"/>
        <w:jc w:val="both"/>
        <w:rPr>
          <w:rFonts w:ascii="Times New Roman" w:hAnsi="Times New Roman"/>
          <w:sz w:val="28"/>
        </w:rPr>
      </w:pPr>
    </w:p>
    <w:p w:rsidR="00891FE6" w:rsidRDefault="00891FE6">
      <w:pPr>
        <w:tabs>
          <w:tab w:val="left" w:pos="5580"/>
        </w:tabs>
        <w:spacing w:after="0"/>
        <w:jc w:val="both"/>
        <w:rPr>
          <w:rFonts w:ascii="Times New Roman" w:hAnsi="Times New Roman"/>
          <w:sz w:val="28"/>
        </w:rPr>
      </w:pPr>
    </w:p>
    <w:p w:rsidR="00891FE6" w:rsidRDefault="00891FE6">
      <w:pPr>
        <w:tabs>
          <w:tab w:val="left" w:pos="5580"/>
        </w:tabs>
        <w:spacing w:after="0"/>
        <w:jc w:val="both"/>
        <w:rPr>
          <w:rFonts w:ascii="Times New Roman" w:hAnsi="Times New Roman"/>
          <w:sz w:val="28"/>
        </w:rPr>
      </w:pPr>
    </w:p>
    <w:p w:rsidR="00891FE6" w:rsidRDefault="00891FE6">
      <w:pPr>
        <w:tabs>
          <w:tab w:val="left" w:pos="567"/>
        </w:tabs>
        <w:spacing w:after="0"/>
        <w:jc w:val="both"/>
        <w:rPr>
          <w:rFonts w:ascii="Times New Roman" w:hAnsi="Times New Roman"/>
          <w:sz w:val="28"/>
        </w:rPr>
      </w:pPr>
    </w:p>
    <w:p w:rsidR="00891FE6" w:rsidRDefault="008B7C3C">
      <w:pPr>
        <w:tabs>
          <w:tab w:val="left" w:pos="5580"/>
        </w:tabs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РОЗДІЛ 1</w:t>
      </w:r>
    </w:p>
    <w:p w:rsidR="00891FE6" w:rsidRDefault="008B7C3C">
      <w:pPr>
        <w:tabs>
          <w:tab w:val="left" w:pos="5580"/>
        </w:tabs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ПРИНЦИП РОБОТИ ЦИФРОВИХ ГОДИННИКІВ</w:t>
      </w:r>
    </w:p>
    <w:p w:rsidR="00891FE6" w:rsidRDefault="00891FE6">
      <w:pPr>
        <w:tabs>
          <w:tab w:val="left" w:pos="5580"/>
        </w:tabs>
        <w:spacing w:after="0"/>
        <w:jc w:val="center"/>
        <w:rPr>
          <w:rFonts w:ascii="Times New Roman" w:hAnsi="Times New Roman"/>
          <w:sz w:val="28"/>
        </w:rPr>
      </w:pPr>
    </w:p>
    <w:p w:rsidR="00891FE6" w:rsidRDefault="008B7C3C">
      <w:pPr>
        <w:tabs>
          <w:tab w:val="left" w:pos="567"/>
          <w:tab w:val="left" w:pos="5580"/>
        </w:tabs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  Цифрові годинники завжди мають пристрій вимірювання часу, що складається з генератора еталонних інтервалів часу і лічильника цих інтервалів. В простішому випадку генератор імпульсів еталонних інтервалів повинен виробляти хвилинні імпульси. В основному ви</w:t>
      </w:r>
      <w:r>
        <w:rPr>
          <w:rFonts w:ascii="Times New Roman" w:hAnsi="Times New Roman"/>
          <w:sz w:val="28"/>
        </w:rPr>
        <w:t xml:space="preserve">користовуються кварцові генератори, тому що такі типи генераторів мають високу стабільність коливань. Кварцові генератори виробляють коливання в діапазоні від 1 до 30 МГц. Такі коливання відповідають інтервалам часу від 0.03 до 1 </w:t>
      </w:r>
      <w:proofErr w:type="spellStart"/>
      <w:r>
        <w:rPr>
          <w:rFonts w:ascii="Times New Roman" w:hAnsi="Times New Roman"/>
          <w:sz w:val="28"/>
        </w:rPr>
        <w:t>мкс</w:t>
      </w:r>
      <w:proofErr w:type="spellEnd"/>
      <w:r>
        <w:rPr>
          <w:rFonts w:ascii="Times New Roman" w:hAnsi="Times New Roman"/>
          <w:sz w:val="28"/>
        </w:rPr>
        <w:t>. Тому зазвичай викорис</w:t>
      </w:r>
      <w:r>
        <w:rPr>
          <w:rFonts w:ascii="Times New Roman" w:hAnsi="Times New Roman"/>
          <w:sz w:val="28"/>
        </w:rPr>
        <w:t xml:space="preserve">товують дільники частоти, щоб отримати імпульси з періодом 1 хвилина. </w:t>
      </w:r>
    </w:p>
    <w:p w:rsidR="00891FE6" w:rsidRDefault="008B7C3C">
      <w:pPr>
        <w:tabs>
          <w:tab w:val="left" w:pos="567"/>
          <w:tab w:val="left" w:pos="5580"/>
        </w:tabs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  Найчастіше у годинниках використовується кварцовий генератор з частотою 32768Гц. Його частота кратна степені двійки (2</w:t>
      </w:r>
      <w:r>
        <w:rPr>
          <w:rFonts w:ascii="Times New Roman" w:hAnsi="Times New Roman"/>
          <w:sz w:val="28"/>
          <w:vertAlign w:val="superscript"/>
        </w:rPr>
        <w:t>15</w:t>
      </w:r>
      <w:r>
        <w:rPr>
          <w:rFonts w:ascii="Times New Roman" w:hAnsi="Times New Roman"/>
          <w:sz w:val="28"/>
        </w:rPr>
        <w:t xml:space="preserve"> = 32768), тому можна використовувати звичайний двійковий діль</w:t>
      </w:r>
      <w:r>
        <w:rPr>
          <w:rFonts w:ascii="Times New Roman" w:hAnsi="Times New Roman"/>
          <w:sz w:val="28"/>
        </w:rPr>
        <w:t>ник. Перевагою кварцових генераторів є низька ціна, малі габарити, кратність частоти одному герцу і відносно мала частота резонансу. Частота резонансу визначає частоту кварцового генератора. В результаті генератор споживає мало струму від джерела живлення.</w:t>
      </w:r>
      <w:r>
        <w:rPr>
          <w:rFonts w:ascii="Times New Roman" w:hAnsi="Times New Roman"/>
          <w:sz w:val="28"/>
        </w:rPr>
        <w:t xml:space="preserve"> </w:t>
      </w:r>
    </w:p>
    <w:p w:rsidR="00891FE6" w:rsidRDefault="008B7C3C">
      <w:pPr>
        <w:tabs>
          <w:tab w:val="left" w:pos="567"/>
          <w:tab w:val="left" w:pos="5580"/>
        </w:tabs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Для формування секундних імпульсів з частотою 1 </w:t>
      </w:r>
      <w:proofErr w:type="spellStart"/>
      <w:r>
        <w:rPr>
          <w:rFonts w:ascii="Times New Roman" w:hAnsi="Times New Roman"/>
          <w:sz w:val="28"/>
        </w:rPr>
        <w:t>Гц</w:t>
      </w:r>
      <w:proofErr w:type="spellEnd"/>
      <w:r>
        <w:rPr>
          <w:rFonts w:ascii="Times New Roman" w:hAnsi="Times New Roman"/>
          <w:sz w:val="28"/>
        </w:rPr>
        <w:t xml:space="preserve"> використовують дільник частоти на 32768. Для перетворення </w:t>
      </w:r>
      <w:proofErr w:type="spellStart"/>
      <w:r>
        <w:rPr>
          <w:rFonts w:ascii="Times New Roman" w:hAnsi="Times New Roman"/>
          <w:sz w:val="28"/>
        </w:rPr>
        <w:t>секундих</w:t>
      </w:r>
      <w:proofErr w:type="spellEnd"/>
      <w:r>
        <w:rPr>
          <w:rFonts w:ascii="Times New Roman" w:hAnsi="Times New Roman"/>
          <w:sz w:val="28"/>
        </w:rPr>
        <w:t xml:space="preserve"> імпульсів у хвилинні імпульси використовується ще один дільник частоти на 60. Для обчислення часових інтервалів годинник містя</w:t>
      </w:r>
      <w:r>
        <w:rPr>
          <w:rFonts w:ascii="Times New Roman" w:hAnsi="Times New Roman"/>
          <w:sz w:val="28"/>
        </w:rPr>
        <w:t>ть лічильники, які обчислюють кількість імпульсів, що надходять від генератора через дільники частоти. Для годинника, який показує з години і секунди, відповідно потрібні один лічильник для хвилин і лічильник для годин. Дешифратор перетворює код, в якому п</w:t>
      </w:r>
      <w:r>
        <w:rPr>
          <w:rFonts w:ascii="Times New Roman" w:hAnsi="Times New Roman"/>
          <w:sz w:val="28"/>
        </w:rPr>
        <w:t>рацює лічильник імпульсів у код, який підходить для відображення часу на екран.</w:t>
      </w:r>
    </w:p>
    <w:p w:rsidR="00891FE6" w:rsidRDefault="008B7C3C">
      <w:pPr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Цифрові годинники з кварцовим генератором можуть мати неперевершену точність, але вони все одно можуть поспішати або відставати на кілька секунд за місяць або навіть за тиждень</w:t>
      </w:r>
      <w:r>
        <w:rPr>
          <w:rFonts w:ascii="Times New Roman" w:hAnsi="Times New Roman"/>
          <w:sz w:val="28"/>
        </w:rPr>
        <w:t>. Тому багато сучасних годинників виробляються з синхронізацією сигналів точного часу, який отримується від радіостанцій або супутників. Годинник з синхронізацією має вбудовану антену. Вбудована в годинник антена приймає сигнал з 6 радіостанцій по всьому с</w:t>
      </w:r>
      <w:r>
        <w:rPr>
          <w:rFonts w:ascii="Times New Roman" w:hAnsi="Times New Roman"/>
          <w:sz w:val="28"/>
        </w:rPr>
        <w:t xml:space="preserve">віту, і автоматично коригується час. Радіостанції синхронізуються з всесвітнім координованим часом за </w:t>
      </w:r>
      <w:proofErr w:type="spellStart"/>
      <w:r>
        <w:rPr>
          <w:rFonts w:ascii="Times New Roman" w:hAnsi="Times New Roman"/>
          <w:sz w:val="28"/>
        </w:rPr>
        <w:t>Грінвічем</w:t>
      </w:r>
      <w:proofErr w:type="spellEnd"/>
      <w:r>
        <w:rPr>
          <w:rFonts w:ascii="Times New Roman" w:hAnsi="Times New Roman"/>
          <w:sz w:val="28"/>
        </w:rPr>
        <w:t xml:space="preserve"> (UTC), який встановлюється атомним годинником. Атомний час вважається найточнішим часом серед усіх існуючих. У технології атомного годинника вик</w:t>
      </w:r>
      <w:r>
        <w:rPr>
          <w:rFonts w:ascii="Times New Roman" w:hAnsi="Times New Roman"/>
          <w:sz w:val="28"/>
        </w:rPr>
        <w:t xml:space="preserve">ористовується принцип власних коливань, що відбуваються на рівні атомів та молекул. Атоми постійно переходять в інший енергетичний рівень [1, 2]. Під час кожного із цих переходів виділяється електромагнітне випромінювання. Саме незмінна кількість таких </w:t>
      </w:r>
      <w:proofErr w:type="spellStart"/>
      <w:r>
        <w:rPr>
          <w:rFonts w:ascii="Times New Roman" w:hAnsi="Times New Roman"/>
          <w:sz w:val="28"/>
        </w:rPr>
        <w:t>вип</w:t>
      </w:r>
      <w:r>
        <w:rPr>
          <w:rFonts w:ascii="Times New Roman" w:hAnsi="Times New Roman"/>
          <w:sz w:val="28"/>
        </w:rPr>
        <w:t>ромінювань</w:t>
      </w:r>
      <w:proofErr w:type="spellEnd"/>
      <w:r>
        <w:rPr>
          <w:rFonts w:ascii="Times New Roman" w:hAnsi="Times New Roman"/>
          <w:sz w:val="28"/>
        </w:rPr>
        <w:t xml:space="preserve"> за певний проміжок часу прийнято вважати за еталонну секунду. Похибка такого часу не перевищує 1 секунди за 30 мільйонів років.</w:t>
      </w:r>
    </w:p>
    <w:p w:rsidR="00891FE6" w:rsidRDefault="00891FE6">
      <w:pPr>
        <w:tabs>
          <w:tab w:val="left" w:pos="5580"/>
        </w:tabs>
        <w:spacing w:after="0"/>
        <w:jc w:val="both"/>
        <w:rPr>
          <w:rFonts w:ascii="Times New Roman" w:hAnsi="Times New Roman"/>
          <w:sz w:val="28"/>
        </w:rPr>
      </w:pPr>
    </w:p>
    <w:p w:rsidR="00891FE6" w:rsidRDefault="008B7C3C">
      <w:pPr>
        <w:tabs>
          <w:tab w:val="left" w:pos="5580"/>
        </w:tabs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РОЗДІЛ 2</w:t>
      </w:r>
    </w:p>
    <w:p w:rsidR="00891FE6" w:rsidRDefault="008B7C3C">
      <w:pPr>
        <w:tabs>
          <w:tab w:val="left" w:pos="5580"/>
        </w:tabs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СИНХРОНІЗАЦІЯ ЧАСУ</w:t>
      </w:r>
    </w:p>
    <w:p w:rsidR="00891FE6" w:rsidRDefault="00891FE6">
      <w:pPr>
        <w:tabs>
          <w:tab w:val="left" w:pos="5580"/>
        </w:tabs>
        <w:spacing w:after="0"/>
        <w:rPr>
          <w:rFonts w:ascii="Times New Roman" w:hAnsi="Times New Roman"/>
          <w:sz w:val="28"/>
        </w:rPr>
      </w:pPr>
    </w:p>
    <w:p w:rsidR="00891FE6" w:rsidRDefault="008B7C3C">
      <w:pPr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2.1 Односторонній та двосторонній методи синхронізації часу</w:t>
      </w:r>
    </w:p>
    <w:p w:rsidR="00891FE6" w:rsidRDefault="008B7C3C">
      <w:pPr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 односторонньому методі </w:t>
      </w:r>
      <w:r>
        <w:rPr>
          <w:rFonts w:ascii="Times New Roman" w:hAnsi="Times New Roman"/>
          <w:sz w:val="28"/>
        </w:rPr>
        <w:t>первинний годинник відправляє інформацію про час на вторинний годинник. Вторинний годинник використовує отримані дані, враховуючи затримку на передачу інформації, для синхронізації часу. Затримка може бути виміряна і розрахована. Даний метод може використо</w:t>
      </w:r>
      <w:r>
        <w:rPr>
          <w:rFonts w:ascii="Times New Roman" w:hAnsi="Times New Roman"/>
          <w:sz w:val="28"/>
        </w:rPr>
        <w:t>вуватися тільки в тих системах, де є мережа передачі даних і шлях від первинного до вторинного годинника не міняється, в гіршому випадку при синхронізації часу буде неправильно врахована затримка[6]. При використанні цього методу в будь-якій системі можуть</w:t>
      </w:r>
      <w:r>
        <w:rPr>
          <w:rFonts w:ascii="Times New Roman" w:hAnsi="Times New Roman"/>
          <w:sz w:val="28"/>
        </w:rPr>
        <w:t xml:space="preserve"> виникати перешкоди, шуми, які впливають на час передачі інформації. При односторонньому методі відслідкувати додаткові затримки неможливо[6].</w:t>
      </w:r>
    </w:p>
    <w:p w:rsidR="00891FE6" w:rsidRDefault="008B7C3C">
      <w:pPr>
        <w:tabs>
          <w:tab w:val="left" w:pos="558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Двосторонній метод використовує двостороннє з'єднання між первинним і вторинним годинником. Це необхідно, щоб </w:t>
      </w:r>
      <w:proofErr w:type="spellStart"/>
      <w:r>
        <w:rPr>
          <w:rFonts w:ascii="Times New Roman" w:hAnsi="Times New Roman"/>
          <w:sz w:val="28"/>
        </w:rPr>
        <w:t>дин</w:t>
      </w:r>
      <w:r>
        <w:rPr>
          <w:rFonts w:ascii="Times New Roman" w:hAnsi="Times New Roman"/>
          <w:sz w:val="28"/>
        </w:rPr>
        <w:t>амічно</w:t>
      </w:r>
      <w:proofErr w:type="spellEnd"/>
      <w:r>
        <w:rPr>
          <w:rFonts w:ascii="Times New Roman" w:hAnsi="Times New Roman"/>
          <w:sz w:val="28"/>
        </w:rPr>
        <w:t xml:space="preserve"> визначати затримку на передачу даних при синхронізації по мережі. Годинники обмінюються повідомленнями з мітками часу, після чого розраховується затримка, яка враховується під час синхронізації часу на пристроях.</w:t>
      </w:r>
    </w:p>
    <w:p w:rsidR="00891FE6" w:rsidRDefault="00891FE6">
      <w:pPr>
        <w:tabs>
          <w:tab w:val="left" w:pos="5580"/>
        </w:tabs>
        <w:spacing w:after="0"/>
        <w:ind w:firstLine="709"/>
        <w:rPr>
          <w:rFonts w:ascii="Times New Roman" w:hAnsi="Times New Roman"/>
          <w:sz w:val="28"/>
        </w:rPr>
      </w:pPr>
    </w:p>
    <w:p w:rsidR="00891FE6" w:rsidRDefault="008B7C3C">
      <w:pPr>
        <w:tabs>
          <w:tab w:val="left" w:pos="558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2.2 Технології </w:t>
      </w:r>
      <w:r>
        <w:rPr>
          <w:rFonts w:ascii="Times New Roman" w:hAnsi="Times New Roman"/>
          <w:sz w:val="28"/>
        </w:rPr>
        <w:t>синхронізації часу</w:t>
      </w:r>
    </w:p>
    <w:p w:rsidR="00891FE6" w:rsidRDefault="008B7C3C">
      <w:pPr>
        <w:tabs>
          <w:tab w:val="left" w:pos="558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GPS (</w:t>
      </w:r>
      <w:proofErr w:type="spellStart"/>
      <w:r>
        <w:rPr>
          <w:rFonts w:ascii="Times New Roman" w:hAnsi="Times New Roman"/>
          <w:sz w:val="28"/>
        </w:rPr>
        <w:t>Global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Positioning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System</w:t>
      </w:r>
      <w:proofErr w:type="spellEnd"/>
      <w:r>
        <w:rPr>
          <w:rFonts w:ascii="Times New Roman" w:hAnsi="Times New Roman"/>
          <w:sz w:val="28"/>
        </w:rPr>
        <w:t>) – глобальна система позиціонування. Синхронізація часу здійснюється під час визначення місцезнаходження пристрою, оснащеного приймачем GPS. Для цього пристрій ловить сигнал із супутників, встановлених на н</w:t>
      </w:r>
      <w:r>
        <w:rPr>
          <w:rFonts w:ascii="Times New Roman" w:hAnsi="Times New Roman"/>
          <w:sz w:val="28"/>
        </w:rPr>
        <w:t>авколоземній орбіті. Кожен із супутників має атомний годинник, за рахунок чого система GPS забезпечує хорошу точність. Мінусом даного методу є необхідність GPS-антени, сигнал від якої може бути нестабільним.</w:t>
      </w:r>
    </w:p>
    <w:p w:rsidR="00891FE6" w:rsidRDefault="008B7C3C">
      <w:pPr>
        <w:tabs>
          <w:tab w:val="left" w:pos="558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1PPS (1 </w:t>
      </w:r>
      <w:proofErr w:type="spellStart"/>
      <w:r>
        <w:rPr>
          <w:rFonts w:ascii="Times New Roman" w:hAnsi="Times New Roman"/>
          <w:sz w:val="28"/>
        </w:rPr>
        <w:t>pulse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per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second</w:t>
      </w:r>
      <w:proofErr w:type="spellEnd"/>
      <w:r>
        <w:rPr>
          <w:rFonts w:ascii="Times New Roman" w:hAnsi="Times New Roman"/>
          <w:sz w:val="28"/>
        </w:rPr>
        <w:t>) – Сигнал 1PPS не місти</w:t>
      </w:r>
      <w:r>
        <w:rPr>
          <w:rFonts w:ascii="Times New Roman" w:hAnsi="Times New Roman"/>
          <w:sz w:val="28"/>
        </w:rPr>
        <w:t xml:space="preserve">ть позначки часу. </w:t>
      </w:r>
      <w:proofErr w:type="spellStart"/>
      <w:r>
        <w:rPr>
          <w:rFonts w:ascii="Times New Roman" w:hAnsi="Times New Roman"/>
          <w:sz w:val="28"/>
        </w:rPr>
        <w:t>Master</w:t>
      </w:r>
      <w:proofErr w:type="spellEnd"/>
      <w:r>
        <w:rPr>
          <w:rFonts w:ascii="Times New Roman" w:hAnsi="Times New Roman"/>
          <w:sz w:val="28"/>
        </w:rPr>
        <w:t>-пристрій посилає 1 імпульс в секунду по окремій мережі: оптоволоконній лінії, кручений парі або коаксіальному кабелю. Вторинний годинник використовує цей імпульс тільки для синхронізації початку кожної секунди. Пристрої не можуть з</w:t>
      </w:r>
      <w:r>
        <w:rPr>
          <w:rFonts w:ascii="Times New Roman" w:hAnsi="Times New Roman"/>
          <w:sz w:val="28"/>
        </w:rPr>
        <w:t>а допомогою 1PPS отримати інформацію за датою та часом, тому його найчастіше використовують спільно з іншими протоколами синхронізації, наприклад NTP.</w:t>
      </w:r>
    </w:p>
    <w:p w:rsidR="00891FE6" w:rsidRDefault="008B7C3C">
      <w:pPr>
        <w:tabs>
          <w:tab w:val="left" w:pos="558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NTP (</w:t>
      </w:r>
      <w:proofErr w:type="spellStart"/>
      <w:r>
        <w:rPr>
          <w:rFonts w:ascii="Times New Roman" w:hAnsi="Times New Roman"/>
          <w:sz w:val="28"/>
        </w:rPr>
        <w:t>Network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Time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protocol</w:t>
      </w:r>
      <w:proofErr w:type="spellEnd"/>
      <w:r>
        <w:rPr>
          <w:rFonts w:ascii="Times New Roman" w:hAnsi="Times New Roman"/>
          <w:sz w:val="28"/>
        </w:rPr>
        <w:t xml:space="preserve">) – Протокол мережного часу поширений у мережах </w:t>
      </w:r>
      <w:proofErr w:type="spellStart"/>
      <w:r>
        <w:rPr>
          <w:rFonts w:ascii="Times New Roman" w:hAnsi="Times New Roman"/>
          <w:sz w:val="28"/>
        </w:rPr>
        <w:t>Ethernet</w:t>
      </w:r>
      <w:proofErr w:type="spellEnd"/>
      <w:r>
        <w:rPr>
          <w:rFonts w:ascii="Times New Roman" w:hAnsi="Times New Roman"/>
          <w:sz w:val="28"/>
        </w:rPr>
        <w:t xml:space="preserve"> та Інтернет. Принцип р</w:t>
      </w:r>
      <w:r>
        <w:rPr>
          <w:rFonts w:ascii="Times New Roman" w:hAnsi="Times New Roman"/>
          <w:sz w:val="28"/>
        </w:rPr>
        <w:t>оботи NTP ґрунтується на багаторівневій системі з безліччю джерел часу.</w:t>
      </w:r>
    </w:p>
    <w:p w:rsidR="00891FE6" w:rsidRDefault="008B7C3C">
      <w:pPr>
        <w:tabs>
          <w:tab w:val="left" w:pos="558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IRIG-B (</w:t>
      </w:r>
      <w:proofErr w:type="spellStart"/>
      <w:r>
        <w:rPr>
          <w:rFonts w:ascii="Times New Roman" w:hAnsi="Times New Roman"/>
          <w:sz w:val="28"/>
        </w:rPr>
        <w:t>Inter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Range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Instrumentation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Group</w:t>
      </w:r>
      <w:proofErr w:type="spellEnd"/>
      <w:r>
        <w:rPr>
          <w:rFonts w:ascii="Times New Roman" w:hAnsi="Times New Roman"/>
          <w:sz w:val="28"/>
        </w:rPr>
        <w:t>) – За допомогою даної технології передається інформація про дату та час разом із імпульсним сигналом синхронізації. IRIG-B використовують виді</w:t>
      </w:r>
      <w:r>
        <w:rPr>
          <w:rFonts w:ascii="Times New Roman" w:hAnsi="Times New Roman"/>
          <w:sz w:val="28"/>
        </w:rPr>
        <w:t xml:space="preserve">лену мережу передачі інформації. Мережа може бути побудована на оптичному </w:t>
      </w:r>
      <w:proofErr w:type="spellStart"/>
      <w:r>
        <w:rPr>
          <w:rFonts w:ascii="Times New Roman" w:hAnsi="Times New Roman"/>
          <w:sz w:val="28"/>
        </w:rPr>
        <w:t>волокні</w:t>
      </w:r>
      <w:proofErr w:type="spellEnd"/>
      <w:r>
        <w:rPr>
          <w:rFonts w:ascii="Times New Roman" w:hAnsi="Times New Roman"/>
          <w:sz w:val="28"/>
        </w:rPr>
        <w:t>, кручений парі або коаксіальному кабелі.</w:t>
      </w:r>
    </w:p>
    <w:p w:rsidR="00891FE6" w:rsidRDefault="008B7C3C">
      <w:pPr>
        <w:tabs>
          <w:tab w:val="left" w:pos="558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SNTP (</w:t>
      </w:r>
      <w:proofErr w:type="spellStart"/>
      <w:r>
        <w:rPr>
          <w:rFonts w:ascii="Times New Roman" w:hAnsi="Times New Roman"/>
          <w:sz w:val="28"/>
        </w:rPr>
        <w:t>Simple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Network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Time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Protocol</w:t>
      </w:r>
      <w:proofErr w:type="spellEnd"/>
      <w:r>
        <w:rPr>
          <w:rFonts w:ascii="Times New Roman" w:hAnsi="Times New Roman"/>
          <w:sz w:val="28"/>
        </w:rPr>
        <w:t>) – простий протокол мережного часу. Застосовується в локальних мережах для некритичних додатків. Ф</w:t>
      </w:r>
      <w:r>
        <w:rPr>
          <w:rFonts w:ascii="Times New Roman" w:hAnsi="Times New Roman"/>
          <w:sz w:val="28"/>
        </w:rPr>
        <w:t>ормат повідомлень, якими між собою обмінюються пристрої в системах SNTP та NTP, ідентичний, тому протоколи сумісні один з одним. На відміну від NTP, у SNTP немає складних алгоритмів порівняння та вибору найкращого сервера часу, тому пристрій може бути синх</w:t>
      </w:r>
      <w:r>
        <w:rPr>
          <w:rFonts w:ascii="Times New Roman" w:hAnsi="Times New Roman"/>
          <w:sz w:val="28"/>
        </w:rPr>
        <w:t>ронізований тільки з одним сервером часу, і якщо дані на сервері помилкові, то кінцевий пристрій не дізнається про це.</w:t>
      </w:r>
    </w:p>
    <w:p w:rsidR="00891FE6" w:rsidRDefault="00891FE6">
      <w:pPr>
        <w:tabs>
          <w:tab w:val="left" w:pos="5580"/>
        </w:tabs>
        <w:spacing w:after="0"/>
        <w:rPr>
          <w:rFonts w:ascii="Times New Roman" w:hAnsi="Times New Roman"/>
          <w:sz w:val="28"/>
        </w:rPr>
      </w:pPr>
    </w:p>
    <w:p w:rsidR="00891FE6" w:rsidRDefault="00891FE6">
      <w:pPr>
        <w:tabs>
          <w:tab w:val="left" w:pos="5580"/>
        </w:tabs>
        <w:spacing w:after="0"/>
        <w:jc w:val="center"/>
        <w:rPr>
          <w:rFonts w:ascii="Times New Roman" w:hAnsi="Times New Roman"/>
          <w:sz w:val="28"/>
        </w:rPr>
      </w:pPr>
    </w:p>
    <w:p w:rsidR="00891FE6" w:rsidRDefault="008B7C3C">
      <w:pPr>
        <w:tabs>
          <w:tab w:val="left" w:pos="5580"/>
        </w:tabs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РОЗДІЛ 3</w:t>
      </w:r>
    </w:p>
    <w:p w:rsidR="00891FE6" w:rsidRDefault="008B7C3C">
      <w:pPr>
        <w:tabs>
          <w:tab w:val="left" w:pos="5580"/>
        </w:tabs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ГЛОБАЛЬНА СИСТЕМА ПОЗИЦІОНУВАННЯ GPS</w:t>
      </w:r>
    </w:p>
    <w:p w:rsidR="00891FE6" w:rsidRDefault="00891FE6">
      <w:pPr>
        <w:tabs>
          <w:tab w:val="left" w:pos="5580"/>
        </w:tabs>
        <w:spacing w:after="0"/>
        <w:jc w:val="center"/>
        <w:rPr>
          <w:rFonts w:ascii="Times New Roman" w:hAnsi="Times New Roman"/>
          <w:sz w:val="28"/>
        </w:rPr>
      </w:pPr>
    </w:p>
    <w:p w:rsidR="00891FE6" w:rsidRDefault="008B7C3C">
      <w:pPr>
        <w:tabs>
          <w:tab w:val="left" w:pos="5580"/>
        </w:tabs>
        <w:spacing w:after="0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3.1 GPS. Принцип роботи.</w:t>
      </w:r>
    </w:p>
    <w:p w:rsidR="00891FE6" w:rsidRDefault="008B7C3C">
      <w:pPr>
        <w:tabs>
          <w:tab w:val="left" w:pos="5580"/>
        </w:tabs>
        <w:spacing w:after="0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NAVSTAR GPS (</w:t>
      </w:r>
      <w:proofErr w:type="spellStart"/>
      <w:r>
        <w:rPr>
          <w:rFonts w:ascii="Times New Roman" w:hAnsi="Times New Roman"/>
          <w:sz w:val="28"/>
        </w:rPr>
        <w:t>Global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Positioning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System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Navigation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Satellite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Tim</w:t>
      </w:r>
      <w:r>
        <w:rPr>
          <w:rFonts w:ascii="Times New Roman" w:hAnsi="Times New Roman"/>
          <w:sz w:val="28"/>
        </w:rPr>
        <w:t>e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and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Ranging</w:t>
      </w:r>
      <w:proofErr w:type="spellEnd"/>
      <w:r>
        <w:rPr>
          <w:rFonts w:ascii="Times New Roman" w:hAnsi="Times New Roman"/>
          <w:sz w:val="28"/>
        </w:rPr>
        <w:t>) - високоточна супутникова система навігації, яка дозволяє визначити місцезнаходження об'єкта, його широту, довготу та висоту над рівнем моря, а також напрямок та швидкість його руху. Комплекс NAVSTAR розроблений, втілений та належить Міністе</w:t>
      </w:r>
      <w:r>
        <w:rPr>
          <w:rFonts w:ascii="Times New Roman" w:hAnsi="Times New Roman"/>
          <w:sz w:val="28"/>
        </w:rPr>
        <w:t>рству оборони США.</w:t>
      </w:r>
    </w:p>
    <w:p w:rsidR="00891FE6" w:rsidRDefault="008B7C3C">
      <w:pPr>
        <w:tabs>
          <w:tab w:val="left" w:pos="5580"/>
        </w:tabs>
        <w:spacing w:after="0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Основою системи є 32 супутники, що працюють в єдиній мережі та обертаються на шести кругових орбітах, розташованих під кутом 60° один до одного. На кожній орбіті розміщено по 4 активні супутники, висота орбіт приблизно дорівнює 20200 км,</w:t>
      </w:r>
      <w:r>
        <w:rPr>
          <w:rFonts w:ascii="Times New Roman" w:hAnsi="Times New Roman"/>
          <w:sz w:val="28"/>
        </w:rPr>
        <w:t xml:space="preserve"> нахилення орбіти – 55°, а період обігу кожного супутника навколо землі дорівнює 12 годинам. Таким чином, з будь-якої точки земної поверхні зазвичай видно від чотирьох до дванадцяти таких супутників. Кожні 30 секунд супутник передає навігаційні повідомленн</w:t>
      </w:r>
      <w:r>
        <w:rPr>
          <w:rFonts w:ascii="Times New Roman" w:hAnsi="Times New Roman"/>
          <w:sz w:val="28"/>
        </w:rPr>
        <w:t>я, в яких містяться дані про положення супутника в певний момент часу, дані якості сигналу, похибка супутникового годинника і коефіцієнти моделі іоносфери. Передача сигналу із супутника відбувається на частоті 1575,42 МГц.</w:t>
      </w:r>
    </w:p>
    <w:p w:rsidR="00891FE6" w:rsidRDefault="00891FE6">
      <w:pPr>
        <w:tabs>
          <w:tab w:val="left" w:pos="5580"/>
        </w:tabs>
        <w:spacing w:after="0"/>
        <w:ind w:firstLine="709"/>
        <w:rPr>
          <w:rFonts w:ascii="Times New Roman" w:hAnsi="Times New Roman"/>
          <w:sz w:val="28"/>
        </w:rPr>
      </w:pPr>
    </w:p>
    <w:p w:rsidR="00891FE6" w:rsidRDefault="008B7C3C">
      <w:pPr>
        <w:tabs>
          <w:tab w:val="left" w:pos="5580"/>
        </w:tabs>
        <w:spacing w:after="0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Станції управління розміщені в К</w:t>
      </w:r>
      <w:r>
        <w:rPr>
          <w:rFonts w:ascii="Times New Roman" w:hAnsi="Times New Roman"/>
          <w:sz w:val="28"/>
        </w:rPr>
        <w:t>олорадо-</w:t>
      </w:r>
      <w:proofErr w:type="spellStart"/>
      <w:r>
        <w:rPr>
          <w:rFonts w:ascii="Times New Roman" w:hAnsi="Times New Roman"/>
          <w:sz w:val="28"/>
        </w:rPr>
        <w:t>Спрінгс</w:t>
      </w:r>
      <w:proofErr w:type="spellEnd"/>
      <w:r>
        <w:rPr>
          <w:rFonts w:ascii="Times New Roman" w:hAnsi="Times New Roman"/>
          <w:sz w:val="28"/>
        </w:rPr>
        <w:t xml:space="preserve">, Дієго-Гарсія, на острові Вознесіння, атоле </w:t>
      </w:r>
      <w:proofErr w:type="spellStart"/>
      <w:r>
        <w:rPr>
          <w:rFonts w:ascii="Times New Roman" w:hAnsi="Times New Roman"/>
          <w:sz w:val="28"/>
        </w:rPr>
        <w:t>Кваджелейн</w:t>
      </w:r>
      <w:proofErr w:type="spellEnd"/>
      <w:r>
        <w:rPr>
          <w:rFonts w:ascii="Times New Roman" w:hAnsi="Times New Roman"/>
          <w:sz w:val="28"/>
        </w:rPr>
        <w:t xml:space="preserve"> та на Гаваях. Вся інформація, що проходить через ці станції, записується ними і передається на головну станцію на авіабазі до </w:t>
      </w:r>
      <w:proofErr w:type="spellStart"/>
      <w:r>
        <w:rPr>
          <w:rFonts w:ascii="Times New Roman" w:hAnsi="Times New Roman"/>
          <w:sz w:val="28"/>
        </w:rPr>
        <w:t>Шрівера</w:t>
      </w:r>
      <w:proofErr w:type="spellEnd"/>
      <w:r>
        <w:rPr>
          <w:rFonts w:ascii="Times New Roman" w:hAnsi="Times New Roman"/>
          <w:sz w:val="28"/>
        </w:rPr>
        <w:t xml:space="preserve"> (штат Колорадо)[1].</w:t>
      </w:r>
    </w:p>
    <w:p w:rsidR="00891FE6" w:rsidRDefault="00891FE6">
      <w:pPr>
        <w:tabs>
          <w:tab w:val="left" w:pos="5580"/>
        </w:tabs>
        <w:spacing w:after="0"/>
        <w:ind w:firstLine="709"/>
        <w:rPr>
          <w:rFonts w:ascii="Times New Roman" w:hAnsi="Times New Roman"/>
          <w:sz w:val="28"/>
        </w:rPr>
      </w:pPr>
    </w:p>
    <w:p w:rsidR="00891FE6" w:rsidRDefault="008B7C3C">
      <w:pPr>
        <w:tabs>
          <w:tab w:val="left" w:pos="5580"/>
        </w:tabs>
        <w:spacing w:after="0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Звичайна точність сучасних GPS</w:t>
      </w:r>
      <w:r>
        <w:rPr>
          <w:rFonts w:ascii="Times New Roman" w:hAnsi="Times New Roman"/>
          <w:sz w:val="28"/>
        </w:rPr>
        <w:t>-приймачів у горизонтальній площині становить 5-10 метрів і 10-20 метрів по висоті. На території США та Канади є станції WAAS, у Європі діють станції EGNOS, які передають поправки для диференціального режиму, що дозволяє збільшити точність обчислення полож</w:t>
      </w:r>
      <w:r>
        <w:rPr>
          <w:rFonts w:ascii="Times New Roman" w:hAnsi="Times New Roman"/>
          <w:sz w:val="28"/>
        </w:rPr>
        <w:t>ення до 1-2 метрів [2]. При використанні більш складного додаткового обладнання точність визначення координат можна довести до 10 см. Однак невисокий нахил орбіт супутників GPS (приблизно 55°) значно погіршує точність у приполярних регіонах Землі, оскільки</w:t>
      </w:r>
      <w:r>
        <w:rPr>
          <w:rFonts w:ascii="Times New Roman" w:hAnsi="Times New Roman"/>
          <w:sz w:val="28"/>
        </w:rPr>
        <w:t xml:space="preserve"> супутники GPS невисоко піднімаються над горизонтом.</w:t>
      </w:r>
    </w:p>
    <w:p w:rsidR="00891FE6" w:rsidRDefault="00891FE6">
      <w:pPr>
        <w:tabs>
          <w:tab w:val="left" w:pos="5580"/>
        </w:tabs>
        <w:spacing w:after="0"/>
        <w:ind w:firstLine="709"/>
        <w:rPr>
          <w:rFonts w:ascii="Times New Roman" w:hAnsi="Times New Roman"/>
          <w:sz w:val="28"/>
        </w:rPr>
      </w:pPr>
    </w:p>
    <w:p w:rsidR="00891FE6" w:rsidRDefault="008B7C3C">
      <w:pPr>
        <w:tabs>
          <w:tab w:val="left" w:pos="5580"/>
        </w:tabs>
        <w:spacing w:after="0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3.2. Особливості GPS-синхронізації для електронних годинників.</w:t>
      </w:r>
    </w:p>
    <w:p w:rsidR="00891FE6" w:rsidRDefault="008B7C3C">
      <w:pPr>
        <w:tabs>
          <w:tab w:val="left" w:pos="5580"/>
        </w:tabs>
        <w:spacing w:after="0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 оцінкою журналу GPS </w:t>
      </w:r>
      <w:proofErr w:type="spellStart"/>
      <w:r>
        <w:rPr>
          <w:rFonts w:ascii="Times New Roman" w:hAnsi="Times New Roman"/>
          <w:sz w:val="28"/>
        </w:rPr>
        <w:t>World</w:t>
      </w:r>
      <w:proofErr w:type="spellEnd"/>
      <w:r>
        <w:rPr>
          <w:rFonts w:ascii="Times New Roman" w:hAnsi="Times New Roman"/>
          <w:sz w:val="28"/>
        </w:rPr>
        <w:t>, зараз у світі перебуває у використанні понад мільярд приймачів GPS, і більше 90% з них використовуються тільк</w:t>
      </w:r>
      <w:r>
        <w:rPr>
          <w:rFonts w:ascii="Times New Roman" w:hAnsi="Times New Roman"/>
          <w:sz w:val="28"/>
        </w:rPr>
        <w:t>и для отримання сигналів точного часу[12].</w:t>
      </w:r>
    </w:p>
    <w:p w:rsidR="00891FE6" w:rsidRDefault="008B7C3C">
      <w:pPr>
        <w:tabs>
          <w:tab w:val="left" w:pos="5580"/>
        </w:tabs>
        <w:spacing w:after="0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визначення власних тривимірних координат GPS-приймач розраховує відстань до 4 супутників. Ця відстань визначається шляхом вимірювання часу проходження радіосигналу від супутника. Швидкість світла становить 3×1</w:t>
      </w:r>
      <w:r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  <w:vertAlign w:val="superscript"/>
        </w:rPr>
        <w:t>8</w:t>
      </w:r>
      <w:r>
        <w:rPr>
          <w:rFonts w:ascii="Times New Roman" w:hAnsi="Times New Roman"/>
          <w:sz w:val="28"/>
        </w:rPr>
        <w:t xml:space="preserve"> м/с, той час проходження сигналу дуже малий, і для розрахунку потрібна дуже точна синхронізація ходу годин на супутнику і приймачі. Тому кожен супутник GPS обладнаний атомним годинником з точністю ходу 1 </w:t>
      </w:r>
      <w:proofErr w:type="spellStart"/>
      <w:r>
        <w:rPr>
          <w:rFonts w:ascii="Times New Roman" w:hAnsi="Times New Roman"/>
          <w:sz w:val="28"/>
        </w:rPr>
        <w:t>нс</w:t>
      </w:r>
      <w:proofErr w:type="spellEnd"/>
      <w:r>
        <w:rPr>
          <w:rFonts w:ascii="Times New Roman" w:hAnsi="Times New Roman"/>
          <w:sz w:val="28"/>
        </w:rPr>
        <w:t xml:space="preserve"> в добу, а приймач забезпечує точність часу бли</w:t>
      </w:r>
      <w:r>
        <w:rPr>
          <w:rFonts w:ascii="Times New Roman" w:hAnsi="Times New Roman"/>
          <w:sz w:val="28"/>
        </w:rPr>
        <w:t xml:space="preserve">зько 50 </w:t>
      </w:r>
      <w:proofErr w:type="spellStart"/>
      <w:r>
        <w:rPr>
          <w:rFonts w:ascii="Times New Roman" w:hAnsi="Times New Roman"/>
          <w:sz w:val="28"/>
        </w:rPr>
        <w:t>нс</w:t>
      </w:r>
      <w:proofErr w:type="spellEnd"/>
      <w:r>
        <w:rPr>
          <w:rFonts w:ascii="Times New Roman" w:hAnsi="Times New Roman"/>
          <w:sz w:val="28"/>
        </w:rPr>
        <w:t>. Для визначення часу приймачеві достатньо отримати сигнал із одного супутника[12].</w:t>
      </w:r>
    </w:p>
    <w:p w:rsidR="00891FE6" w:rsidRDefault="008B7C3C">
      <w:pPr>
        <w:tabs>
          <w:tab w:val="left" w:pos="5580"/>
        </w:tabs>
        <w:spacing w:after="0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Таким чином, можна отримувати точний час із GPS-приймача. Адже звичайний електронний годинник не є дуже точним. Для синхронізації часу </w:t>
      </w:r>
      <w:r>
        <w:rPr>
          <w:rFonts w:ascii="Times New Roman" w:hAnsi="Times New Roman"/>
          <w:sz w:val="28"/>
        </w:rPr>
        <w:lastRenderedPageBreak/>
        <w:t>електронний годинник викори</w:t>
      </w:r>
      <w:r>
        <w:rPr>
          <w:rFonts w:ascii="Times New Roman" w:hAnsi="Times New Roman"/>
          <w:sz w:val="28"/>
        </w:rPr>
        <w:t>стовує GPS. GPS-синхронізація використовується у годинниках, якщо потрібна висока точність часу до одиниці мікросекунд (</w:t>
      </w:r>
      <w:proofErr w:type="spellStart"/>
      <w:r>
        <w:rPr>
          <w:rFonts w:ascii="Times New Roman" w:hAnsi="Times New Roman"/>
          <w:sz w:val="28"/>
        </w:rPr>
        <w:t>мкс</w:t>
      </w:r>
      <w:proofErr w:type="spellEnd"/>
      <w:r>
        <w:rPr>
          <w:rFonts w:ascii="Times New Roman" w:hAnsi="Times New Roman"/>
          <w:sz w:val="28"/>
        </w:rPr>
        <w:t>). Переваги GPS по відношенню до інших способів синхронізації часу полягає у тому, що використовується розподілена система від надійн</w:t>
      </w:r>
      <w:r>
        <w:rPr>
          <w:rFonts w:ascii="Times New Roman" w:hAnsi="Times New Roman"/>
          <w:sz w:val="28"/>
        </w:rPr>
        <w:t xml:space="preserve">ого джерела і синхронізація може </w:t>
      </w:r>
      <w:proofErr w:type="spellStart"/>
      <w:r>
        <w:rPr>
          <w:rFonts w:ascii="Times New Roman" w:hAnsi="Times New Roman"/>
          <w:sz w:val="28"/>
        </w:rPr>
        <w:t>використвуватися</w:t>
      </w:r>
      <w:proofErr w:type="spellEnd"/>
      <w:r>
        <w:rPr>
          <w:rFonts w:ascii="Times New Roman" w:hAnsi="Times New Roman"/>
          <w:sz w:val="28"/>
        </w:rPr>
        <w:t xml:space="preserve"> без доступу до інтернету.</w:t>
      </w:r>
    </w:p>
    <w:p w:rsidR="00891FE6" w:rsidRDefault="00891FE6">
      <w:pPr>
        <w:tabs>
          <w:tab w:val="left" w:pos="5580"/>
        </w:tabs>
        <w:spacing w:after="0"/>
        <w:ind w:firstLine="709"/>
        <w:rPr>
          <w:rFonts w:ascii="Times New Roman" w:hAnsi="Times New Roman"/>
          <w:sz w:val="28"/>
        </w:rPr>
      </w:pPr>
    </w:p>
    <w:p w:rsidR="00891FE6" w:rsidRDefault="008B7C3C">
      <w:pPr>
        <w:tabs>
          <w:tab w:val="left" w:pos="5580"/>
        </w:tabs>
        <w:spacing w:after="0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3.3 GPS-приймач.</w:t>
      </w:r>
    </w:p>
    <w:p w:rsidR="00891FE6" w:rsidRDefault="008B7C3C">
      <w:pPr>
        <w:pStyle w:val="a3"/>
        <w:shd w:val="clear" w:color="auto" w:fill="FFFFFF"/>
        <w:spacing w:before="120" w:beforeAutospacing="0" w:after="0" w:afterAutospacing="0" w:line="360" w:lineRule="auto"/>
        <w:ind w:firstLine="709"/>
        <w:rPr>
          <w:sz w:val="28"/>
        </w:rPr>
      </w:pPr>
      <w:r>
        <w:rPr>
          <w:sz w:val="28"/>
        </w:rPr>
        <w:t>GPS-приймач — радіоприймальний </w:t>
      </w:r>
      <w:hyperlink r:id="rId6" w:tooltip="Пристрій" w:history="1">
        <w:r>
          <w:rPr>
            <w:rStyle w:val="a9"/>
            <w:color w:val="auto"/>
            <w:sz w:val="28"/>
            <w:u w:val="none"/>
          </w:rPr>
          <w:t>пристрій</w:t>
        </w:r>
      </w:hyperlink>
      <w:r>
        <w:rPr>
          <w:sz w:val="28"/>
        </w:rPr>
        <w:t>, призначений для визначення </w:t>
      </w:r>
      <w:hyperlink r:id="rId7" w:tooltip="Географічні координати" w:history="1">
        <w:r>
          <w:rPr>
            <w:rStyle w:val="a9"/>
            <w:color w:val="auto"/>
            <w:sz w:val="28"/>
            <w:u w:val="none"/>
          </w:rPr>
          <w:t>географічних координат</w:t>
        </w:r>
      </w:hyperlink>
      <w:r>
        <w:rPr>
          <w:sz w:val="28"/>
        </w:rPr>
        <w:t> свого поточного місцезнаходження з використанням сигналів штучних супутників відповідної системи </w:t>
      </w:r>
      <w:hyperlink r:id="rId8" w:tooltip="GPS" w:history="1">
        <w:r>
          <w:rPr>
            <w:rStyle w:val="a9"/>
            <w:color w:val="auto"/>
            <w:sz w:val="28"/>
            <w:u w:val="none"/>
          </w:rPr>
          <w:t>GPS</w:t>
        </w:r>
      </w:hyperlink>
      <w:r>
        <w:rPr>
          <w:sz w:val="28"/>
        </w:rPr>
        <w:t>.</w:t>
      </w:r>
    </w:p>
    <w:p w:rsidR="00891FE6" w:rsidRDefault="008B7C3C">
      <w:pPr>
        <w:pStyle w:val="a3"/>
        <w:shd w:val="clear" w:color="auto" w:fill="FFFFFF"/>
        <w:spacing w:before="120" w:beforeAutospacing="0" w:after="0" w:afterAutospacing="0" w:line="360" w:lineRule="auto"/>
        <w:ind w:firstLine="709"/>
        <w:rPr>
          <w:sz w:val="28"/>
        </w:rPr>
      </w:pPr>
      <w:r>
        <w:rPr>
          <w:sz w:val="28"/>
        </w:rPr>
        <w:t>Принцип дії полягає в розрахунку положення за даними вимірювання часу розповсюдження </w:t>
      </w:r>
      <w:hyperlink r:id="rId9" w:tooltip="Радіосигнал" w:history="1">
        <w:r>
          <w:rPr>
            <w:rStyle w:val="a9"/>
            <w:color w:val="auto"/>
            <w:sz w:val="28"/>
            <w:u w:val="none"/>
          </w:rPr>
          <w:t>радіосигналів</w:t>
        </w:r>
      </w:hyperlink>
      <w:r>
        <w:rPr>
          <w:sz w:val="28"/>
        </w:rPr>
        <w:t>, випромінюваних штучними </w:t>
      </w:r>
      <w:hyperlink r:id="rId10" w:tooltip="Супутник" w:history="1">
        <w:r>
          <w:rPr>
            <w:rStyle w:val="a9"/>
            <w:color w:val="auto"/>
            <w:sz w:val="28"/>
            <w:u w:val="none"/>
          </w:rPr>
          <w:t>супутниками</w:t>
        </w:r>
      </w:hyperlink>
      <w:r>
        <w:rPr>
          <w:sz w:val="28"/>
        </w:rPr>
        <w:t> до антени приймача та на основі відомостей про положення кожного супутника на орбіті. В існуючих системах дані щодо орбіт всіх супутників</w:t>
      </w:r>
      <w:r>
        <w:rPr>
          <w:sz w:val="28"/>
        </w:rPr>
        <w:t xml:space="preserve"> передаються періодично та зберігаються в пам'яті приймача. Це так званий альманах.</w:t>
      </w:r>
    </w:p>
    <w:p w:rsidR="00891FE6" w:rsidRDefault="008B7C3C">
      <w:pPr>
        <w:pStyle w:val="a3"/>
        <w:shd w:val="clear" w:color="auto" w:fill="FFFFFF"/>
        <w:spacing w:before="120" w:beforeAutospacing="0" w:after="0" w:afterAutospacing="0" w:line="360" w:lineRule="auto"/>
        <w:ind w:firstLine="709"/>
        <w:rPr>
          <w:sz w:val="28"/>
        </w:rPr>
      </w:pPr>
      <w:r>
        <w:rPr>
          <w:sz w:val="28"/>
        </w:rPr>
        <w:t>GPS-приймач можна використовувати практично будь-який - головне, щоб він підтримував стандартний протокол NMEA 0183[12]. Протокол NMEA служить для передачі GPS-інформації п</w:t>
      </w:r>
      <w:r>
        <w:rPr>
          <w:sz w:val="28"/>
        </w:rPr>
        <w:t>ростими ASCII-рядками по послідовному інтерфейсу, такому як RS-232. Разом із географічними координатами NMEA передає ще й точний час, як правило, раз на секунду.</w:t>
      </w:r>
    </w:p>
    <w:p w:rsidR="00891FE6" w:rsidRDefault="008B7C3C">
      <w:pPr>
        <w:pStyle w:val="a3"/>
        <w:shd w:val="clear" w:color="auto" w:fill="FFFFFF"/>
        <w:spacing w:before="120" w:beforeAutospacing="0" w:after="0" w:afterAutospacing="0" w:line="360" w:lineRule="auto"/>
        <w:ind w:firstLine="709"/>
        <w:rPr>
          <w:sz w:val="28"/>
        </w:rPr>
      </w:pPr>
      <w:r>
        <w:rPr>
          <w:sz w:val="28"/>
        </w:rPr>
        <w:t xml:space="preserve">Точність часу, отриманого від звичайного GPS-приймача, може становити до декількох </w:t>
      </w:r>
      <w:proofErr w:type="spellStart"/>
      <w:r>
        <w:rPr>
          <w:sz w:val="28"/>
        </w:rPr>
        <w:t>мілісекунд</w:t>
      </w:r>
      <w:proofErr w:type="spellEnd"/>
      <w:r>
        <w:rPr>
          <w:sz w:val="28"/>
        </w:rPr>
        <w:t>,</w:t>
      </w:r>
      <w:r>
        <w:rPr>
          <w:sz w:val="28"/>
        </w:rPr>
        <w:t xml:space="preserve"> однак вона сильно залежить від моделі приймача: зазвичай передача NMEA повідомлень не є пріоритетним завданням для приймача, тому точність може бути не дуже гарною.</w:t>
      </w:r>
    </w:p>
    <w:p w:rsidR="00891FE6" w:rsidRDefault="00891FE6">
      <w:pPr>
        <w:tabs>
          <w:tab w:val="left" w:pos="5580"/>
        </w:tabs>
        <w:spacing w:after="0"/>
        <w:ind w:firstLine="709"/>
        <w:rPr>
          <w:rFonts w:ascii="Times New Roman" w:hAnsi="Times New Roman"/>
          <w:sz w:val="28"/>
          <w:shd w:val="clear" w:color="auto" w:fill="FFFFFF"/>
        </w:rPr>
      </w:pPr>
    </w:p>
    <w:p w:rsidR="00891FE6" w:rsidRDefault="008B7C3C">
      <w:pPr>
        <w:tabs>
          <w:tab w:val="left" w:pos="5580"/>
        </w:tabs>
        <w:spacing w:after="0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 xml:space="preserve">          3.4. Формат NMEA</w:t>
      </w:r>
    </w:p>
    <w:p w:rsidR="00891FE6" w:rsidRDefault="008B7C3C">
      <w:pPr>
        <w:tabs>
          <w:tab w:val="left" w:pos="5580"/>
        </w:tabs>
        <w:spacing w:after="0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hd w:val="clear" w:color="auto" w:fill="FFFFFF"/>
        </w:rPr>
        <w:t>NMEA 0183 — комбінований стандарт, який визначає як електричні</w:t>
      </w:r>
      <w:r>
        <w:rPr>
          <w:rFonts w:ascii="Times New Roman" w:hAnsi="Times New Roman"/>
          <w:sz w:val="28"/>
          <w:shd w:val="clear" w:color="auto" w:fill="FFFFFF"/>
        </w:rPr>
        <w:t xml:space="preserve"> так і функціональні характеристики </w:t>
      </w:r>
      <w:hyperlink r:id="rId11" w:tooltip="Комунікаційний протокол" w:history="1">
        <w:r>
          <w:rPr>
            <w:rStyle w:val="a9"/>
            <w:rFonts w:ascii="Times New Roman" w:hAnsi="Times New Roman"/>
            <w:color w:val="auto"/>
            <w:sz w:val="28"/>
            <w:u w:val="none"/>
            <w:shd w:val="clear" w:color="auto" w:fill="FFFFFF"/>
          </w:rPr>
          <w:t xml:space="preserve">комунікаційного </w:t>
        </w:r>
        <w:r>
          <w:rPr>
            <w:rStyle w:val="a9"/>
            <w:rFonts w:ascii="Times New Roman" w:hAnsi="Times New Roman"/>
            <w:color w:val="auto"/>
            <w:sz w:val="28"/>
            <w:u w:val="none"/>
            <w:shd w:val="clear" w:color="auto" w:fill="FFFFFF"/>
          </w:rPr>
          <w:t>протоколу</w:t>
        </w:r>
      </w:hyperlink>
      <w:r>
        <w:rPr>
          <w:rFonts w:ascii="Times New Roman" w:hAnsi="Times New Roman"/>
          <w:sz w:val="28"/>
          <w:shd w:val="clear" w:color="auto" w:fill="FFFFFF"/>
        </w:rPr>
        <w:t xml:space="preserve"> для обміну </w:t>
      </w:r>
      <w:r>
        <w:rPr>
          <w:rFonts w:ascii="Times New Roman" w:hAnsi="Times New Roman"/>
          <w:sz w:val="28"/>
          <w:shd w:val="clear" w:color="auto" w:fill="FFFFFF"/>
        </w:rPr>
        <w:lastRenderedPageBreak/>
        <w:t>інформацією між пристроями </w:t>
      </w:r>
      <w:hyperlink r:id="rId12" w:tooltip="Морське електронне обладнання (ще не написана)" w:history="1">
        <w:r>
          <w:rPr>
            <w:rStyle w:val="a9"/>
            <w:rFonts w:ascii="Times New Roman" w:hAnsi="Times New Roman"/>
            <w:color w:val="auto"/>
            <w:sz w:val="28"/>
            <w:u w:val="none"/>
            <w:shd w:val="clear" w:color="auto" w:fill="FFFFFF"/>
          </w:rPr>
          <w:t>морського електронного обладнання</w:t>
        </w:r>
      </w:hyperlink>
      <w:r>
        <w:rPr>
          <w:rFonts w:ascii="Times New Roman" w:hAnsi="Times New Roman"/>
          <w:sz w:val="28"/>
          <w:shd w:val="clear" w:color="auto" w:fill="FFFFFF"/>
        </w:rPr>
        <w:t>, такими як </w:t>
      </w:r>
      <w:hyperlink r:id="rId13" w:tooltip="Ехолот" w:history="1">
        <w:r>
          <w:rPr>
            <w:rStyle w:val="a9"/>
            <w:rFonts w:ascii="Times New Roman" w:hAnsi="Times New Roman"/>
            <w:color w:val="auto"/>
            <w:sz w:val="28"/>
            <w:u w:val="none"/>
            <w:shd w:val="clear" w:color="auto" w:fill="FFFFFF"/>
          </w:rPr>
          <w:t>ехолот</w:t>
        </w:r>
      </w:hyperlink>
      <w:r>
        <w:rPr>
          <w:rFonts w:ascii="Times New Roman" w:hAnsi="Times New Roman"/>
          <w:sz w:val="28"/>
          <w:shd w:val="clear" w:color="auto" w:fill="FFFFFF"/>
        </w:rPr>
        <w:t>, </w:t>
      </w:r>
      <w:hyperlink r:id="rId14" w:tooltip="Гідролокатор" w:history="1">
        <w:r>
          <w:rPr>
            <w:rStyle w:val="a9"/>
            <w:rFonts w:ascii="Times New Roman" w:hAnsi="Times New Roman"/>
            <w:color w:val="auto"/>
            <w:sz w:val="28"/>
            <w:u w:val="none"/>
            <w:shd w:val="clear" w:color="auto" w:fill="FFFFFF"/>
          </w:rPr>
          <w:t>гідролокатор</w:t>
        </w:r>
      </w:hyperlink>
      <w:r>
        <w:rPr>
          <w:rFonts w:ascii="Times New Roman" w:hAnsi="Times New Roman"/>
          <w:sz w:val="28"/>
          <w:shd w:val="clear" w:color="auto" w:fill="FFFFFF"/>
        </w:rPr>
        <w:t>, </w:t>
      </w:r>
      <w:hyperlink r:id="rId15" w:tooltip="Анемометр" w:history="1">
        <w:r>
          <w:rPr>
            <w:rStyle w:val="a9"/>
            <w:rFonts w:ascii="Times New Roman" w:hAnsi="Times New Roman"/>
            <w:color w:val="auto"/>
            <w:sz w:val="28"/>
            <w:u w:val="none"/>
            <w:shd w:val="clear" w:color="auto" w:fill="FFFFFF"/>
          </w:rPr>
          <w:t>анемометр</w:t>
        </w:r>
      </w:hyperlink>
      <w:r>
        <w:rPr>
          <w:rFonts w:ascii="Times New Roman" w:hAnsi="Times New Roman"/>
          <w:sz w:val="28"/>
          <w:shd w:val="clear" w:color="auto" w:fill="FFFFFF"/>
        </w:rPr>
        <w:t>, </w:t>
      </w:r>
      <w:hyperlink r:id="rId16" w:tooltip="Гірокомпас" w:history="1">
        <w:r>
          <w:rPr>
            <w:rStyle w:val="a9"/>
            <w:rFonts w:ascii="Times New Roman" w:hAnsi="Times New Roman"/>
            <w:color w:val="auto"/>
            <w:sz w:val="28"/>
            <w:u w:val="none"/>
            <w:shd w:val="clear" w:color="auto" w:fill="FFFFFF"/>
          </w:rPr>
          <w:t>гірокомпас</w:t>
        </w:r>
      </w:hyperlink>
      <w:r>
        <w:rPr>
          <w:rFonts w:ascii="Times New Roman" w:hAnsi="Times New Roman"/>
          <w:sz w:val="28"/>
          <w:shd w:val="clear" w:color="auto" w:fill="FFFFFF"/>
        </w:rPr>
        <w:t>, </w:t>
      </w:r>
      <w:hyperlink r:id="rId17" w:tooltip="Автоматичний рульовий механізм (ще не написана)" w:history="1">
        <w:r>
          <w:rPr>
            <w:rStyle w:val="a9"/>
            <w:rFonts w:ascii="Times New Roman" w:hAnsi="Times New Roman"/>
            <w:color w:val="auto"/>
            <w:sz w:val="28"/>
            <w:u w:val="none"/>
            <w:shd w:val="clear" w:color="auto" w:fill="FFFFFF"/>
          </w:rPr>
          <w:t>автоматичний рульовий механізм</w:t>
        </w:r>
      </w:hyperlink>
      <w:r>
        <w:rPr>
          <w:rFonts w:ascii="Times New Roman" w:hAnsi="Times New Roman"/>
          <w:sz w:val="28"/>
          <w:shd w:val="clear" w:color="auto" w:fill="FFFFFF"/>
        </w:rPr>
        <w:t>, </w:t>
      </w:r>
      <w:hyperlink r:id="rId18" w:tooltip="GPS-приймач" w:history="1">
        <w:r>
          <w:rPr>
            <w:rStyle w:val="a9"/>
            <w:rFonts w:ascii="Times New Roman" w:hAnsi="Times New Roman"/>
            <w:color w:val="auto"/>
            <w:sz w:val="28"/>
            <w:u w:val="none"/>
            <w:shd w:val="clear" w:color="auto" w:fill="FFFFFF"/>
          </w:rPr>
          <w:t>GPS-приймач</w:t>
        </w:r>
      </w:hyperlink>
      <w:r>
        <w:rPr>
          <w:rFonts w:ascii="Times New Roman" w:hAnsi="Times New Roman"/>
          <w:sz w:val="28"/>
          <w:shd w:val="clear" w:color="auto" w:fill="FFFFFF"/>
        </w:rPr>
        <w:t> та багатьма іншими типами обладнання[12]. Стандарт створений та контролюється </w:t>
      </w:r>
      <w:hyperlink r:id="rId19" w:history="1">
        <w:r>
          <w:rPr>
            <w:rStyle w:val="a9"/>
            <w:rFonts w:ascii="Times New Roman" w:hAnsi="Times New Roman"/>
            <w:color w:val="auto"/>
            <w:sz w:val="28"/>
            <w:u w:val="none"/>
            <w:shd w:val="clear" w:color="auto" w:fill="FFFFFF"/>
          </w:rPr>
          <w:t>Національною асоціацією морської електроніки</w:t>
        </w:r>
      </w:hyperlink>
      <w:r>
        <w:rPr>
          <w:rFonts w:ascii="Times New Roman" w:hAnsi="Times New Roman"/>
          <w:sz w:val="28"/>
          <w:shd w:val="clear" w:color="auto" w:fill="FFFFFF"/>
        </w:rPr>
        <w:t>.</w:t>
      </w:r>
    </w:p>
    <w:p w:rsidR="00891FE6" w:rsidRDefault="008B7C3C">
      <w:pPr>
        <w:tabs>
          <w:tab w:val="left" w:pos="5580"/>
        </w:tabs>
        <w:jc w:val="both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>
            <wp:extent cx="1790700" cy="3048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”$”: початок </w:t>
      </w:r>
      <w:r>
        <w:rPr>
          <w:rFonts w:ascii="Times New Roman" w:hAnsi="Times New Roman"/>
          <w:sz w:val="28"/>
        </w:rPr>
        <w:t>повідомлення.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”</w:t>
      </w:r>
      <w:proofErr w:type="spellStart"/>
      <w:r>
        <w:rPr>
          <w:rFonts w:ascii="Times New Roman" w:hAnsi="Times New Roman"/>
          <w:sz w:val="28"/>
        </w:rPr>
        <w:t>aaccc</w:t>
      </w:r>
      <w:proofErr w:type="spellEnd"/>
      <w:r>
        <w:rPr>
          <w:rFonts w:ascii="Times New Roman" w:hAnsi="Times New Roman"/>
          <w:sz w:val="28"/>
        </w:rPr>
        <w:t>”: адресне поле.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стандартних повідомлень: буквено-цифрова інформація, призначена для ідентифікації джерела та типу повідомлення. Перші два символи – преамбула, що визначає використовувану у рішенні КНС. Використовуються такі комб</w:t>
      </w:r>
      <w:r>
        <w:rPr>
          <w:rFonts w:ascii="Times New Roman" w:hAnsi="Times New Roman"/>
          <w:sz w:val="28"/>
        </w:rPr>
        <w:t>інації символів: GP для GPS, GL для ГЛОНАСС; GA для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GALILEO, GQ для QZSS, GN для будь-якого суміщеного режиму.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Останні три символи - мнемоніка, що визначає тип наступного повідомлення. Для нестандартних повідомлень адресне поле має вигляд GPSGG.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 ”,”: ро</w:t>
      </w:r>
      <w:r>
        <w:rPr>
          <w:rFonts w:ascii="Times New Roman" w:hAnsi="Times New Roman"/>
          <w:sz w:val="28"/>
        </w:rPr>
        <w:t>здільник полів. Є початком кожного поля, крім адресного та поля контрольної суми. Якщо цей символ слідує за порожнім полем, це ознака того, що дані не передаються.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 ”с-с”: блок даних повідомлення. Слідує за адресним полем і являє собою групу полів з дани</w:t>
      </w:r>
      <w:r>
        <w:rPr>
          <w:rFonts w:ascii="Times New Roman" w:hAnsi="Times New Roman"/>
          <w:sz w:val="28"/>
        </w:rPr>
        <w:t>ми, що передаються. Послідовність полів даних фіксована та визначається мнемонікою типу повідомлення. Поле даних може бути змінною довжиною і починається з ”,”.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5. ”*”: роздільник контрольної суми. Слідує за останнім полем даних у повідомленні. Розділювач </w:t>
      </w:r>
      <w:r>
        <w:rPr>
          <w:rFonts w:ascii="Times New Roman" w:hAnsi="Times New Roman"/>
          <w:sz w:val="28"/>
        </w:rPr>
        <w:t xml:space="preserve">є ознакою того, що наступні два символи є </w:t>
      </w:r>
      <w:proofErr w:type="spellStart"/>
      <w:r>
        <w:rPr>
          <w:rFonts w:ascii="Times New Roman" w:hAnsi="Times New Roman"/>
          <w:sz w:val="28"/>
        </w:rPr>
        <w:t>шістнадцятковим</w:t>
      </w:r>
      <w:proofErr w:type="spellEnd"/>
      <w:r>
        <w:rPr>
          <w:rFonts w:ascii="Times New Roman" w:hAnsi="Times New Roman"/>
          <w:sz w:val="28"/>
        </w:rPr>
        <w:t xml:space="preserve"> уявленням контрольної суми повідомлення.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6. ”</w:t>
      </w:r>
      <w:proofErr w:type="spellStart"/>
      <w:r>
        <w:rPr>
          <w:rFonts w:ascii="Times New Roman" w:hAnsi="Times New Roman"/>
          <w:sz w:val="28"/>
        </w:rPr>
        <w:t>hh</w:t>
      </w:r>
      <w:proofErr w:type="spellEnd"/>
      <w:r>
        <w:rPr>
          <w:rFonts w:ascii="Times New Roman" w:hAnsi="Times New Roman"/>
          <w:sz w:val="28"/>
        </w:rPr>
        <w:t>”: поле контрольної суми. Абсолютне значення обчислюється як "Виключає АБО" всіх 8-бітних символів, розташованих між "$" і "*" (не включаючи ці символи</w:t>
      </w:r>
      <w:r>
        <w:rPr>
          <w:rFonts w:ascii="Times New Roman" w:hAnsi="Times New Roman"/>
          <w:sz w:val="28"/>
        </w:rPr>
        <w:t>).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Шістнадцяткове</w:t>
      </w:r>
      <w:proofErr w:type="spellEnd"/>
      <w:r>
        <w:rPr>
          <w:rFonts w:ascii="Times New Roman" w:hAnsi="Times New Roman"/>
          <w:sz w:val="28"/>
        </w:rPr>
        <w:t xml:space="preserve"> значення старших 4-х біт та молодших 4-х біт перетворюються на два ASCII символи (0-9, A-F (верхній регістр)). Старший символ передається першим. Контрольна сума передається у всіх повідомленнях. Приклад формування контрольної суми $GPGSV</w:t>
      </w:r>
      <w:r>
        <w:rPr>
          <w:rFonts w:ascii="Times New Roman" w:hAnsi="Times New Roman"/>
          <w:sz w:val="28"/>
        </w:rPr>
        <w:t>,5,5,17,77,71,048,53*43.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7. &lt;CR&gt;&lt;LF&gt;: завершальні символи.</w:t>
      </w:r>
    </w:p>
    <w:p w:rsidR="00891FE6" w:rsidRDefault="00891FE6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3.5. Зміст повідомлень NMEA для GPS.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$GPGGA. Повідомлення містить дані про місцезнаходження, час визначення місцезнаходження, якість даних, кількість використаних супутників, фактор </w:t>
      </w:r>
      <w:r>
        <w:rPr>
          <w:rFonts w:ascii="Times New Roman" w:hAnsi="Times New Roman"/>
          <w:sz w:val="28"/>
        </w:rPr>
        <w:t>погіршення точності планових координат, інформації про диференціальні поправки та їх вік.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>
            <wp:extent cx="5848350" cy="6096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1 - </w:t>
      </w:r>
      <w:proofErr w:type="spellStart"/>
      <w:r>
        <w:rPr>
          <w:rFonts w:ascii="Times New Roman" w:hAnsi="Times New Roman"/>
          <w:sz w:val="28"/>
        </w:rPr>
        <w:t>Грінвічський</w:t>
      </w:r>
      <w:proofErr w:type="spellEnd"/>
      <w:r>
        <w:rPr>
          <w:rFonts w:ascii="Times New Roman" w:hAnsi="Times New Roman"/>
          <w:sz w:val="28"/>
        </w:rPr>
        <w:t xml:space="preserve"> час на момент позиціонування.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2 - Географічна широта розташування.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3 - Північ//Південь (N/S).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4 - Географічна довгота розташування.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5 - Захід / / С</w:t>
      </w:r>
      <w:r>
        <w:rPr>
          <w:rFonts w:ascii="Times New Roman" w:hAnsi="Times New Roman"/>
          <w:sz w:val="28"/>
        </w:rPr>
        <w:t>хід (E / W).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6 -  Індикатор якості GPS сигналу: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0 - Визначення розташування не можливе або не вірне;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1 - GPS режим звичайної точності, можливе визначення розташування;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    2 - Диференціальний GPS режим, точність звичайна, можливе визначення   розта</w:t>
      </w:r>
      <w:r>
        <w:rPr>
          <w:rFonts w:ascii="Times New Roman" w:hAnsi="Times New Roman"/>
          <w:sz w:val="28"/>
        </w:rPr>
        <w:t>шування;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3 - GPS режим прецизійної точності, можливе визначення розташування.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7 - Кількість супутників, що використовуються (00 12, може відрізнятися від числа видимих).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8 - Фактор погіршення точності планових координат (HDOP).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9 - Висота антени прийма</w:t>
      </w:r>
      <w:r>
        <w:rPr>
          <w:rFonts w:ascii="Times New Roman" w:hAnsi="Times New Roman"/>
          <w:sz w:val="28"/>
        </w:rPr>
        <w:t>ча над рівнем моря.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10 - Одиниця виміру висоти розташування антени, метри.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11 - </w:t>
      </w:r>
      <w:proofErr w:type="spellStart"/>
      <w:r>
        <w:rPr>
          <w:rFonts w:ascii="Times New Roman" w:hAnsi="Times New Roman"/>
          <w:sz w:val="28"/>
        </w:rPr>
        <w:t>Геоїдальна</w:t>
      </w:r>
      <w:proofErr w:type="spellEnd"/>
      <w:r>
        <w:rPr>
          <w:rFonts w:ascii="Times New Roman" w:hAnsi="Times New Roman"/>
          <w:sz w:val="28"/>
        </w:rPr>
        <w:t xml:space="preserve"> відмінність - різниця між земним еліпсоїдом WGS 84 і рівнем моря (геоїдом), "-" - рівень моря нижче еліпсоїда.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12 - Одиниця виміру відмінності, метри.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13 - Вік </w:t>
      </w:r>
      <w:r>
        <w:rPr>
          <w:rFonts w:ascii="Times New Roman" w:hAnsi="Times New Roman"/>
          <w:sz w:val="28"/>
        </w:rPr>
        <w:t>диференціальних даних GPS — час у секундах з моменту останнього оновлення SC104 типу 1 або 9 заповнений нулями, якщо диференціальний режим не використовується.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14 - Ідентифікатор станції, що передає диференціальні поправки, ID, 0000 1023. Ці поправки може </w:t>
      </w:r>
      <w:r>
        <w:rPr>
          <w:rFonts w:ascii="Times New Roman" w:hAnsi="Times New Roman"/>
          <w:sz w:val="28"/>
        </w:rPr>
        <w:t xml:space="preserve">прийняти будь-хто, але щоб ними скористатися, необхідно мати відповідний приймач з назвою </w:t>
      </w:r>
      <w:proofErr w:type="spellStart"/>
      <w:r>
        <w:rPr>
          <w:rFonts w:ascii="Times New Roman" w:hAnsi="Times New Roman"/>
          <w:sz w:val="28"/>
        </w:rPr>
        <w:t>BoB</w:t>
      </w:r>
      <w:proofErr w:type="spellEnd"/>
      <w:r>
        <w:rPr>
          <w:rFonts w:ascii="Times New Roman" w:hAnsi="Times New Roman"/>
          <w:sz w:val="28"/>
        </w:rPr>
        <w:t xml:space="preserve"> (</w:t>
      </w:r>
      <w:proofErr w:type="spellStart"/>
      <w:r>
        <w:rPr>
          <w:rFonts w:ascii="Times New Roman" w:hAnsi="Times New Roman"/>
          <w:sz w:val="28"/>
        </w:rPr>
        <w:t>Beacon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on</w:t>
      </w:r>
      <w:proofErr w:type="spellEnd"/>
      <w:r>
        <w:rPr>
          <w:rFonts w:ascii="Times New Roman" w:hAnsi="Times New Roman"/>
          <w:sz w:val="28"/>
        </w:rPr>
        <w:t xml:space="preserve"> a </w:t>
      </w:r>
      <w:proofErr w:type="spellStart"/>
      <w:r>
        <w:rPr>
          <w:rFonts w:ascii="Times New Roman" w:hAnsi="Times New Roman"/>
          <w:sz w:val="28"/>
        </w:rPr>
        <w:t>Belt</w:t>
      </w:r>
      <w:proofErr w:type="spellEnd"/>
      <w:r>
        <w:rPr>
          <w:rFonts w:ascii="Times New Roman" w:hAnsi="Times New Roman"/>
          <w:sz w:val="28"/>
        </w:rPr>
        <w:t>) на додаток до стандартного.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15 - Контрольна сума рядка.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Приклад повідомлення: $GPGGA, 004241.47, 5532.8492, N, 03729.0987, E, 1, 04, 2.0, - 001</w:t>
      </w:r>
      <w:r>
        <w:rPr>
          <w:rFonts w:ascii="Times New Roman" w:hAnsi="Times New Roman"/>
          <w:sz w:val="28"/>
        </w:rPr>
        <w:t>5,M,,,,*31.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$GPGLL. Повідомлення містить дані про географічну широту, довготу і час визначення координат.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>
            <wp:extent cx="3600450" cy="6096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1FE6" w:rsidRDefault="00891FE6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1 - Географічна широта розташування.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2 - Північ//Південь (N/S).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3 - Географічна довгота розташування.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4 - Захід / / Схід (E / W).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5 - </w:t>
      </w:r>
      <w:proofErr w:type="spellStart"/>
      <w:r>
        <w:rPr>
          <w:rFonts w:ascii="Times New Roman" w:hAnsi="Times New Roman"/>
          <w:sz w:val="28"/>
        </w:rPr>
        <w:t>Грінвічський</w:t>
      </w:r>
      <w:proofErr w:type="spellEnd"/>
      <w:r>
        <w:rPr>
          <w:rFonts w:ascii="Times New Roman" w:hAnsi="Times New Roman"/>
          <w:sz w:val="28"/>
        </w:rPr>
        <w:t xml:space="preserve"> час на момент позиціонування.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6 - Статус: A - дані вірні, V - дані не вірні.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7 - Контрольна сума рядка.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Приклад повідомлення: $GPGLL, 5532.8492, N, 03729.0987, E, 004241.469, A*33.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$GPGSA. У цьому повідомленні відображається режим роботи GPS-п</w:t>
      </w:r>
      <w:r>
        <w:rPr>
          <w:rFonts w:ascii="Times New Roman" w:hAnsi="Times New Roman"/>
          <w:sz w:val="28"/>
        </w:rPr>
        <w:t>риймача, параметри супутників, які використовуються під час вирішення навігаційної задачі, результати якої відображені в повідомленні $GPGGA, та значення факторів точності визначення координат.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>
            <wp:extent cx="4981575" cy="62865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1 - Режим: M - ручний, примусово включений 2D або 3D режим,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 - автоматичний, дозволяє автоматично вибирати режим 2D або 3D.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2 - Режим: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1 - Розташування не визначено;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2 - 2D;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3 - 3D.</w:t>
      </w:r>
    </w:p>
    <w:p w:rsidR="00891FE6" w:rsidRDefault="008B7C3C">
      <w:pPr>
        <w:tabs>
          <w:tab w:val="left" w:pos="5580"/>
        </w:tabs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3 -14 — PRN номери супутників, використаних при вирішенні задачі позиціонування (нулі для невикористаних супутників).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15 - Фактор PDO</w:t>
      </w:r>
      <w:r>
        <w:rPr>
          <w:rFonts w:ascii="Times New Roman" w:hAnsi="Times New Roman"/>
          <w:sz w:val="28"/>
        </w:rPr>
        <w:t>P.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16 - Фактор HDOP.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17 - Фактор VDOP.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18 - Контрольна сума рядка.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Приклад повідомлення: $GPGSA, A, 3,01, 02, 03, 04,,,,,,,,,,2.0, 2.0, 2.0*34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$GPGSV. У повідомленні вказується кількість видимих супутників, їх номери, піднесення, азимут та значення відноше</w:t>
      </w:r>
      <w:r>
        <w:rPr>
          <w:rFonts w:ascii="Times New Roman" w:hAnsi="Times New Roman"/>
          <w:sz w:val="28"/>
        </w:rPr>
        <w:t>ння "сигнал - шум" для кожного з них.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>
            <wp:extent cx="5629275" cy="58102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1 - Повна кількість повідомлень, від 1 до 9.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2 - Номер повідомлення, від 1 до 9.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3 - Повна кількість видимих супутників.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4 - PRN номер супутника.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5 - Висота, градуси, (90 ° максимум).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6 - Азимут істинний, </w:t>
      </w:r>
      <w:r>
        <w:rPr>
          <w:rFonts w:ascii="Times New Roman" w:hAnsi="Times New Roman"/>
          <w:sz w:val="28"/>
        </w:rPr>
        <w:t>градуси, від 000° до 359°.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7 - Відношення "сигнал - шум" від 00 до 99 </w:t>
      </w:r>
      <w:proofErr w:type="spellStart"/>
      <w:r>
        <w:rPr>
          <w:rFonts w:ascii="Times New Roman" w:hAnsi="Times New Roman"/>
          <w:sz w:val="28"/>
        </w:rPr>
        <w:t>дБ</w:t>
      </w:r>
      <w:proofErr w:type="spellEnd"/>
      <w:r>
        <w:rPr>
          <w:rFonts w:ascii="Times New Roman" w:hAnsi="Times New Roman"/>
          <w:sz w:val="28"/>
        </w:rPr>
        <w:t>, нуль - немає сигналу.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8 - 11 - Теж, що в 4 -7 для другого супутника.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12 -15 - Теж, що в 4 -7 для третього супутника.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16 -19 - Теж, що в 4 -7 для четвертого супутника.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20 - Контрольна</w:t>
      </w:r>
      <w:r>
        <w:rPr>
          <w:rFonts w:ascii="Times New Roman" w:hAnsi="Times New Roman"/>
          <w:sz w:val="28"/>
        </w:rPr>
        <w:t xml:space="preserve"> сума рядка.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Приклад повідомлення: $GPGSV, 3, 1, 12, 02, 86, 172,, 09, 62, 237,, 22, 39, 109,, 27, 37, 301, *7A.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$GPRMC. Повідомлення містить дані про місцезнаходження, час і дату визначення координат, швидкість, напрямок руху і магнітне відмінювання.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>
            <wp:extent cx="5381625" cy="62865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 </w:t>
      </w:r>
      <w:r>
        <w:rPr>
          <w:rFonts w:ascii="Times New Roman" w:hAnsi="Times New Roman"/>
          <w:sz w:val="28"/>
        </w:rPr>
        <w:t xml:space="preserve">- Час за </w:t>
      </w:r>
      <w:proofErr w:type="spellStart"/>
      <w:r>
        <w:rPr>
          <w:rFonts w:ascii="Times New Roman" w:hAnsi="Times New Roman"/>
          <w:sz w:val="28"/>
        </w:rPr>
        <w:t>Гринвічем</w:t>
      </w:r>
      <w:proofErr w:type="spellEnd"/>
      <w:r>
        <w:rPr>
          <w:rFonts w:ascii="Times New Roman" w:hAnsi="Times New Roman"/>
          <w:sz w:val="28"/>
        </w:rPr>
        <w:t xml:space="preserve"> на момент позиціонування.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2 - Статус: A - дані вірні, V - дані не вірні.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3 - Географічна широта розташування.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4 - Північ/Південь (N/S).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5 - Географічна довгота розташування.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6 - Захід / Схід (E / W).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7 - Швидкість у вузлах.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8 - </w:t>
      </w:r>
      <w:r>
        <w:rPr>
          <w:rFonts w:ascii="Times New Roman" w:hAnsi="Times New Roman"/>
          <w:sz w:val="28"/>
        </w:rPr>
        <w:t>Напрямок руху в градусах.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9 - Дата на момент розташування.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10 - Магнітне відмінювання в градусах.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11 - Магнітне відмінювання на Захід//Схід (E/W).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12 - Контрольна сума рядка.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Приклад повідомлення: $GPRMC, 225446, A, 4916.45, N, 12311.12, W, 000.5, 054.7, 1</w:t>
      </w:r>
      <w:r>
        <w:rPr>
          <w:rFonts w:ascii="Times New Roman" w:hAnsi="Times New Roman"/>
          <w:sz w:val="28"/>
        </w:rPr>
        <w:t>91194, 020.3, E*68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$GPZDA. Повідомлення містить інформацію про час, календарний день, місяць, рік і локальний часовий пояс.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>
            <wp:extent cx="3152775" cy="64770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1 - Час за </w:t>
      </w:r>
      <w:proofErr w:type="spellStart"/>
      <w:r>
        <w:rPr>
          <w:rFonts w:ascii="Times New Roman" w:hAnsi="Times New Roman"/>
          <w:sz w:val="28"/>
        </w:rPr>
        <w:t>Гринвічем</w:t>
      </w:r>
      <w:proofErr w:type="spellEnd"/>
      <w:r>
        <w:rPr>
          <w:rFonts w:ascii="Times New Roman" w:hAnsi="Times New Roman"/>
          <w:sz w:val="28"/>
        </w:rPr>
        <w:t xml:space="preserve"> на момент позиціонування.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2 - День (від 01 до 31).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3 - Місяць (від 01 до 12).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4 - Рік.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5 - Часовий пояс, </w:t>
      </w:r>
      <w:r>
        <w:rPr>
          <w:rFonts w:ascii="Times New Roman" w:hAnsi="Times New Roman"/>
          <w:sz w:val="28"/>
        </w:rPr>
        <w:t>зсув від GMT, від 00 до ±13 годин.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6 - Часовий пояс, зсув від GMT, хвилини.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7 - Контрольна сума рядка.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Приклад повідомлення: $GPZDA, 172809, 12, 07, 1996, 00, 00 * 45.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$GPVTG. Повідомлення містить інформацію про напрямок та швидкість руху.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>
            <wp:extent cx="2981325" cy="59055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1 - Напрямок р</w:t>
      </w:r>
      <w:r>
        <w:rPr>
          <w:rFonts w:ascii="Times New Roman" w:hAnsi="Times New Roman"/>
          <w:sz w:val="28"/>
        </w:rPr>
        <w:t>уху в градусах.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2 - Щодо Північного полюса.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3 - Напрямок руху в градусах (може не використовуватись).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4 - Щодо північного магнітного полюса (може не використовуватись).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5 - Швидкість.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6 - Одиниця виміру швидкості, вузли.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7 - Швидкість.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8 - Одиниця виміру ш</w:t>
      </w:r>
      <w:r>
        <w:rPr>
          <w:rFonts w:ascii="Times New Roman" w:hAnsi="Times New Roman"/>
          <w:sz w:val="28"/>
        </w:rPr>
        <w:t>видкості, км/год.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9 - Контрольна сума рядка.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Приклад повідомлення: $GPVTG, 360.0, T, 348.7, M,000.0, N, 000.0, K*43.</w:t>
      </w:r>
    </w:p>
    <w:p w:rsidR="00891FE6" w:rsidRDefault="00891FE6">
      <w:pPr>
        <w:tabs>
          <w:tab w:val="left" w:pos="5580"/>
        </w:tabs>
        <w:jc w:val="both"/>
        <w:rPr>
          <w:rFonts w:ascii="Times New Roman" w:hAnsi="Times New Roman"/>
          <w:sz w:val="28"/>
        </w:rPr>
      </w:pPr>
    </w:p>
    <w:p w:rsidR="00891FE6" w:rsidRDefault="008B7C3C">
      <w:pPr>
        <w:tabs>
          <w:tab w:val="left" w:pos="5580"/>
        </w:tabs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РОЗДІЛ 4</w:t>
      </w:r>
    </w:p>
    <w:p w:rsidR="00891FE6" w:rsidRDefault="008B7C3C">
      <w:pPr>
        <w:tabs>
          <w:tab w:val="left" w:pos="5580"/>
        </w:tabs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ПРОЕКТУВАННЯ GPS ГОДИННИКА НА ОСНОВІ ARDUINO UNO</w:t>
      </w:r>
    </w:p>
    <w:p w:rsidR="00891FE6" w:rsidRDefault="00891FE6">
      <w:pPr>
        <w:tabs>
          <w:tab w:val="left" w:pos="5580"/>
        </w:tabs>
        <w:jc w:val="center"/>
        <w:rPr>
          <w:rFonts w:ascii="Times New Roman" w:hAnsi="Times New Roman"/>
          <w:sz w:val="28"/>
        </w:rPr>
      </w:pPr>
    </w:p>
    <w:p w:rsidR="00891FE6" w:rsidRDefault="008B7C3C">
      <w:pPr>
        <w:tabs>
          <w:tab w:val="left" w:pos="5580"/>
        </w:tabs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4.1 Проектування годинника на онові </w:t>
      </w:r>
      <w:proofErr w:type="spellStart"/>
      <w:r>
        <w:rPr>
          <w:rFonts w:ascii="Times New Roman" w:hAnsi="Times New Roman"/>
          <w:sz w:val="28"/>
        </w:rPr>
        <w:t>Arduino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Uno</w:t>
      </w:r>
      <w:proofErr w:type="spellEnd"/>
      <w:r>
        <w:rPr>
          <w:rFonts w:ascii="Times New Roman" w:hAnsi="Times New Roman"/>
          <w:sz w:val="28"/>
        </w:rPr>
        <w:t xml:space="preserve"> з використанням модуля реальног</w:t>
      </w:r>
      <w:r>
        <w:rPr>
          <w:rFonts w:ascii="Times New Roman" w:hAnsi="Times New Roman"/>
          <w:sz w:val="28"/>
        </w:rPr>
        <w:t>о часу.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Спроектований годинник за допомогою пакету програм для автоматизованого проектування </w:t>
      </w:r>
      <w:proofErr w:type="spellStart"/>
      <w:r>
        <w:rPr>
          <w:rFonts w:ascii="Times New Roman" w:hAnsi="Times New Roman"/>
          <w:sz w:val="28"/>
        </w:rPr>
        <w:t>Proteus</w:t>
      </w:r>
      <w:proofErr w:type="spellEnd"/>
      <w:r>
        <w:rPr>
          <w:rFonts w:ascii="Times New Roman" w:hAnsi="Times New Roman"/>
          <w:sz w:val="28"/>
        </w:rPr>
        <w:t xml:space="preserve">. У даному випадку годинник спроектований на основі плати </w:t>
      </w:r>
      <w:proofErr w:type="spellStart"/>
      <w:r>
        <w:rPr>
          <w:rFonts w:ascii="Times New Roman" w:hAnsi="Times New Roman"/>
          <w:sz w:val="28"/>
        </w:rPr>
        <w:t>Arduino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Uno</w:t>
      </w:r>
      <w:proofErr w:type="spellEnd"/>
      <w:r>
        <w:rPr>
          <w:rFonts w:ascii="Times New Roman" w:hAnsi="Times New Roman"/>
          <w:sz w:val="28"/>
        </w:rPr>
        <w:t>, до якої підключені модуль реального часу, що видає дані про дату і час, і рідкокриста</w:t>
      </w:r>
      <w:r>
        <w:rPr>
          <w:rFonts w:ascii="Times New Roman" w:hAnsi="Times New Roman"/>
          <w:sz w:val="28"/>
        </w:rPr>
        <w:t>лічний дисплей, який показує час у даному випадку. Проекція годинника зображена на рисунку 4.1.1.</w:t>
      </w:r>
    </w:p>
    <w:p w:rsidR="00891FE6" w:rsidRDefault="008B7C3C">
      <w:pPr>
        <w:tabs>
          <w:tab w:val="left" w:pos="5580"/>
        </w:tabs>
        <w:jc w:val="center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>
            <wp:extent cx="5329555" cy="304038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29555" cy="3040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1FE6" w:rsidRDefault="008B7C3C">
      <w:pPr>
        <w:tabs>
          <w:tab w:val="left" w:pos="5580"/>
        </w:tabs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Рис. 4.1.1. Проекція годинника на основі </w:t>
      </w:r>
      <w:proofErr w:type="spellStart"/>
      <w:r>
        <w:rPr>
          <w:rFonts w:ascii="Times New Roman" w:hAnsi="Times New Roman"/>
          <w:sz w:val="28"/>
        </w:rPr>
        <w:t>Arduino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Uno</w:t>
      </w:r>
      <w:proofErr w:type="spellEnd"/>
      <w:r>
        <w:rPr>
          <w:rFonts w:ascii="Times New Roman" w:hAnsi="Times New Roman"/>
          <w:sz w:val="28"/>
        </w:rPr>
        <w:t xml:space="preserve"> у </w:t>
      </w:r>
      <w:proofErr w:type="spellStart"/>
      <w:r>
        <w:rPr>
          <w:rFonts w:ascii="Times New Roman" w:hAnsi="Times New Roman"/>
          <w:sz w:val="28"/>
        </w:rPr>
        <w:t>Proteus</w:t>
      </w:r>
      <w:proofErr w:type="spellEnd"/>
      <w:r>
        <w:rPr>
          <w:rFonts w:ascii="Times New Roman" w:hAnsi="Times New Roman"/>
          <w:sz w:val="28"/>
        </w:rPr>
        <w:t>.</w:t>
      </w:r>
    </w:p>
    <w:p w:rsidR="00891FE6" w:rsidRDefault="00891FE6">
      <w:pPr>
        <w:tabs>
          <w:tab w:val="left" w:pos="5580"/>
        </w:tabs>
        <w:jc w:val="both"/>
        <w:rPr>
          <w:rFonts w:ascii="Times New Roman" w:hAnsi="Times New Roman"/>
          <w:b/>
          <w:sz w:val="28"/>
        </w:rPr>
      </w:pP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Arduino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Uno</w:t>
      </w:r>
      <w:proofErr w:type="spellEnd"/>
      <w:r>
        <w:rPr>
          <w:rFonts w:ascii="Times New Roman" w:hAnsi="Times New Roman"/>
          <w:sz w:val="28"/>
        </w:rPr>
        <w:t xml:space="preserve"> – це плата, виконана на базі мікроконтролера ATMega328. Вона є </w:t>
      </w:r>
      <w:r>
        <w:rPr>
          <w:rFonts w:ascii="Times New Roman" w:hAnsi="Times New Roman"/>
          <w:sz w:val="28"/>
        </w:rPr>
        <w:t>посередником між користувачем та мікроконтролером, що допомагає користувачу завантажити прошивку прямо із середовища програмування для виконання відповідного завдання [3-5]. Алгоритм та логіка роботи, яку виконує плата з підключеними до неї пристроями, заз</w:t>
      </w:r>
      <w:r>
        <w:rPr>
          <w:rFonts w:ascii="Times New Roman" w:hAnsi="Times New Roman"/>
          <w:sz w:val="28"/>
        </w:rPr>
        <w:t xml:space="preserve">вичай задається на ПК у програмному середовищі </w:t>
      </w:r>
      <w:proofErr w:type="spellStart"/>
      <w:r>
        <w:rPr>
          <w:rFonts w:ascii="Times New Roman" w:hAnsi="Times New Roman"/>
          <w:sz w:val="28"/>
        </w:rPr>
        <w:t>Arduino</w:t>
      </w:r>
      <w:proofErr w:type="spellEnd"/>
      <w:r>
        <w:rPr>
          <w:rFonts w:ascii="Times New Roman" w:hAnsi="Times New Roman"/>
          <w:sz w:val="28"/>
        </w:rPr>
        <w:t xml:space="preserve"> IDE. І для певного пристрою, що підключається, можна скачати і підключити бібліотеку для </w:t>
      </w:r>
      <w:proofErr w:type="spellStart"/>
      <w:r>
        <w:rPr>
          <w:rFonts w:ascii="Times New Roman" w:hAnsi="Times New Roman"/>
          <w:sz w:val="28"/>
        </w:rPr>
        <w:t>Arduino</w:t>
      </w:r>
      <w:proofErr w:type="spellEnd"/>
      <w:r>
        <w:rPr>
          <w:rFonts w:ascii="Times New Roman" w:hAnsi="Times New Roman"/>
          <w:sz w:val="28"/>
        </w:rPr>
        <w:t xml:space="preserve"> IDE, яка </w:t>
      </w:r>
      <w:r>
        <w:rPr>
          <w:rFonts w:ascii="Times New Roman" w:hAnsi="Times New Roman"/>
          <w:sz w:val="28"/>
        </w:rPr>
        <w:lastRenderedPageBreak/>
        <w:t>має свої функції та команди, спрощує задання програми для роботи пристрою. Деякі бібліотеки є з</w:t>
      </w:r>
      <w:r>
        <w:rPr>
          <w:rFonts w:ascii="Times New Roman" w:hAnsi="Times New Roman"/>
          <w:sz w:val="28"/>
        </w:rPr>
        <w:t>а замовчуванням в даному програмному середовищі.</w:t>
      </w:r>
    </w:p>
    <w:p w:rsidR="00891FE6" w:rsidRDefault="008B7C3C">
      <w:pPr>
        <w:tabs>
          <w:tab w:val="left" w:pos="5580"/>
        </w:tabs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>
            <wp:extent cx="4914900" cy="407924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079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1FE6" w:rsidRDefault="00891FE6">
      <w:pPr>
        <w:tabs>
          <w:tab w:val="left" w:pos="5580"/>
        </w:tabs>
        <w:jc w:val="center"/>
        <w:rPr>
          <w:rFonts w:ascii="Times New Roman" w:hAnsi="Times New Roman"/>
          <w:sz w:val="28"/>
        </w:rPr>
      </w:pPr>
    </w:p>
    <w:p w:rsidR="00891FE6" w:rsidRDefault="008B7C3C">
      <w:pPr>
        <w:tabs>
          <w:tab w:val="left" w:pos="5580"/>
        </w:tabs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Рис. 4.1.2. Програма для роботи годинника на </w:t>
      </w:r>
      <w:proofErr w:type="spellStart"/>
      <w:r>
        <w:rPr>
          <w:rFonts w:ascii="Times New Roman" w:hAnsi="Times New Roman"/>
          <w:sz w:val="28"/>
        </w:rPr>
        <w:t>Arduino</w:t>
      </w:r>
      <w:proofErr w:type="spellEnd"/>
      <w:r>
        <w:rPr>
          <w:rFonts w:ascii="Times New Roman" w:hAnsi="Times New Roman"/>
          <w:sz w:val="28"/>
        </w:rPr>
        <w:t xml:space="preserve"> IDE.</w:t>
      </w:r>
    </w:p>
    <w:p w:rsidR="00891FE6" w:rsidRDefault="008B7C3C">
      <w:pPr>
        <w:tabs>
          <w:tab w:val="left" w:pos="5580"/>
        </w:tabs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>
            <wp:extent cx="4206240" cy="357378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573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1FE6" w:rsidRDefault="008B7C3C">
      <w:pPr>
        <w:tabs>
          <w:tab w:val="left" w:pos="5580"/>
        </w:tabs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Рис. 4.1.3. Програма для роботи годинника на </w:t>
      </w:r>
      <w:proofErr w:type="spellStart"/>
      <w:r>
        <w:rPr>
          <w:rFonts w:ascii="Times New Roman" w:hAnsi="Times New Roman"/>
          <w:sz w:val="28"/>
        </w:rPr>
        <w:t>Arduino</w:t>
      </w:r>
      <w:proofErr w:type="spellEnd"/>
      <w:r>
        <w:rPr>
          <w:rFonts w:ascii="Times New Roman" w:hAnsi="Times New Roman"/>
          <w:sz w:val="28"/>
        </w:rPr>
        <w:t xml:space="preserve"> IDE.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 апаратному рівні за зв'язок з комп'ютером відповідає модуль </w:t>
      </w:r>
      <w:r>
        <w:rPr>
          <w:rFonts w:ascii="Times New Roman" w:hAnsi="Times New Roman"/>
          <w:sz w:val="28"/>
        </w:rPr>
        <w:t xml:space="preserve">послідовного інтерфейсу передачі даних (UART), який вбудований в ATMega328 та виведений на контактах 0(RX) та 1(TX) плати </w:t>
      </w:r>
      <w:proofErr w:type="spellStart"/>
      <w:r>
        <w:rPr>
          <w:rFonts w:ascii="Times New Roman" w:hAnsi="Times New Roman"/>
          <w:sz w:val="28"/>
        </w:rPr>
        <w:t>Arduino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Uno</w:t>
      </w:r>
      <w:proofErr w:type="spellEnd"/>
      <w:r>
        <w:rPr>
          <w:rFonts w:ascii="Times New Roman" w:hAnsi="Times New Roman"/>
          <w:sz w:val="28"/>
        </w:rPr>
        <w:t>. Посередником між ATmega328 та комп'ютером виступає окремо встановлений мікроконтролер ATMega16 [3 - 5]. Його спеціальна п</w:t>
      </w:r>
      <w:r>
        <w:rPr>
          <w:rFonts w:ascii="Times New Roman" w:hAnsi="Times New Roman"/>
          <w:sz w:val="28"/>
        </w:rPr>
        <w:t xml:space="preserve">рошивка дозволяє визначати плату </w:t>
      </w:r>
      <w:proofErr w:type="spellStart"/>
      <w:r>
        <w:rPr>
          <w:rFonts w:ascii="Times New Roman" w:hAnsi="Times New Roman"/>
          <w:sz w:val="28"/>
        </w:rPr>
        <w:t>Arduino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Uno</w:t>
      </w:r>
      <w:proofErr w:type="spellEnd"/>
      <w:r>
        <w:rPr>
          <w:rFonts w:ascii="Times New Roman" w:hAnsi="Times New Roman"/>
          <w:sz w:val="28"/>
        </w:rPr>
        <w:t xml:space="preserve"> як віртуальний порт, коли та підключається до ПК. Обмін даними супроводжуватиметься блиманням відповідних світлодіодів RX і TX [3 - 5].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Максимально спрощений процес запису прошивки і зводиться до натискання всьо</w:t>
      </w:r>
      <w:r>
        <w:rPr>
          <w:rFonts w:ascii="Times New Roman" w:hAnsi="Times New Roman"/>
          <w:sz w:val="28"/>
        </w:rPr>
        <w:t xml:space="preserve">го однієї кнопки в середовищі </w:t>
      </w:r>
      <w:proofErr w:type="spellStart"/>
      <w:r>
        <w:rPr>
          <w:rFonts w:ascii="Times New Roman" w:hAnsi="Times New Roman"/>
          <w:sz w:val="28"/>
        </w:rPr>
        <w:t>Arduino</w:t>
      </w:r>
      <w:proofErr w:type="spellEnd"/>
      <w:r>
        <w:rPr>
          <w:rFonts w:ascii="Times New Roman" w:hAnsi="Times New Roman"/>
          <w:sz w:val="28"/>
        </w:rPr>
        <w:t xml:space="preserve"> IDE. Така простота обумовлена ​​тим, що </w:t>
      </w:r>
      <w:proofErr w:type="spellStart"/>
      <w:r>
        <w:rPr>
          <w:rFonts w:ascii="Times New Roman" w:hAnsi="Times New Roman"/>
          <w:sz w:val="28"/>
        </w:rPr>
        <w:t>Arduino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Uno</w:t>
      </w:r>
      <w:proofErr w:type="spellEnd"/>
      <w:r>
        <w:rPr>
          <w:rFonts w:ascii="Times New Roman" w:hAnsi="Times New Roman"/>
          <w:sz w:val="28"/>
        </w:rPr>
        <w:t xml:space="preserve"> випускається із вбудованим прошитим завантажувачем, що працює за протоколом STK500[3 - 5]. 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Arduino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Uno</w:t>
      </w:r>
      <w:proofErr w:type="spellEnd"/>
      <w:r>
        <w:rPr>
          <w:rFonts w:ascii="Times New Roman" w:hAnsi="Times New Roman"/>
          <w:sz w:val="28"/>
        </w:rPr>
        <w:t xml:space="preserve"> має 14 цифрових та 6 аналогових виводів. Цифрові виводи мають </w:t>
      </w:r>
      <w:r>
        <w:rPr>
          <w:rFonts w:ascii="Times New Roman" w:hAnsi="Times New Roman"/>
          <w:sz w:val="28"/>
        </w:rPr>
        <w:t xml:space="preserve">нумерацію від 0 до 13 і здатні працювати у двох напрямках, можуть працювати як входи так і виходи плати, в залежності від заданої користувачем програми. Напрямок визначається функцією </w:t>
      </w:r>
      <w:proofErr w:type="spellStart"/>
      <w:r>
        <w:rPr>
          <w:rFonts w:ascii="Times New Roman" w:hAnsi="Times New Roman"/>
          <w:sz w:val="28"/>
        </w:rPr>
        <w:t>pinMode</w:t>
      </w:r>
      <w:proofErr w:type="spellEnd"/>
      <w:r>
        <w:rPr>
          <w:rFonts w:ascii="Times New Roman" w:hAnsi="Times New Roman"/>
          <w:sz w:val="28"/>
        </w:rPr>
        <w:t xml:space="preserve">(). Крім цього, для </w:t>
      </w:r>
      <w:r>
        <w:rPr>
          <w:rFonts w:ascii="Times New Roman" w:hAnsi="Times New Roman"/>
          <w:sz w:val="28"/>
        </w:rPr>
        <w:lastRenderedPageBreak/>
        <w:t>кожного цифрового піна можна програмно включи</w:t>
      </w:r>
      <w:r>
        <w:rPr>
          <w:rFonts w:ascii="Times New Roman" w:hAnsi="Times New Roman"/>
          <w:sz w:val="28"/>
        </w:rPr>
        <w:t xml:space="preserve">ти </w:t>
      </w:r>
      <w:proofErr w:type="spellStart"/>
      <w:r>
        <w:rPr>
          <w:rFonts w:ascii="Times New Roman" w:hAnsi="Times New Roman"/>
          <w:sz w:val="28"/>
        </w:rPr>
        <w:t>підтягуючий</w:t>
      </w:r>
      <w:proofErr w:type="spellEnd"/>
      <w:r>
        <w:rPr>
          <w:rFonts w:ascii="Times New Roman" w:hAnsi="Times New Roman"/>
          <w:sz w:val="28"/>
        </w:rPr>
        <w:t xml:space="preserve"> резистор, з'єднаний з плюсом живлення мікроконтролера [3-5]. Номінал </w:t>
      </w:r>
      <w:proofErr w:type="spellStart"/>
      <w:r>
        <w:rPr>
          <w:rFonts w:ascii="Times New Roman" w:hAnsi="Times New Roman"/>
          <w:sz w:val="28"/>
        </w:rPr>
        <w:t>підтягуючого</w:t>
      </w:r>
      <w:proofErr w:type="spellEnd"/>
      <w:r>
        <w:rPr>
          <w:rFonts w:ascii="Times New Roman" w:hAnsi="Times New Roman"/>
          <w:sz w:val="28"/>
        </w:rPr>
        <w:t xml:space="preserve"> резистора лежить у діапазоні 20-50кОм. Слід враховувати, що максимальна вихідна напруга одного виводу становить 5В, а максимальний струм – 40мА. Перевищення до</w:t>
      </w:r>
      <w:r>
        <w:rPr>
          <w:rFonts w:ascii="Times New Roman" w:hAnsi="Times New Roman"/>
          <w:sz w:val="28"/>
        </w:rPr>
        <w:t>пустимого навантаження здатне вивести мікроконтролер із ладу.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Аналогові виводи мають позначення А0-А5. Кожен із них з'єднаний із вбудованим 10-бітним аналого-цифровим перетворювачем (АЦП) мікроконтролера ATMega328. Це означає, що ми можемо одночасно вимірю</w:t>
      </w:r>
      <w:r>
        <w:rPr>
          <w:rFonts w:ascii="Times New Roman" w:hAnsi="Times New Roman"/>
          <w:sz w:val="28"/>
        </w:rPr>
        <w:t xml:space="preserve">вати 6 </w:t>
      </w:r>
      <w:proofErr w:type="spellStart"/>
      <w:r>
        <w:rPr>
          <w:rFonts w:ascii="Times New Roman" w:hAnsi="Times New Roman"/>
          <w:sz w:val="28"/>
        </w:rPr>
        <w:t>напруг</w:t>
      </w:r>
      <w:proofErr w:type="spellEnd"/>
      <w:r>
        <w:rPr>
          <w:rFonts w:ascii="Times New Roman" w:hAnsi="Times New Roman"/>
          <w:sz w:val="28"/>
        </w:rPr>
        <w:t xml:space="preserve"> і отримувати по 1024 </w:t>
      </w:r>
      <w:proofErr w:type="spellStart"/>
      <w:r>
        <w:rPr>
          <w:rFonts w:ascii="Times New Roman" w:hAnsi="Times New Roman"/>
          <w:sz w:val="28"/>
        </w:rPr>
        <w:t>значеннь</w:t>
      </w:r>
      <w:proofErr w:type="spellEnd"/>
      <w:r>
        <w:rPr>
          <w:rFonts w:ascii="Times New Roman" w:hAnsi="Times New Roman"/>
          <w:sz w:val="28"/>
        </w:rPr>
        <w:t xml:space="preserve"> для кожного каналу. За замовчуванням діапазон напруги, що вимірюється, дорівнює 0-5В, тобто. при 0В значення АЦП дорівнюватиме 0, а при 5В значення АЦП стане рівним 1023. Якщо в аналогових виводах немає необхідно</w:t>
      </w:r>
      <w:r>
        <w:rPr>
          <w:rFonts w:ascii="Times New Roman" w:hAnsi="Times New Roman"/>
          <w:sz w:val="28"/>
        </w:rPr>
        <w:t>сті, вони можуть використовуватися як цифрові.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Плати </w:t>
      </w:r>
      <w:proofErr w:type="spellStart"/>
      <w:r>
        <w:rPr>
          <w:rFonts w:ascii="Times New Roman" w:hAnsi="Times New Roman"/>
          <w:sz w:val="28"/>
        </w:rPr>
        <w:t>Arduino</w:t>
      </w:r>
      <w:proofErr w:type="spellEnd"/>
      <w:r>
        <w:rPr>
          <w:rFonts w:ascii="Times New Roman" w:hAnsi="Times New Roman"/>
          <w:sz w:val="28"/>
        </w:rPr>
        <w:t xml:space="preserve"> створювалися для навчання студентів та школярів електротехніки, програмування, радіоелектроніки, систем автоматизації. За допомогою мікроконтролерів можна робити не лише навчальні проекти, а й сп</w:t>
      </w:r>
      <w:r>
        <w:rPr>
          <w:rFonts w:ascii="Times New Roman" w:hAnsi="Times New Roman"/>
          <w:sz w:val="28"/>
        </w:rPr>
        <w:t xml:space="preserve">равді корисні пристрої. На </w:t>
      </w:r>
      <w:proofErr w:type="spellStart"/>
      <w:r>
        <w:rPr>
          <w:rFonts w:ascii="Times New Roman" w:hAnsi="Times New Roman"/>
          <w:sz w:val="28"/>
        </w:rPr>
        <w:t>Arduino</w:t>
      </w:r>
      <w:proofErr w:type="spellEnd"/>
      <w:r>
        <w:rPr>
          <w:rFonts w:ascii="Times New Roman" w:hAnsi="Times New Roman"/>
          <w:sz w:val="28"/>
        </w:rPr>
        <w:t xml:space="preserve"> створюються проекти автоматизації, пристрої розумного будинку, портативні метеостанції, </w:t>
      </w:r>
      <w:proofErr w:type="spellStart"/>
      <w:r>
        <w:rPr>
          <w:rFonts w:ascii="Times New Roman" w:hAnsi="Times New Roman"/>
          <w:sz w:val="28"/>
        </w:rPr>
        <w:t>роботизовані</w:t>
      </w:r>
      <w:proofErr w:type="spellEnd"/>
      <w:r>
        <w:rPr>
          <w:rFonts w:ascii="Times New Roman" w:hAnsi="Times New Roman"/>
          <w:sz w:val="28"/>
        </w:rPr>
        <w:t xml:space="preserve"> маніпулятори та багато інших корисних пристроїв. Початковою метою </w:t>
      </w:r>
      <w:proofErr w:type="spellStart"/>
      <w:r>
        <w:rPr>
          <w:rFonts w:ascii="Times New Roman" w:hAnsi="Times New Roman"/>
          <w:sz w:val="28"/>
        </w:rPr>
        <w:t>Arduino</w:t>
      </w:r>
      <w:proofErr w:type="spellEnd"/>
      <w:r>
        <w:rPr>
          <w:rFonts w:ascii="Times New Roman" w:hAnsi="Times New Roman"/>
          <w:sz w:val="28"/>
        </w:rPr>
        <w:t xml:space="preserve"> було навчання.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Рідкокристалічний дисплей (LCD)</w:t>
      </w:r>
      <w:r>
        <w:rPr>
          <w:rFonts w:ascii="Times New Roman" w:hAnsi="Times New Roman"/>
          <w:sz w:val="28"/>
        </w:rPr>
        <w:t xml:space="preserve"> — електронний пристрій візуального відображення інформації (дисплей), принцип дії якого ґрунтується на явищі електричного переходу </w:t>
      </w:r>
      <w:proofErr w:type="spellStart"/>
      <w:r>
        <w:rPr>
          <w:rFonts w:ascii="Times New Roman" w:hAnsi="Times New Roman"/>
          <w:sz w:val="28"/>
        </w:rPr>
        <w:t>Фредерікса</w:t>
      </w:r>
      <w:proofErr w:type="spellEnd"/>
      <w:r>
        <w:rPr>
          <w:rFonts w:ascii="Times New Roman" w:hAnsi="Times New Roman"/>
          <w:sz w:val="28"/>
        </w:rPr>
        <w:t xml:space="preserve"> в рідких кристалах. Дисплей складається з довільної кількості кольорових або монохромних точок (пікселів), і джер</w:t>
      </w:r>
      <w:r>
        <w:rPr>
          <w:rFonts w:ascii="Times New Roman" w:hAnsi="Times New Roman"/>
          <w:sz w:val="28"/>
        </w:rPr>
        <w:t>ела світла або відбивача (рефлектора)[15].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Кожна з кольорових точок рідкокристалічного дисплея складається з кількох комірок (як правило, з трьох), попереду яких встановлюються світлові фільтри (найчастіше — червоний, синій і зелений). Колір певної точки і</w:t>
      </w:r>
      <w:r>
        <w:rPr>
          <w:rFonts w:ascii="Times New Roman" w:hAnsi="Times New Roman"/>
          <w:sz w:val="28"/>
        </w:rPr>
        <w:t xml:space="preserve"> її </w:t>
      </w:r>
      <w:r>
        <w:rPr>
          <w:rFonts w:ascii="Times New Roman" w:hAnsi="Times New Roman"/>
          <w:sz w:val="28"/>
        </w:rPr>
        <w:lastRenderedPageBreak/>
        <w:t xml:space="preserve">яскравість визначається </w:t>
      </w:r>
      <w:proofErr w:type="spellStart"/>
      <w:r>
        <w:rPr>
          <w:rFonts w:ascii="Times New Roman" w:hAnsi="Times New Roman"/>
          <w:sz w:val="28"/>
        </w:rPr>
        <w:t>інтенсивностями</w:t>
      </w:r>
      <w:proofErr w:type="spellEnd"/>
      <w:r>
        <w:rPr>
          <w:rFonts w:ascii="Times New Roman" w:hAnsi="Times New Roman"/>
          <w:sz w:val="28"/>
        </w:rPr>
        <w:t xml:space="preserve"> світіння комірок, з яких вона складається[15].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Керування кожною рідкокристалічною коміркою здійснюється з допомогою напруги, яку подає на комірку один з транзисторів тонкої підкладки.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Рідкокристалічні дисплеї маю</w:t>
      </w:r>
      <w:r>
        <w:rPr>
          <w:rFonts w:ascii="Times New Roman" w:hAnsi="Times New Roman"/>
          <w:sz w:val="28"/>
        </w:rPr>
        <w:t>ть низьке енергоспоживання, тому вони знайшли широке застосування, як в кишенькових пристроях (годинниках, мобільних телефонах, кишенькових комп'ютера), так і в комп'ютерних моніторах, телевізорах тощо.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Екран LCD є масивом маленьких сегментів (пікселів), к</w:t>
      </w:r>
      <w:r>
        <w:rPr>
          <w:rFonts w:ascii="Times New Roman" w:hAnsi="Times New Roman"/>
          <w:sz w:val="28"/>
        </w:rPr>
        <w:t>отрими можна маніпулювати для відображення інформації. LCD має кілька шарів, де ключову роль грають дві панелі, зроблені з вільного від натрію і дуже чистого скляного матеріалу, який називають субстратом або підкладкою. Проміжок між шарами заповнений тонки</w:t>
      </w:r>
      <w:r>
        <w:rPr>
          <w:rFonts w:ascii="Times New Roman" w:hAnsi="Times New Roman"/>
          <w:sz w:val="28"/>
        </w:rPr>
        <w:t>м шаром рідкого кристалу. На панелях є борозенки, що надають їм спеціальної орієнтації. Борозенки розташовані паралельно між собою в межах кожної панелі, але борозенки однієї панелі перпендикулярні до борозенок іншої. Поздовжні борозенки утворюються внаслі</w:t>
      </w:r>
      <w:r>
        <w:rPr>
          <w:rFonts w:ascii="Times New Roman" w:hAnsi="Times New Roman"/>
          <w:sz w:val="28"/>
        </w:rPr>
        <w:t>док нанесення на скляну поверхню тонких плівок прозорого пластику, що потім спеціальним чином обробляється[15].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Борозенки орієнтують молекули рідкого кристалу однаково у всіх комірках. Молекули одного з типів рідких кристалів (</w:t>
      </w:r>
      <w:proofErr w:type="spellStart"/>
      <w:r>
        <w:rPr>
          <w:rFonts w:ascii="Times New Roman" w:hAnsi="Times New Roman"/>
          <w:sz w:val="28"/>
        </w:rPr>
        <w:t>нематиків</w:t>
      </w:r>
      <w:proofErr w:type="spellEnd"/>
      <w:r>
        <w:rPr>
          <w:rFonts w:ascii="Times New Roman" w:hAnsi="Times New Roman"/>
          <w:sz w:val="28"/>
        </w:rPr>
        <w:t>) при відсутності на</w:t>
      </w:r>
      <w:r>
        <w:rPr>
          <w:rFonts w:ascii="Times New Roman" w:hAnsi="Times New Roman"/>
          <w:sz w:val="28"/>
        </w:rPr>
        <w:t xml:space="preserve">пруги повертають вектори електричного (і магнітного) полів світлової хвилі на деякий кут у площині, перпендикулярній до напрямку поширення світлового </w:t>
      </w:r>
      <w:proofErr w:type="spellStart"/>
      <w:r>
        <w:rPr>
          <w:rFonts w:ascii="Times New Roman" w:hAnsi="Times New Roman"/>
          <w:sz w:val="28"/>
        </w:rPr>
        <w:t>променя</w:t>
      </w:r>
      <w:proofErr w:type="spellEnd"/>
      <w:r>
        <w:rPr>
          <w:rFonts w:ascii="Times New Roman" w:hAnsi="Times New Roman"/>
          <w:sz w:val="28"/>
        </w:rPr>
        <w:t>. Нанесення борозенок на поверхню скла дозволяє забезпечити однаковий кут повороту площини поляриза</w:t>
      </w:r>
      <w:r>
        <w:rPr>
          <w:rFonts w:ascii="Times New Roman" w:hAnsi="Times New Roman"/>
          <w:sz w:val="28"/>
        </w:rPr>
        <w:t>ції для всіх комірок. Проміжок між панелями дуже тонкий.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роботи з рідкокристалічним дисплеєм підключаємо  бібліотеку </w:t>
      </w:r>
      <w:proofErr w:type="spellStart"/>
      <w:r>
        <w:rPr>
          <w:rFonts w:ascii="Times New Roman" w:hAnsi="Times New Roman"/>
          <w:sz w:val="28"/>
        </w:rPr>
        <w:t>LiquidCrystal</w:t>
      </w:r>
      <w:proofErr w:type="spellEnd"/>
      <w:r>
        <w:rPr>
          <w:rFonts w:ascii="Times New Roman" w:hAnsi="Times New Roman"/>
          <w:sz w:val="28"/>
        </w:rPr>
        <w:t xml:space="preserve"> викликаючи команду #</w:t>
      </w:r>
      <w:proofErr w:type="spellStart"/>
      <w:r>
        <w:rPr>
          <w:rFonts w:ascii="Times New Roman" w:hAnsi="Times New Roman"/>
          <w:sz w:val="28"/>
        </w:rPr>
        <w:t>include</w:t>
      </w:r>
      <w:proofErr w:type="spellEnd"/>
      <w:r>
        <w:rPr>
          <w:rFonts w:ascii="Times New Roman" w:hAnsi="Times New Roman"/>
          <w:sz w:val="28"/>
        </w:rPr>
        <w:t xml:space="preserve"> (рисунок 4.1.2). Ця бібліотека дозволяє платам </w:t>
      </w:r>
      <w:proofErr w:type="spellStart"/>
      <w:r>
        <w:rPr>
          <w:rFonts w:ascii="Times New Roman" w:hAnsi="Times New Roman"/>
          <w:sz w:val="28"/>
        </w:rPr>
        <w:t>Arduino</w:t>
      </w:r>
      <w:proofErr w:type="spellEnd"/>
      <w:r>
        <w:rPr>
          <w:rFonts w:ascii="Times New Roman" w:hAnsi="Times New Roman"/>
          <w:sz w:val="28"/>
        </w:rPr>
        <w:t xml:space="preserve"> керувати різними рідкокристалічними ди</w:t>
      </w:r>
      <w:r>
        <w:rPr>
          <w:rFonts w:ascii="Times New Roman" w:hAnsi="Times New Roman"/>
          <w:sz w:val="28"/>
        </w:rPr>
        <w:t xml:space="preserve">сплеями </w:t>
      </w:r>
      <w:r>
        <w:rPr>
          <w:rFonts w:ascii="Times New Roman" w:hAnsi="Times New Roman"/>
          <w:sz w:val="28"/>
        </w:rPr>
        <w:lastRenderedPageBreak/>
        <w:t xml:space="preserve">(LCD), побудованими на базі поширеного </w:t>
      </w:r>
      <w:proofErr w:type="spellStart"/>
      <w:r>
        <w:rPr>
          <w:rFonts w:ascii="Times New Roman" w:hAnsi="Times New Roman"/>
          <w:sz w:val="28"/>
        </w:rPr>
        <w:t>чіпсету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Hitachi</w:t>
      </w:r>
      <w:proofErr w:type="spellEnd"/>
      <w:r>
        <w:rPr>
          <w:rFonts w:ascii="Times New Roman" w:hAnsi="Times New Roman"/>
          <w:sz w:val="28"/>
        </w:rPr>
        <w:t xml:space="preserve"> HD44780[9]. У бібліотеці реалізований як 4-х, так і 8-бітний режими. У даному випадку використовуємо рідкокристалічний дисплей LM016L і підключається до цифрових виводів 2, 3, 4, 5, 11, 12 плат</w:t>
      </w:r>
      <w:r>
        <w:rPr>
          <w:rFonts w:ascii="Times New Roman" w:hAnsi="Times New Roman"/>
          <w:sz w:val="28"/>
        </w:rPr>
        <w:t xml:space="preserve">и </w:t>
      </w:r>
      <w:proofErr w:type="spellStart"/>
      <w:r>
        <w:rPr>
          <w:rFonts w:ascii="Times New Roman" w:hAnsi="Times New Roman"/>
          <w:sz w:val="28"/>
        </w:rPr>
        <w:t>Arduino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Uno</w:t>
      </w:r>
      <w:proofErr w:type="spellEnd"/>
      <w:r>
        <w:rPr>
          <w:rFonts w:ascii="Times New Roman" w:hAnsi="Times New Roman"/>
          <w:sz w:val="28"/>
        </w:rPr>
        <w:t xml:space="preserve">. Для того, щоб вказати до яких виводів підключається дисплей, викликаємо команду </w:t>
      </w:r>
      <w:proofErr w:type="spellStart"/>
      <w:r>
        <w:rPr>
          <w:rFonts w:ascii="Times New Roman" w:hAnsi="Times New Roman"/>
          <w:sz w:val="28"/>
        </w:rPr>
        <w:t>LiquidCrystal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lcd</w:t>
      </w:r>
      <w:proofErr w:type="spellEnd"/>
      <w:r>
        <w:rPr>
          <w:rFonts w:ascii="Times New Roman" w:hAnsi="Times New Roman"/>
          <w:sz w:val="28"/>
        </w:rPr>
        <w:t xml:space="preserve">() (рисунок 4.1.2), яку підтримує бібліотека. Для того, щоб задати позицію, з якої починається виводитись текст, використовується команда </w:t>
      </w:r>
      <w:proofErr w:type="spellStart"/>
      <w:r>
        <w:rPr>
          <w:rFonts w:ascii="Times New Roman" w:hAnsi="Times New Roman"/>
          <w:sz w:val="28"/>
        </w:rPr>
        <w:t>lcd.se</w:t>
      </w:r>
      <w:r>
        <w:rPr>
          <w:rFonts w:ascii="Times New Roman" w:hAnsi="Times New Roman"/>
          <w:sz w:val="28"/>
        </w:rPr>
        <w:t>tCursor</w:t>
      </w:r>
      <w:proofErr w:type="spellEnd"/>
      <w:r>
        <w:rPr>
          <w:rFonts w:ascii="Times New Roman" w:hAnsi="Times New Roman"/>
          <w:sz w:val="28"/>
        </w:rPr>
        <w:t xml:space="preserve"> і </w:t>
      </w:r>
      <w:proofErr w:type="spellStart"/>
      <w:r>
        <w:rPr>
          <w:rFonts w:ascii="Times New Roman" w:hAnsi="Times New Roman"/>
          <w:sz w:val="28"/>
        </w:rPr>
        <w:t>lcd.print</w:t>
      </w:r>
      <w:proofErr w:type="spellEnd"/>
      <w:r>
        <w:rPr>
          <w:rFonts w:ascii="Times New Roman" w:hAnsi="Times New Roman"/>
          <w:sz w:val="28"/>
        </w:rPr>
        <w:t>() для виведення тексту (рисунок 4.1.3).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того щоб записати дані про дату і час, використовується мікросхема реального часу DS1307. Мікросхема підключається до мікроконтролера за допомогою шини I2C. Кількість днів на місяць розраховує</w:t>
      </w:r>
      <w:r>
        <w:rPr>
          <w:rFonts w:ascii="Times New Roman" w:hAnsi="Times New Roman"/>
          <w:sz w:val="28"/>
        </w:rPr>
        <w:t>ться з урахуванням високосних років до 2100 р. У мікросхеми DS1307 є вбудована схема, що визначає аварійне відключення живлення та автоматично підключає резервну батарейку. При цьому відлік часу триває, і після відновлення живлення годинник показує правиль</w:t>
      </w:r>
      <w:r>
        <w:rPr>
          <w:rFonts w:ascii="Times New Roman" w:hAnsi="Times New Roman"/>
          <w:sz w:val="28"/>
        </w:rPr>
        <w:t xml:space="preserve">ний час. Також мікросхема має програмований генератор прямокутних імпульсів, що дозволяє виробляти одну з чотирьох частот (1 </w:t>
      </w:r>
      <w:proofErr w:type="spellStart"/>
      <w:r>
        <w:rPr>
          <w:rFonts w:ascii="Times New Roman" w:hAnsi="Times New Roman"/>
          <w:sz w:val="28"/>
        </w:rPr>
        <w:t>Гц</w:t>
      </w:r>
      <w:proofErr w:type="spellEnd"/>
      <w:r>
        <w:rPr>
          <w:rFonts w:ascii="Times New Roman" w:hAnsi="Times New Roman"/>
          <w:sz w:val="28"/>
        </w:rPr>
        <w:t xml:space="preserve">, 4096 </w:t>
      </w:r>
      <w:proofErr w:type="spellStart"/>
      <w:r>
        <w:rPr>
          <w:rFonts w:ascii="Times New Roman" w:hAnsi="Times New Roman"/>
          <w:sz w:val="28"/>
        </w:rPr>
        <w:t>Гц</w:t>
      </w:r>
      <w:proofErr w:type="spellEnd"/>
      <w:r>
        <w:rPr>
          <w:rFonts w:ascii="Times New Roman" w:hAnsi="Times New Roman"/>
          <w:sz w:val="28"/>
        </w:rPr>
        <w:t xml:space="preserve">, 8192 </w:t>
      </w:r>
      <w:proofErr w:type="spellStart"/>
      <w:r>
        <w:rPr>
          <w:rFonts w:ascii="Times New Roman" w:hAnsi="Times New Roman"/>
          <w:sz w:val="28"/>
        </w:rPr>
        <w:t>Гц</w:t>
      </w:r>
      <w:proofErr w:type="spellEnd"/>
      <w:r>
        <w:rPr>
          <w:rFonts w:ascii="Times New Roman" w:hAnsi="Times New Roman"/>
          <w:sz w:val="28"/>
        </w:rPr>
        <w:t xml:space="preserve"> або 32768 </w:t>
      </w:r>
      <w:proofErr w:type="spellStart"/>
      <w:r>
        <w:rPr>
          <w:rFonts w:ascii="Times New Roman" w:hAnsi="Times New Roman"/>
          <w:sz w:val="28"/>
        </w:rPr>
        <w:t>Гц</w:t>
      </w:r>
      <w:proofErr w:type="spellEnd"/>
      <w:r>
        <w:rPr>
          <w:rFonts w:ascii="Times New Roman" w:hAnsi="Times New Roman"/>
          <w:sz w:val="28"/>
        </w:rPr>
        <w:t>). Мікросхема підключається за протоколом I2C лише двома проводами. SCL та SDA – це виводи інтерфе</w:t>
      </w:r>
      <w:r>
        <w:rPr>
          <w:rFonts w:ascii="Times New Roman" w:hAnsi="Times New Roman"/>
          <w:sz w:val="28"/>
        </w:rPr>
        <w:t xml:space="preserve">йсу I2C. Необхідно додатково підтягнути виводи, до яких підключається мікросхема реального часу до шини живлення, за допомогою резисторів 2 кОм. У нашому випадку, використовуючи </w:t>
      </w:r>
      <w:proofErr w:type="spellStart"/>
      <w:r>
        <w:rPr>
          <w:rFonts w:ascii="Times New Roman" w:hAnsi="Times New Roman"/>
          <w:sz w:val="28"/>
        </w:rPr>
        <w:t>Proteus</w:t>
      </w:r>
      <w:proofErr w:type="spellEnd"/>
      <w:r>
        <w:rPr>
          <w:rFonts w:ascii="Times New Roman" w:hAnsi="Times New Roman"/>
          <w:sz w:val="28"/>
        </w:rPr>
        <w:t>, мікросхема DS1307 підключається до виводів A4 і A5. Кварцовий резонат</w:t>
      </w:r>
      <w:r>
        <w:rPr>
          <w:rFonts w:ascii="Times New Roman" w:hAnsi="Times New Roman"/>
          <w:sz w:val="28"/>
        </w:rPr>
        <w:t xml:space="preserve">ор і </w:t>
      </w:r>
      <w:proofErr w:type="spellStart"/>
      <w:r>
        <w:rPr>
          <w:rFonts w:ascii="Times New Roman" w:hAnsi="Times New Roman"/>
          <w:sz w:val="28"/>
        </w:rPr>
        <w:t>батерейка</w:t>
      </w:r>
      <w:proofErr w:type="spellEnd"/>
      <w:r>
        <w:rPr>
          <w:rFonts w:ascii="Times New Roman" w:hAnsi="Times New Roman"/>
          <w:sz w:val="28"/>
        </w:rPr>
        <w:t xml:space="preserve"> являються окремими деталями, які можна підключити до DS1307.   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роботи з модулями RTC на базі чіпів DS1302, DS1307, DS3231 підключаємо бібліотеку </w:t>
      </w:r>
      <w:proofErr w:type="spellStart"/>
      <w:r>
        <w:rPr>
          <w:rFonts w:ascii="Times New Roman" w:hAnsi="Times New Roman"/>
          <w:sz w:val="28"/>
        </w:rPr>
        <w:t>iarduino_RTC</w:t>
      </w:r>
      <w:proofErr w:type="spellEnd"/>
      <w:r>
        <w:rPr>
          <w:rFonts w:ascii="Times New Roman" w:hAnsi="Times New Roman"/>
          <w:sz w:val="28"/>
        </w:rPr>
        <w:t>. Перевагою цієї бібліотеки є зручна реалізація отримання часу. Можна отримуват</w:t>
      </w:r>
      <w:r>
        <w:rPr>
          <w:rFonts w:ascii="Times New Roman" w:hAnsi="Times New Roman"/>
          <w:sz w:val="28"/>
        </w:rPr>
        <w:t xml:space="preserve">и час не тільки через окремі змінні для годин, хвилин і секунд, але і одним рядком можна вказати, що саме в ній має бути.  </w:t>
      </w:r>
      <w:proofErr w:type="spellStart"/>
      <w:r>
        <w:rPr>
          <w:rFonts w:ascii="Times New Roman" w:hAnsi="Times New Roman"/>
          <w:sz w:val="28"/>
        </w:rPr>
        <w:t>Строка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iarduino_RTC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time</w:t>
      </w:r>
      <w:proofErr w:type="spellEnd"/>
      <w:r>
        <w:rPr>
          <w:rFonts w:ascii="Times New Roman" w:hAnsi="Times New Roman"/>
          <w:sz w:val="28"/>
        </w:rPr>
        <w:t xml:space="preserve">(RTC_DS1307) (рисунок 4.1.2) вказує, що підключений до </w:t>
      </w:r>
      <w:proofErr w:type="spellStart"/>
      <w:r>
        <w:rPr>
          <w:rFonts w:ascii="Times New Roman" w:hAnsi="Times New Roman"/>
          <w:sz w:val="28"/>
        </w:rPr>
        <w:t>Arduino</w:t>
      </w:r>
      <w:proofErr w:type="spellEnd"/>
      <w:r>
        <w:rPr>
          <w:rFonts w:ascii="Times New Roman" w:hAnsi="Times New Roman"/>
          <w:sz w:val="28"/>
        </w:rPr>
        <w:t xml:space="preserve"> RTC модуль на базі мікросхеми DS1307. Функція </w:t>
      </w:r>
      <w:proofErr w:type="spellStart"/>
      <w:r>
        <w:rPr>
          <w:rFonts w:ascii="Times New Roman" w:hAnsi="Times New Roman"/>
          <w:sz w:val="28"/>
        </w:rPr>
        <w:lastRenderedPageBreak/>
        <w:t>time.gettime</w:t>
      </w:r>
      <w:proofErr w:type="spellEnd"/>
      <w:r>
        <w:rPr>
          <w:rFonts w:ascii="Times New Roman" w:hAnsi="Times New Roman"/>
          <w:sz w:val="28"/>
        </w:rPr>
        <w:t>("H:i:s") використовується для отримання значення годин, хвилин і секунд одним значенням (рисунок 4.1.3).</w:t>
      </w:r>
    </w:p>
    <w:p w:rsidR="00891FE6" w:rsidRDefault="00891FE6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</w:p>
    <w:p w:rsidR="00891FE6" w:rsidRDefault="008B7C3C">
      <w:pPr>
        <w:tabs>
          <w:tab w:val="left" w:pos="5580"/>
        </w:tabs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4.2. Годинник із GPS-синхронізацією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Точність мікросхеми реального часу залежить від кварцового резонатора і зазвичай досягає 2.5 секунди </w:t>
      </w:r>
      <w:r>
        <w:rPr>
          <w:rFonts w:ascii="Times New Roman" w:hAnsi="Times New Roman"/>
          <w:sz w:val="28"/>
        </w:rPr>
        <w:t xml:space="preserve">за добу. Неможливо отримати точність, більшу за 1 секунду в добу. Також точність залежить від температури. Для вищої точності часу спроектований годинник, де джерелом інформації про час є GPS-приймач. 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GPS-приймач - є навігаційним пристроєм, що </w:t>
      </w:r>
      <w:r>
        <w:rPr>
          <w:rFonts w:ascii="Times New Roman" w:hAnsi="Times New Roman"/>
          <w:sz w:val="28"/>
        </w:rPr>
        <w:t>дозволяє визначити свої координати по широті, довготі та висоті. Додатково модуль здатний визначити поточну дату, час, швидкість та напрямок пересування.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Модуль отримує дані на основі інформації, що надходить із супутників навігаційної системи GPS. Для вис</w:t>
      </w:r>
      <w:r>
        <w:rPr>
          <w:rFonts w:ascii="Times New Roman" w:hAnsi="Times New Roman"/>
          <w:sz w:val="28"/>
        </w:rPr>
        <w:t>окої точності часу до мікросекунд використовується GPS-приймач.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Модуль самостійно обробляє отриману інформацію та передає дані по шині UART у вигляді текстових повідомлень у форматі протоколу NMEA 0183. GPS-модуль підключений до цифрових виводів </w:t>
      </w:r>
      <w:proofErr w:type="spellStart"/>
      <w:r>
        <w:rPr>
          <w:rFonts w:ascii="Times New Roman" w:hAnsi="Times New Roman"/>
          <w:sz w:val="28"/>
        </w:rPr>
        <w:t>Arduino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Un</w:t>
      </w:r>
      <w:r>
        <w:rPr>
          <w:rFonts w:ascii="Times New Roman" w:hAnsi="Times New Roman"/>
          <w:sz w:val="28"/>
        </w:rPr>
        <w:t>o</w:t>
      </w:r>
      <w:proofErr w:type="spellEnd"/>
      <w:r>
        <w:rPr>
          <w:rFonts w:ascii="Times New Roman" w:hAnsi="Times New Roman"/>
          <w:sz w:val="28"/>
        </w:rPr>
        <w:t xml:space="preserve"> 0 і 1. Для роботи з GPS-модулями на </w:t>
      </w:r>
      <w:proofErr w:type="spellStart"/>
      <w:r>
        <w:rPr>
          <w:rFonts w:ascii="Times New Roman" w:hAnsi="Times New Roman"/>
          <w:sz w:val="28"/>
        </w:rPr>
        <w:t>Arduino</w:t>
      </w:r>
      <w:proofErr w:type="spellEnd"/>
      <w:r>
        <w:rPr>
          <w:rFonts w:ascii="Times New Roman" w:hAnsi="Times New Roman"/>
          <w:sz w:val="28"/>
        </w:rPr>
        <w:t xml:space="preserve"> підключаємо бібліотеку </w:t>
      </w:r>
      <w:proofErr w:type="spellStart"/>
      <w:r>
        <w:rPr>
          <w:rFonts w:ascii="Times New Roman" w:hAnsi="Times New Roman"/>
          <w:sz w:val="28"/>
        </w:rPr>
        <w:t>TinyGPS</w:t>
      </w:r>
      <w:proofErr w:type="spellEnd"/>
      <w:r>
        <w:rPr>
          <w:rFonts w:ascii="Times New Roman" w:hAnsi="Times New Roman"/>
          <w:sz w:val="28"/>
        </w:rPr>
        <w:t xml:space="preserve">. Для запису дати і часу, </w:t>
      </w:r>
      <w:proofErr w:type="spellStart"/>
      <w:r>
        <w:rPr>
          <w:rFonts w:ascii="Times New Roman" w:hAnsi="Times New Roman"/>
          <w:sz w:val="28"/>
        </w:rPr>
        <w:t>використвуємо</w:t>
      </w:r>
      <w:proofErr w:type="spellEnd"/>
      <w:r>
        <w:rPr>
          <w:rFonts w:ascii="Times New Roman" w:hAnsi="Times New Roman"/>
          <w:sz w:val="28"/>
        </w:rPr>
        <w:t xml:space="preserve"> команду </w:t>
      </w:r>
      <w:proofErr w:type="spellStart"/>
      <w:r>
        <w:rPr>
          <w:rFonts w:ascii="Times New Roman" w:hAnsi="Times New Roman"/>
          <w:sz w:val="28"/>
        </w:rPr>
        <w:t>gps.get_datetime</w:t>
      </w:r>
      <w:proofErr w:type="spellEnd"/>
      <w:r>
        <w:rPr>
          <w:rFonts w:ascii="Times New Roman" w:hAnsi="Times New Roman"/>
          <w:sz w:val="28"/>
        </w:rPr>
        <w:t>(&amp;</w:t>
      </w:r>
      <w:proofErr w:type="spellStart"/>
      <w:r>
        <w:rPr>
          <w:rFonts w:ascii="Times New Roman" w:hAnsi="Times New Roman"/>
          <w:sz w:val="28"/>
        </w:rPr>
        <w:t>date</w:t>
      </w:r>
      <w:proofErr w:type="spellEnd"/>
      <w:r>
        <w:rPr>
          <w:rFonts w:ascii="Times New Roman" w:hAnsi="Times New Roman"/>
          <w:sz w:val="28"/>
        </w:rPr>
        <w:t>, &amp;</w:t>
      </w:r>
      <w:proofErr w:type="spellStart"/>
      <w:r>
        <w:rPr>
          <w:rFonts w:ascii="Times New Roman" w:hAnsi="Times New Roman"/>
          <w:sz w:val="28"/>
        </w:rPr>
        <w:t>time</w:t>
      </w:r>
      <w:proofErr w:type="spellEnd"/>
      <w:r>
        <w:rPr>
          <w:rFonts w:ascii="Times New Roman" w:hAnsi="Times New Roman"/>
          <w:sz w:val="28"/>
        </w:rPr>
        <w:t xml:space="preserve">). В результаті у нас є змінні </w:t>
      </w:r>
      <w:proofErr w:type="spellStart"/>
      <w:r>
        <w:rPr>
          <w:rFonts w:ascii="Times New Roman" w:hAnsi="Times New Roman"/>
          <w:sz w:val="28"/>
        </w:rPr>
        <w:t>date</w:t>
      </w:r>
      <w:proofErr w:type="spellEnd"/>
      <w:r>
        <w:rPr>
          <w:rFonts w:ascii="Times New Roman" w:hAnsi="Times New Roman"/>
          <w:sz w:val="28"/>
        </w:rPr>
        <w:t xml:space="preserve"> і </w:t>
      </w:r>
      <w:proofErr w:type="spellStart"/>
      <w:r>
        <w:rPr>
          <w:rFonts w:ascii="Times New Roman" w:hAnsi="Times New Roman"/>
          <w:sz w:val="28"/>
        </w:rPr>
        <w:t>time</w:t>
      </w:r>
      <w:proofErr w:type="spellEnd"/>
      <w:r>
        <w:rPr>
          <w:rFonts w:ascii="Times New Roman" w:hAnsi="Times New Roman"/>
          <w:sz w:val="28"/>
        </w:rPr>
        <w:t xml:space="preserve"> із значеннями дати та часу. </w:t>
      </w:r>
    </w:p>
    <w:p w:rsidR="00891FE6" w:rsidRDefault="00891FE6">
      <w:pPr>
        <w:tabs>
          <w:tab w:val="left" w:pos="5580"/>
        </w:tabs>
        <w:jc w:val="both"/>
        <w:rPr>
          <w:rFonts w:ascii="Times New Roman" w:hAnsi="Times New Roman"/>
          <w:sz w:val="28"/>
        </w:rPr>
      </w:pPr>
    </w:p>
    <w:p w:rsidR="00891FE6" w:rsidRDefault="008B7C3C">
      <w:pPr>
        <w:tabs>
          <w:tab w:val="left" w:pos="5580"/>
        </w:tabs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>
            <wp:extent cx="4777740" cy="3400425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3400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1FE6" w:rsidRDefault="008B7C3C">
      <w:pPr>
        <w:tabs>
          <w:tab w:val="left" w:pos="5580"/>
        </w:tabs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4.2.1. GPS-годинник. Ви</w:t>
      </w:r>
      <w:r>
        <w:rPr>
          <w:rFonts w:ascii="Times New Roman" w:hAnsi="Times New Roman"/>
          <w:sz w:val="28"/>
        </w:rPr>
        <w:t>ведення часу на екран.</w:t>
      </w:r>
    </w:p>
    <w:p w:rsidR="00891FE6" w:rsidRDefault="008B7C3C">
      <w:pPr>
        <w:tabs>
          <w:tab w:val="left" w:pos="5580"/>
        </w:tabs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>
            <wp:extent cx="4908550" cy="387858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387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1FE6" w:rsidRDefault="008B7C3C">
      <w:pPr>
        <w:tabs>
          <w:tab w:val="left" w:pos="5580"/>
        </w:tabs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4.2.2. GPS-годинник. Виведення дати на екран.</w:t>
      </w:r>
    </w:p>
    <w:p w:rsidR="00891FE6" w:rsidRDefault="008B7C3C">
      <w:pPr>
        <w:tabs>
          <w:tab w:val="left" w:pos="5580"/>
        </w:tabs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>
            <wp:extent cx="6120765" cy="465010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50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1FE6" w:rsidRDefault="008B7C3C">
      <w:pPr>
        <w:tabs>
          <w:tab w:val="left" w:pos="5580"/>
        </w:tabs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Рис.4.2.3. Частина коду програми для роботи GPS-годинника.</w:t>
      </w:r>
    </w:p>
    <w:p w:rsidR="00891FE6" w:rsidRDefault="008B7C3C">
      <w:pPr>
        <w:tabs>
          <w:tab w:val="left" w:pos="5580"/>
        </w:tabs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>
            <wp:extent cx="4983480" cy="3947795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947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1FE6" w:rsidRDefault="008B7C3C">
      <w:pPr>
        <w:tabs>
          <w:tab w:val="left" w:pos="5580"/>
        </w:tabs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Рис.4.2.4. Частина коду програми для роботи GPS-годинника.</w:t>
      </w:r>
    </w:p>
    <w:p w:rsidR="00891FE6" w:rsidRDefault="00891FE6">
      <w:pPr>
        <w:tabs>
          <w:tab w:val="left" w:pos="5580"/>
        </w:tabs>
        <w:jc w:val="center"/>
        <w:rPr>
          <w:rFonts w:ascii="Times New Roman" w:hAnsi="Times New Roman"/>
          <w:sz w:val="28"/>
        </w:rPr>
      </w:pPr>
    </w:p>
    <w:p w:rsidR="00891FE6" w:rsidRDefault="008B7C3C">
      <w:pPr>
        <w:tabs>
          <w:tab w:val="left" w:pos="5580"/>
        </w:tabs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ВИСНОВКИ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 роботі розроблено прототип цифрового годинника</w:t>
      </w:r>
      <w:r>
        <w:rPr>
          <w:rFonts w:ascii="Times New Roman" w:hAnsi="Times New Roman"/>
          <w:sz w:val="28"/>
        </w:rPr>
        <w:t xml:space="preserve"> на платформі </w:t>
      </w:r>
      <w:proofErr w:type="spellStart"/>
      <w:r>
        <w:rPr>
          <w:rFonts w:ascii="Times New Roman" w:hAnsi="Times New Roman"/>
          <w:sz w:val="28"/>
        </w:rPr>
        <w:t>Arduino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Uno</w:t>
      </w:r>
      <w:proofErr w:type="spellEnd"/>
      <w:r>
        <w:rPr>
          <w:rFonts w:ascii="Times New Roman" w:hAnsi="Times New Roman"/>
          <w:sz w:val="28"/>
        </w:rPr>
        <w:t xml:space="preserve"> з мікросхемою реального часу DS1307, яка </w:t>
      </w:r>
      <w:proofErr w:type="spellStart"/>
      <w:r>
        <w:rPr>
          <w:rFonts w:ascii="Times New Roman" w:hAnsi="Times New Roman"/>
          <w:sz w:val="28"/>
        </w:rPr>
        <w:t>забеспечує</w:t>
      </w:r>
      <w:proofErr w:type="spellEnd"/>
      <w:r>
        <w:rPr>
          <w:rFonts w:ascii="Times New Roman" w:hAnsi="Times New Roman"/>
          <w:sz w:val="28"/>
        </w:rPr>
        <w:t xml:space="preserve"> точність ходу до кількох секунд на добу та продовження відліку часу при вимкнені живлення схеми. 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збільшення точності застосовано GSM-модуль; дані про точний час передаються </w:t>
      </w:r>
      <w:r>
        <w:rPr>
          <w:rFonts w:ascii="Times New Roman" w:hAnsi="Times New Roman"/>
          <w:sz w:val="28"/>
        </w:rPr>
        <w:t xml:space="preserve">до мікроконтролера шиною UART у вигляді текстових повідомлень за стандартом NMEA 0183. 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перевірки роботи схеми проведено симуляцію у середовищі </w:t>
      </w:r>
      <w:proofErr w:type="spellStart"/>
      <w:r>
        <w:rPr>
          <w:rFonts w:ascii="Times New Roman" w:hAnsi="Times New Roman"/>
          <w:sz w:val="28"/>
        </w:rPr>
        <w:t>Proteus</w:t>
      </w:r>
      <w:proofErr w:type="spellEnd"/>
      <w:r>
        <w:rPr>
          <w:rFonts w:ascii="Times New Roman" w:hAnsi="Times New Roman"/>
          <w:sz w:val="28"/>
        </w:rPr>
        <w:t>. Результати моделювання засвідчили цілковиту працездатність схеми.</w:t>
      </w:r>
    </w:p>
    <w:p w:rsidR="00891FE6" w:rsidRDefault="00891FE6">
      <w:pPr>
        <w:tabs>
          <w:tab w:val="left" w:pos="5580"/>
        </w:tabs>
        <w:rPr>
          <w:rFonts w:ascii="Times New Roman" w:hAnsi="Times New Roman"/>
          <w:sz w:val="28"/>
        </w:rPr>
      </w:pPr>
    </w:p>
    <w:p w:rsidR="00891FE6" w:rsidRDefault="008B7C3C">
      <w:pPr>
        <w:tabs>
          <w:tab w:val="left" w:pos="5580"/>
        </w:tabs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СПИСОК ВИКОРИСТАНОЇ ЛІТЕРАТУРИ</w:t>
      </w:r>
    </w:p>
    <w:p w:rsidR="00891FE6" w:rsidRDefault="00891FE6">
      <w:pPr>
        <w:tabs>
          <w:tab w:val="left" w:pos="5580"/>
        </w:tabs>
        <w:rPr>
          <w:rFonts w:ascii="Times New Roman" w:hAnsi="Times New Roman"/>
          <w:sz w:val="28"/>
        </w:rPr>
      </w:pP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</w:t>
      </w:r>
      <w:proofErr w:type="spellStart"/>
      <w:r>
        <w:rPr>
          <w:rFonts w:ascii="Times New Roman" w:hAnsi="Times New Roman"/>
          <w:sz w:val="28"/>
        </w:rPr>
        <w:t>Baker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Brendon</w:t>
      </w:r>
      <w:proofErr w:type="spellEnd"/>
      <w:r>
        <w:rPr>
          <w:rFonts w:ascii="Times New Roman" w:hAnsi="Times New Roman"/>
          <w:sz w:val="28"/>
        </w:rPr>
        <w:t>. "</w:t>
      </w:r>
      <w:proofErr w:type="spellStart"/>
      <w:r>
        <w:rPr>
          <w:rFonts w:ascii="Times New Roman" w:hAnsi="Times New Roman"/>
          <w:sz w:val="28"/>
        </w:rPr>
        <w:t>The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Global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Positioning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System</w:t>
      </w:r>
      <w:proofErr w:type="spellEnd"/>
      <w:r>
        <w:rPr>
          <w:rFonts w:ascii="Times New Roman" w:hAnsi="Times New Roman"/>
          <w:sz w:val="28"/>
        </w:rPr>
        <w:t>." (2017)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https://xn--j1ahb.xn--j1amh/</w:t>
      </w:r>
      <w:proofErr w:type="spellStart"/>
      <w:r>
        <w:rPr>
          <w:rFonts w:ascii="Times New Roman" w:hAnsi="Times New Roman"/>
          <w:sz w:val="28"/>
        </w:rPr>
        <w:t>articles</w:t>
      </w:r>
      <w:proofErr w:type="spellEnd"/>
      <w:r>
        <w:rPr>
          <w:rFonts w:ascii="Times New Roman" w:hAnsi="Times New Roman"/>
          <w:sz w:val="28"/>
        </w:rPr>
        <w:t>/GPS_GLONASS_AGPS_RTK/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3.https://soltau.ru/index.php/arduino/item/401-chto-takoe-arduino-i-chto-s-nim-mozhno-sdelat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 https://electrosam.ru/glavnaja/slabotoc</w:t>
      </w:r>
      <w:r>
        <w:rPr>
          <w:rFonts w:ascii="Times New Roman" w:hAnsi="Times New Roman"/>
          <w:sz w:val="28"/>
        </w:rPr>
        <w:t>hnye-seti/oborudovanie/arduino-uno/</w:t>
      </w:r>
    </w:p>
    <w:p w:rsidR="00891FE6" w:rsidRDefault="008B7C3C">
      <w:pPr>
        <w:tabs>
          <w:tab w:val="left" w:pos="5580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5. https://3d-diy.ru/wiki/arduino-platy/arduino-uno/</w:t>
      </w:r>
    </w:p>
    <w:p w:rsidR="00891FE6" w:rsidRDefault="008B7C3C">
      <w:pPr>
        <w:tabs>
          <w:tab w:val="left" w:pos="5580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6. </w:t>
      </w:r>
      <w:hyperlink r:id="rId35" w:history="1">
        <w:r>
          <w:rPr>
            <w:rStyle w:val="a9"/>
            <w:rFonts w:ascii="Times New Roman" w:hAnsi="Times New Roman"/>
            <w:sz w:val="28"/>
          </w:rPr>
          <w:t>https://moxa.ru/tehnologii/power_systems/sinhronizaciya-tochnogo-vremeni-standart-ieee-1588/</w:t>
        </w:r>
      </w:hyperlink>
      <w:r>
        <w:rPr>
          <w:rFonts w:ascii="Times New Roman" w:hAnsi="Times New Roman"/>
          <w:sz w:val="28"/>
        </w:rPr>
        <w:t>.</w:t>
      </w:r>
    </w:p>
    <w:p w:rsidR="00891FE6" w:rsidRDefault="008B7C3C">
      <w:pPr>
        <w:tabs>
          <w:tab w:val="left" w:pos="5580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7. </w:t>
      </w:r>
      <w:hyperlink r:id="rId36" w:history="1">
        <w:r>
          <w:rPr>
            <w:rStyle w:val="a9"/>
            <w:rFonts w:ascii="Times New Roman" w:hAnsi="Times New Roman"/>
            <w:sz w:val="28"/>
          </w:rPr>
          <w:t>https://arduino-kit.ru/blogs/blog/project_26</w:t>
        </w:r>
      </w:hyperlink>
    </w:p>
    <w:p w:rsidR="00891FE6" w:rsidRDefault="008B7C3C">
      <w:pPr>
        <w:tabs>
          <w:tab w:val="left" w:pos="5580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         8. </w:t>
      </w:r>
      <w:hyperlink r:id="rId37" w:history="1">
        <w:r>
          <w:rPr>
            <w:rStyle w:val="a9"/>
            <w:rFonts w:ascii="Times New Roman" w:hAnsi="Times New Roman"/>
            <w:sz w:val="28"/>
          </w:rPr>
          <w:t>http://electrik.info/microcontroller/1576-mikroshemy-</w:t>
        </w:r>
        <w:r>
          <w:rPr>
            <w:rStyle w:val="a9"/>
            <w:rFonts w:ascii="Times New Roman" w:hAnsi="Times New Roman"/>
            <w:sz w:val="28"/>
          </w:rPr>
          <w:t>chasov-realnogo-vremeni-rtc.html</w:t>
        </w:r>
      </w:hyperlink>
    </w:p>
    <w:p w:rsidR="00891FE6" w:rsidRDefault="008B7C3C">
      <w:pPr>
        <w:tabs>
          <w:tab w:val="left" w:pos="5580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9. https://doc.arduino.ua/ru/prog/LiquidCrystal</w:t>
      </w:r>
    </w:p>
    <w:p w:rsidR="00891FE6" w:rsidRDefault="008B7C3C">
      <w:pPr>
        <w:tabs>
          <w:tab w:val="left" w:pos="5580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10. </w:t>
      </w:r>
      <w:hyperlink r:id="rId38" w:history="1">
        <w:r>
          <w:rPr>
            <w:rStyle w:val="a9"/>
            <w:rFonts w:ascii="Times New Roman" w:hAnsi="Times New Roman"/>
            <w:sz w:val="28"/>
          </w:rPr>
          <w:t>http://www.next.gr/search.php?what=lcd&amp;type=1&amp;page=2</w:t>
        </w:r>
      </w:hyperlink>
    </w:p>
    <w:p w:rsidR="00891FE6" w:rsidRDefault="008B7C3C">
      <w:pPr>
        <w:tabs>
          <w:tab w:val="left" w:pos="5580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11. </w:t>
      </w:r>
      <w:hyperlink r:id="rId39" w:history="1">
        <w:r>
          <w:rPr>
            <w:rStyle w:val="a9"/>
            <w:rFonts w:ascii="Times New Roman" w:hAnsi="Times New Roman"/>
            <w:sz w:val="28"/>
          </w:rPr>
          <w:t>http://archives.univ-biskra.dz/bitstream/123456789/17853/1/Rym_Belguidoum.pdf</w:t>
        </w:r>
      </w:hyperlink>
    </w:p>
    <w:p w:rsidR="00891FE6" w:rsidRDefault="008B7C3C">
      <w:pPr>
        <w:tabs>
          <w:tab w:val="left" w:pos="5580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12. </w:t>
      </w:r>
      <w:hyperlink r:id="rId40" w:history="1">
        <w:r>
          <w:rPr>
            <w:rStyle w:val="a9"/>
            <w:rFonts w:ascii="Times New Roman" w:hAnsi="Times New Roman"/>
            <w:sz w:val="28"/>
          </w:rPr>
          <w:t>https://habr.com/ru/post/118266/</w:t>
        </w:r>
      </w:hyperlink>
    </w:p>
    <w:p w:rsidR="00891FE6" w:rsidRDefault="008B7C3C">
      <w:pPr>
        <w:tabs>
          <w:tab w:val="left" w:pos="5580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1</w:t>
      </w:r>
      <w:r>
        <w:rPr>
          <w:rFonts w:ascii="Times New Roman" w:hAnsi="Times New Roman"/>
          <w:sz w:val="28"/>
        </w:rPr>
        <w:t xml:space="preserve">3. </w:t>
      </w:r>
      <w:hyperlink r:id="rId41" w:history="1">
        <w:r>
          <w:rPr>
            <w:rStyle w:val="a9"/>
            <w:rFonts w:ascii="Times New Roman" w:hAnsi="Times New Roman"/>
            <w:sz w:val="28"/>
          </w:rPr>
          <w:t>https://wiki.iarduino.ru/page/GPS-module/</w:t>
        </w:r>
      </w:hyperlink>
    </w:p>
    <w:p w:rsidR="00891FE6" w:rsidRDefault="008B7C3C">
      <w:pPr>
        <w:tabs>
          <w:tab w:val="left" w:pos="5580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14. GeoS_NMEA_protocol_v4_0_rus%20(1).pdf</w:t>
      </w:r>
    </w:p>
    <w:p w:rsidR="00891FE6" w:rsidRDefault="008B7C3C">
      <w:pPr>
        <w:tabs>
          <w:tab w:val="left" w:pos="5580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15. </w:t>
      </w:r>
      <w:hyperlink r:id="rId42" w:history="1">
        <w:r>
          <w:rPr>
            <w:rStyle w:val="a9"/>
            <w:rFonts w:ascii="Times New Roman" w:hAnsi="Times New Roman"/>
            <w:sz w:val="28"/>
          </w:rPr>
          <w:t>https://uk.wikipedia.org/wiki/Рі</w:t>
        </w:r>
        <w:r>
          <w:rPr>
            <w:rStyle w:val="a9"/>
            <w:rFonts w:ascii="Times New Roman" w:hAnsi="Times New Roman"/>
            <w:sz w:val="28"/>
          </w:rPr>
          <w:t>дкокристалічний</w:t>
        </w:r>
      </w:hyperlink>
      <w:r>
        <w:rPr>
          <w:rFonts w:ascii="Times New Roman" w:hAnsi="Times New Roman"/>
          <w:sz w:val="28"/>
        </w:rPr>
        <w:t>_дисплей</w:t>
      </w:r>
    </w:p>
    <w:p w:rsidR="00891FE6" w:rsidRDefault="00891FE6">
      <w:pPr>
        <w:tabs>
          <w:tab w:val="left" w:pos="5580"/>
        </w:tabs>
        <w:jc w:val="center"/>
        <w:rPr>
          <w:rFonts w:ascii="Times New Roman" w:hAnsi="Times New Roman"/>
          <w:sz w:val="28"/>
        </w:rPr>
      </w:pPr>
    </w:p>
    <w:p w:rsidR="00891FE6" w:rsidRDefault="00891FE6">
      <w:pPr>
        <w:tabs>
          <w:tab w:val="left" w:pos="5580"/>
        </w:tabs>
        <w:jc w:val="center"/>
        <w:rPr>
          <w:rFonts w:ascii="Times New Roman" w:hAnsi="Times New Roman"/>
          <w:sz w:val="28"/>
        </w:rPr>
      </w:pPr>
    </w:p>
    <w:p w:rsidR="00891FE6" w:rsidRDefault="00891FE6">
      <w:pPr>
        <w:tabs>
          <w:tab w:val="left" w:pos="5580"/>
        </w:tabs>
        <w:jc w:val="both"/>
        <w:rPr>
          <w:rFonts w:ascii="Times New Roman" w:hAnsi="Times New Roman"/>
          <w:sz w:val="28"/>
        </w:rPr>
      </w:pPr>
    </w:p>
    <w:sectPr w:rsidR="00891FE6">
      <w:headerReference w:type="default" r:id="rId43"/>
      <w:pgSz w:w="11906" w:h="16838" w:code="9"/>
      <w:pgMar w:top="850" w:right="850" w:bottom="850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B7C3C" w:rsidRDefault="008B7C3C">
      <w:pPr>
        <w:spacing w:after="0" w:line="240" w:lineRule="auto"/>
      </w:pPr>
      <w:r>
        <w:separator/>
      </w:r>
    </w:p>
  </w:endnote>
  <w:endnote w:type="continuationSeparator" w:id="0">
    <w:p w:rsidR="008B7C3C" w:rsidRDefault="008B7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B7C3C" w:rsidRDefault="008B7C3C">
      <w:pPr>
        <w:spacing w:after="0" w:line="240" w:lineRule="auto"/>
      </w:pPr>
      <w:r>
        <w:separator/>
      </w:r>
    </w:p>
  </w:footnote>
  <w:footnote w:type="continuationSeparator" w:id="0">
    <w:p w:rsidR="008B7C3C" w:rsidRDefault="008B7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91FE6" w:rsidRDefault="008B7C3C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#</w:t>
    </w:r>
    <w:r>
      <w:fldChar w:fldCharType="end"/>
    </w:r>
  </w:p>
  <w:p w:rsidR="00891FE6" w:rsidRDefault="00891FE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FE6"/>
    <w:rsid w:val="00891FE6"/>
    <w:rsid w:val="008B7C3C"/>
    <w:rsid w:val="00E5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071004-8919-42F2-9A3B-0D1789BB8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sz w:val="22"/>
        <w:lang w:val="uk-UA" w:eastAsia="uk-UA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color w:val="2E74B5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styleId="a4">
    <w:name w:val="header"/>
    <w:basedOn w:val="a"/>
    <w:link w:val="a5"/>
    <w:pPr>
      <w:tabs>
        <w:tab w:val="center" w:pos="4819"/>
        <w:tab w:val="right" w:pos="9639"/>
      </w:tabs>
      <w:spacing w:after="0" w:line="240" w:lineRule="auto"/>
    </w:pPr>
  </w:style>
  <w:style w:type="paragraph" w:styleId="a6">
    <w:name w:val="footer"/>
    <w:basedOn w:val="a"/>
    <w:link w:val="a7"/>
    <w:pPr>
      <w:tabs>
        <w:tab w:val="center" w:pos="4819"/>
        <w:tab w:val="right" w:pos="9639"/>
      </w:tabs>
      <w:spacing w:after="0" w:line="240" w:lineRule="auto"/>
    </w:pPr>
  </w:style>
  <w:style w:type="paragraph" w:styleId="HTML">
    <w:name w:val="HTML Preformatted"/>
    <w:basedOn w:val="a"/>
    <w:link w:val="HTML0"/>
    <w:semiHidden/>
    <w:pPr>
      <w:spacing w:after="0" w:line="240" w:lineRule="auto"/>
    </w:pPr>
    <w:rPr>
      <w:rFonts w:ascii="Consolas" w:hAnsi="Consolas"/>
      <w:sz w:val="20"/>
    </w:rPr>
  </w:style>
  <w:style w:type="character" w:styleId="a8">
    <w:name w:val="line number"/>
    <w:basedOn w:val="a0"/>
    <w:semiHidden/>
  </w:style>
  <w:style w:type="character" w:styleId="a9">
    <w:name w:val="Hyperlink"/>
    <w:basedOn w:val="a0"/>
    <w:rPr>
      <w:color w:val="0000FF"/>
      <w:u w:val="single"/>
    </w:rPr>
  </w:style>
  <w:style w:type="character" w:customStyle="1" w:styleId="a5">
    <w:name w:val="Верхній колонтитул Знак"/>
    <w:basedOn w:val="a0"/>
    <w:link w:val="a4"/>
  </w:style>
  <w:style w:type="character" w:customStyle="1" w:styleId="a7">
    <w:name w:val="Нижній колонтитул Знак"/>
    <w:basedOn w:val="a0"/>
    <w:link w:val="a6"/>
  </w:style>
  <w:style w:type="character" w:customStyle="1" w:styleId="HTML0">
    <w:name w:val="Стандартний HTML Знак"/>
    <w:basedOn w:val="a0"/>
    <w:link w:val="HTML"/>
    <w:semiHidden/>
    <w:rPr>
      <w:rFonts w:ascii="Consolas" w:hAnsi="Consolas"/>
      <w:sz w:val="20"/>
    </w:rPr>
  </w:style>
  <w:style w:type="character" w:customStyle="1" w:styleId="20">
    <w:name w:val="Заголовок 2 Знак"/>
    <w:basedOn w:val="a0"/>
    <w:link w:val="2"/>
    <w:semiHidden/>
    <w:rPr>
      <w:color w:val="2E74B5"/>
      <w:sz w:val="26"/>
    </w:rPr>
  </w:style>
  <w:style w:type="character" w:styleId="aa">
    <w:name w:val="Strong"/>
    <w:rPr>
      <w:rFonts w:ascii="Times New Roman" w:hAnsi="Times New Roman"/>
      <w:b/>
      <w:sz w:val="24"/>
    </w:rPr>
  </w:style>
  <w:style w:type="table" w:styleId="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k.wikipedia.org/wiki/%D0%95%D1%85%D0%BE%D0%BB%D0%BE%D1%82" TargetMode="External"/><Relationship Id="rId18" Type="http://schemas.openxmlformats.org/officeDocument/2006/relationships/hyperlink" Target="https://uk.wikipedia.org/wiki/GPS-%D0%BF%D1%80%D0%B8%D0%B9%D0%BC%D0%B0%D1%87" TargetMode="External"/><Relationship Id="rId26" Type="http://schemas.openxmlformats.org/officeDocument/2006/relationships/image" Target="media/image7.png"/><Relationship Id="rId39" Type="http://schemas.openxmlformats.org/officeDocument/2006/relationships/hyperlink" Target="http://archives.univ-biskra.dz/bitstream/123456789/17853/1/Rym_Belguidoum.pdf" TargetMode="External"/><Relationship Id="rId21" Type="http://schemas.openxmlformats.org/officeDocument/2006/relationships/image" Target="media/image2.png"/><Relationship Id="rId34" Type="http://schemas.openxmlformats.org/officeDocument/2006/relationships/image" Target="media/image15.png"/><Relationship Id="rId42" Type="http://schemas.openxmlformats.org/officeDocument/2006/relationships/hyperlink" Target="https://uk.wikipedia.org/wiki/&#1056;&#1110;&#1076;&#1082;&#1086;&#1082;&#1088;&#1080;&#1089;&#1090;&#1072;&#1083;&#1110;&#1095;&#1085;&#1080;&#1081;" TargetMode="External"/><Relationship Id="rId7" Type="http://schemas.openxmlformats.org/officeDocument/2006/relationships/hyperlink" Target="https://uk.wikipedia.org/wiki/%D0%93%D0%B5%D0%BE%D0%B3%D1%80%D0%B0%D1%84%D1%96%D1%87%D0%BD%D1%96_%D0%BA%D0%BE%D0%BE%D1%80%D0%B4%D0%B8%D0%BD%D0%B0%D1%82%D0%B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uk.wikipedia.org/wiki/%D0%93%D1%96%D1%80%D0%BE%D0%BA%D0%BE%D0%BC%D0%BF%D0%B0%D1%81" TargetMode="External"/><Relationship Id="rId29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uk.wikipedia.org/wiki/%D0%9F%D1%80%D0%B8%D1%81%D1%82%D1%80%D1%96%D0%B9" TargetMode="External"/><Relationship Id="rId11" Type="http://schemas.openxmlformats.org/officeDocument/2006/relationships/hyperlink" Target="https://uk.wikipedia.org/wiki/%D0%9A%D0%BE%D0%BC%D1%83%D0%BD%D1%96%D0%BA%D0%B0%D1%86%D1%96%D0%B9%D0%BD%D0%B8%D0%B9_%D0%BF%D1%80%D0%BE%D1%82%D0%BE%D0%BA%D0%BE%D0%BB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hyperlink" Target="http://electrik.info/microcontroller/1576-mikroshemy-chasov-realnogo-vremeni-rtc.html" TargetMode="External"/><Relationship Id="rId40" Type="http://schemas.openxmlformats.org/officeDocument/2006/relationships/hyperlink" Target="https://habr.com/ru/post/118266/" TargetMode="External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uk.wikipedia.org/wiki/%D0%90%D0%BD%D0%B5%D0%BC%D0%BE%D0%BC%D0%B5%D1%82%D1%80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hyperlink" Target="https://arduino-kit.ru/blogs/blog/project_26" TargetMode="External"/><Relationship Id="rId10" Type="http://schemas.openxmlformats.org/officeDocument/2006/relationships/hyperlink" Target="https://uk.wikipedia.org/wiki/%D0%A1%D1%83%D0%BF%D1%83%D1%82%D0%BD%D0%B8%D0%BA" TargetMode="External"/><Relationship Id="rId19" Type="http://schemas.openxmlformats.org/officeDocument/2006/relationships/hyperlink" Target="https://uk.wikipedia.org/wiki/%D0%9D%D0%B0%D1%86%D1%96%D0%BE%D0%BD%D0%B0%D0%BB%D1%8C%D0%BD%D0%B0_%D0%B0%D1%81%D0%BE%D1%86%D1%96%D0%B0%D1%86%D1%96%D1%8F_%D0%BC%D0%BE%D1%80%D1%81%D1%8C%D0%BA%D0%BE%D1%97_%D0%B5%D0%BB%D0%B5%D0%BA%D1%82%D1%80%D0%BE%D0%BD%D1%96%D0%BA%D0%B8" TargetMode="External"/><Relationship Id="rId31" Type="http://schemas.openxmlformats.org/officeDocument/2006/relationships/image" Target="media/image12.png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uk.wikipedia.org/wiki/%D0%A0%D0%B0%D0%B4%D1%96%D0%BE%D1%81%D0%B8%D0%B3%D0%BD%D0%B0%D0%BB" TargetMode="External"/><Relationship Id="rId14" Type="http://schemas.openxmlformats.org/officeDocument/2006/relationships/hyperlink" Target="https://uk.wikipedia.org/wiki/%D0%93%D1%96%D0%B4%D1%80%D0%BE%D0%BB%D0%BE%D0%BA%D0%B0%D1%82%D0%BE%D1%80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hyperlink" Target="https://moxa.ru/tehnologii/power_systems/sinhronizaciya-tochnogo-vremeni-standart-ieee-1588/" TargetMode="External"/><Relationship Id="rId43" Type="http://schemas.openxmlformats.org/officeDocument/2006/relationships/header" Target="header1.xml"/><Relationship Id="rId8" Type="http://schemas.openxmlformats.org/officeDocument/2006/relationships/hyperlink" Target="https://uk.wikipedia.org/wiki/GP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uk.wikipedia.org/w/index.php?title=%D0%9C%D0%BE%D1%80%D1%81%D1%8C%D0%BA%D0%B5_%D0%B5%D0%BB%D0%B5%D0%BA%D1%82%D1%80%D0%BE%D0%BD%D0%BD%D0%B5_%D0%BE%D0%B1%D0%BB%D0%B0%D0%B4%D0%BD%D0%B0%D0%BD%D0%BD%D1%8F&amp;action=edit&amp;redlink=1" TargetMode="External"/><Relationship Id="rId17" Type="http://schemas.openxmlformats.org/officeDocument/2006/relationships/hyperlink" Target="https://uk.wikipedia.org/w/index.php?title=%D0%90%D0%B2%D1%82%D0%BE%D0%BC%D0%B0%D1%82%D0%B8%D1%87%D0%BD%D0%B8%D0%B9_%D1%80%D1%83%D0%BB%D1%8C%D0%BE%D0%B2%D0%B8%D0%B9_%D0%BC%D0%B5%D1%85%D0%B0%D0%BD%D1%96%D0%B7%D0%BC&amp;action=edit&amp;redlink=1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hyperlink" Target="http://www.next.gr/search.php?what=lcd&amp;type=1&amp;page=2" TargetMode="External"/><Relationship Id="rId20" Type="http://schemas.openxmlformats.org/officeDocument/2006/relationships/image" Target="media/image1.png"/><Relationship Id="rId41" Type="http://schemas.openxmlformats.org/officeDocument/2006/relationships/hyperlink" Target="https://wiki.iarduino.ru/page/GPS-module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22073</Words>
  <Characters>12582</Characters>
  <Application>Microsoft Office Word</Application>
  <DocSecurity>0</DocSecurity>
  <Lines>104</Lines>
  <Paragraphs>69</Paragraphs>
  <ScaleCrop>false</ScaleCrop>
  <Company/>
  <LinksUpToDate>false</LinksUpToDate>
  <CharactersWithSpaces>34586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Гаврилюк</dc:creator>
  <cp:lastModifiedBy>Вадим Гаврилюк</cp:lastModifiedBy>
  <cp:revision>2</cp:revision>
  <dcterms:created xsi:type="dcterms:W3CDTF">2023-12-01T18:40:00Z</dcterms:created>
  <dcterms:modified xsi:type="dcterms:W3CDTF">2023-12-01T18:40:00Z</dcterms:modified>
</cp:coreProperties>
</file>