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4593" w14:textId="43928F2A" w:rsidR="00C95EA0" w:rsidRDefault="00FC77E3">
      <w:r>
        <w:t>Tele</w:t>
      </w:r>
      <w:r w:rsidR="00184426">
        <w:t>Connect Mobile</w:t>
      </w:r>
      <w:r>
        <w:t xml:space="preserve"> Display (</w:t>
      </w:r>
      <w:r w:rsidR="00184426">
        <w:t>Pepwave UBR + Yealink W79</w:t>
      </w:r>
      <w:r>
        <w:t xml:space="preserve"> combo)</w:t>
      </w:r>
    </w:p>
    <w:p w14:paraId="222CA668" w14:textId="2685DD57" w:rsidR="00FC77E3" w:rsidRDefault="00184426" w:rsidP="00184426">
      <w:pPr>
        <w:pStyle w:val="ListParagraph"/>
        <w:numPr>
          <w:ilvl w:val="0"/>
          <w:numId w:val="1"/>
        </w:numPr>
      </w:pPr>
      <w:r>
        <w:t>Pepwave UBR</w:t>
      </w:r>
    </w:p>
    <w:p w14:paraId="40ABEC66" w14:textId="4D57ABC5" w:rsidR="00184426" w:rsidRDefault="00184426" w:rsidP="00184426">
      <w:pPr>
        <w:pStyle w:val="ListParagraph"/>
        <w:numPr>
          <w:ilvl w:val="1"/>
          <w:numId w:val="1"/>
        </w:numPr>
      </w:pPr>
      <w:r>
        <w:rPr>
          <w:noProof/>
        </w:rPr>
        <w:t>Cellular 1</w:t>
      </w:r>
    </w:p>
    <w:p w14:paraId="4C8F635D" w14:textId="76E64B37" w:rsidR="00184426" w:rsidRDefault="00184426" w:rsidP="00184426">
      <w:pPr>
        <w:pStyle w:val="ListParagraph"/>
        <w:numPr>
          <w:ilvl w:val="2"/>
          <w:numId w:val="1"/>
        </w:numPr>
      </w:pPr>
      <w:r>
        <w:rPr>
          <w:noProof/>
        </w:rPr>
        <w:t>Carrier &amp; Bar Signal Strength</w:t>
      </w:r>
    </w:p>
    <w:p w14:paraId="6F6897A6" w14:textId="5231CD37" w:rsidR="00184426" w:rsidRDefault="00184426" w:rsidP="00184426">
      <w:pPr>
        <w:pStyle w:val="ListParagraph"/>
        <w:numPr>
          <w:ilvl w:val="1"/>
          <w:numId w:val="1"/>
        </w:numPr>
      </w:pPr>
      <w:r>
        <w:rPr>
          <w:noProof/>
        </w:rPr>
        <w:t>Cellular 2</w:t>
      </w:r>
    </w:p>
    <w:p w14:paraId="532E5FE9" w14:textId="42A6ACB7" w:rsidR="00184426" w:rsidRDefault="00184426" w:rsidP="00184426">
      <w:pPr>
        <w:pStyle w:val="ListParagraph"/>
        <w:numPr>
          <w:ilvl w:val="2"/>
          <w:numId w:val="1"/>
        </w:numPr>
      </w:pPr>
      <w:r>
        <w:rPr>
          <w:noProof/>
        </w:rPr>
        <w:t>Carrier &amp; Bar Signal Strength</w:t>
      </w:r>
    </w:p>
    <w:p w14:paraId="6EFEF1C0" w14:textId="517C21E1" w:rsidR="00FC77E3" w:rsidRDefault="00FC77E3" w:rsidP="00AD159C">
      <w:pPr>
        <w:pStyle w:val="ListParagraph"/>
        <w:numPr>
          <w:ilvl w:val="0"/>
          <w:numId w:val="1"/>
        </w:numPr>
      </w:pPr>
      <w:r>
        <w:t>Input Voltage</w:t>
      </w:r>
    </w:p>
    <w:p w14:paraId="7F60D975" w14:textId="77777777" w:rsidR="00184426" w:rsidRDefault="00184426" w:rsidP="00184426"/>
    <w:p w14:paraId="37572003" w14:textId="77777777" w:rsidR="00184426" w:rsidRDefault="00184426" w:rsidP="00184426"/>
    <w:p w14:paraId="271F7A60" w14:textId="146DB9DA" w:rsidR="00184426" w:rsidRDefault="00184426" w:rsidP="00184426">
      <w:r>
        <w:t>TeleTraveler Display (</w:t>
      </w:r>
      <w:r>
        <w:t xml:space="preserve">Pepwave </w:t>
      </w:r>
      <w:r>
        <w:t>BR1 Mini</w:t>
      </w:r>
      <w:r>
        <w:t xml:space="preserve"> + Yealink W79 combo)</w:t>
      </w:r>
    </w:p>
    <w:p w14:paraId="252052B4" w14:textId="1F1E4A60" w:rsidR="00184426" w:rsidRDefault="00184426" w:rsidP="00184426">
      <w:pPr>
        <w:pStyle w:val="ListParagraph"/>
        <w:numPr>
          <w:ilvl w:val="0"/>
          <w:numId w:val="1"/>
        </w:numPr>
      </w:pPr>
      <w:r>
        <w:t xml:space="preserve">Pepwave </w:t>
      </w:r>
      <w:r>
        <w:t>BR1 Mini</w:t>
      </w:r>
    </w:p>
    <w:p w14:paraId="64117B0F" w14:textId="77777777" w:rsidR="00184426" w:rsidRDefault="00184426" w:rsidP="00184426">
      <w:pPr>
        <w:pStyle w:val="ListParagraph"/>
        <w:numPr>
          <w:ilvl w:val="1"/>
          <w:numId w:val="1"/>
        </w:numPr>
      </w:pPr>
      <w:r>
        <w:rPr>
          <w:noProof/>
        </w:rPr>
        <w:t>Cellular 1</w:t>
      </w:r>
    </w:p>
    <w:p w14:paraId="090D894B" w14:textId="6817F9C6" w:rsidR="00184426" w:rsidRDefault="00184426" w:rsidP="00184426">
      <w:pPr>
        <w:pStyle w:val="ListParagraph"/>
        <w:numPr>
          <w:ilvl w:val="2"/>
          <w:numId w:val="1"/>
        </w:numPr>
      </w:pPr>
      <w:r>
        <w:rPr>
          <w:noProof/>
        </w:rPr>
        <w:t>Carrier &amp; Bar Signal Strength</w:t>
      </w:r>
    </w:p>
    <w:p w14:paraId="6758C89A" w14:textId="77777777" w:rsidR="00184426" w:rsidRDefault="00184426" w:rsidP="00184426">
      <w:pPr>
        <w:pStyle w:val="ListParagraph"/>
        <w:numPr>
          <w:ilvl w:val="0"/>
          <w:numId w:val="1"/>
        </w:numPr>
      </w:pPr>
      <w:r>
        <w:t>Input Voltage</w:t>
      </w:r>
    </w:p>
    <w:p w14:paraId="4BDAA1EE" w14:textId="77777777" w:rsidR="00184426" w:rsidRDefault="00184426" w:rsidP="00184426"/>
    <w:p w14:paraId="394A78D1" w14:textId="7DA67A55" w:rsidR="00184426" w:rsidRDefault="00184426" w:rsidP="00184426"/>
    <w:p w14:paraId="38CFE4C1" w14:textId="0F3CBE34" w:rsidR="00AD159C" w:rsidRDefault="00AD159C" w:rsidP="00184426"/>
    <w:sectPr w:rsidR="00AD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49FD"/>
    <w:multiLevelType w:val="hybridMultilevel"/>
    <w:tmpl w:val="BB88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8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E3"/>
    <w:rsid w:val="00184426"/>
    <w:rsid w:val="004E5D1E"/>
    <w:rsid w:val="00AD159C"/>
    <w:rsid w:val="00C95EA0"/>
    <w:rsid w:val="00EB0D0B"/>
    <w:rsid w:val="00FC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88C4"/>
  <w15:chartTrackingRefBased/>
  <w15:docId w15:val="{2A774CFF-4A92-447C-A777-3643AD7D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26"/>
  </w:style>
  <w:style w:type="paragraph" w:styleId="Heading1">
    <w:name w:val="heading 1"/>
    <w:basedOn w:val="Normal"/>
    <w:next w:val="Normal"/>
    <w:link w:val="Heading1Char"/>
    <w:uiPriority w:val="9"/>
    <w:qFormat/>
    <w:rsid w:val="00FC7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</dc:creator>
  <cp:keywords/>
  <dc:description/>
  <cp:lastModifiedBy>B S</cp:lastModifiedBy>
  <cp:revision>2</cp:revision>
  <dcterms:created xsi:type="dcterms:W3CDTF">2024-03-21T21:01:00Z</dcterms:created>
  <dcterms:modified xsi:type="dcterms:W3CDTF">2024-03-21T21:01:00Z</dcterms:modified>
</cp:coreProperties>
</file>