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全球 AI 热点新闻日报</w:t>
      </w:r>
    </w:p>
    <w:p>
      <w:r>
        <w:t>栏目：global_ai | 报告类型：日报 | 被总结日期：2026-05-03 | 更新时间：2026-05-04</w:t>
      </w:r>
    </w:p>
    <w:p>
      <w:r>
        <w:t>纳入条数：3 条 | 来源数量：3 个 | 质量状态：可发布 | 来源标准：公开可核验</w:t>
      </w:r>
    </w:p>
    <w:p>
      <w:r>
        <w:t>2026-05-03 可核验公开 AI 新闻数量较少，本期仅纳入 3 条。未使用旧日期内容或泛来源凑数。</w:t>
      </w:r>
    </w:p>
    <w:p>
      <w:pPr>
        <w:pStyle w:val="Heading2"/>
      </w:pPr>
      <w:r>
        <w:t>1) "This is fine" 创作者指控 AI 创业公司盗用其作品</w:t>
      </w:r>
    </w:p>
    <w:p>
      <w:r>
        <w:t>日期 / 平台 / 公司：2026-05-03 | TechCrunch / Artisan</w:t>
      </w:r>
    </w:p>
    <w:p>
      <w:r>
        <w:t>发生了什么：经典网络漫画"This is fine"的创作者 KC Green 指出，AI 创业公司 Artisan 在地铁广告中未经授权使用了他的作品。广告中，原漫画中的狗被修改为说"My pipeline is on fire"，并叠加了推广 Artisan AI 销售代理的信息。Green 表示他从未同意过这种使用方式，并呼吁公众在看到此类广告时进行涂鸦抗议。</w:t>
      </w:r>
    </w:p>
    <w:p>
      <w:r>
        <w:t>为什么重要：这一事件凸显了 AI 公司在营销中对知识产权的忽视，可能引发更多艺术家采取法律行动。随着 AI 生成内容的普及，版权保护问题将变得更加复杂。</w:t>
      </w:r>
    </w:p>
    <w:p>
      <w:r>
        <w:t>对 ManJuFlow 的启发：ManJuFlow 在使用素材时必须确保版权合规，避免使用未经授权的网络漫画、表情包或艺术作品。建议建立素材版权审核流程，确保所有视觉内容都有合法授权。</w:t>
      </w:r>
    </w:p>
    <w:p>
      <w:r>
        <w:t>来源：TechCrunch: 'This is fine' creator says AI startup stole his art - https://techcrunch.com/2026/05/03/this-is-fine-creator-says-ai-startup-stole-his-art/</w:t>
      </w:r>
    </w:p>
    <w:p>
      <w:pPr>
        <w:pStyle w:val="Heading2"/>
      </w:pPr>
      <w:r>
        <w:t>2) 哈佛研究显示 AI 急诊室诊断准确率超过两名人类医生</w:t>
      </w:r>
    </w:p>
    <w:p>
      <w:r>
        <w:t>日期 / 平台 / 公司：2026-05-03 | TechCrunch / 哈佛大学</w:t>
      </w:r>
    </w:p>
    <w:p>
      <w:r>
        <w:t>发生了什么：哈佛大学的一项研究表明，AI 在急诊室诊断中的准确率超过了两名人类医生。该研究对比了 AI 系统与人类医生在急诊环境下的诊断表现，结果显示 AI 在某些情况下能够提供更准确的诊断结果。</w:t>
      </w:r>
    </w:p>
    <w:p>
      <w:r>
        <w:t>为什么重要：这一发现为 AI 在医疗领域的应用提供了新的证据，特别是在急诊这种时间敏感的场景中。AI 可以作为医生的辅助工具，提高诊断效率和准确性。</w:t>
      </w:r>
    </w:p>
    <w:p>
      <w:r>
        <w:t>对 ManJuFlow 的启发：ManJuFlow 可以关注 AI 在垂直行业的应用案例，特别是在医疗、法律等专业领域。这些案例可以作为产品演示或客户沟通中的有力论据，展示 AI 的实际业务价值。</w:t>
      </w:r>
    </w:p>
    <w:p>
      <w:r>
        <w:t>来源：TechCrunch: In Harvard study, AI offered more accurate emergency room diagnoses than two human doctors - https://techcrunch.com/2026/05/03/in-harvard-study-ai-offered-more-accurate-emergency-room-diagnoses-than-two-human-doctors/</w:t>
      </w:r>
    </w:p>
    <w:p>
      <w:pPr>
        <w:pStyle w:val="Heading2"/>
      </w:pPr>
      <w:r>
        <w:t>3) AI 音乐正在涌入流媒体服务，但用户接受度存疑</w:t>
      </w:r>
    </w:p>
    <w:p>
      <w:r>
        <w:t>日期 / 平台 / 公司：2026-05-03 | The Verge / 流媒体平台</w:t>
      </w:r>
    </w:p>
    <w:p>
      <w:r>
        <w:t>发生了什么：AI 生成的音乐正在大量涌入 Spotify、Apple Music 等流媒体平台。这些 AI 音乐通常以极低成本生产，数量庞大，但用户对这类内容的接受度仍然存在疑问。平台方既不禁止也不完全拥抱 AI 音乐，处于观望状态。</w:t>
      </w:r>
    </w:p>
    <w:p>
      <w:r>
        <w:t>为什么重要：AI 音乐的涌入正在改变音乐产业的生态，可能影响人类音乐人的收入和曝光机会。平台方的政策选择将对整个行业产生深远影响。</w:t>
      </w:r>
    </w:p>
    <w:p>
      <w:r>
        <w:t>对 ManJuFlow 的启发：ManJuFlow 在内容生成时需要注意原创性和质量控制，避免生产大量低质量的 AI 生成内容。同时，可以关注流媒体平台的政策变化，及时调整内容策略。</w:t>
      </w:r>
    </w:p>
    <w:p>
      <w:r>
        <w:t>来源：The Verge: AI music is flooding streaming services — but who wants it? - https://www.theverge.com/news/661738/ai-music-flooding-streaming-services</w:t>
      </w:r>
    </w:p>
    <w:p/>
    <w:p>
      <w:r>
        <w:t>本报告由 ai-news-workbench 生成。来源均来自公开可核验信息，不包含本地路径或敏感信息。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