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EA" w:rsidRDefault="00AA4362" w:rsidP="00AB4361">
      <w:pPr>
        <w:pStyle w:val="1"/>
        <w:spacing w:before="0" w:after="480"/>
        <w:jc w:val="center"/>
        <w:rPr>
          <w:rFonts w:ascii="微软雅黑" w:eastAsia="微软雅黑" w:hAnsi="微软雅黑"/>
          <w:color w:val="auto"/>
          <w:lang w:eastAsia="zh-CN"/>
        </w:rPr>
      </w:pPr>
      <w:bookmarkStart w:id="0" w:name="header-n0"/>
      <w:r>
        <w:rPr>
          <w:rFonts w:ascii="微软雅黑" w:eastAsia="微软雅黑" w:hAnsi="微软雅黑"/>
          <w:color w:val="auto"/>
          <w:lang w:eastAsia="zh-CN"/>
        </w:rPr>
        <w:t>凉山</w:t>
      </w:r>
      <w:r w:rsidR="00A3292A" w:rsidRPr="00AB4361">
        <w:rPr>
          <w:rFonts w:ascii="微软雅黑" w:eastAsia="微软雅黑" w:hAnsi="微软雅黑"/>
          <w:color w:val="auto"/>
          <w:lang w:eastAsia="zh-CN"/>
        </w:rPr>
        <w:t>民族文化遗产旅游</w:t>
      </w:r>
      <w:r w:rsidR="001E4F77" w:rsidRPr="00D5415F">
        <w:rPr>
          <w:rFonts w:ascii="微软雅黑" w:eastAsia="微软雅黑" w:hAnsi="微软雅黑"/>
          <w:color w:val="auto"/>
          <w:lang w:eastAsia="zh-CN"/>
        </w:rPr>
        <w:t>重点</w:t>
      </w:r>
      <w:r w:rsidR="00A3292A" w:rsidRPr="00D5415F">
        <w:rPr>
          <w:rFonts w:ascii="微软雅黑" w:eastAsia="微软雅黑" w:hAnsi="微软雅黑"/>
          <w:color w:val="auto"/>
          <w:lang w:eastAsia="zh-CN"/>
        </w:rPr>
        <w:t>村</w:t>
      </w:r>
      <w:r w:rsidR="004A5D43">
        <w:rPr>
          <w:rFonts w:ascii="微软雅黑" w:eastAsia="微软雅黑" w:hAnsi="微软雅黑"/>
          <w:color w:val="auto"/>
          <w:lang w:eastAsia="zh-CN"/>
        </w:rPr>
        <w:t>时空演化机制研究</w:t>
      </w:r>
    </w:p>
    <w:p w:rsidR="00082D86" w:rsidRPr="00082D86" w:rsidRDefault="00082D86" w:rsidP="00082D86">
      <w:pPr>
        <w:pStyle w:val="a0"/>
        <w:spacing w:before="0" w:after="240"/>
        <w:jc w:val="center"/>
        <w:rPr>
          <w:lang w:eastAsia="zh-CN"/>
        </w:rPr>
      </w:pPr>
      <w:r>
        <w:rPr>
          <w:rFonts w:hint="eastAsia"/>
          <w:lang w:eastAsia="zh-CN"/>
        </w:rPr>
        <w:t>（</w:t>
      </w:r>
      <w:r w:rsidR="00B14AEC">
        <w:rPr>
          <w:rFonts w:hint="eastAsia"/>
          <w:lang w:eastAsia="zh-CN"/>
        </w:rPr>
        <w:t>初步</w:t>
      </w:r>
      <w:r>
        <w:rPr>
          <w:rFonts w:hint="eastAsia"/>
          <w:lang w:eastAsia="zh-CN"/>
        </w:rPr>
        <w:t>研究设计）</w:t>
      </w:r>
    </w:p>
    <w:p w:rsidR="004866EA" w:rsidRPr="00FA53F3" w:rsidRDefault="00A3292A" w:rsidP="00E14D13">
      <w:pPr>
        <w:pStyle w:val="3"/>
        <w:rPr>
          <w:lang w:eastAsia="zh-CN"/>
        </w:rPr>
      </w:pPr>
      <w:bookmarkStart w:id="1" w:name="header-n2"/>
      <w:r w:rsidRPr="00FA53F3">
        <w:rPr>
          <w:lang w:eastAsia="zh-CN"/>
        </w:rPr>
        <w:t>一、研究背景及意义</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2D0684">
        <w:rPr>
          <w:lang w:eastAsia="zh-CN"/>
        </w:rPr>
        <w:t>遗产旅游作为旅游产品多元化的发展方式之一</w:t>
      </w:r>
      <w:r w:rsidRPr="00FA53F3">
        <w:rPr>
          <w:lang w:eastAsia="zh-CN"/>
        </w:rPr>
        <w:t>，已成为当前旅游市场和旅游研究领域的热门方向。《</w:t>
      </w:r>
      <w:r w:rsidRPr="00FA53F3">
        <w:rPr>
          <w:lang w:eastAsia="zh-CN"/>
        </w:rPr>
        <w:t>“</w:t>
      </w:r>
      <w:r w:rsidRPr="00FA53F3">
        <w:rPr>
          <w:lang w:eastAsia="zh-CN"/>
        </w:rPr>
        <w:t>十四五</w:t>
      </w:r>
      <w:r w:rsidRPr="00FA53F3">
        <w:rPr>
          <w:lang w:eastAsia="zh-CN"/>
        </w:rPr>
        <w:t>”</w:t>
      </w:r>
      <w:r w:rsidRPr="00FA53F3">
        <w:rPr>
          <w:lang w:eastAsia="zh-CN"/>
        </w:rPr>
        <w:t>文化和旅游发展规划》指出，建设非物质文化遗产特色村镇，结合国家重大战略加强非物质文化遗产保护传承，培育文化和旅游融合发展新业态。</w:t>
      </w:r>
    </w:p>
    <w:p w:rsidR="004866EA" w:rsidRPr="00FA53F3" w:rsidRDefault="00A3292A" w:rsidP="009142FC">
      <w:pPr>
        <w:pStyle w:val="a0"/>
        <w:spacing w:line="360" w:lineRule="auto"/>
        <w:ind w:firstLineChars="200" w:firstLine="480"/>
        <w:jc w:val="both"/>
        <w:rPr>
          <w:lang w:eastAsia="zh-CN"/>
        </w:rPr>
      </w:pPr>
      <w:r w:rsidRPr="00FA53F3">
        <w:rPr>
          <w:lang w:eastAsia="zh-CN"/>
        </w:rPr>
        <w:t xml:space="preserve"> </w:t>
      </w:r>
      <w:r w:rsidRPr="00FA53F3">
        <w:rPr>
          <w:lang w:eastAsia="zh-CN"/>
        </w:rPr>
        <w:t>凉山彝族自治州</w:t>
      </w:r>
      <w:r w:rsidR="009142FC">
        <w:rPr>
          <w:lang w:eastAsia="zh-CN"/>
        </w:rPr>
        <w:t>不仅</w:t>
      </w:r>
      <w:r w:rsidRPr="00FA53F3">
        <w:rPr>
          <w:lang w:eastAsia="zh-CN"/>
        </w:rPr>
        <w:t>是全国最大的彝族聚居地，还拥有如布依族、傈僳族等</w:t>
      </w:r>
      <w:r w:rsidRPr="002E5114">
        <w:rPr>
          <w:rFonts w:ascii="Times New Roman" w:hAnsi="Times New Roman"/>
          <w:lang w:eastAsia="zh-CN"/>
        </w:rPr>
        <w:t>12</w:t>
      </w:r>
      <w:r w:rsidR="009142FC">
        <w:rPr>
          <w:lang w:eastAsia="zh-CN"/>
        </w:rPr>
        <w:t>个世居少数民族，</w:t>
      </w:r>
      <w:r w:rsidR="00D476A7">
        <w:rPr>
          <w:lang w:eastAsia="zh-CN"/>
        </w:rPr>
        <w:t>依托</w:t>
      </w:r>
      <w:r w:rsidR="009142FC">
        <w:rPr>
          <w:lang w:eastAsia="zh-CN"/>
        </w:rPr>
        <w:t>独特的</w:t>
      </w:r>
      <w:r w:rsidRPr="00FA53F3">
        <w:rPr>
          <w:lang w:eastAsia="zh-CN"/>
        </w:rPr>
        <w:t>地形地貌、气候与生物</w:t>
      </w:r>
      <w:r w:rsidR="009142FC">
        <w:rPr>
          <w:lang w:eastAsia="zh-CN"/>
        </w:rPr>
        <w:t>等资源，形成了丰富的</w:t>
      </w:r>
      <w:r w:rsidRPr="00FA53F3">
        <w:rPr>
          <w:lang w:eastAsia="zh-CN"/>
        </w:rPr>
        <w:t>民族文化遗产。</w:t>
      </w:r>
      <w:r w:rsidR="009142FC">
        <w:rPr>
          <w:lang w:eastAsia="zh-CN"/>
        </w:rPr>
        <w:t>其中</w:t>
      </w:r>
      <w:r w:rsidR="009142FC">
        <w:rPr>
          <w:rFonts w:hint="eastAsia"/>
          <w:lang w:eastAsia="zh-CN"/>
        </w:rPr>
        <w:t>，</w:t>
      </w:r>
      <w:r w:rsidR="004520A4">
        <w:rPr>
          <w:lang w:eastAsia="zh-CN"/>
        </w:rPr>
        <w:t>部分村</w:t>
      </w:r>
      <w:r w:rsidRPr="00FA53F3">
        <w:rPr>
          <w:lang w:eastAsia="zh-CN"/>
        </w:rPr>
        <w:t>依托其典型的民族文化遗产</w:t>
      </w:r>
      <w:r w:rsidR="004520A4">
        <w:rPr>
          <w:lang w:eastAsia="zh-CN"/>
        </w:rPr>
        <w:t>优势资源</w:t>
      </w:r>
      <w:r w:rsidRPr="00FA53F3">
        <w:rPr>
          <w:lang w:eastAsia="zh-CN"/>
        </w:rPr>
        <w:t>发展乡村旅游</w:t>
      </w:r>
      <w:r w:rsidR="004520A4">
        <w:rPr>
          <w:lang w:eastAsia="zh-CN"/>
        </w:rPr>
        <w:t>并已取得显著成效</w:t>
      </w:r>
      <w:r w:rsidRPr="00FA53F3">
        <w:rPr>
          <w:lang w:eastAsia="zh-CN"/>
        </w:rPr>
        <w:t>，如昭觉县支</w:t>
      </w:r>
      <w:proofErr w:type="gramStart"/>
      <w:r w:rsidRPr="00FA53F3">
        <w:rPr>
          <w:lang w:eastAsia="zh-CN"/>
        </w:rPr>
        <w:t>尓莫乡</w:t>
      </w:r>
      <w:proofErr w:type="gramEnd"/>
      <w:r w:rsidRPr="00FA53F3">
        <w:rPr>
          <w:lang w:eastAsia="zh-CN"/>
        </w:rPr>
        <w:t>阿土列尔村（悬崖村</w:t>
      </w:r>
      <w:r w:rsidR="001C7602">
        <w:rPr>
          <w:rFonts w:hint="eastAsia"/>
          <w:lang w:eastAsia="zh-CN"/>
        </w:rPr>
        <w:t>，</w:t>
      </w:r>
      <w:r w:rsidR="001C7602">
        <w:rPr>
          <w:lang w:eastAsia="zh-CN"/>
        </w:rPr>
        <w:t>现已改名</w:t>
      </w:r>
      <w:r w:rsidR="004520A4">
        <w:rPr>
          <w:lang w:eastAsia="zh-CN"/>
        </w:rPr>
        <w:t>）、德昌县德州镇角半村（</w:t>
      </w:r>
      <w:r w:rsidRPr="00FA53F3">
        <w:rPr>
          <w:lang w:eastAsia="zh-CN"/>
        </w:rPr>
        <w:t>依托桑葚樱桃产业发展乡村旅游，与研究主题不符）先后入选国家级乡村旅游重点村</w:t>
      </w:r>
      <w:r w:rsidR="00CA7B06">
        <w:rPr>
          <w:rStyle w:val="ab"/>
          <w:lang w:eastAsia="zh-CN"/>
        </w:rPr>
        <w:footnoteReference w:id="1"/>
      </w:r>
      <w:r w:rsidRPr="00FA53F3">
        <w:rPr>
          <w:lang w:eastAsia="zh-CN"/>
        </w:rPr>
        <w:t>，西昌市安哈镇长板桥村（彝族村落）、</w:t>
      </w:r>
      <w:proofErr w:type="gramStart"/>
      <w:r w:rsidRPr="00FA53F3">
        <w:rPr>
          <w:lang w:eastAsia="zh-CN"/>
        </w:rPr>
        <w:t>西瑶镇拉</w:t>
      </w:r>
      <w:proofErr w:type="gramEnd"/>
      <w:r w:rsidRPr="00FA53F3">
        <w:rPr>
          <w:lang w:eastAsia="zh-CN"/>
        </w:rPr>
        <w:t>落村（布依族村落）入选四川省天府旅游名村</w:t>
      </w:r>
      <w:r w:rsidR="00725F20">
        <w:rPr>
          <w:rStyle w:val="ab"/>
          <w:lang w:eastAsia="zh-CN"/>
        </w:rPr>
        <w:footnoteReference w:id="2"/>
      </w:r>
      <w:r w:rsidR="004520A4">
        <w:rPr>
          <w:lang w:eastAsia="zh-CN"/>
        </w:rPr>
        <w:t>，是全国、全省民族文化遗产旅游发展</w:t>
      </w:r>
      <w:r w:rsidRPr="00FA53F3">
        <w:rPr>
          <w:lang w:eastAsia="zh-CN"/>
        </w:rPr>
        <w:t>典型样板。</w:t>
      </w:r>
    </w:p>
    <w:p w:rsidR="004866EA" w:rsidRPr="00FA53F3" w:rsidRDefault="007E3A80" w:rsidP="00560F7C">
      <w:pPr>
        <w:pStyle w:val="a0"/>
        <w:spacing w:line="360" w:lineRule="auto"/>
        <w:ind w:firstLineChars="200" w:firstLine="480"/>
        <w:jc w:val="both"/>
        <w:rPr>
          <w:lang w:eastAsia="zh-CN"/>
        </w:rPr>
      </w:pPr>
      <w:r>
        <w:rPr>
          <w:lang w:eastAsia="zh-CN"/>
        </w:rPr>
        <w:t>本文旨在回答</w:t>
      </w:r>
      <w:r>
        <w:rPr>
          <w:rFonts w:hint="eastAsia"/>
          <w:lang w:eastAsia="zh-CN"/>
        </w:rPr>
        <w:t>，</w:t>
      </w:r>
      <w:r w:rsidR="00216982">
        <w:rPr>
          <w:lang w:eastAsia="zh-CN"/>
        </w:rPr>
        <w:t>民族文化遗产旅游重点村内部时空演化的特征</w:t>
      </w:r>
      <w:r w:rsidR="00216982">
        <w:rPr>
          <w:rFonts w:hint="eastAsia"/>
          <w:lang w:eastAsia="zh-CN"/>
        </w:rPr>
        <w:t>、</w:t>
      </w:r>
      <w:r w:rsidR="00216982">
        <w:rPr>
          <w:lang w:eastAsia="zh-CN"/>
        </w:rPr>
        <w:t>规律和机制是怎么样的</w:t>
      </w:r>
      <w:r w:rsidR="00A3292A" w:rsidRPr="00FA53F3">
        <w:rPr>
          <w:lang w:eastAsia="zh-CN"/>
        </w:rPr>
        <w:t>？</w:t>
      </w:r>
      <w:r w:rsidR="004D6D26">
        <w:rPr>
          <w:lang w:eastAsia="zh-CN"/>
        </w:rPr>
        <w:t>本文的研究</w:t>
      </w:r>
      <w:r w:rsidR="008C517D">
        <w:rPr>
          <w:lang w:eastAsia="zh-CN"/>
        </w:rPr>
        <w:t>有助于提出</w:t>
      </w:r>
      <w:r w:rsidR="001F6832">
        <w:rPr>
          <w:lang w:eastAsia="zh-CN"/>
        </w:rPr>
        <w:t>研究对象</w:t>
      </w:r>
      <w:r w:rsidR="00A3292A" w:rsidRPr="00FA53F3">
        <w:rPr>
          <w:lang w:eastAsia="zh-CN"/>
        </w:rPr>
        <w:t>如何进一</w:t>
      </w:r>
      <w:r w:rsidR="00D476A7">
        <w:rPr>
          <w:lang w:eastAsia="zh-CN"/>
        </w:rPr>
        <w:t>步完善旅游产品体系、优化旅游经营体系的建议，并为凉山州及其他</w:t>
      </w:r>
      <w:r w:rsidR="00490FC0">
        <w:rPr>
          <w:lang w:eastAsia="zh-CN"/>
        </w:rPr>
        <w:t>民族文化遗产优势</w:t>
      </w:r>
      <w:proofErr w:type="gramStart"/>
      <w:r w:rsidR="00490FC0">
        <w:rPr>
          <w:lang w:eastAsia="zh-CN"/>
        </w:rPr>
        <w:t>区推动文旅</w:t>
      </w:r>
      <w:proofErr w:type="gramEnd"/>
      <w:r w:rsidR="00490FC0">
        <w:rPr>
          <w:lang w:eastAsia="zh-CN"/>
        </w:rPr>
        <w:t>融合发展总结经验、探索路径</w:t>
      </w:r>
      <w:r w:rsidR="00A3292A" w:rsidRPr="00FA53F3">
        <w:rPr>
          <w:lang w:eastAsia="zh-CN"/>
        </w:rPr>
        <w:t>。</w:t>
      </w:r>
    </w:p>
    <w:p w:rsidR="004866EA" w:rsidRPr="00FA53F3" w:rsidRDefault="00A3292A" w:rsidP="00E14D13">
      <w:pPr>
        <w:pStyle w:val="3"/>
        <w:rPr>
          <w:lang w:eastAsia="zh-CN"/>
        </w:rPr>
      </w:pPr>
      <w:bookmarkStart w:id="2" w:name="header-n6"/>
      <w:bookmarkEnd w:id="1"/>
      <w:r w:rsidRPr="00FA53F3">
        <w:rPr>
          <w:lang w:eastAsia="zh-CN"/>
        </w:rPr>
        <w:t>二、研究对象与目的</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C744D6">
        <w:rPr>
          <w:lang w:eastAsia="zh-CN"/>
        </w:rPr>
        <w:t>研究对象是：</w:t>
      </w:r>
      <w:r w:rsidR="00662789">
        <w:rPr>
          <w:lang w:eastAsia="zh-CN"/>
        </w:rPr>
        <w:t>四川省</w:t>
      </w:r>
      <w:r w:rsidR="00C744D6">
        <w:rPr>
          <w:lang w:eastAsia="zh-CN"/>
        </w:rPr>
        <w:t>凉山彝族自治州</w:t>
      </w:r>
      <w:r w:rsidRPr="00FA53F3">
        <w:rPr>
          <w:lang w:eastAsia="zh-CN"/>
        </w:rPr>
        <w:t>昭觉县支</w:t>
      </w:r>
      <w:proofErr w:type="gramStart"/>
      <w:r w:rsidRPr="00FA53F3">
        <w:rPr>
          <w:lang w:eastAsia="zh-CN"/>
        </w:rPr>
        <w:t>尓莫乡</w:t>
      </w:r>
      <w:proofErr w:type="gramEnd"/>
      <w:r w:rsidRPr="00FA53F3">
        <w:rPr>
          <w:lang w:eastAsia="zh-CN"/>
        </w:rPr>
        <w:t>阿土列尔村</w:t>
      </w:r>
      <w:r w:rsidR="00C86B1C">
        <w:rPr>
          <w:rFonts w:hint="eastAsia"/>
          <w:lang w:eastAsia="zh-CN"/>
        </w:rPr>
        <w:t>（悬崖村）</w:t>
      </w:r>
      <w:r w:rsidRPr="00FA53F3">
        <w:rPr>
          <w:lang w:eastAsia="zh-CN"/>
        </w:rPr>
        <w:t>、西昌市安哈镇长板桥村、宁南县</w:t>
      </w:r>
      <w:proofErr w:type="gramStart"/>
      <w:r w:rsidRPr="00FA53F3">
        <w:rPr>
          <w:lang w:eastAsia="zh-CN"/>
        </w:rPr>
        <w:t>西瑶镇拉</w:t>
      </w:r>
      <w:proofErr w:type="gramEnd"/>
      <w:r w:rsidRPr="00FA53F3">
        <w:rPr>
          <w:lang w:eastAsia="zh-CN"/>
        </w:rPr>
        <w:t>落村。</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lastRenderedPageBreak/>
        <w:t xml:space="preserve"> </w:t>
      </w:r>
      <w:r w:rsidRPr="00FA53F3">
        <w:rPr>
          <w:lang w:eastAsia="zh-CN"/>
        </w:rPr>
        <w:t>研究内容为：通过分析以上</w:t>
      </w:r>
      <w:r w:rsidR="00B95C74" w:rsidRPr="00FA53F3">
        <w:rPr>
          <w:lang w:eastAsia="zh-CN"/>
        </w:rPr>
        <w:t>民族文化遗产旅游</w:t>
      </w:r>
      <w:r w:rsidR="00B95C74">
        <w:rPr>
          <w:lang w:eastAsia="zh-CN"/>
        </w:rPr>
        <w:t>重点村</w:t>
      </w:r>
      <w:r w:rsidRPr="00FA53F3">
        <w:rPr>
          <w:lang w:eastAsia="zh-CN"/>
        </w:rPr>
        <w:t>在</w:t>
      </w:r>
      <w:r w:rsidRPr="002E5114">
        <w:rPr>
          <w:rFonts w:ascii="Times New Roman" w:hAnsi="Times New Roman"/>
          <w:lang w:eastAsia="zh-CN"/>
        </w:rPr>
        <w:t>2012</w:t>
      </w:r>
      <w:r w:rsidRPr="00FA53F3">
        <w:rPr>
          <w:lang w:eastAsia="zh-CN"/>
        </w:rPr>
        <w:t>年、</w:t>
      </w:r>
      <w:r w:rsidRPr="002E5114">
        <w:rPr>
          <w:rFonts w:ascii="Times New Roman" w:hAnsi="Times New Roman"/>
          <w:lang w:eastAsia="zh-CN"/>
        </w:rPr>
        <w:t>2017</w:t>
      </w:r>
      <w:r w:rsidRPr="00FA53F3">
        <w:rPr>
          <w:lang w:eastAsia="zh-CN"/>
        </w:rPr>
        <w:t>年、</w:t>
      </w:r>
      <w:r w:rsidRPr="002E5114">
        <w:rPr>
          <w:rFonts w:ascii="Times New Roman" w:hAnsi="Times New Roman"/>
          <w:lang w:eastAsia="zh-CN"/>
        </w:rPr>
        <w:t>2022</w:t>
      </w:r>
      <w:r w:rsidR="00B95C74">
        <w:rPr>
          <w:lang w:eastAsia="zh-CN"/>
        </w:rPr>
        <w:t>年（党的十八大以来）的</w:t>
      </w:r>
      <w:r w:rsidR="00B542D4">
        <w:rPr>
          <w:lang w:eastAsia="zh-CN"/>
        </w:rPr>
        <w:t>空间格局，分析</w:t>
      </w:r>
      <w:r w:rsidR="00B542D4">
        <w:rPr>
          <w:rFonts w:hint="eastAsia"/>
          <w:lang w:eastAsia="zh-CN"/>
        </w:rPr>
        <w:t>、</w:t>
      </w:r>
      <w:r w:rsidR="00B542D4">
        <w:rPr>
          <w:lang w:eastAsia="zh-CN"/>
        </w:rPr>
        <w:t>总结</w:t>
      </w:r>
      <w:r w:rsidR="00347AF5">
        <w:rPr>
          <w:lang w:eastAsia="zh-CN"/>
        </w:rPr>
        <w:t>形成</w:t>
      </w:r>
      <w:r w:rsidR="00A85540">
        <w:rPr>
          <w:lang w:eastAsia="zh-CN"/>
        </w:rPr>
        <w:t>时空演化</w:t>
      </w:r>
      <w:r w:rsidR="005B4FBF">
        <w:rPr>
          <w:lang w:eastAsia="zh-CN"/>
        </w:rPr>
        <w:t>特征和</w:t>
      </w:r>
      <w:r w:rsidR="00A85540">
        <w:rPr>
          <w:lang w:eastAsia="zh-CN"/>
        </w:rPr>
        <w:t>一般规律</w:t>
      </w:r>
      <w:r w:rsidR="00A85540">
        <w:rPr>
          <w:rFonts w:hint="eastAsia"/>
          <w:lang w:eastAsia="zh-CN"/>
        </w:rPr>
        <w:t>；</w:t>
      </w:r>
      <w:r w:rsidR="004A1C6A">
        <w:rPr>
          <w:lang w:eastAsia="zh-CN"/>
        </w:rPr>
        <w:t>通过</w:t>
      </w:r>
      <w:r w:rsidRPr="00FA53F3">
        <w:rPr>
          <w:lang w:eastAsia="zh-CN"/>
        </w:rPr>
        <w:t>访谈或网络收集、了解旅游主体（</w:t>
      </w:r>
      <w:r w:rsidR="00577C2F">
        <w:rPr>
          <w:lang w:eastAsia="zh-CN"/>
        </w:rPr>
        <w:t>游客）、旅游介体（政府、专家、媒体等）、旅游从业</w:t>
      </w:r>
      <w:r w:rsidRPr="00FA53F3">
        <w:rPr>
          <w:lang w:eastAsia="zh-CN"/>
        </w:rPr>
        <w:t>者（当地民众、旅游企业等）</w:t>
      </w:r>
      <w:r w:rsidR="00B41275">
        <w:rPr>
          <w:lang w:eastAsia="zh-CN"/>
        </w:rPr>
        <w:t>对</w:t>
      </w:r>
      <w:r w:rsidR="00347AF5" w:rsidRPr="00FA53F3">
        <w:rPr>
          <w:lang w:eastAsia="zh-CN"/>
        </w:rPr>
        <w:t>民族文化遗产旅游</w:t>
      </w:r>
      <w:r w:rsidR="00347AF5">
        <w:rPr>
          <w:lang w:eastAsia="zh-CN"/>
        </w:rPr>
        <w:t>重点村发展</w:t>
      </w:r>
      <w:r w:rsidR="00EE0F9C">
        <w:rPr>
          <w:lang w:eastAsia="zh-CN"/>
        </w:rPr>
        <w:t>评价</w:t>
      </w:r>
      <w:r w:rsidR="00EE0F9C">
        <w:rPr>
          <w:rFonts w:hint="eastAsia"/>
          <w:lang w:eastAsia="zh-CN"/>
        </w:rPr>
        <w:t>、</w:t>
      </w:r>
      <w:r w:rsidR="00EE0F9C">
        <w:rPr>
          <w:lang w:eastAsia="zh-CN"/>
        </w:rPr>
        <w:t>建议</w:t>
      </w:r>
      <w:r w:rsidR="00EE0F9C">
        <w:rPr>
          <w:rFonts w:hint="eastAsia"/>
          <w:lang w:eastAsia="zh-CN"/>
        </w:rPr>
        <w:t>、</w:t>
      </w:r>
      <w:r w:rsidR="00EE0F9C">
        <w:rPr>
          <w:lang w:eastAsia="zh-CN"/>
        </w:rPr>
        <w:t>决策</w:t>
      </w:r>
      <w:r w:rsidR="00347AF5">
        <w:rPr>
          <w:lang w:eastAsia="zh-CN"/>
        </w:rPr>
        <w:t>等</w:t>
      </w:r>
      <w:r w:rsidR="002D3005">
        <w:rPr>
          <w:lang w:eastAsia="zh-CN"/>
        </w:rPr>
        <w:t>信息，解释影响</w:t>
      </w:r>
      <w:r w:rsidR="002D3005" w:rsidRPr="00FA53F3">
        <w:rPr>
          <w:lang w:eastAsia="zh-CN"/>
        </w:rPr>
        <w:t>民族文化遗产旅游</w:t>
      </w:r>
      <w:r w:rsidR="002D3005">
        <w:rPr>
          <w:lang w:eastAsia="zh-CN"/>
        </w:rPr>
        <w:t>重点村</w:t>
      </w:r>
      <w:r w:rsidRPr="00FA53F3">
        <w:rPr>
          <w:lang w:eastAsia="zh-CN"/>
        </w:rPr>
        <w:t>时空演化</w:t>
      </w:r>
      <w:r w:rsidR="00AA0229">
        <w:rPr>
          <w:lang w:eastAsia="zh-CN"/>
        </w:rPr>
        <w:t>特征和</w:t>
      </w:r>
      <w:r w:rsidR="00A85540">
        <w:rPr>
          <w:lang w:eastAsia="zh-CN"/>
        </w:rPr>
        <w:t>规律的原因</w:t>
      </w:r>
      <w:r w:rsidR="00A85540">
        <w:rPr>
          <w:rFonts w:hint="eastAsia"/>
          <w:lang w:eastAsia="zh-CN"/>
        </w:rPr>
        <w:t>；</w:t>
      </w:r>
      <w:r w:rsidRPr="00FA53F3">
        <w:rPr>
          <w:lang w:eastAsia="zh-CN"/>
        </w:rPr>
        <w:t>最后基于演化</w:t>
      </w:r>
      <w:r w:rsidR="00784EF7">
        <w:rPr>
          <w:lang w:eastAsia="zh-CN"/>
        </w:rPr>
        <w:t>特征</w:t>
      </w:r>
      <w:r w:rsidR="00784EF7">
        <w:rPr>
          <w:rFonts w:hint="eastAsia"/>
          <w:lang w:eastAsia="zh-CN"/>
        </w:rPr>
        <w:t>、</w:t>
      </w:r>
      <w:r w:rsidR="00006C14">
        <w:rPr>
          <w:lang w:eastAsia="zh-CN"/>
        </w:rPr>
        <w:t>规律及其成因</w:t>
      </w:r>
      <w:r w:rsidR="00BA014A">
        <w:rPr>
          <w:rFonts w:hint="eastAsia"/>
          <w:lang w:eastAsia="zh-CN"/>
        </w:rPr>
        <w:t>，</w:t>
      </w:r>
      <w:r w:rsidR="00BA014A">
        <w:rPr>
          <w:lang w:eastAsia="zh-CN"/>
        </w:rPr>
        <w:t>对民族文化遗产旅游重点村旅游产业</w:t>
      </w:r>
      <w:r w:rsidR="000C6FED">
        <w:rPr>
          <w:lang w:eastAsia="zh-CN"/>
        </w:rPr>
        <w:t>发展</w:t>
      </w:r>
      <w:r w:rsidR="00BA014A">
        <w:rPr>
          <w:lang w:eastAsia="zh-CN"/>
        </w:rPr>
        <w:t>以及三个研究对象</w:t>
      </w:r>
      <w:r w:rsidR="000C6FED">
        <w:rPr>
          <w:lang w:eastAsia="zh-CN"/>
        </w:rPr>
        <w:t>旅游产业提质增效</w:t>
      </w:r>
      <w:r w:rsidR="00BA014A">
        <w:rPr>
          <w:lang w:eastAsia="zh-CN"/>
        </w:rPr>
        <w:t>分别</w:t>
      </w:r>
      <w:r w:rsidR="00006C14">
        <w:rPr>
          <w:lang w:eastAsia="zh-CN"/>
        </w:rPr>
        <w:t>提出</w:t>
      </w:r>
      <w:r w:rsidRPr="00FA53F3">
        <w:rPr>
          <w:lang w:eastAsia="zh-CN"/>
        </w:rPr>
        <w:t>建议。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1E2AAB">
        <w:rPr>
          <w:lang w:eastAsia="zh-CN"/>
        </w:rPr>
        <w:t>研究目的是：理清</w:t>
      </w:r>
      <w:r w:rsidRPr="00FA53F3">
        <w:rPr>
          <w:lang w:eastAsia="zh-CN"/>
        </w:rPr>
        <w:t>民族文化遗产旅游</w:t>
      </w:r>
      <w:r w:rsidR="00B95C74">
        <w:rPr>
          <w:lang w:eastAsia="zh-CN"/>
        </w:rPr>
        <w:t>重点</w:t>
      </w:r>
      <w:r w:rsidR="001E2AAB">
        <w:rPr>
          <w:lang w:eastAsia="zh-CN"/>
        </w:rPr>
        <w:t>村</w:t>
      </w:r>
      <w:r w:rsidR="0002250A">
        <w:rPr>
          <w:lang w:eastAsia="zh-CN"/>
        </w:rPr>
        <w:t>时空演化规律，并对演化规律</w:t>
      </w:r>
      <w:proofErr w:type="gramStart"/>
      <w:r w:rsidR="0002250A">
        <w:rPr>
          <w:lang w:eastAsia="zh-CN"/>
        </w:rPr>
        <w:t>作出</w:t>
      </w:r>
      <w:proofErr w:type="gramEnd"/>
      <w:r w:rsidR="0002250A">
        <w:rPr>
          <w:lang w:eastAsia="zh-CN"/>
        </w:rPr>
        <w:t>解释，最后基于时空演化视角</w:t>
      </w:r>
      <w:r w:rsidRPr="00FA53F3">
        <w:rPr>
          <w:lang w:eastAsia="zh-CN"/>
        </w:rPr>
        <w:t>民族文化遗产旅游</w:t>
      </w:r>
      <w:r w:rsidR="0002250A">
        <w:rPr>
          <w:lang w:eastAsia="zh-CN"/>
        </w:rPr>
        <w:t>提出</w:t>
      </w:r>
      <w:r w:rsidRPr="00FA53F3">
        <w:rPr>
          <w:lang w:eastAsia="zh-CN"/>
        </w:rPr>
        <w:t>发展建议。</w:t>
      </w:r>
    </w:p>
    <w:p w:rsidR="004866EA" w:rsidRPr="00FA53F3" w:rsidRDefault="00A3292A" w:rsidP="00E14D13">
      <w:pPr>
        <w:pStyle w:val="3"/>
        <w:rPr>
          <w:lang w:eastAsia="zh-CN"/>
        </w:rPr>
      </w:pPr>
      <w:bookmarkStart w:id="3" w:name="header-n10"/>
      <w:bookmarkEnd w:id="2"/>
      <w:r w:rsidRPr="00FA53F3">
        <w:rPr>
          <w:lang w:eastAsia="zh-CN"/>
        </w:rPr>
        <w:t>三、文献综述</w:t>
      </w:r>
    </w:p>
    <w:p w:rsidR="000B34DC" w:rsidRDefault="00A3292A" w:rsidP="00F025AE">
      <w:pPr>
        <w:pStyle w:val="FirstParagraph"/>
        <w:spacing w:line="360" w:lineRule="auto"/>
        <w:ind w:firstLineChars="200" w:firstLine="480"/>
        <w:jc w:val="both"/>
        <w:rPr>
          <w:lang w:eastAsia="zh-CN"/>
        </w:rPr>
      </w:pPr>
      <w:r w:rsidRPr="00FA53F3">
        <w:rPr>
          <w:lang w:eastAsia="zh-CN"/>
        </w:rPr>
        <w:t xml:space="preserve"> </w:t>
      </w:r>
      <w:r w:rsidRPr="00FA53F3">
        <w:rPr>
          <w:lang w:eastAsia="zh-CN"/>
        </w:rPr>
        <w:t>文化遗产和旅游协同发展研究领域主要有</w:t>
      </w:r>
      <w:r w:rsidR="00E81345">
        <w:rPr>
          <w:rFonts w:hint="eastAsia"/>
          <w:lang w:eastAsia="zh-CN"/>
        </w:rPr>
        <w:t>“</w:t>
      </w:r>
      <w:r w:rsidR="00E81345" w:rsidRPr="00FA53F3">
        <w:rPr>
          <w:lang w:eastAsia="zh-CN"/>
        </w:rPr>
        <w:t>二元结构论</w:t>
      </w:r>
      <w:r w:rsidR="00E81345">
        <w:rPr>
          <w:rFonts w:hint="eastAsia"/>
          <w:lang w:eastAsia="zh-CN"/>
        </w:rPr>
        <w:t>”</w:t>
      </w:r>
      <w:r w:rsidRPr="00FA53F3">
        <w:rPr>
          <w:lang w:eastAsia="zh-CN"/>
        </w:rPr>
        <w:t>和</w:t>
      </w:r>
      <w:r w:rsidR="00E81345">
        <w:rPr>
          <w:rFonts w:hint="eastAsia"/>
          <w:lang w:eastAsia="zh-CN"/>
        </w:rPr>
        <w:t>“</w:t>
      </w:r>
      <w:r w:rsidR="00E81345" w:rsidRPr="00FA53F3">
        <w:rPr>
          <w:lang w:eastAsia="zh-CN"/>
        </w:rPr>
        <w:t>融合交织论</w:t>
      </w:r>
      <w:r w:rsidR="00E81345">
        <w:rPr>
          <w:rFonts w:hint="eastAsia"/>
          <w:lang w:eastAsia="zh-CN"/>
        </w:rPr>
        <w:t>”</w:t>
      </w:r>
      <w:r w:rsidRPr="00FA53F3">
        <w:rPr>
          <w:lang w:eastAsia="zh-CN"/>
        </w:rPr>
        <w:t>两个方向的理论</w:t>
      </w:r>
      <w:r w:rsidR="00A53317">
        <w:rPr>
          <w:lang w:eastAsia="zh-CN"/>
        </w:rPr>
        <w:t>观点，两个理论在其话语背景下均存在一定</w:t>
      </w:r>
      <w:r w:rsidRPr="00FA53F3">
        <w:rPr>
          <w:lang w:eastAsia="zh-CN"/>
        </w:rPr>
        <w:t>合理性</w:t>
      </w:r>
      <w:r w:rsidR="004F39A4">
        <w:rPr>
          <w:lang w:eastAsia="zh-CN"/>
        </w:rPr>
        <w:fldChar w:fldCharType="begin"/>
      </w:r>
      <w:r w:rsidR="00DD034C">
        <w:rPr>
          <w:lang w:eastAsia="zh-CN"/>
        </w:rPr>
        <w:instrText xml:space="preserve"> ADDIN NE.Ref.{5F7B7E95-9086-433D-9F11-95D4257B76BC}</w:instrText>
      </w:r>
      <w:r w:rsidR="004F39A4">
        <w:rPr>
          <w:lang w:eastAsia="zh-CN"/>
        </w:rPr>
        <w:fldChar w:fldCharType="separate"/>
      </w:r>
      <w:r w:rsidR="00DD034C">
        <w:rPr>
          <w:rFonts w:ascii="Times New Roman" w:hAnsi="Times New Roman" w:cs="Times New Roman"/>
          <w:color w:val="000000"/>
          <w:vertAlign w:val="superscript"/>
          <w:lang w:eastAsia="zh-CN"/>
        </w:rPr>
        <w:t>[1]</w:t>
      </w:r>
      <w:r w:rsidR="004F39A4">
        <w:rPr>
          <w:lang w:eastAsia="zh-CN"/>
        </w:rPr>
        <w:fldChar w:fldCharType="end"/>
      </w:r>
      <w:r w:rsidR="00D46521">
        <w:rPr>
          <w:lang w:eastAsia="zh-CN"/>
        </w:rPr>
        <w:t>。</w:t>
      </w:r>
      <w:r w:rsidRPr="0080792C">
        <w:rPr>
          <w:highlight w:val="yellow"/>
          <w:lang w:eastAsia="zh-CN"/>
        </w:rPr>
        <w:t>有学者发现，文化遗产和旅游的融合在实践中已经成为一种普遍现象，</w:t>
      </w:r>
      <w:bookmarkStart w:id="4" w:name="_GoBack"/>
      <w:bookmarkEnd w:id="4"/>
      <w:r w:rsidRPr="0080792C">
        <w:rPr>
          <w:highlight w:val="yellow"/>
          <w:lang w:eastAsia="zh-CN"/>
        </w:rPr>
        <w:t>有力支持了</w:t>
      </w:r>
      <w:r w:rsidR="00E81345" w:rsidRPr="0080792C">
        <w:rPr>
          <w:rFonts w:hint="eastAsia"/>
          <w:highlight w:val="yellow"/>
          <w:lang w:eastAsia="zh-CN"/>
        </w:rPr>
        <w:t>“</w:t>
      </w:r>
      <w:r w:rsidR="00E81345" w:rsidRPr="0080792C">
        <w:rPr>
          <w:highlight w:val="yellow"/>
          <w:lang w:eastAsia="zh-CN"/>
        </w:rPr>
        <w:t>融合交织论</w:t>
      </w:r>
      <w:r w:rsidR="00E81345" w:rsidRPr="0080792C">
        <w:rPr>
          <w:rFonts w:hint="eastAsia"/>
          <w:highlight w:val="yellow"/>
          <w:lang w:eastAsia="zh-CN"/>
        </w:rPr>
        <w:t>”</w:t>
      </w:r>
      <w:r w:rsidR="00E81345" w:rsidRPr="0080792C">
        <w:rPr>
          <w:highlight w:val="yellow"/>
          <w:lang w:eastAsia="zh-CN"/>
        </w:rPr>
        <w:t xml:space="preserve"> </w:t>
      </w:r>
      <w:r w:rsidR="004F39A4" w:rsidRPr="0080792C">
        <w:rPr>
          <w:highlight w:val="yellow"/>
          <w:lang w:eastAsia="zh-CN"/>
        </w:rPr>
        <w:t>的观点，但是，一些文化遗产旅游地</w:t>
      </w:r>
      <w:r w:rsidRPr="0080792C">
        <w:rPr>
          <w:highlight w:val="yellow"/>
          <w:lang w:eastAsia="zh-CN"/>
        </w:rPr>
        <w:t>建设发展缓慢甚至停滞，提升了深入研究</w:t>
      </w:r>
      <w:r w:rsidR="005A44D6" w:rsidRPr="0080792C">
        <w:rPr>
          <w:rFonts w:hint="eastAsia"/>
          <w:highlight w:val="yellow"/>
          <w:lang w:eastAsia="zh-CN"/>
        </w:rPr>
        <w:t>“</w:t>
      </w:r>
      <w:r w:rsidR="005A44D6" w:rsidRPr="0080792C">
        <w:rPr>
          <w:highlight w:val="yellow"/>
          <w:lang w:eastAsia="zh-CN"/>
        </w:rPr>
        <w:t>二元结构论</w:t>
      </w:r>
      <w:r w:rsidR="005A44D6" w:rsidRPr="0080792C">
        <w:rPr>
          <w:rFonts w:hint="eastAsia"/>
          <w:highlight w:val="yellow"/>
          <w:lang w:eastAsia="zh-CN"/>
        </w:rPr>
        <w:t>”</w:t>
      </w:r>
      <w:r w:rsidR="00244B53" w:rsidRPr="0080792C">
        <w:rPr>
          <w:highlight w:val="yellow"/>
          <w:lang w:eastAsia="zh-CN"/>
        </w:rPr>
        <w:t>的必要性</w:t>
      </w:r>
      <w:r w:rsidR="00251A6D">
        <w:rPr>
          <w:lang w:eastAsia="zh-CN"/>
        </w:rPr>
        <w:fldChar w:fldCharType="begin"/>
      </w:r>
      <w:r w:rsidR="00DD034C">
        <w:rPr>
          <w:lang w:eastAsia="zh-CN"/>
        </w:rPr>
        <w:instrText xml:space="preserve"> ADDIN NE.Ref.{C7BC3326-4D5C-4129-9E69-069B2B7E7F49}</w:instrText>
      </w:r>
      <w:r w:rsidR="00251A6D">
        <w:rPr>
          <w:lang w:eastAsia="zh-CN"/>
        </w:rPr>
        <w:fldChar w:fldCharType="separate"/>
      </w:r>
      <w:r w:rsidR="00DD034C">
        <w:rPr>
          <w:rFonts w:ascii="Times New Roman" w:hAnsi="Times New Roman" w:cs="Times New Roman"/>
          <w:color w:val="000000"/>
          <w:vertAlign w:val="superscript"/>
          <w:lang w:eastAsia="zh-CN"/>
        </w:rPr>
        <w:t>[2]</w:t>
      </w:r>
      <w:r w:rsidR="00251A6D">
        <w:rPr>
          <w:lang w:eastAsia="zh-CN"/>
        </w:rPr>
        <w:fldChar w:fldCharType="end"/>
      </w:r>
      <w:r w:rsidR="00A72D15">
        <w:rPr>
          <w:rFonts w:hint="eastAsia"/>
          <w:lang w:eastAsia="zh-CN"/>
        </w:rPr>
        <w:t>。部分研究表明，</w:t>
      </w:r>
      <w:r w:rsidRPr="00FA53F3">
        <w:rPr>
          <w:lang w:eastAsia="zh-CN"/>
        </w:rPr>
        <w:t>跳出研究文化遗产和旅游</w:t>
      </w:r>
      <w:r w:rsidR="003E3D1A">
        <w:rPr>
          <w:rFonts w:hint="eastAsia"/>
          <w:lang w:eastAsia="zh-CN"/>
        </w:rPr>
        <w:t>二者</w:t>
      </w:r>
      <w:r w:rsidR="003E1AF6">
        <w:rPr>
          <w:rFonts w:hint="eastAsia"/>
          <w:lang w:eastAsia="zh-CN"/>
        </w:rPr>
        <w:t>内部</w:t>
      </w:r>
      <w:r w:rsidR="000436E5">
        <w:rPr>
          <w:lang w:eastAsia="zh-CN"/>
        </w:rPr>
        <w:t>关系</w:t>
      </w:r>
      <w:r w:rsidR="003E1AF6">
        <w:rPr>
          <w:lang w:eastAsia="zh-CN"/>
        </w:rPr>
        <w:t>的视角</w:t>
      </w:r>
      <w:r w:rsidR="000436E5">
        <w:rPr>
          <w:lang w:eastAsia="zh-CN"/>
        </w:rPr>
        <w:t>开展研究有助于</w:t>
      </w:r>
      <w:r w:rsidR="002D446C">
        <w:rPr>
          <w:lang w:eastAsia="zh-CN"/>
        </w:rPr>
        <w:t>进一步推动文化遗产和旅游融合可持续发展</w:t>
      </w:r>
      <w:r w:rsidR="00E4610E">
        <w:rPr>
          <w:lang w:eastAsia="zh-CN"/>
        </w:rPr>
        <w:t>，</w:t>
      </w:r>
      <w:r w:rsidR="000436E5">
        <w:rPr>
          <w:lang w:eastAsia="zh-CN"/>
        </w:rPr>
        <w:t>如</w:t>
      </w:r>
      <w:r w:rsidR="000436E5">
        <w:rPr>
          <w:rFonts w:hint="eastAsia"/>
          <w:lang w:eastAsia="zh-CN"/>
        </w:rPr>
        <w:t>，</w:t>
      </w:r>
      <w:r w:rsidR="00E4610E">
        <w:rPr>
          <w:lang w:eastAsia="zh-CN"/>
        </w:rPr>
        <w:t>从文化遗产旅游及其从业者社会角色变迁</w:t>
      </w:r>
      <w:r w:rsidR="00E4610E">
        <w:rPr>
          <w:lang w:eastAsia="zh-CN"/>
        </w:rPr>
        <w:fldChar w:fldCharType="begin"/>
      </w:r>
      <w:r w:rsidR="00DD034C">
        <w:rPr>
          <w:lang w:eastAsia="zh-CN"/>
        </w:rPr>
        <w:instrText xml:space="preserve"> ADDIN NE.Ref.{4D7A981A-1484-4066-BA54-8488CD2B5DE4}</w:instrText>
      </w:r>
      <w:r w:rsidR="00E4610E">
        <w:rPr>
          <w:lang w:eastAsia="zh-CN"/>
        </w:rPr>
        <w:fldChar w:fldCharType="separate"/>
      </w:r>
      <w:r w:rsidR="00DD034C">
        <w:rPr>
          <w:rFonts w:ascii="Times New Roman" w:hAnsi="Times New Roman" w:cs="Times New Roman"/>
          <w:color w:val="000000"/>
          <w:vertAlign w:val="superscript"/>
          <w:lang w:eastAsia="zh-CN"/>
        </w:rPr>
        <w:t>[3]</w:t>
      </w:r>
      <w:r w:rsidR="00E4610E">
        <w:rPr>
          <w:lang w:eastAsia="zh-CN"/>
        </w:rPr>
        <w:fldChar w:fldCharType="end"/>
      </w:r>
      <w:r w:rsidR="00577C2F">
        <w:rPr>
          <w:lang w:eastAsia="zh-CN"/>
        </w:rPr>
        <w:t>，旅游主体</w:t>
      </w:r>
      <w:r w:rsidR="00577C2F">
        <w:rPr>
          <w:rFonts w:hint="eastAsia"/>
          <w:lang w:eastAsia="zh-CN"/>
        </w:rPr>
        <w:t>、</w:t>
      </w:r>
      <w:r w:rsidRPr="00FA53F3">
        <w:rPr>
          <w:lang w:eastAsia="zh-CN"/>
        </w:rPr>
        <w:t>介体</w:t>
      </w:r>
      <w:r w:rsidR="00577C2F">
        <w:rPr>
          <w:lang w:eastAsia="zh-CN"/>
        </w:rPr>
        <w:t>以及旅游从业者</w:t>
      </w:r>
      <w:r w:rsidRPr="00FA53F3">
        <w:rPr>
          <w:lang w:eastAsia="zh-CN"/>
        </w:rPr>
        <w:t>对文化遗产旅游发展的影响</w:t>
      </w:r>
      <w:r w:rsidR="00D34040">
        <w:rPr>
          <w:lang w:eastAsia="zh-CN"/>
        </w:rPr>
        <w:t>及其内部</w:t>
      </w:r>
      <w:r w:rsidR="00CB7071">
        <w:rPr>
          <w:lang w:eastAsia="zh-CN"/>
        </w:rPr>
        <w:t>权力话语</w:t>
      </w:r>
      <w:r w:rsidR="00D34040">
        <w:rPr>
          <w:lang w:eastAsia="zh-CN"/>
        </w:rPr>
        <w:t>权</w:t>
      </w:r>
      <w:r w:rsidR="00EB6E6F">
        <w:rPr>
          <w:lang w:eastAsia="zh-CN"/>
        </w:rPr>
        <w:t>与治理转型</w:t>
      </w:r>
      <w:r w:rsidR="00EB6E6F">
        <w:rPr>
          <w:lang w:eastAsia="zh-CN"/>
        </w:rPr>
        <w:fldChar w:fldCharType="begin"/>
      </w:r>
      <w:r w:rsidR="00DD034C">
        <w:rPr>
          <w:lang w:eastAsia="zh-CN"/>
        </w:rPr>
        <w:instrText xml:space="preserve"> ADDIN NE.Ref.{8992A4B2-805B-4F14-8877-5E2667DA9679}</w:instrText>
      </w:r>
      <w:r w:rsidR="00EB6E6F">
        <w:rPr>
          <w:lang w:eastAsia="zh-CN"/>
        </w:rPr>
        <w:fldChar w:fldCharType="separate"/>
      </w:r>
      <w:r w:rsidR="00DD034C">
        <w:rPr>
          <w:rFonts w:ascii="Times New Roman" w:hAnsi="Times New Roman" w:cs="Times New Roman"/>
          <w:color w:val="000000"/>
          <w:vertAlign w:val="superscript"/>
          <w:lang w:eastAsia="zh-CN"/>
        </w:rPr>
        <w:t>[4-6]</w:t>
      </w:r>
      <w:r w:rsidR="00EB6E6F">
        <w:rPr>
          <w:lang w:eastAsia="zh-CN"/>
        </w:rPr>
        <w:fldChar w:fldCharType="end"/>
      </w:r>
      <w:r w:rsidR="00A72D15">
        <w:rPr>
          <w:rFonts w:hint="eastAsia"/>
          <w:lang w:eastAsia="zh-CN"/>
        </w:rPr>
        <w:t>，</w:t>
      </w:r>
      <w:r w:rsidR="00A72D15">
        <w:rPr>
          <w:lang w:eastAsia="zh-CN"/>
        </w:rPr>
        <w:t>文化遗产旅游地时空演化</w:t>
      </w:r>
      <w:r w:rsidR="00BC34AF">
        <w:rPr>
          <w:lang w:eastAsia="zh-CN"/>
        </w:rPr>
        <w:t>机制</w:t>
      </w:r>
      <w:r w:rsidR="00A72D15">
        <w:rPr>
          <w:lang w:eastAsia="zh-CN"/>
        </w:rPr>
        <w:t>及影响因素</w:t>
      </w:r>
      <w:r w:rsidR="00A72D15">
        <w:rPr>
          <w:lang w:eastAsia="zh-CN"/>
        </w:rPr>
        <w:fldChar w:fldCharType="begin"/>
      </w:r>
      <w:r w:rsidR="00DD034C">
        <w:rPr>
          <w:lang w:eastAsia="zh-CN"/>
        </w:rPr>
        <w:instrText xml:space="preserve"> ADDIN NE.Ref.{62128480-9095-4116-80F1-8E495192DAAF}</w:instrText>
      </w:r>
      <w:r w:rsidR="00A72D15">
        <w:rPr>
          <w:lang w:eastAsia="zh-CN"/>
        </w:rPr>
        <w:fldChar w:fldCharType="separate"/>
      </w:r>
      <w:r w:rsidR="00DD034C">
        <w:rPr>
          <w:rFonts w:ascii="Times New Roman" w:hAnsi="Times New Roman" w:cs="Times New Roman"/>
          <w:color w:val="000000"/>
          <w:vertAlign w:val="superscript"/>
          <w:lang w:eastAsia="zh-CN"/>
        </w:rPr>
        <w:t>[7]</w:t>
      </w:r>
      <w:r w:rsidR="00A72D15">
        <w:rPr>
          <w:lang w:eastAsia="zh-CN"/>
        </w:rPr>
        <w:fldChar w:fldCharType="end"/>
      </w:r>
      <w:r w:rsidR="00A72D15">
        <w:rPr>
          <w:rFonts w:hint="eastAsia"/>
          <w:lang w:eastAsia="zh-CN"/>
        </w:rPr>
        <w:t>，</w:t>
      </w:r>
      <w:r w:rsidR="00A72D15">
        <w:rPr>
          <w:lang w:eastAsia="zh-CN"/>
        </w:rPr>
        <w:t>文化</w:t>
      </w:r>
      <w:r w:rsidR="00A72D15" w:rsidRPr="00FA53F3">
        <w:rPr>
          <w:lang w:eastAsia="zh-CN"/>
        </w:rPr>
        <w:t>遗产保护传承与活化驱动机制</w:t>
      </w:r>
      <w:r w:rsidR="00A72D15">
        <w:rPr>
          <w:lang w:eastAsia="zh-CN"/>
        </w:rPr>
        <w:fldChar w:fldCharType="begin"/>
      </w:r>
      <w:r w:rsidR="00DD034C">
        <w:rPr>
          <w:lang w:eastAsia="zh-CN"/>
        </w:rPr>
        <w:instrText xml:space="preserve"> ADDIN NE.Ref.{1565861E-5C38-412F-88FD-19642AF3241C}</w:instrText>
      </w:r>
      <w:r w:rsidR="00A72D15">
        <w:rPr>
          <w:lang w:eastAsia="zh-CN"/>
        </w:rPr>
        <w:fldChar w:fldCharType="separate"/>
      </w:r>
      <w:r w:rsidR="00DD034C">
        <w:rPr>
          <w:rFonts w:ascii="Times New Roman" w:hAnsi="Times New Roman" w:cs="Times New Roman"/>
          <w:color w:val="000000"/>
          <w:vertAlign w:val="superscript"/>
          <w:lang w:eastAsia="zh-CN"/>
        </w:rPr>
        <w:t>[8, 9]</w:t>
      </w:r>
      <w:r w:rsidR="00A72D15">
        <w:rPr>
          <w:lang w:eastAsia="zh-CN"/>
        </w:rPr>
        <w:fldChar w:fldCharType="end"/>
      </w:r>
      <w:r w:rsidR="00A72D15">
        <w:rPr>
          <w:rFonts w:hint="eastAsia"/>
          <w:lang w:eastAsia="zh-CN"/>
        </w:rPr>
        <w:t>，</w:t>
      </w:r>
      <w:r w:rsidR="00A72D15" w:rsidRPr="00FA53F3">
        <w:rPr>
          <w:lang w:eastAsia="zh-CN"/>
        </w:rPr>
        <w:t>文化遗产与旅游融合发展路径</w:t>
      </w:r>
      <w:r w:rsidR="00A72D15">
        <w:rPr>
          <w:lang w:eastAsia="zh-CN"/>
        </w:rPr>
        <w:fldChar w:fldCharType="begin"/>
      </w:r>
      <w:r w:rsidR="00DD034C">
        <w:rPr>
          <w:lang w:eastAsia="zh-CN"/>
        </w:rPr>
        <w:instrText xml:space="preserve"> ADDIN NE.Ref.{6745698D-A17B-4A1E-9CE1-361261AA0573}</w:instrText>
      </w:r>
      <w:r w:rsidR="00A72D15">
        <w:rPr>
          <w:lang w:eastAsia="zh-CN"/>
        </w:rPr>
        <w:fldChar w:fldCharType="separate"/>
      </w:r>
      <w:r w:rsidR="00DD034C">
        <w:rPr>
          <w:rFonts w:ascii="Times New Roman" w:hAnsi="Times New Roman" w:cs="Times New Roman"/>
          <w:color w:val="000000"/>
          <w:vertAlign w:val="superscript"/>
          <w:lang w:eastAsia="zh-CN"/>
        </w:rPr>
        <w:t>[10]</w:t>
      </w:r>
      <w:r w:rsidR="00A72D15">
        <w:rPr>
          <w:lang w:eastAsia="zh-CN"/>
        </w:rPr>
        <w:fldChar w:fldCharType="end"/>
      </w:r>
      <w:r w:rsidR="00A72D15">
        <w:rPr>
          <w:rFonts w:hint="eastAsia"/>
          <w:lang w:eastAsia="zh-CN"/>
        </w:rPr>
        <w:t>，</w:t>
      </w:r>
      <w:r w:rsidR="00A72D15" w:rsidRPr="00FA53F3">
        <w:rPr>
          <w:lang w:eastAsia="zh-CN"/>
        </w:rPr>
        <w:t>文化遗产旅游资源评价</w:t>
      </w:r>
      <w:r w:rsidR="00A72D15">
        <w:rPr>
          <w:lang w:eastAsia="zh-CN"/>
        </w:rPr>
        <w:fldChar w:fldCharType="begin"/>
      </w:r>
      <w:r w:rsidR="00DD034C">
        <w:rPr>
          <w:lang w:eastAsia="zh-CN"/>
        </w:rPr>
        <w:instrText xml:space="preserve"> ADDIN NE.Ref.{CCBBC89C-4CD6-4D95-9C28-7346AFB470D7}</w:instrText>
      </w:r>
      <w:r w:rsidR="00A72D15">
        <w:rPr>
          <w:lang w:eastAsia="zh-CN"/>
        </w:rPr>
        <w:fldChar w:fldCharType="separate"/>
      </w:r>
      <w:r w:rsidR="00DD034C">
        <w:rPr>
          <w:rFonts w:ascii="Times New Roman" w:hAnsi="Times New Roman" w:cs="Times New Roman"/>
          <w:color w:val="000000"/>
          <w:vertAlign w:val="superscript"/>
          <w:lang w:eastAsia="zh-CN"/>
        </w:rPr>
        <w:t>[11]</w:t>
      </w:r>
      <w:r w:rsidR="00A72D15">
        <w:rPr>
          <w:lang w:eastAsia="zh-CN"/>
        </w:rPr>
        <w:fldChar w:fldCharType="end"/>
      </w:r>
      <w:r w:rsidR="00321E4C">
        <w:rPr>
          <w:lang w:eastAsia="zh-CN"/>
        </w:rPr>
        <w:t>等角度开展</w:t>
      </w:r>
      <w:r w:rsidR="000436E5">
        <w:rPr>
          <w:lang w:eastAsia="zh-CN"/>
        </w:rPr>
        <w:t>研究，以</w:t>
      </w:r>
      <w:r w:rsidR="00A72D15">
        <w:rPr>
          <w:lang w:eastAsia="zh-CN"/>
        </w:rPr>
        <w:t>推动</w:t>
      </w:r>
      <w:r w:rsidR="00D92E10">
        <w:rPr>
          <w:lang w:eastAsia="zh-CN"/>
        </w:rPr>
        <w:t>实现文化是旅游的灵魂、旅游是文化的载体的协调发展</w:t>
      </w:r>
      <w:r w:rsidRPr="00FA53F3">
        <w:rPr>
          <w:lang w:eastAsia="zh-CN"/>
        </w:rPr>
        <w:t>关系</w:t>
      </w:r>
      <w:r w:rsidR="00984EF1">
        <w:rPr>
          <w:lang w:eastAsia="zh-CN"/>
        </w:rPr>
        <w:fldChar w:fldCharType="begin"/>
      </w:r>
      <w:r w:rsidR="00DD034C">
        <w:rPr>
          <w:lang w:eastAsia="zh-CN"/>
        </w:rPr>
        <w:instrText xml:space="preserve"> ADDIN NE.Ref.{7DA24FD1-DCCF-4E23-BFC2-8ABD23593ADB}</w:instrText>
      </w:r>
      <w:r w:rsidR="00984EF1">
        <w:rPr>
          <w:lang w:eastAsia="zh-CN"/>
        </w:rPr>
        <w:fldChar w:fldCharType="separate"/>
      </w:r>
      <w:r w:rsidR="00DD034C">
        <w:rPr>
          <w:rFonts w:ascii="Times New Roman" w:hAnsi="Times New Roman" w:cs="Times New Roman"/>
          <w:color w:val="000000"/>
          <w:vertAlign w:val="superscript"/>
          <w:lang w:eastAsia="zh-CN"/>
        </w:rPr>
        <w:t>[2]</w:t>
      </w:r>
      <w:r w:rsidR="00984EF1">
        <w:rPr>
          <w:lang w:eastAsia="zh-CN"/>
        </w:rPr>
        <w:fldChar w:fldCharType="end"/>
      </w:r>
      <w:r w:rsidR="00A72D15">
        <w:rPr>
          <w:rFonts w:hint="eastAsia"/>
          <w:lang w:eastAsia="zh-CN"/>
        </w:rPr>
        <w:t>，</w:t>
      </w:r>
      <w:r w:rsidR="008F7E1D">
        <w:rPr>
          <w:lang w:eastAsia="zh-CN"/>
        </w:rPr>
        <w:t>其中</w:t>
      </w:r>
      <w:r w:rsidR="008F7E1D">
        <w:rPr>
          <w:rFonts w:hint="eastAsia"/>
          <w:lang w:eastAsia="zh-CN"/>
        </w:rPr>
        <w:t>，</w:t>
      </w:r>
      <w:r w:rsidR="00836A20">
        <w:rPr>
          <w:lang w:eastAsia="zh-CN"/>
        </w:rPr>
        <w:t>有关文化遗产旅游地时空演化的</w:t>
      </w:r>
      <w:r w:rsidR="00D133B7">
        <w:rPr>
          <w:lang w:eastAsia="zh-CN"/>
        </w:rPr>
        <w:t>研究主要关注区域内各</w:t>
      </w:r>
      <w:r w:rsidRPr="00FA53F3">
        <w:rPr>
          <w:lang w:eastAsia="zh-CN"/>
        </w:rPr>
        <w:t>文化遗产旅游</w:t>
      </w:r>
      <w:r w:rsidR="00347AF5">
        <w:rPr>
          <w:lang w:eastAsia="zh-CN"/>
        </w:rPr>
        <w:t>重点村</w:t>
      </w:r>
      <w:r w:rsidR="00D133B7">
        <w:rPr>
          <w:lang w:eastAsia="zh-CN"/>
        </w:rPr>
        <w:t>或景区之间的时空</w:t>
      </w:r>
      <w:r w:rsidRPr="00FA53F3">
        <w:rPr>
          <w:lang w:eastAsia="zh-CN"/>
        </w:rPr>
        <w:t>演化</w:t>
      </w:r>
      <w:r w:rsidR="00D133B7">
        <w:rPr>
          <w:lang w:eastAsia="zh-CN"/>
        </w:rPr>
        <w:t>特征</w:t>
      </w:r>
      <w:r w:rsidR="00D133B7">
        <w:rPr>
          <w:rFonts w:hint="eastAsia"/>
          <w:lang w:eastAsia="zh-CN"/>
        </w:rPr>
        <w:t>、</w:t>
      </w:r>
      <w:r w:rsidR="00D133B7">
        <w:rPr>
          <w:lang w:eastAsia="zh-CN"/>
        </w:rPr>
        <w:t>规律及机制</w:t>
      </w:r>
      <w:r w:rsidR="00C47805">
        <w:rPr>
          <w:lang w:eastAsia="zh-CN"/>
        </w:rPr>
        <w:fldChar w:fldCharType="begin"/>
      </w:r>
      <w:r w:rsidR="00DD034C">
        <w:rPr>
          <w:lang w:eastAsia="zh-CN"/>
        </w:rPr>
        <w:instrText xml:space="preserve"> ADDIN NE.Ref.{BB2B8E1E-2161-4DCE-8090-10E7DFA21E15}</w:instrText>
      </w:r>
      <w:r w:rsidR="00C47805">
        <w:rPr>
          <w:lang w:eastAsia="zh-CN"/>
        </w:rPr>
        <w:fldChar w:fldCharType="separate"/>
      </w:r>
      <w:r w:rsidR="00DD034C">
        <w:rPr>
          <w:rFonts w:ascii="Times New Roman" w:hAnsi="Times New Roman" w:cs="Times New Roman"/>
          <w:color w:val="000000"/>
          <w:vertAlign w:val="superscript"/>
          <w:lang w:eastAsia="zh-CN"/>
        </w:rPr>
        <w:t>[12, 13]</w:t>
      </w:r>
      <w:r w:rsidR="00C47805">
        <w:rPr>
          <w:lang w:eastAsia="zh-CN"/>
        </w:rPr>
        <w:fldChar w:fldCharType="end"/>
      </w:r>
      <w:r w:rsidR="00072AE0">
        <w:rPr>
          <w:lang w:eastAsia="zh-CN"/>
        </w:rPr>
        <w:t>，几乎没有针对</w:t>
      </w:r>
      <w:r w:rsidR="00347AF5">
        <w:rPr>
          <w:lang w:eastAsia="zh-CN"/>
        </w:rPr>
        <w:t>文化遗产旅游重点村</w:t>
      </w:r>
      <w:r w:rsidR="008F2170">
        <w:rPr>
          <w:lang w:eastAsia="zh-CN"/>
        </w:rPr>
        <w:t>内部功能</w:t>
      </w:r>
      <w:r w:rsidRPr="00FA53F3">
        <w:rPr>
          <w:lang w:eastAsia="zh-CN"/>
        </w:rPr>
        <w:t>时空演化</w:t>
      </w:r>
      <w:r w:rsidR="00D133B7">
        <w:rPr>
          <w:rFonts w:hint="eastAsia"/>
          <w:lang w:eastAsia="zh-CN"/>
        </w:rPr>
        <w:t>特征、</w:t>
      </w:r>
      <w:r w:rsidR="00D133B7">
        <w:rPr>
          <w:lang w:eastAsia="zh-CN"/>
        </w:rPr>
        <w:t>规律及机制</w:t>
      </w:r>
      <w:r w:rsidR="00072AE0">
        <w:rPr>
          <w:lang w:eastAsia="zh-CN"/>
        </w:rPr>
        <w:t>的研究</w:t>
      </w:r>
      <w:r w:rsidRPr="00FA53F3">
        <w:rPr>
          <w:lang w:eastAsia="zh-CN"/>
        </w:rPr>
        <w:t>。</w:t>
      </w:r>
    </w:p>
    <w:p w:rsidR="004866EA" w:rsidRPr="00FA53F3" w:rsidRDefault="00A3292A" w:rsidP="000B34DC">
      <w:pPr>
        <w:pStyle w:val="FirstParagraph"/>
        <w:spacing w:line="360" w:lineRule="auto"/>
        <w:ind w:firstLineChars="200" w:firstLine="480"/>
        <w:jc w:val="both"/>
        <w:rPr>
          <w:lang w:eastAsia="zh-CN"/>
        </w:rPr>
      </w:pPr>
      <w:r w:rsidRPr="00FA53F3">
        <w:rPr>
          <w:lang w:eastAsia="zh-CN"/>
        </w:rPr>
        <w:t>“</w:t>
      </w:r>
      <w:r w:rsidR="008A2191">
        <w:rPr>
          <w:lang w:eastAsia="zh-CN"/>
        </w:rPr>
        <w:t>解剖</w:t>
      </w:r>
      <w:r w:rsidRPr="00FA53F3">
        <w:rPr>
          <w:lang w:eastAsia="zh-CN"/>
        </w:rPr>
        <w:t>麻雀</w:t>
      </w:r>
      <w:r w:rsidRPr="00FA53F3">
        <w:rPr>
          <w:lang w:eastAsia="zh-CN"/>
        </w:rPr>
        <w:t>”</w:t>
      </w:r>
      <w:r w:rsidR="00D017C8">
        <w:rPr>
          <w:lang w:eastAsia="zh-CN"/>
        </w:rPr>
        <w:t>是推动文化遗产旅游地提档升级、提质增效发展的必要步骤，需</w:t>
      </w:r>
      <w:r w:rsidRPr="00FA53F3">
        <w:rPr>
          <w:lang w:eastAsia="zh-CN"/>
        </w:rPr>
        <w:t>从微观层面总结文化遗产旅游地</w:t>
      </w:r>
      <w:r w:rsidR="00152D76">
        <w:rPr>
          <w:lang w:eastAsia="zh-CN"/>
        </w:rPr>
        <w:t>的时空演化特征并</w:t>
      </w:r>
      <w:r w:rsidR="00CD53ED">
        <w:rPr>
          <w:lang w:eastAsia="zh-CN"/>
        </w:rPr>
        <w:t>总结形成一般规律，并进一步</w:t>
      </w:r>
      <w:r w:rsidR="00BC503C">
        <w:rPr>
          <w:lang w:eastAsia="zh-CN"/>
        </w:rPr>
        <w:t>探究</w:t>
      </w:r>
      <w:r w:rsidR="00CD53ED">
        <w:rPr>
          <w:lang w:eastAsia="zh-CN"/>
        </w:rPr>
        <w:t>影响时空演化的缘由</w:t>
      </w:r>
      <w:r w:rsidR="00347AF5">
        <w:rPr>
          <w:lang w:eastAsia="zh-CN"/>
        </w:rPr>
        <w:t>。因此，本文以三个</w:t>
      </w:r>
      <w:r w:rsidRPr="00FA53F3">
        <w:rPr>
          <w:lang w:eastAsia="zh-CN"/>
        </w:rPr>
        <w:t>民族文化遗产旅游</w:t>
      </w:r>
      <w:r w:rsidR="00347AF5">
        <w:rPr>
          <w:lang w:eastAsia="zh-CN"/>
        </w:rPr>
        <w:t>重点</w:t>
      </w:r>
      <w:r w:rsidRPr="00FA53F3">
        <w:rPr>
          <w:lang w:eastAsia="zh-CN"/>
        </w:rPr>
        <w:t>村为研究对象，旨</w:t>
      </w:r>
      <w:r w:rsidRPr="00FA53F3">
        <w:rPr>
          <w:lang w:eastAsia="zh-CN"/>
        </w:rPr>
        <w:lastRenderedPageBreak/>
        <w:t>在理清</w:t>
      </w:r>
      <w:r w:rsidR="00D476A7" w:rsidRPr="0007256B">
        <w:rPr>
          <w:rFonts w:hint="eastAsia"/>
          <w:lang w:eastAsia="zh-CN"/>
        </w:rPr>
        <w:t>民族文化遗产旅游重点村</w:t>
      </w:r>
      <w:r w:rsidR="007070EF">
        <w:rPr>
          <w:lang w:eastAsia="zh-CN"/>
        </w:rPr>
        <w:t>时空演化</w:t>
      </w:r>
      <w:r w:rsidR="00D476A7">
        <w:rPr>
          <w:lang w:eastAsia="zh-CN"/>
        </w:rPr>
        <w:t>特征</w:t>
      </w:r>
      <w:r w:rsidR="00D476A7">
        <w:rPr>
          <w:rFonts w:hint="eastAsia"/>
          <w:lang w:eastAsia="zh-CN"/>
        </w:rPr>
        <w:t>、</w:t>
      </w:r>
      <w:r w:rsidR="007070EF">
        <w:rPr>
          <w:lang w:eastAsia="zh-CN"/>
        </w:rPr>
        <w:t>规律</w:t>
      </w:r>
      <w:r w:rsidR="007070EF">
        <w:rPr>
          <w:rFonts w:hint="eastAsia"/>
          <w:lang w:eastAsia="zh-CN"/>
        </w:rPr>
        <w:t>；</w:t>
      </w:r>
      <w:r w:rsidR="00A52873">
        <w:rPr>
          <w:lang w:eastAsia="zh-CN"/>
        </w:rPr>
        <w:t>对</w:t>
      </w:r>
      <w:r w:rsidR="00577C2F">
        <w:rPr>
          <w:lang w:eastAsia="zh-CN"/>
        </w:rPr>
        <w:t>旅游主体、旅游介体、旅游从业</w:t>
      </w:r>
      <w:r w:rsidR="00A52873">
        <w:rPr>
          <w:lang w:eastAsia="zh-CN"/>
        </w:rPr>
        <w:t>者开展深度访谈</w:t>
      </w:r>
      <w:r w:rsidR="007070EF">
        <w:rPr>
          <w:rFonts w:hint="eastAsia"/>
          <w:lang w:eastAsia="zh-CN"/>
        </w:rPr>
        <w:t>，</w:t>
      </w:r>
      <w:r w:rsidR="000F45EA">
        <w:rPr>
          <w:lang w:eastAsia="zh-CN"/>
        </w:rPr>
        <w:t>探究影响</w:t>
      </w:r>
      <w:r w:rsidR="000F45EA" w:rsidRPr="0007256B">
        <w:rPr>
          <w:rFonts w:hint="eastAsia"/>
          <w:lang w:eastAsia="zh-CN"/>
        </w:rPr>
        <w:t>民族文化遗产旅游重点村</w:t>
      </w:r>
      <w:r w:rsidR="000F45EA">
        <w:rPr>
          <w:rFonts w:hint="eastAsia"/>
          <w:lang w:eastAsia="zh-CN"/>
        </w:rPr>
        <w:t>时空</w:t>
      </w:r>
      <w:r w:rsidR="000F45EA">
        <w:rPr>
          <w:lang w:eastAsia="zh-CN"/>
        </w:rPr>
        <w:t>演化</w:t>
      </w:r>
      <w:r w:rsidR="00A52873">
        <w:rPr>
          <w:lang w:eastAsia="zh-CN"/>
        </w:rPr>
        <w:t>的原因</w:t>
      </w:r>
      <w:r w:rsidR="007070EF">
        <w:rPr>
          <w:rFonts w:hint="eastAsia"/>
          <w:lang w:eastAsia="zh-CN"/>
        </w:rPr>
        <w:t>；</w:t>
      </w:r>
      <w:r w:rsidRPr="00FA53F3">
        <w:rPr>
          <w:lang w:eastAsia="zh-CN"/>
        </w:rPr>
        <w:t>最后</w:t>
      </w:r>
      <w:r w:rsidR="00D476A7">
        <w:rPr>
          <w:lang w:eastAsia="zh-CN"/>
        </w:rPr>
        <w:t>结合</w:t>
      </w:r>
      <w:r w:rsidR="00D476A7" w:rsidRPr="0007256B">
        <w:rPr>
          <w:rFonts w:hint="eastAsia"/>
          <w:lang w:eastAsia="zh-CN"/>
        </w:rPr>
        <w:t>民族文化遗产旅游重点村</w:t>
      </w:r>
      <w:r w:rsidR="00D476A7">
        <w:rPr>
          <w:lang w:eastAsia="zh-CN"/>
        </w:rPr>
        <w:t>时空演化特征</w:t>
      </w:r>
      <w:r w:rsidR="00D476A7">
        <w:rPr>
          <w:rFonts w:hint="eastAsia"/>
          <w:lang w:eastAsia="zh-CN"/>
        </w:rPr>
        <w:t>、</w:t>
      </w:r>
      <w:r w:rsidR="00D476A7">
        <w:rPr>
          <w:lang w:eastAsia="zh-CN"/>
        </w:rPr>
        <w:t>规律及其成因</w:t>
      </w:r>
      <w:r w:rsidRPr="00FA53F3">
        <w:rPr>
          <w:lang w:eastAsia="zh-CN"/>
        </w:rPr>
        <w:t>提出发展建议。</w:t>
      </w:r>
    </w:p>
    <w:p w:rsidR="004866EA" w:rsidRPr="00FA53F3" w:rsidRDefault="00A3292A" w:rsidP="00E14D13">
      <w:pPr>
        <w:pStyle w:val="3"/>
        <w:rPr>
          <w:lang w:eastAsia="zh-CN"/>
        </w:rPr>
      </w:pPr>
      <w:bookmarkStart w:id="5" w:name="header-n14"/>
      <w:bookmarkEnd w:id="3"/>
      <w:r w:rsidRPr="00FA53F3">
        <w:rPr>
          <w:lang w:eastAsia="zh-CN"/>
        </w:rPr>
        <w:t>四、理论模型与技术路线</w:t>
      </w:r>
    </w:p>
    <w:p w:rsidR="004866EA" w:rsidRPr="00FA53F3" w:rsidRDefault="009E537E" w:rsidP="00560F7C">
      <w:pPr>
        <w:pStyle w:val="CaptionedFigure"/>
        <w:jc w:val="center"/>
      </w:pPr>
      <w:r w:rsidRPr="009E537E">
        <w:rPr>
          <w:noProof/>
          <w:lang w:eastAsia="zh-CN"/>
        </w:rPr>
        <w:drawing>
          <wp:inline distT="0" distB="0" distL="0" distR="0">
            <wp:extent cx="5486400" cy="2996934"/>
            <wp:effectExtent l="0" t="0" r="0" b="0"/>
            <wp:docPr id="2" name="图片 2" descr="C:\Users\Admin\AppData\Local\Temp\WeChat Files\77c067db5f57b030d5bde13697fff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77c067db5f57b030d5bde13697fff3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96934"/>
                    </a:xfrm>
                    <a:prstGeom prst="rect">
                      <a:avLst/>
                    </a:prstGeom>
                    <a:noFill/>
                    <a:ln>
                      <a:noFill/>
                    </a:ln>
                  </pic:spPr>
                </pic:pic>
              </a:graphicData>
            </a:graphic>
          </wp:inline>
        </w:drawing>
      </w:r>
    </w:p>
    <w:p w:rsidR="004866EA" w:rsidRPr="00AF6E9D" w:rsidRDefault="00560F7C" w:rsidP="00560F7C">
      <w:pPr>
        <w:pStyle w:val="a0"/>
        <w:jc w:val="center"/>
        <w:rPr>
          <w:sz w:val="22"/>
        </w:rPr>
      </w:pPr>
      <w:proofErr w:type="spellStart"/>
      <w:proofErr w:type="gramStart"/>
      <w:r w:rsidRPr="00AF6E9D">
        <w:rPr>
          <w:rFonts w:hint="eastAsia"/>
          <w:sz w:val="22"/>
        </w:rPr>
        <w:t>图</w:t>
      </w:r>
      <w:r w:rsidR="00261BD9" w:rsidRPr="002E5114">
        <w:rPr>
          <w:rFonts w:ascii="Times New Roman" w:hAnsi="Times New Roman"/>
          <w:sz w:val="22"/>
        </w:rPr>
        <w:t>1</w:t>
      </w:r>
      <w:proofErr w:type="spellEnd"/>
      <w:r w:rsidR="00261BD9" w:rsidRPr="00AF6E9D">
        <w:rPr>
          <w:sz w:val="22"/>
        </w:rPr>
        <w:t xml:space="preserve">  </w:t>
      </w:r>
      <w:proofErr w:type="spellStart"/>
      <w:r w:rsidR="00AF6E9D">
        <w:rPr>
          <w:sz w:val="22"/>
        </w:rPr>
        <w:t>论文研究</w:t>
      </w:r>
      <w:r w:rsidRPr="00AF6E9D">
        <w:rPr>
          <w:rFonts w:hint="eastAsia"/>
          <w:sz w:val="22"/>
        </w:rPr>
        <w:t>理论模型</w:t>
      </w:r>
      <w:proofErr w:type="spellEnd"/>
      <w:proofErr w:type="gramEnd"/>
    </w:p>
    <w:p w:rsidR="004866EA" w:rsidRPr="00FA53F3" w:rsidRDefault="00D5415F" w:rsidP="00560F7C">
      <w:pPr>
        <w:pStyle w:val="CaptionedFigure"/>
        <w:jc w:val="center"/>
      </w:pPr>
      <w:r w:rsidRPr="00D5415F">
        <w:rPr>
          <w:noProof/>
          <w:lang w:eastAsia="zh-CN"/>
        </w:rPr>
        <w:lastRenderedPageBreak/>
        <w:drawing>
          <wp:inline distT="0" distB="0" distL="0" distR="0">
            <wp:extent cx="5486400" cy="5463635"/>
            <wp:effectExtent l="0" t="0" r="0" b="0"/>
            <wp:docPr id="1" name="图片 1" descr="C:\Users\Admin\AppData\Local\Temp\WeChat Files\986f178a3ebab506684f81f98a00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986f178a3ebab506684f81f98a0032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63635"/>
                    </a:xfrm>
                    <a:prstGeom prst="rect">
                      <a:avLst/>
                    </a:prstGeom>
                    <a:noFill/>
                    <a:ln>
                      <a:noFill/>
                    </a:ln>
                  </pic:spPr>
                </pic:pic>
              </a:graphicData>
            </a:graphic>
          </wp:inline>
        </w:drawing>
      </w:r>
    </w:p>
    <w:p w:rsidR="004866EA" w:rsidRPr="00AF6E9D" w:rsidRDefault="00560F7C" w:rsidP="00560F7C">
      <w:pPr>
        <w:pStyle w:val="ImageCaption"/>
        <w:jc w:val="center"/>
        <w:rPr>
          <w:i w:val="0"/>
          <w:sz w:val="22"/>
          <w:lang w:eastAsia="zh-CN"/>
        </w:rPr>
      </w:pPr>
      <w:r w:rsidRPr="00AF6E9D">
        <w:rPr>
          <w:rFonts w:hint="eastAsia"/>
          <w:i w:val="0"/>
          <w:sz w:val="22"/>
          <w:lang w:eastAsia="zh-CN"/>
        </w:rPr>
        <w:t>图</w:t>
      </w:r>
      <w:r w:rsidR="00261BD9" w:rsidRPr="002E5114">
        <w:rPr>
          <w:rFonts w:ascii="Times New Roman" w:hAnsi="Times New Roman"/>
          <w:i w:val="0"/>
          <w:sz w:val="22"/>
          <w:lang w:eastAsia="zh-CN"/>
        </w:rPr>
        <w:t>2</w:t>
      </w:r>
      <w:r w:rsidR="00261BD9" w:rsidRPr="00AF6E9D">
        <w:rPr>
          <w:i w:val="0"/>
          <w:sz w:val="22"/>
          <w:lang w:eastAsia="zh-CN"/>
        </w:rPr>
        <w:t xml:space="preserve">  </w:t>
      </w:r>
      <w:r w:rsidR="00AF6E9D">
        <w:rPr>
          <w:i w:val="0"/>
          <w:sz w:val="22"/>
          <w:lang w:eastAsia="zh-CN"/>
        </w:rPr>
        <w:t>论文研究</w:t>
      </w:r>
      <w:r w:rsidRPr="00AF6E9D">
        <w:rPr>
          <w:rFonts w:hint="eastAsia"/>
          <w:i w:val="0"/>
          <w:sz w:val="22"/>
          <w:lang w:eastAsia="zh-CN"/>
        </w:rPr>
        <w:t>技术路线</w:t>
      </w:r>
    </w:p>
    <w:p w:rsidR="004866EA" w:rsidRPr="00FA53F3" w:rsidRDefault="00A3292A">
      <w:pPr>
        <w:pStyle w:val="a0"/>
        <w:rPr>
          <w:lang w:eastAsia="zh-CN"/>
        </w:rPr>
      </w:pPr>
      <w:r w:rsidRPr="00FA53F3">
        <w:rPr>
          <w:lang w:eastAsia="zh-CN"/>
        </w:rPr>
        <w:t xml:space="preserve"> </w:t>
      </w:r>
    </w:p>
    <w:p w:rsidR="004866EA" w:rsidRPr="00FA53F3" w:rsidRDefault="00A3292A" w:rsidP="00E14D13">
      <w:pPr>
        <w:pStyle w:val="3"/>
        <w:rPr>
          <w:lang w:eastAsia="zh-CN"/>
        </w:rPr>
      </w:pPr>
      <w:bookmarkStart w:id="6" w:name="header-n20"/>
      <w:bookmarkEnd w:id="5"/>
      <w:r w:rsidRPr="00FA53F3">
        <w:rPr>
          <w:lang w:eastAsia="zh-CN"/>
        </w:rPr>
        <w:t>五、研究方法</w:t>
      </w:r>
    </w:p>
    <w:p w:rsidR="004866EA" w:rsidRPr="00FA53F3" w:rsidRDefault="00A3292A">
      <w:pPr>
        <w:pStyle w:val="FirstParagraph"/>
        <w:rPr>
          <w:lang w:eastAsia="zh-CN"/>
        </w:rPr>
      </w:pPr>
      <w:r w:rsidRPr="002E5114">
        <w:rPr>
          <w:rFonts w:ascii="Times New Roman" w:hAnsi="Times New Roman"/>
          <w:b/>
          <w:bCs/>
          <w:lang w:eastAsia="zh-CN"/>
        </w:rPr>
        <w:t>1</w:t>
      </w:r>
      <w:r w:rsidRPr="00FA53F3">
        <w:rPr>
          <w:b/>
          <w:bCs/>
          <w:lang w:eastAsia="zh-CN"/>
        </w:rPr>
        <w:t>、</w:t>
      </w:r>
      <w:r w:rsidR="00B1334D" w:rsidRPr="002E5114">
        <w:rPr>
          <w:rFonts w:ascii="Times New Roman" w:hAnsi="Times New Roman" w:hint="eastAsia"/>
          <w:b/>
          <w:bCs/>
          <w:lang w:eastAsia="zh-CN"/>
        </w:rPr>
        <w:t>G</w:t>
      </w:r>
      <w:r w:rsidR="00B1334D" w:rsidRPr="002E5114">
        <w:rPr>
          <w:rFonts w:ascii="Times New Roman" w:hAnsi="Times New Roman"/>
          <w:b/>
          <w:bCs/>
          <w:lang w:eastAsia="zh-CN"/>
        </w:rPr>
        <w:t>IS</w:t>
      </w:r>
      <w:r w:rsidRPr="00FA53F3">
        <w:rPr>
          <w:b/>
          <w:bCs/>
          <w:lang w:eastAsia="zh-CN"/>
        </w:rPr>
        <w:t>技术等</w:t>
      </w:r>
      <w:r w:rsidR="00342DCA">
        <w:rPr>
          <w:rFonts w:hint="eastAsia"/>
          <w:b/>
          <w:bCs/>
          <w:lang w:eastAsia="zh-CN"/>
        </w:rPr>
        <w:t>（待细化）</w:t>
      </w:r>
    </w:p>
    <w:p w:rsidR="004866EA" w:rsidRPr="00FA53F3" w:rsidRDefault="0050013B" w:rsidP="00560F7C">
      <w:pPr>
        <w:pStyle w:val="FirstParagraph"/>
        <w:spacing w:line="360" w:lineRule="auto"/>
        <w:ind w:firstLineChars="200" w:firstLine="480"/>
        <w:jc w:val="both"/>
        <w:rPr>
          <w:lang w:eastAsia="zh-CN"/>
        </w:rPr>
      </w:pPr>
      <w:r>
        <w:rPr>
          <w:lang w:eastAsia="zh-CN"/>
        </w:rPr>
        <w:t>获取</w:t>
      </w:r>
      <w:r w:rsidRPr="002E5114">
        <w:rPr>
          <w:rFonts w:ascii="Times New Roman" w:hAnsi="Times New Roman" w:hint="eastAsia"/>
          <w:lang w:eastAsia="zh-CN"/>
        </w:rPr>
        <w:t>3</w:t>
      </w:r>
      <w:r>
        <w:rPr>
          <w:rFonts w:hint="eastAsia"/>
          <w:lang w:eastAsia="zh-CN"/>
        </w:rPr>
        <w:t>个</w:t>
      </w:r>
      <w:r w:rsidRPr="0007256B">
        <w:rPr>
          <w:rFonts w:hint="eastAsia"/>
          <w:lang w:eastAsia="zh-CN"/>
        </w:rPr>
        <w:t>民族文化遗产旅游重点村</w:t>
      </w:r>
      <w:r w:rsidRPr="002E5114">
        <w:rPr>
          <w:rFonts w:ascii="Times New Roman" w:hAnsi="Times New Roman" w:hint="eastAsia"/>
          <w:lang w:eastAsia="zh-CN"/>
        </w:rPr>
        <w:t>2</w:t>
      </w:r>
      <w:r w:rsidRPr="002E5114">
        <w:rPr>
          <w:rFonts w:ascii="Times New Roman" w:hAnsi="Times New Roman"/>
          <w:lang w:eastAsia="zh-CN"/>
        </w:rPr>
        <w:t>012</w:t>
      </w:r>
      <w:r w:rsidR="00DA2CDD">
        <w:rPr>
          <w:lang w:eastAsia="zh-CN"/>
        </w:rPr>
        <w:t>年</w:t>
      </w:r>
      <w:r>
        <w:rPr>
          <w:rFonts w:hint="eastAsia"/>
          <w:lang w:eastAsia="zh-CN"/>
        </w:rPr>
        <w:t>、</w:t>
      </w:r>
      <w:r w:rsidRPr="002E5114">
        <w:rPr>
          <w:rFonts w:ascii="Times New Roman" w:hAnsi="Times New Roman" w:hint="eastAsia"/>
          <w:lang w:eastAsia="zh-CN"/>
        </w:rPr>
        <w:t>2</w:t>
      </w:r>
      <w:r w:rsidRPr="002E5114">
        <w:rPr>
          <w:rFonts w:ascii="Times New Roman" w:hAnsi="Times New Roman"/>
          <w:lang w:eastAsia="zh-CN"/>
        </w:rPr>
        <w:t>017</w:t>
      </w:r>
      <w:r w:rsidR="00DA2CDD">
        <w:rPr>
          <w:lang w:eastAsia="zh-CN"/>
        </w:rPr>
        <w:t>年</w:t>
      </w:r>
      <w:r>
        <w:rPr>
          <w:rFonts w:hint="eastAsia"/>
          <w:lang w:eastAsia="zh-CN"/>
        </w:rPr>
        <w:t>、</w:t>
      </w:r>
      <w:r w:rsidRPr="002E5114">
        <w:rPr>
          <w:rFonts w:ascii="Times New Roman" w:hAnsi="Times New Roman"/>
          <w:lang w:eastAsia="zh-CN"/>
        </w:rPr>
        <w:t>2022</w:t>
      </w:r>
      <w:r w:rsidR="00ED1E38">
        <w:rPr>
          <w:lang w:eastAsia="zh-CN"/>
        </w:rPr>
        <w:t>年</w:t>
      </w:r>
      <w:r w:rsidR="00DA2CDD">
        <w:rPr>
          <w:lang w:eastAsia="zh-CN"/>
        </w:rPr>
        <w:t>的</w:t>
      </w:r>
      <w:r w:rsidR="00ED1E38">
        <w:rPr>
          <w:lang w:eastAsia="zh-CN"/>
        </w:rPr>
        <w:t>生产生活生态</w:t>
      </w:r>
      <w:r>
        <w:rPr>
          <w:lang w:eastAsia="zh-CN"/>
        </w:rPr>
        <w:t>空间属性</w:t>
      </w:r>
      <w:r w:rsidR="00A3292A" w:rsidRPr="00FA53F3">
        <w:rPr>
          <w:lang w:eastAsia="zh-CN"/>
        </w:rPr>
        <w:t>数据，提炼空间演化规律</w:t>
      </w:r>
      <w:r w:rsidR="00692E65">
        <w:rPr>
          <w:rFonts w:hint="eastAsia"/>
          <w:lang w:eastAsia="zh-CN"/>
        </w:rPr>
        <w:t>。</w:t>
      </w:r>
      <w:r w:rsidR="001858CC">
        <w:rPr>
          <w:rFonts w:hint="eastAsia"/>
          <w:lang w:eastAsia="zh-CN"/>
        </w:rPr>
        <w:t>（</w:t>
      </w:r>
      <w:proofErr w:type="gramStart"/>
      <w:r w:rsidR="001858CC">
        <w:rPr>
          <w:rFonts w:hint="eastAsia"/>
          <w:lang w:eastAsia="zh-CN"/>
        </w:rPr>
        <w:t>找</w:t>
      </w:r>
      <w:r w:rsidR="00DC32A4">
        <w:rPr>
          <w:rFonts w:ascii="Times New Roman" w:hAnsi="Times New Roman" w:hint="eastAsia"/>
          <w:lang w:eastAsia="zh-CN"/>
        </w:rPr>
        <w:t>核刊</w:t>
      </w:r>
      <w:proofErr w:type="gramEnd"/>
      <w:r w:rsidR="001858CC">
        <w:rPr>
          <w:lang w:eastAsia="zh-CN"/>
        </w:rPr>
        <w:t>论文研究方法作为参考</w:t>
      </w:r>
      <w:r w:rsidR="00DC32A4">
        <w:rPr>
          <w:rFonts w:hint="eastAsia"/>
          <w:lang w:eastAsia="zh-CN"/>
        </w:rPr>
        <w:t>，</w:t>
      </w:r>
      <w:r w:rsidR="00DC32A4">
        <w:rPr>
          <w:lang w:eastAsia="zh-CN"/>
        </w:rPr>
        <w:t>下同</w:t>
      </w:r>
      <w:r w:rsidR="001858CC">
        <w:rPr>
          <w:rFonts w:hint="eastAsia"/>
          <w:lang w:eastAsia="zh-CN"/>
        </w:rPr>
        <w:t>）</w:t>
      </w:r>
    </w:p>
    <w:p w:rsidR="004866EA" w:rsidRPr="00FA53F3" w:rsidRDefault="00A3292A">
      <w:pPr>
        <w:pStyle w:val="a0"/>
        <w:rPr>
          <w:lang w:eastAsia="zh-CN"/>
        </w:rPr>
      </w:pPr>
      <w:r w:rsidRPr="002E5114">
        <w:rPr>
          <w:rFonts w:ascii="Times New Roman" w:hAnsi="Times New Roman"/>
          <w:b/>
          <w:bCs/>
          <w:lang w:eastAsia="zh-CN"/>
        </w:rPr>
        <w:t>2</w:t>
      </w:r>
      <w:r w:rsidRPr="00FA53F3">
        <w:rPr>
          <w:b/>
          <w:bCs/>
          <w:lang w:eastAsia="zh-CN"/>
        </w:rPr>
        <w:t>、扎根理论</w:t>
      </w:r>
      <w:r w:rsidR="00FD227E">
        <w:rPr>
          <w:rFonts w:hint="eastAsia"/>
          <w:b/>
          <w:bCs/>
          <w:lang w:eastAsia="zh-CN"/>
        </w:rPr>
        <w:t>（待确认）</w:t>
      </w:r>
    </w:p>
    <w:p w:rsidR="004866EA" w:rsidRPr="001858CC" w:rsidRDefault="00A3292A" w:rsidP="001761BC">
      <w:pPr>
        <w:pStyle w:val="FirstParagraph"/>
        <w:spacing w:line="360" w:lineRule="auto"/>
        <w:ind w:firstLineChars="200" w:firstLine="480"/>
        <w:jc w:val="both"/>
        <w:rPr>
          <w:lang w:eastAsia="zh-CN"/>
        </w:rPr>
      </w:pPr>
      <w:r w:rsidRPr="00FA53F3">
        <w:rPr>
          <w:lang w:eastAsia="zh-CN"/>
        </w:rPr>
        <w:lastRenderedPageBreak/>
        <w:t xml:space="preserve"> </w:t>
      </w:r>
      <w:r w:rsidR="0007256B">
        <w:rPr>
          <w:lang w:eastAsia="zh-CN"/>
        </w:rPr>
        <w:t>分析访谈文本、网络评价文本及其他二手资料</w:t>
      </w:r>
      <w:r w:rsidRPr="00FA53F3">
        <w:rPr>
          <w:lang w:eastAsia="zh-CN"/>
        </w:rPr>
        <w:t>对</w:t>
      </w:r>
      <w:r w:rsidR="0007256B" w:rsidRPr="0007256B">
        <w:rPr>
          <w:rFonts w:hint="eastAsia"/>
          <w:lang w:eastAsia="zh-CN"/>
        </w:rPr>
        <w:t>民族文化遗产旅游重点村</w:t>
      </w:r>
      <w:r w:rsidR="003F51E8">
        <w:rPr>
          <w:rFonts w:hint="eastAsia"/>
          <w:lang w:eastAsia="zh-CN"/>
        </w:rPr>
        <w:t>时空</w:t>
      </w:r>
      <w:r w:rsidR="003F51E8">
        <w:rPr>
          <w:lang w:eastAsia="zh-CN"/>
        </w:rPr>
        <w:t>演化特征及规律的影响</w:t>
      </w:r>
      <w:r w:rsidR="00FD227E">
        <w:rPr>
          <w:rFonts w:hint="eastAsia"/>
          <w:lang w:eastAsia="zh-CN"/>
        </w:rPr>
        <w:t>，</w:t>
      </w:r>
      <w:r w:rsidR="00652115">
        <w:rPr>
          <w:rFonts w:hint="eastAsia"/>
          <w:lang w:eastAsia="zh-CN"/>
        </w:rPr>
        <w:t>从而</w:t>
      </w:r>
      <w:r w:rsidR="00FD227E">
        <w:rPr>
          <w:rFonts w:hint="eastAsia"/>
          <w:lang w:eastAsia="zh-CN"/>
        </w:rPr>
        <w:t>构建</w:t>
      </w:r>
      <w:r w:rsidR="00FD227E" w:rsidRPr="0007256B">
        <w:rPr>
          <w:rFonts w:hint="eastAsia"/>
          <w:lang w:eastAsia="zh-CN"/>
        </w:rPr>
        <w:t>民族文化遗产旅游重点村</w:t>
      </w:r>
      <w:r w:rsidR="00FD227E">
        <w:rPr>
          <w:rFonts w:hint="eastAsia"/>
          <w:lang w:eastAsia="zh-CN"/>
        </w:rPr>
        <w:t>时空演化机制</w:t>
      </w:r>
      <w:r w:rsidR="002F7E6B">
        <w:rPr>
          <w:rFonts w:hint="eastAsia"/>
          <w:lang w:eastAsia="zh-CN"/>
        </w:rPr>
        <w:t>。</w:t>
      </w:r>
    </w:p>
    <w:p w:rsidR="004866EA" w:rsidRPr="00FA53F3" w:rsidRDefault="00A3292A" w:rsidP="00E14D13">
      <w:pPr>
        <w:pStyle w:val="3"/>
        <w:rPr>
          <w:lang w:eastAsia="zh-CN"/>
        </w:rPr>
      </w:pPr>
      <w:bookmarkStart w:id="7" w:name="header-n25"/>
      <w:bookmarkEnd w:id="6"/>
      <w:r w:rsidRPr="00FA53F3">
        <w:rPr>
          <w:lang w:eastAsia="zh-CN"/>
        </w:rPr>
        <w:t>六、数据来源</w:t>
      </w:r>
    </w:p>
    <w:p w:rsidR="004866EA" w:rsidRPr="00FA53F3" w:rsidRDefault="00A3292A">
      <w:pPr>
        <w:pStyle w:val="FirstParagraph"/>
        <w:rPr>
          <w:lang w:eastAsia="zh-CN"/>
        </w:rPr>
      </w:pPr>
      <w:r w:rsidRPr="002E5114">
        <w:rPr>
          <w:rFonts w:ascii="Times New Roman" w:hAnsi="Times New Roman"/>
          <w:b/>
          <w:bCs/>
          <w:lang w:eastAsia="zh-CN"/>
        </w:rPr>
        <w:t>1</w:t>
      </w:r>
      <w:r w:rsidRPr="00FA53F3">
        <w:rPr>
          <w:b/>
          <w:bCs/>
          <w:lang w:eastAsia="zh-CN"/>
        </w:rPr>
        <w:t>、时空演化数据</w:t>
      </w:r>
    </w:p>
    <w:p w:rsidR="004866EA" w:rsidRDefault="00B1334D" w:rsidP="00F4198D">
      <w:pPr>
        <w:pStyle w:val="FirstParagraph"/>
        <w:widowControl w:val="0"/>
        <w:spacing w:line="360" w:lineRule="auto"/>
        <w:ind w:firstLineChars="200" w:firstLine="480"/>
        <w:jc w:val="both"/>
        <w:rPr>
          <w:lang w:eastAsia="zh-CN"/>
        </w:rPr>
      </w:pPr>
      <w:proofErr w:type="gramStart"/>
      <w:r w:rsidRPr="00FA53F3">
        <w:rPr>
          <w:lang w:eastAsia="zh-CN"/>
        </w:rPr>
        <w:t>从谷歌卫星</w:t>
      </w:r>
      <w:proofErr w:type="gramEnd"/>
      <w:r w:rsidRPr="00FA53F3">
        <w:rPr>
          <w:lang w:eastAsia="zh-CN"/>
        </w:rPr>
        <w:t>地图、</w:t>
      </w:r>
      <w:r w:rsidRPr="002E5114">
        <w:rPr>
          <w:rFonts w:ascii="Times New Roman" w:hAnsi="Times New Roman"/>
          <w:lang w:eastAsia="zh-CN"/>
        </w:rPr>
        <w:t>Landsat</w:t>
      </w:r>
      <w:r w:rsidRPr="00FA53F3">
        <w:rPr>
          <w:lang w:eastAsia="zh-CN"/>
        </w:rPr>
        <w:t>、天地图</w:t>
      </w:r>
      <w:r w:rsidR="00B4266C">
        <w:rPr>
          <w:rFonts w:hint="eastAsia"/>
          <w:lang w:eastAsia="zh-CN"/>
        </w:rPr>
        <w:t>、</w:t>
      </w:r>
      <w:r w:rsidR="00B4266C">
        <w:rPr>
          <w:lang w:eastAsia="zh-CN"/>
        </w:rPr>
        <w:t>百度地图</w:t>
      </w:r>
      <w:r w:rsidR="00B4266C">
        <w:rPr>
          <w:rFonts w:hint="eastAsia"/>
          <w:lang w:eastAsia="zh-CN"/>
        </w:rPr>
        <w:t>、</w:t>
      </w:r>
      <w:r w:rsidR="00B4266C">
        <w:rPr>
          <w:lang w:eastAsia="zh-CN"/>
        </w:rPr>
        <w:t>高德地图</w:t>
      </w:r>
      <w:r w:rsidRPr="00FA53F3">
        <w:rPr>
          <w:lang w:eastAsia="zh-CN"/>
        </w:rPr>
        <w:t>等渠道获取</w:t>
      </w:r>
      <w:r w:rsidR="00A3292A" w:rsidRPr="00FA53F3">
        <w:rPr>
          <w:lang w:eastAsia="zh-CN"/>
        </w:rPr>
        <w:t>三个</w:t>
      </w:r>
      <w:r w:rsidR="00347AF5" w:rsidRPr="00FA53F3">
        <w:rPr>
          <w:lang w:eastAsia="zh-CN"/>
        </w:rPr>
        <w:t>民族文化遗产旅游</w:t>
      </w:r>
      <w:r w:rsidR="00347AF5">
        <w:rPr>
          <w:lang w:eastAsia="zh-CN"/>
        </w:rPr>
        <w:t>重点村</w:t>
      </w:r>
      <w:r w:rsidR="00A3292A" w:rsidRPr="002E5114">
        <w:rPr>
          <w:rFonts w:ascii="Times New Roman" w:hAnsi="Times New Roman"/>
          <w:lang w:eastAsia="zh-CN"/>
        </w:rPr>
        <w:t>2012</w:t>
      </w:r>
      <w:r w:rsidR="00A3292A" w:rsidRPr="00FA53F3">
        <w:rPr>
          <w:lang w:eastAsia="zh-CN"/>
        </w:rPr>
        <w:t>年、</w:t>
      </w:r>
      <w:r w:rsidR="00A3292A" w:rsidRPr="002E5114">
        <w:rPr>
          <w:rFonts w:ascii="Times New Roman" w:hAnsi="Times New Roman"/>
          <w:lang w:eastAsia="zh-CN"/>
        </w:rPr>
        <w:t>2017</w:t>
      </w:r>
      <w:r w:rsidR="00A3292A" w:rsidRPr="00FA53F3">
        <w:rPr>
          <w:lang w:eastAsia="zh-CN"/>
        </w:rPr>
        <w:t>年、</w:t>
      </w:r>
      <w:r w:rsidR="00A3292A" w:rsidRPr="002E5114">
        <w:rPr>
          <w:rFonts w:ascii="Times New Roman" w:hAnsi="Times New Roman"/>
          <w:lang w:eastAsia="zh-CN"/>
        </w:rPr>
        <w:t>2022</w:t>
      </w:r>
      <w:r>
        <w:rPr>
          <w:lang w:eastAsia="zh-CN"/>
        </w:rPr>
        <w:t>年历史卫星影像</w:t>
      </w:r>
      <w:r w:rsidR="00B4266C">
        <w:rPr>
          <w:lang w:eastAsia="zh-CN"/>
        </w:rPr>
        <w:t>数据和</w:t>
      </w:r>
      <w:r w:rsidR="00B4266C" w:rsidRPr="002E5114">
        <w:rPr>
          <w:rFonts w:ascii="Times New Roman" w:hAnsi="Times New Roman" w:hint="eastAsia"/>
          <w:lang w:eastAsia="zh-CN"/>
        </w:rPr>
        <w:t>P</w:t>
      </w:r>
      <w:r w:rsidR="00B4266C" w:rsidRPr="002E5114">
        <w:rPr>
          <w:rFonts w:ascii="Times New Roman" w:hAnsi="Times New Roman"/>
          <w:lang w:eastAsia="zh-CN"/>
        </w:rPr>
        <w:t>OI</w:t>
      </w:r>
      <w:r w:rsidR="00B4266C">
        <w:rPr>
          <w:lang w:eastAsia="zh-CN"/>
        </w:rPr>
        <w:t>数据</w:t>
      </w:r>
      <w:r w:rsidR="00627638">
        <w:rPr>
          <w:rFonts w:hint="eastAsia"/>
          <w:lang w:eastAsia="zh-CN"/>
        </w:rPr>
        <w:t>，</w:t>
      </w:r>
      <w:r>
        <w:rPr>
          <w:lang w:eastAsia="zh-CN"/>
        </w:rPr>
        <w:t>利用</w:t>
      </w:r>
      <w:r w:rsidR="00A4598B" w:rsidRPr="002E5114">
        <w:rPr>
          <w:rFonts w:ascii="Times New Roman" w:hAnsi="Times New Roman"/>
          <w:lang w:eastAsia="zh-CN"/>
        </w:rPr>
        <w:t>CAD</w:t>
      </w:r>
      <w:r>
        <w:rPr>
          <w:lang w:eastAsia="zh-CN"/>
        </w:rPr>
        <w:t>软件</w:t>
      </w:r>
      <w:r w:rsidR="00A4598B">
        <w:rPr>
          <w:lang w:eastAsia="zh-CN"/>
        </w:rPr>
        <w:t>绘制并标注</w:t>
      </w:r>
      <w:r w:rsidR="00136CC2">
        <w:rPr>
          <w:lang w:eastAsia="zh-CN"/>
        </w:rPr>
        <w:t>重点村内部各</w:t>
      </w:r>
      <w:r w:rsidR="00A4598B">
        <w:rPr>
          <w:lang w:eastAsia="zh-CN"/>
        </w:rPr>
        <w:t>空间</w:t>
      </w:r>
      <w:r w:rsidR="00136CC2">
        <w:rPr>
          <w:lang w:eastAsia="zh-CN"/>
        </w:rPr>
        <w:t>的</w:t>
      </w:r>
      <w:r w:rsidR="00A4598B" w:rsidRPr="00FA53F3">
        <w:rPr>
          <w:lang w:eastAsia="zh-CN"/>
        </w:rPr>
        <w:t>属性</w:t>
      </w:r>
      <w:r w:rsidR="00136CC2">
        <w:rPr>
          <w:rFonts w:hint="eastAsia"/>
          <w:lang w:eastAsia="zh-CN"/>
        </w:rPr>
        <w:t>（找</w:t>
      </w:r>
      <w:proofErr w:type="spellStart"/>
      <w:r w:rsidR="00CA45EE" w:rsidRPr="002E5114">
        <w:rPr>
          <w:rFonts w:ascii="Times New Roman" w:hAnsi="Times New Roman" w:hint="eastAsia"/>
          <w:lang w:eastAsia="zh-CN"/>
        </w:rPr>
        <w:t>C</w:t>
      </w:r>
      <w:r w:rsidR="00CA45EE" w:rsidRPr="002E5114">
        <w:rPr>
          <w:rFonts w:ascii="Times New Roman" w:hAnsi="Times New Roman"/>
          <w:lang w:eastAsia="zh-CN"/>
        </w:rPr>
        <w:t>SSCI</w:t>
      </w:r>
      <w:proofErr w:type="spellEnd"/>
      <w:r w:rsidR="00CA45EE">
        <w:rPr>
          <w:lang w:eastAsia="zh-CN"/>
        </w:rPr>
        <w:t>或</w:t>
      </w:r>
      <w:proofErr w:type="spellStart"/>
      <w:r w:rsidR="00CA45EE" w:rsidRPr="002E5114">
        <w:rPr>
          <w:rFonts w:ascii="Times New Roman" w:hAnsi="Times New Roman" w:hint="eastAsia"/>
          <w:lang w:eastAsia="zh-CN"/>
        </w:rPr>
        <w:t>C</w:t>
      </w:r>
      <w:r w:rsidR="00CA45EE" w:rsidRPr="002E5114">
        <w:rPr>
          <w:rFonts w:ascii="Times New Roman" w:hAnsi="Times New Roman"/>
          <w:lang w:eastAsia="zh-CN"/>
        </w:rPr>
        <w:t>SCD</w:t>
      </w:r>
      <w:proofErr w:type="spellEnd"/>
      <w:r w:rsidR="00136CC2">
        <w:rPr>
          <w:rFonts w:hint="eastAsia"/>
          <w:lang w:eastAsia="zh-CN"/>
        </w:rPr>
        <w:t>论文或国家、行业规范作为空间属性分类依据）</w:t>
      </w:r>
      <w:r w:rsidR="00B4266C">
        <w:rPr>
          <w:rFonts w:hint="eastAsia"/>
          <w:lang w:eastAsia="zh-CN"/>
        </w:rPr>
        <w:t>，并在</w:t>
      </w:r>
      <w:r w:rsidR="00B4266C">
        <w:rPr>
          <w:lang w:eastAsia="zh-CN"/>
        </w:rPr>
        <w:t>调研时再次确认空间属性</w:t>
      </w:r>
      <w:r w:rsidR="00A4598B" w:rsidRPr="00FA53F3">
        <w:rPr>
          <w:lang w:eastAsia="zh-CN"/>
        </w:rPr>
        <w:t>，</w:t>
      </w:r>
      <w:r>
        <w:rPr>
          <w:rFonts w:hint="eastAsia"/>
          <w:lang w:eastAsia="zh-CN"/>
        </w:rPr>
        <w:t>利用</w:t>
      </w:r>
      <w:r w:rsidRPr="002E5114">
        <w:rPr>
          <w:rFonts w:ascii="Times New Roman" w:hAnsi="Times New Roman" w:hint="eastAsia"/>
          <w:lang w:eastAsia="zh-CN"/>
        </w:rPr>
        <w:t>G</w:t>
      </w:r>
      <w:r w:rsidRPr="002E5114">
        <w:rPr>
          <w:rFonts w:ascii="Times New Roman" w:hAnsi="Times New Roman"/>
          <w:lang w:eastAsia="zh-CN"/>
        </w:rPr>
        <w:t>IS</w:t>
      </w:r>
      <w:r>
        <w:rPr>
          <w:lang w:eastAsia="zh-CN"/>
        </w:rPr>
        <w:t>软件分析</w:t>
      </w:r>
      <w:r w:rsidR="00627638">
        <w:rPr>
          <w:lang w:eastAsia="zh-CN"/>
        </w:rPr>
        <w:t>空间演化特征</w:t>
      </w:r>
      <w:r w:rsidR="00CC2704">
        <w:rPr>
          <w:rFonts w:hint="eastAsia"/>
          <w:lang w:eastAsia="zh-CN"/>
        </w:rPr>
        <w:t>和规律</w:t>
      </w:r>
      <w:r w:rsidR="001858CC">
        <w:rPr>
          <w:rFonts w:hint="eastAsia"/>
          <w:lang w:eastAsia="zh-CN"/>
        </w:rPr>
        <w:t>。</w:t>
      </w:r>
    </w:p>
    <w:p w:rsidR="004866EA" w:rsidRPr="00FA53F3" w:rsidRDefault="00A3292A">
      <w:pPr>
        <w:pStyle w:val="a0"/>
        <w:rPr>
          <w:lang w:eastAsia="zh-CN"/>
        </w:rPr>
      </w:pPr>
      <w:r w:rsidRPr="002E5114">
        <w:rPr>
          <w:rFonts w:ascii="Times New Roman" w:hAnsi="Times New Roman"/>
          <w:b/>
          <w:bCs/>
          <w:lang w:eastAsia="zh-CN"/>
        </w:rPr>
        <w:t>2</w:t>
      </w:r>
      <w:r w:rsidR="00F34319">
        <w:rPr>
          <w:b/>
          <w:bCs/>
          <w:lang w:eastAsia="zh-CN"/>
        </w:rPr>
        <w:t>、深度访谈数据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577C2F">
        <w:rPr>
          <w:lang w:eastAsia="zh-CN"/>
        </w:rPr>
        <w:t>半结构化访谈，</w:t>
      </w:r>
      <w:r w:rsidR="008D4198">
        <w:rPr>
          <w:rFonts w:hint="eastAsia"/>
          <w:lang w:eastAsia="zh-CN"/>
        </w:rPr>
        <w:t>访谈</w:t>
      </w:r>
      <w:r w:rsidR="008D4198">
        <w:rPr>
          <w:lang w:eastAsia="zh-CN"/>
        </w:rPr>
        <w:t>对象为旅游主体</w:t>
      </w:r>
      <w:r w:rsidR="008D4198">
        <w:rPr>
          <w:rFonts w:hint="eastAsia"/>
          <w:lang w:eastAsia="zh-CN"/>
        </w:rPr>
        <w:t>、</w:t>
      </w:r>
      <w:r w:rsidR="008D4198">
        <w:rPr>
          <w:lang w:eastAsia="zh-CN"/>
        </w:rPr>
        <w:t>旅游介体以及旅游从业者</w:t>
      </w:r>
      <w:r w:rsidR="008D4198">
        <w:rPr>
          <w:rFonts w:hint="eastAsia"/>
          <w:lang w:eastAsia="zh-CN"/>
        </w:rPr>
        <w:t>，</w:t>
      </w:r>
      <w:r w:rsidR="0005014B">
        <w:rPr>
          <w:rFonts w:hint="eastAsia"/>
          <w:lang w:eastAsia="zh-CN"/>
        </w:rPr>
        <w:t>访谈目的分别是：</w:t>
      </w:r>
      <w:r w:rsidR="0005014B">
        <w:rPr>
          <w:lang w:eastAsia="zh-CN"/>
        </w:rPr>
        <w:t>确认空间属性</w:t>
      </w:r>
      <w:r w:rsidR="000E09E6">
        <w:rPr>
          <w:rFonts w:hint="eastAsia"/>
          <w:lang w:eastAsia="zh-CN"/>
        </w:rPr>
        <w:t>；</w:t>
      </w:r>
      <w:r w:rsidR="009003BA">
        <w:rPr>
          <w:rFonts w:hint="eastAsia"/>
          <w:lang w:eastAsia="zh-CN"/>
        </w:rPr>
        <w:t>探究</w:t>
      </w:r>
      <w:r w:rsidR="00D45484">
        <w:rPr>
          <w:lang w:eastAsia="zh-CN"/>
        </w:rPr>
        <w:t>影响</w:t>
      </w:r>
      <w:r w:rsidR="0070562A">
        <w:rPr>
          <w:lang w:eastAsia="zh-CN"/>
        </w:rPr>
        <w:t>时空</w:t>
      </w:r>
      <w:r w:rsidR="00C83356">
        <w:rPr>
          <w:lang w:eastAsia="zh-CN"/>
        </w:rPr>
        <w:t>演化特征</w:t>
      </w:r>
      <w:r w:rsidR="00C83356">
        <w:rPr>
          <w:rFonts w:hint="eastAsia"/>
          <w:lang w:eastAsia="zh-CN"/>
        </w:rPr>
        <w:t>、</w:t>
      </w:r>
      <w:r w:rsidR="008D4198">
        <w:rPr>
          <w:lang w:eastAsia="zh-CN"/>
        </w:rPr>
        <w:t>规律的原因</w:t>
      </w:r>
      <w:r w:rsidR="00FD17B4">
        <w:rPr>
          <w:rFonts w:hint="eastAsia"/>
          <w:lang w:eastAsia="zh-CN"/>
        </w:rPr>
        <w:t>。访谈</w:t>
      </w:r>
      <w:r w:rsidR="005A196D">
        <w:rPr>
          <w:rFonts w:hint="eastAsia"/>
          <w:lang w:eastAsia="zh-CN"/>
        </w:rPr>
        <w:t>结构为</w:t>
      </w:r>
      <w:r w:rsidR="00FD17B4">
        <w:rPr>
          <w:rFonts w:hint="eastAsia"/>
          <w:lang w:eastAsia="zh-CN"/>
        </w:rPr>
        <w:t>3</w:t>
      </w:r>
      <w:r w:rsidR="00FD17B4">
        <w:rPr>
          <w:rFonts w:hint="eastAsia"/>
          <w:lang w:eastAsia="zh-CN"/>
        </w:rPr>
        <w:t>（</w:t>
      </w:r>
      <w:r w:rsidR="00FD17B4">
        <w:rPr>
          <w:rFonts w:hint="eastAsia"/>
          <w:lang w:eastAsia="zh-CN"/>
        </w:rPr>
        <w:t>3</w:t>
      </w:r>
      <w:r w:rsidR="00FD17B4">
        <w:rPr>
          <w:rFonts w:hint="eastAsia"/>
          <w:lang w:eastAsia="zh-CN"/>
        </w:rPr>
        <w:t>个村）</w:t>
      </w:r>
      <w:r w:rsidR="00FD17B4">
        <w:rPr>
          <w:lang w:eastAsia="zh-CN"/>
        </w:rPr>
        <w:t>*3</w:t>
      </w:r>
      <w:r w:rsidR="00FD17B4">
        <w:rPr>
          <w:rFonts w:hint="eastAsia"/>
          <w:lang w:eastAsia="zh-CN"/>
        </w:rPr>
        <w:t>（</w:t>
      </w:r>
      <w:r w:rsidR="00FD17B4">
        <w:rPr>
          <w:rFonts w:hint="eastAsia"/>
          <w:lang w:eastAsia="zh-CN"/>
        </w:rPr>
        <w:t>3</w:t>
      </w:r>
      <w:r w:rsidR="00C60164">
        <w:rPr>
          <w:rFonts w:hint="eastAsia"/>
          <w:lang w:eastAsia="zh-CN"/>
        </w:rPr>
        <w:t>类对象</w:t>
      </w:r>
      <w:r w:rsidR="00FD17B4">
        <w:rPr>
          <w:rFonts w:hint="eastAsia"/>
          <w:lang w:eastAsia="zh-CN"/>
        </w:rPr>
        <w:t>）</w:t>
      </w:r>
      <w:r w:rsidR="00FD17B4">
        <w:rPr>
          <w:lang w:eastAsia="zh-CN"/>
        </w:rPr>
        <w:t>*3</w:t>
      </w:r>
      <w:r w:rsidR="00C60164">
        <w:rPr>
          <w:rFonts w:hint="eastAsia"/>
          <w:lang w:eastAsia="zh-CN"/>
        </w:rPr>
        <w:t>（</w:t>
      </w:r>
      <w:r w:rsidR="00C60164">
        <w:rPr>
          <w:rFonts w:hint="eastAsia"/>
          <w:lang w:eastAsia="zh-CN"/>
        </w:rPr>
        <w:t>3</w:t>
      </w:r>
      <w:r w:rsidR="00C60164">
        <w:rPr>
          <w:rFonts w:hint="eastAsia"/>
          <w:lang w:eastAsia="zh-CN"/>
        </w:rPr>
        <w:t>类对象分别访谈</w:t>
      </w:r>
      <w:r w:rsidR="00C60164">
        <w:rPr>
          <w:rFonts w:hint="eastAsia"/>
          <w:lang w:eastAsia="zh-CN"/>
        </w:rPr>
        <w:t>3</w:t>
      </w:r>
      <w:r w:rsidR="00C60164">
        <w:rPr>
          <w:rFonts w:hint="eastAsia"/>
          <w:lang w:eastAsia="zh-CN"/>
        </w:rPr>
        <w:t>个人）</w:t>
      </w:r>
      <w:r w:rsidR="005A196D">
        <w:rPr>
          <w:rFonts w:hint="eastAsia"/>
          <w:lang w:eastAsia="zh-CN"/>
        </w:rPr>
        <w:t>，共</w:t>
      </w:r>
      <w:r w:rsidR="00D860DF">
        <w:rPr>
          <w:rFonts w:hint="eastAsia"/>
          <w:lang w:eastAsia="zh-CN"/>
        </w:rPr>
        <w:t>2</w:t>
      </w:r>
      <w:r w:rsidR="00D860DF">
        <w:rPr>
          <w:lang w:eastAsia="zh-CN"/>
        </w:rPr>
        <w:t>7</w:t>
      </w:r>
      <w:r w:rsidR="00D860DF">
        <w:rPr>
          <w:lang w:eastAsia="zh-CN"/>
        </w:rPr>
        <w:t>人</w:t>
      </w:r>
      <w:r w:rsidR="00FD17B4">
        <w:rPr>
          <w:rFonts w:hint="eastAsia"/>
          <w:lang w:eastAsia="zh-CN"/>
        </w:rPr>
        <w:t>。</w:t>
      </w:r>
    </w:p>
    <w:p w:rsidR="004866EA" w:rsidRPr="00FA53F3" w:rsidRDefault="00A3292A">
      <w:pPr>
        <w:pStyle w:val="a0"/>
        <w:rPr>
          <w:lang w:eastAsia="zh-CN"/>
        </w:rPr>
      </w:pPr>
      <w:r w:rsidRPr="002E5114">
        <w:rPr>
          <w:rFonts w:ascii="Times New Roman" w:hAnsi="Times New Roman"/>
          <w:b/>
          <w:bCs/>
          <w:lang w:eastAsia="zh-CN"/>
        </w:rPr>
        <w:t>3</w:t>
      </w:r>
      <w:r w:rsidRPr="00FA53F3">
        <w:rPr>
          <w:b/>
          <w:bCs/>
          <w:lang w:eastAsia="zh-CN"/>
        </w:rPr>
        <w:t>、网络评论数据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B95C9A">
        <w:rPr>
          <w:lang w:eastAsia="zh-CN"/>
        </w:rPr>
        <w:t>从美团</w:t>
      </w:r>
      <w:r w:rsidR="00B95C9A">
        <w:rPr>
          <w:rFonts w:hint="eastAsia"/>
          <w:lang w:eastAsia="zh-CN"/>
        </w:rPr>
        <w:t>、</w:t>
      </w:r>
      <w:r w:rsidR="00B95C9A">
        <w:rPr>
          <w:lang w:eastAsia="zh-CN"/>
        </w:rPr>
        <w:t>携程</w:t>
      </w:r>
      <w:r w:rsidR="00B95C9A">
        <w:rPr>
          <w:rFonts w:hint="eastAsia"/>
          <w:lang w:eastAsia="zh-CN"/>
        </w:rPr>
        <w:t>、</w:t>
      </w:r>
      <w:r w:rsidR="00B95C9A">
        <w:rPr>
          <w:lang w:eastAsia="zh-CN"/>
        </w:rPr>
        <w:t>去哪儿</w:t>
      </w:r>
      <w:r w:rsidR="00B95C9A">
        <w:rPr>
          <w:rFonts w:hint="eastAsia"/>
          <w:lang w:eastAsia="zh-CN"/>
        </w:rPr>
        <w:t>、</w:t>
      </w:r>
      <w:r w:rsidR="00B95C9A">
        <w:rPr>
          <w:lang w:eastAsia="zh-CN"/>
        </w:rPr>
        <w:t>同程</w:t>
      </w:r>
      <w:r w:rsidRPr="00FA53F3">
        <w:rPr>
          <w:lang w:eastAsia="zh-CN"/>
        </w:rPr>
        <w:t>等</w:t>
      </w:r>
      <w:proofErr w:type="gramStart"/>
      <w:r w:rsidRPr="00FA53F3">
        <w:rPr>
          <w:lang w:eastAsia="zh-CN"/>
        </w:rPr>
        <w:t>平台爬取</w:t>
      </w:r>
      <w:r w:rsidR="00F361CD">
        <w:rPr>
          <w:rFonts w:hint="eastAsia"/>
          <w:lang w:eastAsia="zh-CN"/>
        </w:rPr>
        <w:t>三</w:t>
      </w:r>
      <w:r w:rsidR="0007256B">
        <w:rPr>
          <w:rFonts w:hint="eastAsia"/>
          <w:lang w:eastAsia="zh-CN"/>
        </w:rPr>
        <w:t>个</w:t>
      </w:r>
      <w:proofErr w:type="gramEnd"/>
      <w:r w:rsidR="0007256B" w:rsidRPr="0007256B">
        <w:rPr>
          <w:rFonts w:hint="eastAsia"/>
          <w:lang w:eastAsia="zh-CN"/>
        </w:rPr>
        <w:t>民族文化遗产旅游重点村</w:t>
      </w:r>
      <w:r w:rsidRPr="00FA53F3">
        <w:rPr>
          <w:lang w:eastAsia="zh-CN"/>
        </w:rPr>
        <w:t>及其内</w:t>
      </w:r>
      <w:r w:rsidR="00347AF5">
        <w:rPr>
          <w:lang w:eastAsia="zh-CN"/>
        </w:rPr>
        <w:t>部旅游服务产品</w:t>
      </w:r>
      <w:r w:rsidR="00863B7A">
        <w:rPr>
          <w:rFonts w:hint="eastAsia"/>
          <w:lang w:eastAsia="zh-CN"/>
        </w:rPr>
        <w:t>（如民宿、酒店、旅游体验项目等）</w:t>
      </w:r>
      <w:r w:rsidR="00347AF5">
        <w:rPr>
          <w:lang w:eastAsia="zh-CN"/>
        </w:rPr>
        <w:t>的评论数据，</w:t>
      </w:r>
      <w:r w:rsidR="001E5731">
        <w:rPr>
          <w:lang w:eastAsia="zh-CN"/>
        </w:rPr>
        <w:t>用于</w:t>
      </w:r>
      <w:r w:rsidR="00921650">
        <w:rPr>
          <w:lang w:eastAsia="zh-CN"/>
        </w:rPr>
        <w:t>分析旅游主体偏好和满意度</w:t>
      </w:r>
      <w:r w:rsidR="00347AF5">
        <w:rPr>
          <w:lang w:eastAsia="zh-CN"/>
        </w:rPr>
        <w:t>等</w:t>
      </w:r>
      <w:r w:rsidR="00E522AA">
        <w:rPr>
          <w:rFonts w:hint="eastAsia"/>
          <w:lang w:eastAsia="zh-CN"/>
        </w:rPr>
        <w:t>（包括但不限于）</w:t>
      </w:r>
      <w:r w:rsidR="00921650">
        <w:rPr>
          <w:lang w:eastAsia="zh-CN"/>
        </w:rPr>
        <w:t>对</w:t>
      </w:r>
      <w:r w:rsidR="00347AF5" w:rsidRPr="00FA53F3">
        <w:rPr>
          <w:lang w:eastAsia="zh-CN"/>
        </w:rPr>
        <w:t>民族文化遗产旅游</w:t>
      </w:r>
      <w:r w:rsidR="00347AF5">
        <w:rPr>
          <w:lang w:eastAsia="zh-CN"/>
        </w:rPr>
        <w:t>重点村</w:t>
      </w:r>
      <w:r w:rsidRPr="00FA53F3">
        <w:rPr>
          <w:lang w:eastAsia="zh-CN"/>
        </w:rPr>
        <w:t>时空演化的影响。</w:t>
      </w:r>
    </w:p>
    <w:p w:rsidR="004866EA" w:rsidRPr="00FA53F3" w:rsidRDefault="00A3292A">
      <w:pPr>
        <w:pStyle w:val="a0"/>
        <w:rPr>
          <w:lang w:eastAsia="zh-CN"/>
        </w:rPr>
      </w:pPr>
      <w:r w:rsidRPr="002E5114">
        <w:rPr>
          <w:rFonts w:ascii="Times New Roman" w:hAnsi="Times New Roman"/>
          <w:b/>
          <w:bCs/>
          <w:lang w:eastAsia="zh-CN"/>
        </w:rPr>
        <w:t>4</w:t>
      </w:r>
      <w:r w:rsidR="00365AB2">
        <w:rPr>
          <w:b/>
          <w:bCs/>
          <w:lang w:eastAsia="zh-CN"/>
        </w:rPr>
        <w:t>、其他二手数据</w:t>
      </w:r>
    </w:p>
    <w:p w:rsidR="004866EA" w:rsidRPr="00FA53F3" w:rsidRDefault="00A3292A" w:rsidP="00560F7C">
      <w:pPr>
        <w:pStyle w:val="FirstParagraph"/>
        <w:spacing w:line="360" w:lineRule="auto"/>
        <w:ind w:firstLineChars="200" w:firstLine="480"/>
        <w:jc w:val="both"/>
        <w:rPr>
          <w:lang w:eastAsia="zh-CN"/>
        </w:rPr>
      </w:pPr>
      <w:r w:rsidRPr="00FA53F3">
        <w:rPr>
          <w:lang w:eastAsia="zh-CN"/>
        </w:rPr>
        <w:t xml:space="preserve"> </w:t>
      </w:r>
      <w:r w:rsidR="00BA146D">
        <w:rPr>
          <w:lang w:eastAsia="zh-CN"/>
        </w:rPr>
        <w:t>旨在分析</w:t>
      </w:r>
      <w:r w:rsidR="00E726E4">
        <w:rPr>
          <w:lang w:eastAsia="zh-CN"/>
        </w:rPr>
        <w:t>旅游介体</w:t>
      </w:r>
      <w:r w:rsidR="00A9663A">
        <w:rPr>
          <w:lang w:eastAsia="zh-CN"/>
        </w:rPr>
        <w:t>行为</w:t>
      </w:r>
      <w:r w:rsidR="00E726E4">
        <w:rPr>
          <w:rFonts w:hint="eastAsia"/>
          <w:lang w:eastAsia="zh-CN"/>
        </w:rPr>
        <w:t>（</w:t>
      </w:r>
      <w:r w:rsidR="007076BE">
        <w:rPr>
          <w:lang w:eastAsia="zh-CN"/>
        </w:rPr>
        <w:t>如政府政策规划、企业决策</w:t>
      </w:r>
      <w:r w:rsidR="00E726E4" w:rsidRPr="00FA53F3">
        <w:rPr>
          <w:lang w:eastAsia="zh-CN"/>
        </w:rPr>
        <w:t>、专家建议等</w:t>
      </w:r>
      <w:r w:rsidR="00E726E4">
        <w:rPr>
          <w:rFonts w:hint="eastAsia"/>
          <w:lang w:eastAsia="zh-CN"/>
        </w:rPr>
        <w:t>）</w:t>
      </w:r>
      <w:r w:rsidR="006B5210">
        <w:rPr>
          <w:lang w:eastAsia="zh-CN"/>
        </w:rPr>
        <w:t>对民族文化遗产旅游</w:t>
      </w:r>
      <w:r w:rsidR="00347AF5">
        <w:rPr>
          <w:lang w:eastAsia="zh-CN"/>
        </w:rPr>
        <w:t>重点</w:t>
      </w:r>
      <w:r w:rsidR="006B5210">
        <w:rPr>
          <w:lang w:eastAsia="zh-CN"/>
        </w:rPr>
        <w:t>村</w:t>
      </w:r>
      <w:r w:rsidRPr="00FA53F3">
        <w:rPr>
          <w:lang w:eastAsia="zh-CN"/>
        </w:rPr>
        <w:t>时空演化的影响。</w:t>
      </w:r>
    </w:p>
    <w:p w:rsidR="004866EA" w:rsidRPr="00FA53F3" w:rsidRDefault="00A3292A" w:rsidP="00E14D13">
      <w:pPr>
        <w:pStyle w:val="3"/>
        <w:rPr>
          <w:lang w:eastAsia="zh-CN"/>
        </w:rPr>
      </w:pPr>
      <w:bookmarkStart w:id="8" w:name="header-n34"/>
      <w:bookmarkEnd w:id="7"/>
      <w:r w:rsidRPr="00FA53F3">
        <w:rPr>
          <w:lang w:eastAsia="zh-CN"/>
        </w:rPr>
        <w:t>七、时间计划</w:t>
      </w:r>
    </w:p>
    <w:p w:rsidR="004866EA" w:rsidRPr="00FA53F3" w:rsidRDefault="00A3292A" w:rsidP="000E111A">
      <w:pPr>
        <w:pStyle w:val="FirstParagraph"/>
        <w:rPr>
          <w:lang w:eastAsia="zh-CN"/>
        </w:rPr>
      </w:pPr>
      <w:r w:rsidRPr="002E5114">
        <w:rPr>
          <w:rFonts w:ascii="Times New Roman" w:hAnsi="Times New Roman"/>
          <w:b/>
          <w:bCs/>
          <w:lang w:eastAsia="zh-CN"/>
        </w:rPr>
        <w:t>1</w:t>
      </w:r>
      <w:r w:rsidRPr="00FA53F3">
        <w:rPr>
          <w:b/>
          <w:bCs/>
          <w:lang w:eastAsia="zh-CN"/>
        </w:rPr>
        <w:t>、资料收集、调研准备</w:t>
      </w:r>
      <w:r w:rsidR="000E111A">
        <w:rPr>
          <w:rFonts w:hint="eastAsia"/>
          <w:lang w:eastAsia="zh-CN"/>
        </w:rPr>
        <w:t>：</w:t>
      </w:r>
      <w:r w:rsidRPr="00FA53F3">
        <w:rPr>
          <w:lang w:eastAsia="zh-CN"/>
        </w:rPr>
        <w:t xml:space="preserve"> </w:t>
      </w:r>
      <w:r w:rsidRPr="002E5114">
        <w:rPr>
          <w:rFonts w:ascii="Times New Roman" w:hAnsi="Times New Roman"/>
          <w:lang w:eastAsia="zh-CN"/>
        </w:rPr>
        <w:t>1</w:t>
      </w:r>
      <w:r w:rsidRPr="00FA53F3">
        <w:rPr>
          <w:lang w:eastAsia="zh-CN"/>
        </w:rPr>
        <w:t>个月</w:t>
      </w:r>
    </w:p>
    <w:p w:rsidR="004866EA" w:rsidRPr="00FA53F3" w:rsidRDefault="00A3292A" w:rsidP="000E111A">
      <w:pPr>
        <w:pStyle w:val="a0"/>
        <w:rPr>
          <w:lang w:eastAsia="zh-CN"/>
        </w:rPr>
      </w:pPr>
      <w:r w:rsidRPr="002E5114">
        <w:rPr>
          <w:rFonts w:ascii="Times New Roman" w:hAnsi="Times New Roman"/>
          <w:b/>
          <w:bCs/>
          <w:lang w:eastAsia="zh-CN"/>
        </w:rPr>
        <w:t>2</w:t>
      </w:r>
      <w:r w:rsidRPr="00FA53F3">
        <w:rPr>
          <w:b/>
          <w:bCs/>
          <w:lang w:eastAsia="zh-CN"/>
        </w:rPr>
        <w:t>、开展调研</w:t>
      </w:r>
      <w:r w:rsidR="000E111A">
        <w:rPr>
          <w:rFonts w:hint="eastAsia"/>
          <w:b/>
          <w:bCs/>
          <w:lang w:eastAsia="zh-CN"/>
        </w:rPr>
        <w:t>：</w:t>
      </w:r>
      <w:r w:rsidRPr="00FA53F3">
        <w:rPr>
          <w:lang w:eastAsia="zh-CN"/>
        </w:rPr>
        <w:t xml:space="preserve"> </w:t>
      </w:r>
      <w:r w:rsidRPr="002E5114">
        <w:rPr>
          <w:rFonts w:ascii="Times New Roman" w:hAnsi="Times New Roman"/>
          <w:lang w:eastAsia="zh-CN"/>
        </w:rPr>
        <w:t>12</w:t>
      </w:r>
      <w:r w:rsidRPr="00FA53F3">
        <w:rPr>
          <w:lang w:eastAsia="zh-CN"/>
        </w:rPr>
        <w:t>天，</w:t>
      </w:r>
      <w:r w:rsidRPr="002E5114">
        <w:rPr>
          <w:rFonts w:ascii="Times New Roman" w:hAnsi="Times New Roman"/>
          <w:lang w:eastAsia="zh-CN"/>
        </w:rPr>
        <w:t>3</w:t>
      </w:r>
      <w:r w:rsidRPr="00FA53F3">
        <w:rPr>
          <w:lang w:eastAsia="zh-CN"/>
        </w:rPr>
        <w:t>个</w:t>
      </w:r>
      <w:r w:rsidR="00347AF5">
        <w:rPr>
          <w:lang w:eastAsia="zh-CN"/>
        </w:rPr>
        <w:t>重点</w:t>
      </w:r>
      <w:r w:rsidRPr="00FA53F3">
        <w:rPr>
          <w:lang w:eastAsia="zh-CN"/>
        </w:rPr>
        <w:t>村各</w:t>
      </w:r>
      <w:r w:rsidRPr="002E5114">
        <w:rPr>
          <w:rFonts w:ascii="Times New Roman" w:hAnsi="Times New Roman"/>
          <w:lang w:eastAsia="zh-CN"/>
        </w:rPr>
        <w:t>4</w:t>
      </w:r>
      <w:r w:rsidR="00D63EB5">
        <w:rPr>
          <w:lang w:eastAsia="zh-CN"/>
        </w:rPr>
        <w:t>天</w:t>
      </w:r>
    </w:p>
    <w:p w:rsidR="004866EA" w:rsidRPr="00FA53F3" w:rsidRDefault="00A3292A" w:rsidP="000E111A">
      <w:pPr>
        <w:pStyle w:val="a0"/>
        <w:rPr>
          <w:lang w:eastAsia="zh-CN"/>
        </w:rPr>
      </w:pPr>
      <w:r w:rsidRPr="002E5114">
        <w:rPr>
          <w:rFonts w:ascii="Times New Roman" w:hAnsi="Times New Roman"/>
          <w:b/>
          <w:bCs/>
          <w:lang w:eastAsia="zh-CN"/>
        </w:rPr>
        <w:t>3</w:t>
      </w:r>
      <w:r w:rsidRPr="00FA53F3">
        <w:rPr>
          <w:b/>
          <w:bCs/>
          <w:lang w:eastAsia="zh-CN"/>
        </w:rPr>
        <w:t>、编写初稿</w:t>
      </w:r>
      <w:r w:rsidR="000E111A">
        <w:rPr>
          <w:rFonts w:hint="eastAsia"/>
          <w:b/>
          <w:bCs/>
          <w:lang w:eastAsia="zh-CN"/>
        </w:rPr>
        <w:t>：</w:t>
      </w:r>
      <w:r w:rsidRPr="00FA53F3">
        <w:rPr>
          <w:lang w:eastAsia="zh-CN"/>
        </w:rPr>
        <w:t xml:space="preserve"> </w:t>
      </w:r>
      <w:r w:rsidRPr="002E5114">
        <w:rPr>
          <w:rFonts w:ascii="Times New Roman" w:hAnsi="Times New Roman"/>
          <w:lang w:eastAsia="zh-CN"/>
        </w:rPr>
        <w:t>2</w:t>
      </w:r>
      <w:r w:rsidRPr="00FA53F3">
        <w:rPr>
          <w:lang w:eastAsia="zh-CN"/>
        </w:rPr>
        <w:t>个月</w:t>
      </w:r>
    </w:p>
    <w:p w:rsidR="004866EA" w:rsidRPr="00FA53F3" w:rsidRDefault="00A3292A" w:rsidP="000E111A">
      <w:pPr>
        <w:pStyle w:val="a0"/>
        <w:rPr>
          <w:lang w:eastAsia="zh-CN"/>
        </w:rPr>
      </w:pPr>
      <w:r w:rsidRPr="002E5114">
        <w:rPr>
          <w:rFonts w:ascii="Times New Roman" w:hAnsi="Times New Roman"/>
          <w:b/>
          <w:bCs/>
          <w:lang w:eastAsia="zh-CN"/>
        </w:rPr>
        <w:t>4</w:t>
      </w:r>
      <w:r w:rsidRPr="00FA53F3">
        <w:rPr>
          <w:b/>
          <w:bCs/>
          <w:lang w:eastAsia="zh-CN"/>
        </w:rPr>
        <w:t>、修改完善及投稿等</w:t>
      </w:r>
      <w:r w:rsidR="000E111A">
        <w:rPr>
          <w:rFonts w:hint="eastAsia"/>
          <w:b/>
          <w:bCs/>
          <w:lang w:eastAsia="zh-CN"/>
        </w:rPr>
        <w:t>：</w:t>
      </w:r>
      <w:r w:rsidRPr="00FA53F3">
        <w:rPr>
          <w:lang w:eastAsia="zh-CN"/>
        </w:rPr>
        <w:t xml:space="preserve"> </w:t>
      </w:r>
      <w:r w:rsidRPr="00FA53F3">
        <w:rPr>
          <w:lang w:eastAsia="zh-CN"/>
        </w:rPr>
        <w:t>半月</w:t>
      </w:r>
    </w:p>
    <w:p w:rsidR="0067403A" w:rsidRDefault="0067403A" w:rsidP="00E14D13">
      <w:pPr>
        <w:pStyle w:val="3"/>
        <w:rPr>
          <w:lang w:eastAsia="zh-CN"/>
        </w:rPr>
        <w:sectPr w:rsidR="0067403A">
          <w:footerReference w:type="default" r:id="rId10"/>
          <w:pgSz w:w="12240" w:h="15840"/>
          <w:pgMar w:top="1440" w:right="1800" w:bottom="1440" w:left="1800" w:header="720" w:footer="720" w:gutter="0"/>
          <w:cols w:space="720"/>
        </w:sectPr>
      </w:pPr>
      <w:bookmarkStart w:id="9" w:name="header-n43"/>
      <w:bookmarkEnd w:id="8"/>
    </w:p>
    <w:p w:rsidR="00DD034C" w:rsidRDefault="001A548E" w:rsidP="00DD034C">
      <w:pPr>
        <w:widowControl w:val="0"/>
        <w:autoSpaceDE w:val="0"/>
        <w:autoSpaceDN w:val="0"/>
        <w:adjustRightInd w:val="0"/>
        <w:spacing w:after="0"/>
        <w:rPr>
          <w:rFonts w:ascii="宋体" w:eastAsia="宋体"/>
        </w:rPr>
      </w:pPr>
      <w:r>
        <w:lastRenderedPageBreak/>
        <w:fldChar w:fldCharType="begin"/>
      </w:r>
      <w:r>
        <w:rPr>
          <w:lang w:eastAsia="zh-CN"/>
        </w:rPr>
        <w:instrText xml:space="preserve"> ADDIN NE.Bib</w:instrText>
      </w:r>
      <w:r>
        <w:fldChar w:fldCharType="separate"/>
      </w:r>
    </w:p>
    <w:p w:rsidR="00DD034C" w:rsidRDefault="00DD034C" w:rsidP="00DD034C">
      <w:pPr>
        <w:widowControl w:val="0"/>
        <w:autoSpaceDE w:val="0"/>
        <w:autoSpaceDN w:val="0"/>
        <w:adjustRightInd w:val="0"/>
        <w:spacing w:after="0"/>
        <w:jc w:val="center"/>
        <w:rPr>
          <w:rFonts w:ascii="宋体" w:eastAsia="宋体"/>
        </w:rPr>
      </w:pPr>
      <w:proofErr w:type="spellStart"/>
      <w:r>
        <w:rPr>
          <w:rFonts w:ascii="宋体" w:eastAsia="宋体" w:cs="宋体" w:hint="eastAsia"/>
          <w:b/>
          <w:bCs/>
          <w:color w:val="000000"/>
          <w:sz w:val="40"/>
          <w:szCs w:val="40"/>
        </w:rPr>
        <w:t>参考文献</w:t>
      </w:r>
      <w:proofErr w:type="spellEnd"/>
    </w:p>
    <w:p w:rsidR="00DD034C" w:rsidRDefault="00DD034C" w:rsidP="00DD034C">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 xml:space="preserve"> [1]</w:t>
      </w:r>
      <w:r>
        <w:rPr>
          <w:rFonts w:ascii="Times New Roman" w:eastAsia="宋体" w:hAnsi="Times New Roman" w:cs="Times New Roman"/>
          <w:color w:val="000000"/>
          <w:sz w:val="20"/>
          <w:szCs w:val="20"/>
        </w:rPr>
        <w:tab/>
      </w:r>
      <w:bookmarkStart w:id="10" w:name="_neb5CA37B39_00CB_4561_BA8C_38E50E32A559"/>
      <w:proofErr w:type="spellStart"/>
      <w:r>
        <w:rPr>
          <w:rFonts w:ascii="Times New Roman" w:eastAsia="宋体" w:hAnsi="Times New Roman" w:cs="Times New Roman"/>
          <w:color w:val="000000"/>
          <w:sz w:val="20"/>
          <w:szCs w:val="20"/>
        </w:rPr>
        <w:t>MCKERCHER</w:t>
      </w:r>
      <w:proofErr w:type="spellEnd"/>
      <w:r>
        <w:rPr>
          <w:rFonts w:ascii="Times New Roman" w:eastAsia="宋体" w:hAnsi="Times New Roman" w:cs="Times New Roman"/>
          <w:color w:val="000000"/>
          <w:sz w:val="20"/>
          <w:szCs w:val="20"/>
        </w:rPr>
        <w:t xml:space="preserve"> B, HO P S Y, du </w:t>
      </w:r>
      <w:proofErr w:type="spellStart"/>
      <w:r>
        <w:rPr>
          <w:rFonts w:ascii="Times New Roman" w:eastAsia="宋体" w:hAnsi="Times New Roman" w:cs="Times New Roman"/>
          <w:color w:val="000000"/>
          <w:sz w:val="20"/>
          <w:szCs w:val="20"/>
        </w:rPr>
        <w:t>CROS</w:t>
      </w:r>
      <w:proofErr w:type="spellEnd"/>
      <w:r>
        <w:rPr>
          <w:rFonts w:ascii="Times New Roman" w:eastAsia="宋体" w:hAnsi="Times New Roman" w:cs="Times New Roman"/>
          <w:color w:val="000000"/>
          <w:sz w:val="20"/>
          <w:szCs w:val="20"/>
        </w:rPr>
        <w:t xml:space="preserve"> H. Relationship between tourism and cultural heritage management: evidence from Hong </w:t>
      </w:r>
      <w:proofErr w:type="gramStart"/>
      <w:r>
        <w:rPr>
          <w:rFonts w:ascii="Times New Roman" w:eastAsia="宋体" w:hAnsi="Times New Roman" w:cs="Times New Roman"/>
          <w:color w:val="000000"/>
          <w:sz w:val="20"/>
          <w:szCs w:val="20"/>
        </w:rPr>
        <w:t>Kong[</w:t>
      </w:r>
      <w:proofErr w:type="gramEnd"/>
      <w:r>
        <w:rPr>
          <w:rFonts w:ascii="Times New Roman" w:eastAsia="宋体" w:hAnsi="Times New Roman" w:cs="Times New Roman"/>
          <w:color w:val="000000"/>
          <w:sz w:val="20"/>
          <w:szCs w:val="20"/>
        </w:rPr>
        <w:t>J]. Tourism Management, 2005</w:t>
      </w:r>
      <w:proofErr w:type="gramStart"/>
      <w:r>
        <w:rPr>
          <w:rFonts w:ascii="Times New Roman" w:eastAsia="宋体" w:hAnsi="Times New Roman" w:cs="Times New Roman"/>
          <w:color w:val="000000"/>
          <w:sz w:val="20"/>
          <w:szCs w:val="20"/>
        </w:rPr>
        <w:t>,26</w:t>
      </w:r>
      <w:proofErr w:type="gramEnd"/>
      <w:r>
        <w:rPr>
          <w:rFonts w:ascii="Times New Roman" w:eastAsia="宋体" w:hAnsi="Times New Roman" w:cs="Times New Roman"/>
          <w:color w:val="000000"/>
          <w:sz w:val="20"/>
          <w:szCs w:val="20"/>
        </w:rPr>
        <w:t>(4): 539-548.</w:t>
      </w:r>
      <w:bookmarkEnd w:id="10"/>
    </w:p>
    <w:p w:rsidR="00DD034C" w:rsidRDefault="00DD034C" w:rsidP="00DD034C">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 xml:space="preserve"> [2]</w:t>
      </w:r>
      <w:r>
        <w:rPr>
          <w:rFonts w:ascii="Times New Roman" w:eastAsia="宋体" w:hAnsi="Times New Roman" w:cs="Times New Roman"/>
          <w:color w:val="000000"/>
          <w:sz w:val="20"/>
          <w:szCs w:val="20"/>
        </w:rPr>
        <w:tab/>
      </w:r>
      <w:bookmarkStart w:id="11" w:name="_neb90785648_FC95_4DFD_B9BF_8136F8BE1B3C"/>
      <w:proofErr w:type="spellStart"/>
      <w:r>
        <w:rPr>
          <w:rFonts w:ascii="宋体" w:eastAsia="宋体" w:cs="宋体" w:hint="eastAsia"/>
          <w:color w:val="000000"/>
          <w:sz w:val="20"/>
          <w:szCs w:val="20"/>
        </w:rPr>
        <w:t>张朝枝</w:t>
      </w:r>
      <w:proofErr w:type="spellEnd"/>
      <w:r>
        <w:rPr>
          <w:rFonts w:ascii="Times New Roman" w:eastAsia="宋体" w:hAnsi="Times New Roman" w:cs="Times New Roman"/>
          <w:color w:val="000000"/>
          <w:sz w:val="20"/>
          <w:szCs w:val="20"/>
        </w:rPr>
        <w:t xml:space="preserve">, </w:t>
      </w:r>
      <w:proofErr w:type="spellStart"/>
      <w:r>
        <w:rPr>
          <w:rFonts w:ascii="宋体" w:eastAsia="宋体" w:cs="宋体" w:hint="eastAsia"/>
          <w:color w:val="000000"/>
          <w:sz w:val="20"/>
          <w:szCs w:val="20"/>
        </w:rPr>
        <w:t>杨继荣</w:t>
      </w:r>
      <w:proofErr w:type="spellEnd"/>
      <w:r>
        <w:rPr>
          <w:rFonts w:ascii="Times New Roman" w:eastAsia="宋体" w:hAnsi="Times New Roman" w:cs="Times New Roman"/>
          <w:color w:val="000000"/>
          <w:sz w:val="20"/>
          <w:szCs w:val="20"/>
        </w:rPr>
        <w:t xml:space="preserve">. </w:t>
      </w:r>
      <w:proofErr w:type="spellStart"/>
      <w:r>
        <w:rPr>
          <w:rFonts w:ascii="宋体" w:eastAsia="宋体" w:cs="宋体" w:hint="eastAsia"/>
          <w:color w:val="000000"/>
          <w:sz w:val="20"/>
          <w:szCs w:val="20"/>
        </w:rPr>
        <w:t>建构与协商：</w:t>
      </w:r>
      <w:proofErr w:type="gramStart"/>
      <w:r>
        <w:rPr>
          <w:rFonts w:ascii="宋体" w:eastAsia="宋体" w:cs="宋体" w:hint="eastAsia"/>
          <w:color w:val="000000"/>
          <w:sz w:val="20"/>
          <w:szCs w:val="20"/>
        </w:rPr>
        <w:t>文化遗产与旅游的关系再认识</w:t>
      </w:r>
      <w:proofErr w:type="spellEnd"/>
      <w:r>
        <w:rPr>
          <w:rFonts w:ascii="Times New Roman" w:eastAsia="宋体" w:hAnsi="Times New Roman" w:cs="Times New Roman"/>
          <w:color w:val="000000"/>
          <w:sz w:val="20"/>
          <w:szCs w:val="20"/>
        </w:rPr>
        <w:t>[</w:t>
      </w:r>
      <w:proofErr w:type="gramEnd"/>
      <w:r>
        <w:rPr>
          <w:rFonts w:ascii="Times New Roman" w:eastAsia="宋体" w:hAnsi="Times New Roman" w:cs="Times New Roman"/>
          <w:color w:val="000000"/>
          <w:sz w:val="20"/>
          <w:szCs w:val="20"/>
        </w:rPr>
        <w:t xml:space="preserve">J]. </w:t>
      </w:r>
      <w:proofErr w:type="spellStart"/>
      <w:r>
        <w:rPr>
          <w:rFonts w:ascii="宋体" w:eastAsia="宋体" w:cs="宋体" w:hint="eastAsia"/>
          <w:color w:val="000000"/>
          <w:sz w:val="20"/>
          <w:szCs w:val="20"/>
        </w:rPr>
        <w:t>旅游学刊</w:t>
      </w:r>
      <w:proofErr w:type="spellEnd"/>
      <w:r>
        <w:rPr>
          <w:rFonts w:ascii="Times New Roman" w:eastAsia="宋体" w:hAnsi="Times New Roman" w:cs="Times New Roman"/>
          <w:color w:val="000000"/>
          <w:sz w:val="20"/>
          <w:szCs w:val="20"/>
        </w:rPr>
        <w:t>, 2022</w:t>
      </w:r>
      <w:proofErr w:type="gramStart"/>
      <w:r>
        <w:rPr>
          <w:rFonts w:ascii="Times New Roman" w:eastAsia="宋体" w:hAnsi="Times New Roman" w:cs="Times New Roman"/>
          <w:color w:val="000000"/>
          <w:sz w:val="20"/>
          <w:szCs w:val="20"/>
        </w:rPr>
        <w:t>,37</w:t>
      </w:r>
      <w:proofErr w:type="gramEnd"/>
      <w:r>
        <w:rPr>
          <w:rFonts w:ascii="Times New Roman" w:eastAsia="宋体" w:hAnsi="Times New Roman" w:cs="Times New Roman"/>
          <w:color w:val="000000"/>
          <w:sz w:val="20"/>
          <w:szCs w:val="20"/>
        </w:rPr>
        <w:t>(11): 75-84.</w:t>
      </w:r>
      <w:bookmarkEnd w:id="11"/>
    </w:p>
    <w:p w:rsidR="00DD034C" w:rsidRDefault="00DD034C" w:rsidP="00DD034C">
      <w:pPr>
        <w:widowControl w:val="0"/>
        <w:autoSpaceDE w:val="0"/>
        <w:autoSpaceDN w:val="0"/>
        <w:adjustRightInd w:val="0"/>
        <w:spacing w:after="0"/>
        <w:ind w:left="720" w:hanging="720"/>
        <w:jc w:val="both"/>
        <w:rPr>
          <w:rFonts w:ascii="宋体" w:eastAsia="宋体"/>
        </w:rPr>
      </w:pPr>
      <w:r>
        <w:rPr>
          <w:rFonts w:ascii="Times New Roman" w:eastAsia="宋体" w:hAnsi="Times New Roman" w:cs="Times New Roman"/>
          <w:color w:val="000000"/>
          <w:sz w:val="20"/>
          <w:szCs w:val="20"/>
        </w:rPr>
        <w:t xml:space="preserve"> [3]</w:t>
      </w:r>
      <w:r>
        <w:rPr>
          <w:rFonts w:ascii="Times New Roman" w:eastAsia="宋体" w:hAnsi="Times New Roman" w:cs="Times New Roman"/>
          <w:color w:val="000000"/>
          <w:sz w:val="20"/>
          <w:szCs w:val="20"/>
        </w:rPr>
        <w:tab/>
      </w:r>
      <w:bookmarkStart w:id="12" w:name="_nebFEF1A7EF_392E_45D0_AEDB_2C92EA05D6BB"/>
      <w:proofErr w:type="spellStart"/>
      <w:r>
        <w:rPr>
          <w:rFonts w:ascii="宋体" w:eastAsia="宋体" w:cs="宋体" w:hint="eastAsia"/>
          <w:color w:val="000000"/>
          <w:sz w:val="20"/>
          <w:szCs w:val="20"/>
        </w:rPr>
        <w:t>阚如良</w:t>
      </w:r>
      <w:proofErr w:type="spellEnd"/>
      <w:r>
        <w:rPr>
          <w:rFonts w:ascii="Times New Roman" w:eastAsia="宋体" w:hAnsi="Times New Roman" w:cs="Times New Roman"/>
          <w:color w:val="000000"/>
          <w:sz w:val="20"/>
          <w:szCs w:val="20"/>
        </w:rPr>
        <w:t xml:space="preserve">, </w:t>
      </w:r>
      <w:proofErr w:type="spellStart"/>
      <w:r>
        <w:rPr>
          <w:rFonts w:ascii="宋体" w:eastAsia="宋体" w:cs="宋体" w:hint="eastAsia"/>
          <w:color w:val="000000"/>
          <w:sz w:val="20"/>
          <w:szCs w:val="20"/>
        </w:rPr>
        <w:t>史亚萍</w:t>
      </w:r>
      <w:proofErr w:type="spellEnd"/>
      <w:r>
        <w:rPr>
          <w:rFonts w:ascii="Times New Roman" w:eastAsia="宋体" w:hAnsi="Times New Roman" w:cs="Times New Roman"/>
          <w:color w:val="000000"/>
          <w:sz w:val="20"/>
          <w:szCs w:val="20"/>
        </w:rPr>
        <w:t>, HSIANG-</w:t>
      </w:r>
      <w:proofErr w:type="spellStart"/>
      <w:r>
        <w:rPr>
          <w:rFonts w:ascii="Times New Roman" w:eastAsia="宋体" w:hAnsi="Times New Roman" w:cs="Times New Roman"/>
          <w:color w:val="000000"/>
          <w:sz w:val="20"/>
          <w:szCs w:val="20"/>
        </w:rPr>
        <w:t>TE</w:t>
      </w:r>
      <w:proofErr w:type="spellEnd"/>
      <w:r>
        <w:rPr>
          <w:rFonts w:ascii="Times New Roman" w:eastAsia="宋体" w:hAnsi="Times New Roman" w:cs="Times New Roman"/>
          <w:color w:val="000000"/>
          <w:sz w:val="20"/>
          <w:szCs w:val="20"/>
        </w:rPr>
        <w:t xml:space="preserve"> KUNG,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proofErr w:type="spellStart"/>
      <w:r>
        <w:rPr>
          <w:rFonts w:ascii="宋体" w:eastAsia="宋体" w:cs="宋体" w:hint="eastAsia"/>
          <w:color w:val="000000"/>
          <w:sz w:val="20"/>
          <w:szCs w:val="20"/>
        </w:rPr>
        <w:t>民族文化遗产旅游地妇女社会角色变迁研究</w:t>
      </w:r>
      <w:proofErr w:type="spellEnd"/>
      <w:r>
        <w:rPr>
          <w:rFonts w:ascii="宋体" w:eastAsia="宋体" w:cs="宋体" w:hint="eastAsia"/>
          <w:color w:val="000000"/>
          <w:sz w:val="20"/>
          <w:szCs w:val="20"/>
        </w:rPr>
        <w:t>——</w:t>
      </w:r>
      <w:proofErr w:type="spellStart"/>
      <w:proofErr w:type="gramStart"/>
      <w:r>
        <w:rPr>
          <w:rFonts w:ascii="宋体" w:eastAsia="宋体" w:cs="宋体" w:hint="eastAsia"/>
          <w:color w:val="000000"/>
          <w:sz w:val="20"/>
          <w:szCs w:val="20"/>
        </w:rPr>
        <w:t>以三峡步步升文化村为例</w:t>
      </w:r>
      <w:proofErr w:type="spellEnd"/>
      <w:r>
        <w:rPr>
          <w:rFonts w:ascii="Times New Roman" w:eastAsia="宋体" w:hAnsi="Times New Roman" w:cs="Times New Roman"/>
          <w:color w:val="000000"/>
          <w:sz w:val="20"/>
          <w:szCs w:val="20"/>
        </w:rPr>
        <w:t>[</w:t>
      </w:r>
      <w:proofErr w:type="gramEnd"/>
      <w:r>
        <w:rPr>
          <w:rFonts w:ascii="Times New Roman" w:eastAsia="宋体" w:hAnsi="Times New Roman" w:cs="Times New Roman"/>
          <w:color w:val="000000"/>
          <w:sz w:val="20"/>
          <w:szCs w:val="20"/>
        </w:rPr>
        <w:t xml:space="preserve">J]. </w:t>
      </w:r>
      <w:proofErr w:type="spellStart"/>
      <w:r>
        <w:rPr>
          <w:rFonts w:ascii="宋体" w:eastAsia="宋体" w:cs="宋体" w:hint="eastAsia"/>
          <w:color w:val="000000"/>
          <w:sz w:val="20"/>
          <w:szCs w:val="20"/>
        </w:rPr>
        <w:t>旅游学刊</w:t>
      </w:r>
      <w:proofErr w:type="spellEnd"/>
      <w:r>
        <w:rPr>
          <w:rFonts w:ascii="Times New Roman" w:eastAsia="宋体" w:hAnsi="Times New Roman" w:cs="Times New Roman"/>
          <w:color w:val="000000"/>
          <w:sz w:val="20"/>
          <w:szCs w:val="20"/>
        </w:rPr>
        <w:t>, 2014</w:t>
      </w:r>
      <w:proofErr w:type="gramStart"/>
      <w:r>
        <w:rPr>
          <w:rFonts w:ascii="Times New Roman" w:eastAsia="宋体" w:hAnsi="Times New Roman" w:cs="Times New Roman"/>
          <w:color w:val="000000"/>
          <w:sz w:val="20"/>
          <w:szCs w:val="20"/>
        </w:rPr>
        <w:t>,29</w:t>
      </w:r>
      <w:proofErr w:type="gramEnd"/>
      <w:r>
        <w:rPr>
          <w:rFonts w:ascii="Times New Roman" w:eastAsia="宋体" w:hAnsi="Times New Roman" w:cs="Times New Roman"/>
          <w:color w:val="000000"/>
          <w:sz w:val="20"/>
          <w:szCs w:val="20"/>
        </w:rPr>
        <w:t>(04): 19-27.</w:t>
      </w:r>
      <w:bookmarkEnd w:id="12"/>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rPr>
        <w:t xml:space="preserve"> </w:t>
      </w:r>
      <w:r>
        <w:rPr>
          <w:rFonts w:ascii="Times New Roman" w:eastAsia="宋体" w:hAnsi="Times New Roman" w:cs="Times New Roman"/>
          <w:color w:val="000000"/>
          <w:sz w:val="20"/>
          <w:szCs w:val="20"/>
          <w:lang w:eastAsia="zh-CN"/>
        </w:rPr>
        <w:t>[4]</w:t>
      </w:r>
      <w:r>
        <w:rPr>
          <w:rFonts w:ascii="Times New Roman" w:eastAsia="宋体" w:hAnsi="Times New Roman" w:cs="Times New Roman"/>
          <w:color w:val="000000"/>
          <w:sz w:val="20"/>
          <w:szCs w:val="20"/>
          <w:lang w:eastAsia="zh-CN"/>
        </w:rPr>
        <w:tab/>
      </w:r>
      <w:bookmarkStart w:id="13" w:name="_neb4BFBFDDF_7122_4C5F_9C90_ABD00AC1BB4C"/>
      <w:r>
        <w:rPr>
          <w:rFonts w:ascii="宋体" w:eastAsia="宋体" w:cs="宋体" w:hint="eastAsia"/>
          <w:color w:val="000000"/>
          <w:sz w:val="20"/>
          <w:szCs w:val="20"/>
          <w:lang w:eastAsia="zh-CN"/>
        </w:rPr>
        <w:t>李正欢</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话语、权力与目的地治理转型</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鼓浪屿遗产化研究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旅游论坛</w:t>
      </w:r>
      <w:r>
        <w:rPr>
          <w:rFonts w:ascii="Times New Roman" w:eastAsia="宋体" w:hAnsi="Times New Roman" w:cs="Times New Roman"/>
          <w:color w:val="000000"/>
          <w:sz w:val="20"/>
          <w:szCs w:val="20"/>
          <w:lang w:eastAsia="zh-CN"/>
        </w:rPr>
        <w:t>, 2015,8(02): 7-13.</w:t>
      </w:r>
      <w:bookmarkEnd w:id="13"/>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[5]</w:t>
      </w:r>
      <w:r>
        <w:rPr>
          <w:rFonts w:ascii="Times New Roman" w:eastAsia="宋体" w:hAnsi="Times New Roman" w:cs="Times New Roman"/>
          <w:color w:val="000000"/>
          <w:sz w:val="20"/>
          <w:szCs w:val="20"/>
          <w:lang w:eastAsia="zh-CN"/>
        </w:rPr>
        <w:tab/>
      </w:r>
      <w:bookmarkStart w:id="14" w:name="_neb13FA462F_B290_4C9D_9F28_22B718658985"/>
      <w:r>
        <w:rPr>
          <w:rFonts w:ascii="宋体" w:eastAsia="宋体" w:cs="宋体" w:hint="eastAsia"/>
          <w:color w:val="000000"/>
          <w:sz w:val="20"/>
          <w:szCs w:val="20"/>
          <w:lang w:eastAsia="zh-CN"/>
        </w:rPr>
        <w:t>周小凤</w:t>
      </w:r>
      <w:r>
        <w:rPr>
          <w:rFonts w:ascii="Times New Roman" w:eastAsia="宋体" w:hAnsi="Times New Roman" w:cs="Times New Roman"/>
          <w:color w:val="000000"/>
          <w:sz w:val="20"/>
          <w:szCs w:val="20"/>
          <w:lang w:eastAsia="zh-CN"/>
        </w:rPr>
        <w:t xml:space="preserve">, </w:t>
      </w:r>
      <w:proofErr w:type="gramStart"/>
      <w:r>
        <w:rPr>
          <w:rFonts w:ascii="宋体" w:eastAsia="宋体" w:cs="宋体" w:hint="eastAsia"/>
          <w:color w:val="000000"/>
          <w:sz w:val="20"/>
          <w:szCs w:val="20"/>
          <w:lang w:eastAsia="zh-CN"/>
        </w:rPr>
        <w:t>张朝枝</w:t>
      </w:r>
      <w:proofErr w:type="gramEnd"/>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元阳哈尼梯田遗产化与旅游化的关系演变与互动机制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人文地理</w:t>
      </w:r>
      <w:r>
        <w:rPr>
          <w:rFonts w:ascii="Times New Roman" w:eastAsia="宋体" w:hAnsi="Times New Roman" w:cs="Times New Roman"/>
          <w:color w:val="000000"/>
          <w:sz w:val="20"/>
          <w:szCs w:val="20"/>
          <w:lang w:eastAsia="zh-CN"/>
        </w:rPr>
        <w:t>, 2019,34(03): 154-160.</w:t>
      </w:r>
      <w:bookmarkEnd w:id="14"/>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[6]</w:t>
      </w:r>
      <w:r>
        <w:rPr>
          <w:rFonts w:ascii="Times New Roman" w:eastAsia="宋体" w:hAnsi="Times New Roman" w:cs="Times New Roman"/>
          <w:color w:val="000000"/>
          <w:sz w:val="20"/>
          <w:szCs w:val="20"/>
          <w:lang w:eastAsia="zh-CN"/>
        </w:rPr>
        <w:tab/>
      </w:r>
      <w:bookmarkStart w:id="15" w:name="_nebD3ADA35F_E756_4676_89E2_9BF61D7D0E0E"/>
      <w:r>
        <w:rPr>
          <w:rFonts w:ascii="宋体" w:eastAsia="宋体" w:cs="宋体" w:hint="eastAsia"/>
          <w:color w:val="000000"/>
          <w:sz w:val="20"/>
          <w:szCs w:val="20"/>
          <w:lang w:eastAsia="zh-CN"/>
        </w:rPr>
        <w:t>苏明明</w:t>
      </w:r>
      <w:r>
        <w:rPr>
          <w:rFonts w:ascii="Times New Roman" w:eastAsia="宋体" w:hAnsi="Times New Roman" w:cs="Times New Roman"/>
          <w:color w:val="000000"/>
          <w:sz w:val="20"/>
          <w:szCs w:val="20"/>
          <w:lang w:eastAsia="zh-CN"/>
        </w:rPr>
        <w:t xml:space="preserve">, </w:t>
      </w:r>
      <w:proofErr w:type="gramStart"/>
      <w:r>
        <w:rPr>
          <w:rFonts w:ascii="宋体" w:eastAsia="宋体" w:cs="宋体" w:hint="eastAsia"/>
          <w:color w:val="000000"/>
          <w:sz w:val="20"/>
          <w:szCs w:val="20"/>
          <w:lang w:eastAsia="zh-CN"/>
        </w:rPr>
        <w:t>杨伦</w:t>
      </w:r>
      <w:proofErr w:type="gramEnd"/>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何思源</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农业文化遗产地旅游发展与社区参与路径</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2022,37(06): 9-11.</w:t>
      </w:r>
      <w:bookmarkEnd w:id="15"/>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[7]</w:t>
      </w:r>
      <w:r>
        <w:rPr>
          <w:rFonts w:ascii="Times New Roman" w:eastAsia="宋体" w:hAnsi="Times New Roman" w:cs="Times New Roman"/>
          <w:color w:val="000000"/>
          <w:sz w:val="20"/>
          <w:szCs w:val="20"/>
          <w:lang w:eastAsia="zh-CN"/>
        </w:rPr>
        <w:tab/>
      </w:r>
      <w:bookmarkStart w:id="16" w:name="_neb123C03AF_BAE2_457E_BBFE_F8BAFA1ED5F7"/>
      <w:r>
        <w:rPr>
          <w:rFonts w:ascii="宋体" w:eastAsia="宋体" w:cs="宋体" w:hint="eastAsia"/>
          <w:color w:val="000000"/>
          <w:sz w:val="20"/>
          <w:szCs w:val="20"/>
          <w:lang w:eastAsia="zh-CN"/>
        </w:rPr>
        <w:t>崔丹</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李沅曦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吴殿廷</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京津冀地区旅游经济增长的时空演化及影响因素</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地理学报</w:t>
      </w:r>
      <w:r>
        <w:rPr>
          <w:rFonts w:ascii="Times New Roman" w:eastAsia="宋体" w:hAnsi="Times New Roman" w:cs="Times New Roman"/>
          <w:color w:val="000000"/>
          <w:sz w:val="20"/>
          <w:szCs w:val="20"/>
          <w:lang w:eastAsia="zh-CN"/>
        </w:rPr>
        <w:t>, 2022,77(06): 1391-1410.</w:t>
      </w:r>
      <w:bookmarkEnd w:id="16"/>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[8]</w:t>
      </w:r>
      <w:r>
        <w:rPr>
          <w:rFonts w:ascii="Times New Roman" w:eastAsia="宋体" w:hAnsi="Times New Roman" w:cs="Times New Roman"/>
          <w:color w:val="000000"/>
          <w:sz w:val="20"/>
          <w:szCs w:val="20"/>
          <w:lang w:eastAsia="zh-CN"/>
        </w:rPr>
        <w:tab/>
      </w:r>
      <w:bookmarkStart w:id="17" w:name="_neb23724DF5_BE6D_443B_86F8_E2DF789BCF6E"/>
      <w:proofErr w:type="gramStart"/>
      <w:r>
        <w:rPr>
          <w:rFonts w:ascii="宋体" w:eastAsia="宋体" w:cs="宋体" w:hint="eastAsia"/>
          <w:color w:val="000000"/>
          <w:sz w:val="20"/>
          <w:szCs w:val="20"/>
          <w:lang w:eastAsia="zh-CN"/>
        </w:rPr>
        <w:t>地丽格娜</w:t>
      </w:r>
      <w:proofErr w:type="gramEnd"/>
      <w:r>
        <w:rPr>
          <w:rFonts w:ascii="Times New Roman" w:eastAsia="宋体" w:hAnsi="Times New Roman" w:cs="Times New Roman"/>
          <w:color w:val="000000"/>
          <w:sz w:val="20"/>
          <w:szCs w:val="20"/>
          <w:lang w:eastAsia="zh-CN"/>
        </w:rPr>
        <w:t>·</w:t>
      </w:r>
      <w:proofErr w:type="gramStart"/>
      <w:r>
        <w:rPr>
          <w:rFonts w:ascii="宋体" w:eastAsia="宋体" w:cs="宋体" w:hint="eastAsia"/>
          <w:color w:val="000000"/>
          <w:sz w:val="20"/>
          <w:szCs w:val="20"/>
          <w:lang w:eastAsia="zh-CN"/>
        </w:rPr>
        <w:t>地里夏提</w:t>
      </w:r>
      <w:proofErr w:type="gramEnd"/>
      <w:r>
        <w:rPr>
          <w:rFonts w:ascii="Times New Roman" w:eastAsia="宋体" w:hAnsi="Times New Roman" w:cs="Times New Roman"/>
          <w:color w:val="000000"/>
          <w:sz w:val="20"/>
          <w:szCs w:val="20"/>
          <w:lang w:eastAsia="zh-CN"/>
        </w:rPr>
        <w:t xml:space="preserve">, </w:t>
      </w:r>
      <w:proofErr w:type="gramStart"/>
      <w:r>
        <w:rPr>
          <w:rFonts w:ascii="宋体" w:eastAsia="宋体" w:cs="宋体" w:hint="eastAsia"/>
          <w:color w:val="000000"/>
          <w:sz w:val="20"/>
          <w:szCs w:val="20"/>
          <w:lang w:eastAsia="zh-CN"/>
        </w:rPr>
        <w:t>宋晓亭</w:t>
      </w:r>
      <w:proofErr w:type="gramEnd"/>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PMC</w:t>
      </w:r>
      <w:r>
        <w:rPr>
          <w:rFonts w:ascii="宋体" w:eastAsia="宋体" w:cs="宋体" w:hint="eastAsia"/>
          <w:color w:val="000000"/>
          <w:sz w:val="20"/>
          <w:szCs w:val="20"/>
          <w:lang w:eastAsia="zh-CN"/>
        </w:rPr>
        <w:t>指数模型的文化遗产保护与创新政策的量化评价</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云南民族大学学报</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哲学社会科学版</w:t>
      </w:r>
      <w:r>
        <w:rPr>
          <w:rFonts w:ascii="Times New Roman" w:eastAsia="宋体" w:hAnsi="Times New Roman" w:cs="Times New Roman"/>
          <w:color w:val="000000"/>
          <w:sz w:val="20"/>
          <w:szCs w:val="20"/>
          <w:lang w:eastAsia="zh-CN"/>
        </w:rPr>
        <w:t>), 2023: 1-12.</w:t>
      </w:r>
      <w:bookmarkEnd w:id="17"/>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 xml:space="preserve"> [9]</w:t>
      </w:r>
      <w:r>
        <w:rPr>
          <w:rFonts w:ascii="Times New Roman" w:eastAsia="宋体" w:hAnsi="Times New Roman" w:cs="Times New Roman"/>
          <w:color w:val="000000"/>
          <w:sz w:val="20"/>
          <w:szCs w:val="20"/>
          <w:lang w:eastAsia="zh-CN"/>
        </w:rPr>
        <w:tab/>
      </w:r>
      <w:bookmarkStart w:id="18" w:name="_neb76FF7447_F103_4A58_B514_7A24BBD5AABE"/>
      <w:proofErr w:type="gramStart"/>
      <w:r>
        <w:rPr>
          <w:rFonts w:ascii="宋体" w:eastAsia="宋体" w:cs="宋体" w:hint="eastAsia"/>
          <w:color w:val="000000"/>
          <w:sz w:val="20"/>
          <w:szCs w:val="20"/>
          <w:lang w:eastAsia="zh-CN"/>
        </w:rPr>
        <w:t>赖继年</w:t>
      </w:r>
      <w:proofErr w:type="gramEnd"/>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红色旅游经典景区发展路径——以网络关注度时空演变为视角</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社会科学家</w:t>
      </w:r>
      <w:r>
        <w:rPr>
          <w:rFonts w:ascii="Times New Roman" w:eastAsia="宋体" w:hAnsi="Times New Roman" w:cs="Times New Roman"/>
          <w:color w:val="000000"/>
          <w:sz w:val="20"/>
          <w:szCs w:val="20"/>
          <w:lang w:eastAsia="zh-CN"/>
        </w:rPr>
        <w:t>, 2022(08): 44-51.</w:t>
      </w:r>
      <w:bookmarkEnd w:id="18"/>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[10]</w:t>
      </w:r>
      <w:r>
        <w:rPr>
          <w:rFonts w:ascii="Times New Roman" w:eastAsia="宋体" w:hAnsi="Times New Roman" w:cs="Times New Roman"/>
          <w:color w:val="000000"/>
          <w:sz w:val="20"/>
          <w:szCs w:val="20"/>
          <w:lang w:eastAsia="zh-CN"/>
        </w:rPr>
        <w:tab/>
      </w:r>
      <w:bookmarkStart w:id="19" w:name="_neb7F60E1CB_9ADA_4111_83F1_3D9F7D4B303B"/>
      <w:r>
        <w:rPr>
          <w:rFonts w:ascii="宋体" w:eastAsia="宋体" w:cs="宋体" w:hint="eastAsia"/>
          <w:color w:val="000000"/>
          <w:sz w:val="20"/>
          <w:szCs w:val="20"/>
          <w:lang w:eastAsia="zh-CN"/>
        </w:rPr>
        <w:t>杜彬</w:t>
      </w:r>
      <w:r>
        <w:rPr>
          <w:rFonts w:ascii="Times New Roman" w:eastAsia="宋体" w:hAnsi="Times New Roman" w:cs="Times New Roman"/>
          <w:color w:val="000000"/>
          <w:sz w:val="20"/>
          <w:szCs w:val="20"/>
          <w:lang w:eastAsia="zh-CN"/>
        </w:rPr>
        <w:t xml:space="preserve">. </w:t>
      </w:r>
      <w:proofErr w:type="gramStart"/>
      <w:r>
        <w:rPr>
          <w:rFonts w:ascii="宋体" w:eastAsia="宋体" w:cs="宋体" w:hint="eastAsia"/>
          <w:color w:val="000000"/>
          <w:sz w:val="20"/>
          <w:szCs w:val="20"/>
          <w:lang w:eastAsia="zh-CN"/>
        </w:rPr>
        <w:t>文旅融合</w:t>
      </w:r>
      <w:proofErr w:type="gramEnd"/>
      <w:r>
        <w:rPr>
          <w:rFonts w:ascii="宋体" w:eastAsia="宋体" w:cs="宋体" w:hint="eastAsia"/>
          <w:color w:val="000000"/>
          <w:sz w:val="20"/>
          <w:szCs w:val="20"/>
          <w:lang w:eastAsia="zh-CN"/>
        </w:rPr>
        <w:t>背景下文化遗产资源推动旅游空间建设的思考</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文化遗产</w:t>
      </w:r>
      <w:r>
        <w:rPr>
          <w:rFonts w:ascii="Times New Roman" w:eastAsia="宋体" w:hAnsi="Times New Roman" w:cs="Times New Roman"/>
          <w:color w:val="000000"/>
          <w:sz w:val="20"/>
          <w:szCs w:val="20"/>
          <w:lang w:eastAsia="zh-CN"/>
        </w:rPr>
        <w:t>, 2021(02): 32-41.</w:t>
      </w:r>
      <w:bookmarkEnd w:id="19"/>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[11]</w:t>
      </w:r>
      <w:r>
        <w:rPr>
          <w:rFonts w:ascii="Times New Roman" w:eastAsia="宋体" w:hAnsi="Times New Roman" w:cs="Times New Roman"/>
          <w:color w:val="000000"/>
          <w:sz w:val="20"/>
          <w:szCs w:val="20"/>
          <w:lang w:eastAsia="zh-CN"/>
        </w:rPr>
        <w:tab/>
      </w:r>
      <w:bookmarkStart w:id="20" w:name="_nebA0D16243_0336_4A6B_960F_EEDBBAB274A4"/>
      <w:r>
        <w:rPr>
          <w:rFonts w:ascii="宋体" w:eastAsia="宋体" w:cs="宋体" w:hint="eastAsia"/>
          <w:color w:val="000000"/>
          <w:sz w:val="20"/>
          <w:szCs w:val="20"/>
          <w:lang w:eastAsia="zh-CN"/>
        </w:rPr>
        <w:t>徐小琴</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汪本学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浙江农业文化遗产地旅游价值评价与客源市场分析及其开发策略</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2021,41(06): 232-240.</w:t>
      </w:r>
      <w:bookmarkEnd w:id="20"/>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[12]</w:t>
      </w:r>
      <w:r>
        <w:rPr>
          <w:rFonts w:ascii="Times New Roman" w:eastAsia="宋体" w:hAnsi="Times New Roman" w:cs="Times New Roman"/>
          <w:color w:val="000000"/>
          <w:sz w:val="20"/>
          <w:szCs w:val="20"/>
          <w:lang w:eastAsia="zh-CN"/>
        </w:rPr>
        <w:tab/>
      </w:r>
      <w:bookmarkStart w:id="21" w:name="_nebBD682624_5C1E_433E_8355_979F2AF324EE"/>
      <w:r>
        <w:rPr>
          <w:rFonts w:ascii="宋体" w:eastAsia="宋体" w:cs="宋体" w:hint="eastAsia"/>
          <w:color w:val="000000"/>
          <w:sz w:val="20"/>
          <w:szCs w:val="20"/>
          <w:lang w:eastAsia="zh-CN"/>
        </w:rPr>
        <w:t>李江苏</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王晓蕊</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李小建</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中国传统村落空间分布特征与影响因素分析</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2020,40(02): 143-153.</w:t>
      </w:r>
      <w:bookmarkEnd w:id="21"/>
    </w:p>
    <w:p w:rsidR="00DD034C" w:rsidRDefault="00DD034C" w:rsidP="00DD034C">
      <w:pPr>
        <w:widowControl w:val="0"/>
        <w:autoSpaceDE w:val="0"/>
        <w:autoSpaceDN w:val="0"/>
        <w:adjustRightInd w:val="0"/>
        <w:spacing w:after="0"/>
        <w:ind w:left="720" w:hanging="720"/>
        <w:jc w:val="both"/>
        <w:rPr>
          <w:rFonts w:ascii="宋体" w:eastAsia="宋体"/>
          <w:lang w:eastAsia="zh-CN"/>
        </w:rPr>
      </w:pPr>
      <w:r>
        <w:rPr>
          <w:rFonts w:ascii="Times New Roman" w:eastAsia="宋体" w:hAnsi="Times New Roman" w:cs="Times New Roman"/>
          <w:color w:val="000000"/>
          <w:sz w:val="20"/>
          <w:szCs w:val="20"/>
          <w:lang w:eastAsia="zh-CN"/>
        </w:rPr>
        <w:t>[13]</w:t>
      </w:r>
      <w:r>
        <w:rPr>
          <w:rFonts w:ascii="Times New Roman" w:eastAsia="宋体" w:hAnsi="Times New Roman" w:cs="Times New Roman"/>
          <w:color w:val="000000"/>
          <w:sz w:val="20"/>
          <w:szCs w:val="20"/>
          <w:lang w:eastAsia="zh-CN"/>
        </w:rPr>
        <w:tab/>
      </w:r>
      <w:bookmarkStart w:id="22" w:name="_neb4DD2C24A_62ED_453E_B62A_99E3C16AFD4E"/>
      <w:r>
        <w:rPr>
          <w:rFonts w:ascii="宋体" w:eastAsia="宋体" w:cs="宋体" w:hint="eastAsia"/>
          <w:color w:val="000000"/>
          <w:sz w:val="20"/>
          <w:szCs w:val="20"/>
          <w:lang w:eastAsia="zh-CN"/>
        </w:rPr>
        <w:t>李涛</w:t>
      </w:r>
      <w:r>
        <w:rPr>
          <w:rFonts w:ascii="Times New Roman" w:eastAsia="宋体" w:hAnsi="Times New Roman" w:cs="Times New Roman"/>
          <w:color w:val="000000"/>
          <w:sz w:val="20"/>
          <w:szCs w:val="20"/>
          <w:lang w:eastAsia="zh-CN"/>
        </w:rPr>
        <w:t xml:space="preserve">, </w:t>
      </w:r>
      <w:proofErr w:type="gramStart"/>
      <w:r>
        <w:rPr>
          <w:rFonts w:ascii="宋体" w:eastAsia="宋体" w:cs="宋体" w:hint="eastAsia"/>
          <w:color w:val="000000"/>
          <w:sz w:val="20"/>
          <w:szCs w:val="20"/>
          <w:lang w:eastAsia="zh-CN"/>
        </w:rPr>
        <w:t>陶卓民</w:t>
      </w:r>
      <w:proofErr w:type="gramEnd"/>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李在军</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等</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GIS</w:t>
      </w:r>
      <w:r>
        <w:rPr>
          <w:rFonts w:ascii="宋体" w:eastAsia="宋体" w:cs="宋体" w:hint="eastAsia"/>
          <w:color w:val="000000"/>
          <w:sz w:val="20"/>
          <w:szCs w:val="20"/>
          <w:lang w:eastAsia="zh-CN"/>
        </w:rPr>
        <w:t>技术的江苏省乡村旅游景点类型与时空特征研究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2014,34(11): 179-184.</w:t>
      </w:r>
      <w:bookmarkEnd w:id="22"/>
    </w:p>
    <w:p w:rsidR="004866EA" w:rsidRPr="00FA53F3" w:rsidRDefault="001A548E" w:rsidP="001A548E">
      <w:pPr>
        <w:pStyle w:val="FirstParagraph"/>
      </w:pPr>
      <w:r>
        <w:fldChar w:fldCharType="end"/>
      </w:r>
      <w:bookmarkEnd w:id="0"/>
      <w:bookmarkEnd w:id="9"/>
    </w:p>
    <w:sectPr w:rsidR="004866EA" w:rsidRPr="00FA53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0E6" w:rsidRDefault="00E220E6">
      <w:pPr>
        <w:spacing w:after="0"/>
      </w:pPr>
      <w:r>
        <w:separator/>
      </w:r>
    </w:p>
  </w:endnote>
  <w:endnote w:type="continuationSeparator" w:id="0">
    <w:p w:rsidR="00E220E6" w:rsidRDefault="00E22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88969"/>
      <w:docPartObj>
        <w:docPartGallery w:val="Page Numbers (Bottom of Page)"/>
        <w:docPartUnique/>
      </w:docPartObj>
    </w:sdtPr>
    <w:sdtEndPr/>
    <w:sdtContent>
      <w:p w:rsidR="002C6336" w:rsidRDefault="002C6336">
        <w:pPr>
          <w:pStyle w:val="ae"/>
          <w:jc w:val="center"/>
        </w:pPr>
        <w:r>
          <w:fldChar w:fldCharType="begin"/>
        </w:r>
        <w:r>
          <w:instrText>PAGE   \* MERGEFORMAT</w:instrText>
        </w:r>
        <w:r>
          <w:fldChar w:fldCharType="separate"/>
        </w:r>
        <w:r w:rsidR="00C0192E" w:rsidRPr="00C0192E">
          <w:rPr>
            <w:rFonts w:ascii="Times New Roman" w:hAnsi="Times New Roman"/>
            <w:noProof/>
            <w:lang w:val="zh-CN" w:eastAsia="zh-CN"/>
          </w:rPr>
          <w:t>2</w:t>
        </w:r>
        <w:r>
          <w:fldChar w:fldCharType="end"/>
        </w:r>
      </w:p>
    </w:sdtContent>
  </w:sdt>
  <w:p w:rsidR="002C6336" w:rsidRDefault="002C633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0E6" w:rsidRDefault="00E220E6">
      <w:r>
        <w:separator/>
      </w:r>
    </w:p>
  </w:footnote>
  <w:footnote w:type="continuationSeparator" w:id="0">
    <w:p w:rsidR="00E220E6" w:rsidRDefault="00E220E6">
      <w:r>
        <w:continuationSeparator/>
      </w:r>
    </w:p>
  </w:footnote>
  <w:footnote w:id="1">
    <w:p w:rsidR="00CA7B06" w:rsidRPr="00CA7B06" w:rsidRDefault="00CA7B06" w:rsidP="00725F20">
      <w:pPr>
        <w:pStyle w:val="a9"/>
        <w:wordWrap w:val="0"/>
        <w:spacing w:after="120"/>
        <w:rPr>
          <w:lang w:eastAsia="zh-CN"/>
        </w:rPr>
      </w:pPr>
      <w:r w:rsidRPr="00CA7B06">
        <w:rPr>
          <w:rStyle w:val="ab"/>
          <w:sz w:val="13"/>
        </w:rPr>
        <w:footnoteRef/>
      </w:r>
      <w:r w:rsidRPr="00CA7B06">
        <w:rPr>
          <w:sz w:val="13"/>
          <w:lang w:eastAsia="zh-CN"/>
        </w:rPr>
        <w:t xml:space="preserve"> </w:t>
      </w:r>
      <w:r w:rsidRPr="00CA7B06">
        <w:rPr>
          <w:rFonts w:hint="eastAsia"/>
          <w:sz w:val="13"/>
          <w:lang w:eastAsia="zh-CN"/>
        </w:rPr>
        <w:t>参考资料：文化和旅游部</w:t>
      </w:r>
      <w:r w:rsidRPr="00CA7B06">
        <w:rPr>
          <w:rFonts w:hint="eastAsia"/>
          <w:sz w:val="13"/>
          <w:lang w:eastAsia="zh-CN"/>
        </w:rPr>
        <w:t xml:space="preserve"> </w:t>
      </w:r>
      <w:r w:rsidRPr="00CA7B06">
        <w:rPr>
          <w:rFonts w:hint="eastAsia"/>
          <w:sz w:val="13"/>
          <w:lang w:eastAsia="zh-CN"/>
        </w:rPr>
        <w:t>国家发展改革委关于公布第一批全国乡村旅游重点村名单的通知</w:t>
      </w:r>
      <w:hyperlink r:id="rId1" w:history="1">
        <w:r w:rsidRPr="002E5114">
          <w:rPr>
            <w:rStyle w:val="ac"/>
            <w:rFonts w:ascii="Times New Roman" w:hAnsi="Times New Roman"/>
            <w:sz w:val="13"/>
            <w:lang w:eastAsia="zh-CN"/>
          </w:rPr>
          <w:t>https</w:t>
        </w:r>
        <w:r w:rsidRPr="004D4B50">
          <w:rPr>
            <w:rStyle w:val="ac"/>
            <w:sz w:val="13"/>
            <w:lang w:eastAsia="zh-CN"/>
          </w:rPr>
          <w:t>://</w:t>
        </w:r>
        <w:r w:rsidRPr="002E5114">
          <w:rPr>
            <w:rStyle w:val="ac"/>
            <w:rFonts w:ascii="Times New Roman" w:hAnsi="Times New Roman"/>
            <w:sz w:val="13"/>
            <w:lang w:eastAsia="zh-CN"/>
          </w:rPr>
          <w:t>zwgk</w:t>
        </w:r>
        <w:r w:rsidRPr="004D4B50">
          <w:rPr>
            <w:rStyle w:val="ac"/>
            <w:sz w:val="13"/>
            <w:lang w:eastAsia="zh-CN"/>
          </w:rPr>
          <w:t>.</w:t>
        </w:r>
        <w:r w:rsidRPr="002E5114">
          <w:rPr>
            <w:rStyle w:val="ac"/>
            <w:rFonts w:ascii="Times New Roman" w:hAnsi="Times New Roman"/>
            <w:sz w:val="13"/>
            <w:lang w:eastAsia="zh-CN"/>
          </w:rPr>
          <w:t>mct</w:t>
        </w:r>
        <w:r w:rsidRPr="004D4B50">
          <w:rPr>
            <w:rStyle w:val="ac"/>
            <w:sz w:val="13"/>
            <w:lang w:eastAsia="zh-CN"/>
          </w:rPr>
          <w:t>.</w:t>
        </w:r>
        <w:r w:rsidRPr="002E5114">
          <w:rPr>
            <w:rStyle w:val="ac"/>
            <w:rFonts w:ascii="Times New Roman" w:hAnsi="Times New Roman"/>
            <w:sz w:val="13"/>
            <w:lang w:eastAsia="zh-CN"/>
          </w:rPr>
          <w:t>gov</w:t>
        </w:r>
        <w:r w:rsidRPr="004D4B50">
          <w:rPr>
            <w:rStyle w:val="ac"/>
            <w:sz w:val="13"/>
            <w:lang w:eastAsia="zh-CN"/>
          </w:rPr>
          <w:t>.</w:t>
        </w:r>
        <w:r w:rsidRPr="002E5114">
          <w:rPr>
            <w:rStyle w:val="ac"/>
            <w:rFonts w:ascii="Times New Roman" w:hAnsi="Times New Roman"/>
            <w:sz w:val="13"/>
            <w:lang w:eastAsia="zh-CN"/>
          </w:rPr>
          <w:t>cn</w:t>
        </w:r>
        <w:r w:rsidRPr="004D4B50">
          <w:rPr>
            <w:rStyle w:val="ac"/>
            <w:sz w:val="13"/>
            <w:lang w:eastAsia="zh-CN"/>
          </w:rPr>
          <w:t>/</w:t>
        </w:r>
        <w:r w:rsidRPr="002E5114">
          <w:rPr>
            <w:rStyle w:val="ac"/>
            <w:rFonts w:ascii="Times New Roman" w:hAnsi="Times New Roman"/>
            <w:sz w:val="13"/>
            <w:lang w:eastAsia="zh-CN"/>
          </w:rPr>
          <w:t>zfxxgkml</w:t>
        </w:r>
        <w:r w:rsidRPr="004D4B50">
          <w:rPr>
            <w:rStyle w:val="ac"/>
            <w:sz w:val="13"/>
            <w:lang w:eastAsia="zh-CN"/>
          </w:rPr>
          <w:t>/</w:t>
        </w:r>
        <w:r w:rsidRPr="002E5114">
          <w:rPr>
            <w:rStyle w:val="ac"/>
            <w:rFonts w:ascii="Times New Roman" w:hAnsi="Times New Roman"/>
            <w:sz w:val="13"/>
            <w:lang w:eastAsia="zh-CN"/>
          </w:rPr>
          <w:t>zykf</w:t>
        </w:r>
        <w:r w:rsidRPr="004D4B50">
          <w:rPr>
            <w:rStyle w:val="ac"/>
            <w:sz w:val="13"/>
            <w:lang w:eastAsia="zh-CN"/>
          </w:rPr>
          <w:t>/</w:t>
        </w:r>
        <w:r w:rsidRPr="002E5114">
          <w:rPr>
            <w:rStyle w:val="ac"/>
            <w:rFonts w:ascii="Times New Roman" w:hAnsi="Times New Roman"/>
            <w:sz w:val="13"/>
            <w:lang w:eastAsia="zh-CN"/>
          </w:rPr>
          <w:t>202012</w:t>
        </w:r>
        <w:r w:rsidRPr="004D4B50">
          <w:rPr>
            <w:rStyle w:val="ac"/>
            <w:sz w:val="13"/>
            <w:lang w:eastAsia="zh-CN"/>
          </w:rPr>
          <w:t>/</w:t>
        </w:r>
        <w:r w:rsidRPr="002E5114">
          <w:rPr>
            <w:rStyle w:val="ac"/>
            <w:rFonts w:ascii="Times New Roman" w:hAnsi="Times New Roman"/>
            <w:sz w:val="13"/>
            <w:lang w:eastAsia="zh-CN"/>
          </w:rPr>
          <w:t>t20201213</w:t>
        </w:r>
        <w:r w:rsidRPr="004D4B50">
          <w:rPr>
            <w:rStyle w:val="ac"/>
            <w:sz w:val="13"/>
            <w:lang w:eastAsia="zh-CN"/>
          </w:rPr>
          <w:t>_</w:t>
        </w:r>
        <w:r w:rsidRPr="002E5114">
          <w:rPr>
            <w:rStyle w:val="ac"/>
            <w:rFonts w:ascii="Times New Roman" w:hAnsi="Times New Roman"/>
            <w:sz w:val="13"/>
            <w:lang w:eastAsia="zh-CN"/>
          </w:rPr>
          <w:t>919371</w:t>
        </w:r>
        <w:r w:rsidRPr="004D4B50">
          <w:rPr>
            <w:rStyle w:val="ac"/>
            <w:sz w:val="13"/>
            <w:lang w:eastAsia="zh-CN"/>
          </w:rPr>
          <w:t>.</w:t>
        </w:r>
        <w:r w:rsidRPr="002E5114">
          <w:rPr>
            <w:rStyle w:val="ac"/>
            <w:rFonts w:ascii="Times New Roman" w:hAnsi="Times New Roman"/>
            <w:sz w:val="13"/>
            <w:lang w:eastAsia="zh-CN"/>
          </w:rPr>
          <w:t>html</w:t>
        </w:r>
      </w:hyperlink>
      <w:r>
        <w:rPr>
          <w:rFonts w:hint="eastAsia"/>
          <w:sz w:val="13"/>
          <w:lang w:eastAsia="zh-CN"/>
        </w:rPr>
        <w:t>；</w:t>
      </w:r>
      <w:r w:rsidRPr="00CA7B06">
        <w:rPr>
          <w:rFonts w:hint="eastAsia"/>
          <w:sz w:val="13"/>
          <w:lang w:eastAsia="zh-CN"/>
        </w:rPr>
        <w:t>关于公示第二批全国乡村旅游重点村名单的公告</w:t>
      </w:r>
      <w:r w:rsidRPr="002E5114">
        <w:rPr>
          <w:rFonts w:ascii="Times New Roman" w:hAnsi="Times New Roman"/>
          <w:sz w:val="13"/>
          <w:lang w:eastAsia="zh-CN"/>
        </w:rPr>
        <w:t>https</w:t>
      </w:r>
      <w:r w:rsidRPr="00CA7B06">
        <w:rPr>
          <w:sz w:val="13"/>
          <w:lang w:eastAsia="zh-CN"/>
        </w:rPr>
        <w:t>://</w:t>
      </w:r>
      <w:r w:rsidRPr="002E5114">
        <w:rPr>
          <w:rFonts w:ascii="Times New Roman" w:hAnsi="Times New Roman"/>
          <w:sz w:val="13"/>
          <w:lang w:eastAsia="zh-CN"/>
        </w:rPr>
        <w:t>zwgk</w:t>
      </w:r>
      <w:r w:rsidRPr="00CA7B06">
        <w:rPr>
          <w:sz w:val="13"/>
          <w:lang w:eastAsia="zh-CN"/>
        </w:rPr>
        <w:t>.</w:t>
      </w:r>
      <w:r w:rsidRPr="002E5114">
        <w:rPr>
          <w:rFonts w:ascii="Times New Roman" w:hAnsi="Times New Roman"/>
          <w:sz w:val="13"/>
          <w:lang w:eastAsia="zh-CN"/>
        </w:rPr>
        <w:t>mct</w:t>
      </w:r>
      <w:r w:rsidRPr="00CA7B06">
        <w:rPr>
          <w:sz w:val="13"/>
          <w:lang w:eastAsia="zh-CN"/>
        </w:rPr>
        <w:t>.</w:t>
      </w:r>
      <w:r w:rsidRPr="002E5114">
        <w:rPr>
          <w:rFonts w:ascii="Times New Roman" w:hAnsi="Times New Roman"/>
          <w:sz w:val="13"/>
          <w:lang w:eastAsia="zh-CN"/>
        </w:rPr>
        <w:t>gov</w:t>
      </w:r>
      <w:r w:rsidRPr="00CA7B06">
        <w:rPr>
          <w:sz w:val="13"/>
          <w:lang w:eastAsia="zh-CN"/>
        </w:rPr>
        <w:t>.</w:t>
      </w:r>
      <w:r w:rsidRPr="002E5114">
        <w:rPr>
          <w:rFonts w:ascii="Times New Roman" w:hAnsi="Times New Roman"/>
          <w:sz w:val="13"/>
          <w:lang w:eastAsia="zh-CN"/>
        </w:rPr>
        <w:t>cn</w:t>
      </w:r>
      <w:r w:rsidRPr="00CA7B06">
        <w:rPr>
          <w:sz w:val="13"/>
          <w:lang w:eastAsia="zh-CN"/>
        </w:rPr>
        <w:t>/</w:t>
      </w:r>
      <w:r w:rsidRPr="002E5114">
        <w:rPr>
          <w:rFonts w:ascii="Times New Roman" w:hAnsi="Times New Roman"/>
          <w:sz w:val="13"/>
          <w:lang w:eastAsia="zh-CN"/>
        </w:rPr>
        <w:t>zfxxgkml</w:t>
      </w:r>
      <w:r w:rsidRPr="00CA7B06">
        <w:rPr>
          <w:sz w:val="13"/>
          <w:lang w:eastAsia="zh-CN"/>
        </w:rPr>
        <w:t>/</w:t>
      </w:r>
      <w:r w:rsidRPr="002E5114">
        <w:rPr>
          <w:rFonts w:ascii="Times New Roman" w:hAnsi="Times New Roman"/>
          <w:sz w:val="13"/>
          <w:lang w:eastAsia="zh-CN"/>
        </w:rPr>
        <w:t>zykf</w:t>
      </w:r>
      <w:r w:rsidRPr="00CA7B06">
        <w:rPr>
          <w:sz w:val="13"/>
          <w:lang w:eastAsia="zh-CN"/>
        </w:rPr>
        <w:t>/</w:t>
      </w:r>
      <w:r w:rsidRPr="002E5114">
        <w:rPr>
          <w:rFonts w:ascii="Times New Roman" w:hAnsi="Times New Roman"/>
          <w:sz w:val="13"/>
          <w:lang w:eastAsia="zh-CN"/>
        </w:rPr>
        <w:t>202012</w:t>
      </w:r>
      <w:r w:rsidRPr="00CA7B06">
        <w:rPr>
          <w:sz w:val="13"/>
          <w:lang w:eastAsia="zh-CN"/>
        </w:rPr>
        <w:t>/</w:t>
      </w:r>
      <w:r w:rsidRPr="002E5114">
        <w:rPr>
          <w:rFonts w:ascii="Times New Roman" w:hAnsi="Times New Roman"/>
          <w:sz w:val="13"/>
          <w:lang w:eastAsia="zh-CN"/>
        </w:rPr>
        <w:t>t20201213</w:t>
      </w:r>
      <w:r w:rsidRPr="00CA7B06">
        <w:rPr>
          <w:sz w:val="13"/>
          <w:lang w:eastAsia="zh-CN"/>
        </w:rPr>
        <w:t>_</w:t>
      </w:r>
      <w:r w:rsidRPr="002E5114">
        <w:rPr>
          <w:rFonts w:ascii="Times New Roman" w:hAnsi="Times New Roman"/>
          <w:sz w:val="13"/>
          <w:lang w:eastAsia="zh-CN"/>
        </w:rPr>
        <w:t>919258</w:t>
      </w:r>
      <w:r w:rsidRPr="00CA7B06">
        <w:rPr>
          <w:sz w:val="13"/>
          <w:lang w:eastAsia="zh-CN"/>
        </w:rPr>
        <w:t>.</w:t>
      </w:r>
      <w:r w:rsidRPr="002E5114">
        <w:rPr>
          <w:rFonts w:ascii="Times New Roman" w:hAnsi="Times New Roman"/>
          <w:sz w:val="13"/>
          <w:lang w:eastAsia="zh-CN"/>
        </w:rPr>
        <w:t>html</w:t>
      </w:r>
    </w:p>
  </w:footnote>
  <w:footnote w:id="2">
    <w:p w:rsidR="00725F20" w:rsidRPr="00725F20" w:rsidRDefault="00725F20" w:rsidP="00725F20">
      <w:pPr>
        <w:pStyle w:val="a9"/>
        <w:wordWrap w:val="0"/>
        <w:spacing w:after="120"/>
        <w:rPr>
          <w:sz w:val="13"/>
          <w:szCs w:val="13"/>
          <w:lang w:eastAsia="zh-CN"/>
        </w:rPr>
      </w:pPr>
      <w:r w:rsidRPr="00725F20">
        <w:rPr>
          <w:rStyle w:val="ab"/>
          <w:sz w:val="13"/>
          <w:szCs w:val="13"/>
        </w:rPr>
        <w:footnoteRef/>
      </w:r>
      <w:r w:rsidRPr="00725F20">
        <w:rPr>
          <w:sz w:val="13"/>
          <w:szCs w:val="13"/>
          <w:lang w:eastAsia="zh-CN"/>
        </w:rPr>
        <w:t xml:space="preserve"> </w:t>
      </w:r>
      <w:r>
        <w:rPr>
          <w:sz w:val="13"/>
          <w:szCs w:val="13"/>
          <w:lang w:eastAsia="zh-CN"/>
        </w:rPr>
        <w:t>参考资料</w:t>
      </w:r>
      <w:r>
        <w:rPr>
          <w:rFonts w:hint="eastAsia"/>
          <w:sz w:val="13"/>
          <w:szCs w:val="13"/>
          <w:lang w:eastAsia="zh-CN"/>
        </w:rPr>
        <w:t>：</w:t>
      </w:r>
      <w:r w:rsidRPr="00725F20">
        <w:rPr>
          <w:rFonts w:hint="eastAsia"/>
          <w:sz w:val="13"/>
          <w:szCs w:val="13"/>
          <w:lang w:eastAsia="zh-CN"/>
        </w:rPr>
        <w:t>四川省文化和旅游厅关于第二批拟命名“天府旅游名牌”名单的公示</w:t>
      </w:r>
      <w:r w:rsidRPr="002E5114">
        <w:rPr>
          <w:rFonts w:ascii="Times New Roman" w:hAnsi="Times New Roman"/>
          <w:sz w:val="13"/>
          <w:szCs w:val="13"/>
          <w:lang w:eastAsia="zh-CN"/>
        </w:rPr>
        <w:t>https</w:t>
      </w:r>
      <w:r w:rsidRPr="00725F20">
        <w:rPr>
          <w:sz w:val="13"/>
          <w:szCs w:val="13"/>
          <w:lang w:eastAsia="zh-CN"/>
        </w:rPr>
        <w:t>://</w:t>
      </w:r>
      <w:r w:rsidRPr="002E5114">
        <w:rPr>
          <w:rFonts w:ascii="Times New Roman" w:hAnsi="Times New Roman"/>
          <w:sz w:val="13"/>
          <w:szCs w:val="13"/>
          <w:lang w:eastAsia="zh-CN"/>
        </w:rPr>
        <w:t>www</w:t>
      </w:r>
      <w:r w:rsidRPr="00725F20">
        <w:rPr>
          <w:sz w:val="13"/>
          <w:szCs w:val="13"/>
          <w:lang w:eastAsia="zh-CN"/>
        </w:rPr>
        <w:t>.</w:t>
      </w:r>
      <w:r w:rsidRPr="002E5114">
        <w:rPr>
          <w:rFonts w:ascii="Times New Roman" w:hAnsi="Times New Roman"/>
          <w:sz w:val="13"/>
          <w:szCs w:val="13"/>
          <w:lang w:eastAsia="zh-CN"/>
        </w:rPr>
        <w:t>sc</w:t>
      </w:r>
      <w:r w:rsidRPr="00725F20">
        <w:rPr>
          <w:sz w:val="13"/>
          <w:szCs w:val="13"/>
          <w:lang w:eastAsia="zh-CN"/>
        </w:rPr>
        <w:t>.</w:t>
      </w:r>
      <w:r w:rsidRPr="002E5114">
        <w:rPr>
          <w:rFonts w:ascii="Times New Roman" w:hAnsi="Times New Roman"/>
          <w:sz w:val="13"/>
          <w:szCs w:val="13"/>
          <w:lang w:eastAsia="zh-CN"/>
        </w:rPr>
        <w:t>gov</w:t>
      </w:r>
      <w:r w:rsidRPr="00725F20">
        <w:rPr>
          <w:sz w:val="13"/>
          <w:szCs w:val="13"/>
          <w:lang w:eastAsia="zh-CN"/>
        </w:rPr>
        <w:t>.</w:t>
      </w:r>
      <w:r w:rsidRPr="002E5114">
        <w:rPr>
          <w:rFonts w:ascii="Times New Roman" w:hAnsi="Times New Roman"/>
          <w:sz w:val="13"/>
          <w:szCs w:val="13"/>
          <w:lang w:eastAsia="zh-CN"/>
        </w:rPr>
        <w:t>cn</w:t>
      </w:r>
      <w:r w:rsidRPr="00725F20">
        <w:rPr>
          <w:sz w:val="13"/>
          <w:szCs w:val="13"/>
          <w:lang w:eastAsia="zh-CN"/>
        </w:rPr>
        <w:t>/</w:t>
      </w:r>
      <w:r w:rsidRPr="002E5114">
        <w:rPr>
          <w:rFonts w:ascii="Times New Roman" w:hAnsi="Times New Roman"/>
          <w:sz w:val="13"/>
          <w:szCs w:val="13"/>
          <w:lang w:eastAsia="zh-CN"/>
        </w:rPr>
        <w:t>10462</w:t>
      </w:r>
      <w:r w:rsidRPr="00725F20">
        <w:rPr>
          <w:sz w:val="13"/>
          <w:szCs w:val="13"/>
          <w:lang w:eastAsia="zh-CN"/>
        </w:rPr>
        <w:t>/</w:t>
      </w:r>
      <w:r w:rsidRPr="002E5114">
        <w:rPr>
          <w:rFonts w:ascii="Times New Roman" w:hAnsi="Times New Roman"/>
          <w:sz w:val="13"/>
          <w:szCs w:val="13"/>
          <w:lang w:eastAsia="zh-CN"/>
        </w:rPr>
        <w:t>10464</w:t>
      </w:r>
      <w:r w:rsidRPr="00725F20">
        <w:rPr>
          <w:sz w:val="13"/>
          <w:szCs w:val="13"/>
          <w:lang w:eastAsia="zh-CN"/>
        </w:rPr>
        <w:t>/</w:t>
      </w:r>
      <w:r w:rsidRPr="002E5114">
        <w:rPr>
          <w:rFonts w:ascii="Times New Roman" w:hAnsi="Times New Roman"/>
          <w:sz w:val="13"/>
          <w:szCs w:val="13"/>
          <w:lang w:eastAsia="zh-CN"/>
        </w:rPr>
        <w:t>10727</w:t>
      </w:r>
      <w:r w:rsidRPr="00725F20">
        <w:rPr>
          <w:sz w:val="13"/>
          <w:szCs w:val="13"/>
          <w:lang w:eastAsia="zh-CN"/>
        </w:rPr>
        <w:t>/</w:t>
      </w:r>
      <w:r w:rsidRPr="002E5114">
        <w:rPr>
          <w:rFonts w:ascii="Times New Roman" w:hAnsi="Times New Roman"/>
          <w:sz w:val="13"/>
          <w:szCs w:val="13"/>
          <w:lang w:eastAsia="zh-CN"/>
        </w:rPr>
        <w:t>10866</w:t>
      </w:r>
      <w:r w:rsidRPr="00725F20">
        <w:rPr>
          <w:sz w:val="13"/>
          <w:szCs w:val="13"/>
          <w:lang w:eastAsia="zh-CN"/>
        </w:rPr>
        <w:t>/</w:t>
      </w:r>
      <w:r w:rsidRPr="002E5114">
        <w:rPr>
          <w:rFonts w:ascii="Times New Roman" w:hAnsi="Times New Roman"/>
          <w:sz w:val="13"/>
          <w:szCs w:val="13"/>
          <w:lang w:eastAsia="zh-CN"/>
        </w:rPr>
        <w:t>2022</w:t>
      </w:r>
      <w:r w:rsidRPr="00725F20">
        <w:rPr>
          <w:sz w:val="13"/>
          <w:szCs w:val="13"/>
          <w:lang w:eastAsia="zh-CN"/>
        </w:rPr>
        <w:t>/</w:t>
      </w:r>
      <w:r w:rsidRPr="002E5114">
        <w:rPr>
          <w:rFonts w:ascii="Times New Roman" w:hAnsi="Times New Roman"/>
          <w:sz w:val="13"/>
          <w:szCs w:val="13"/>
          <w:lang w:eastAsia="zh-CN"/>
        </w:rPr>
        <w:t>7</w:t>
      </w:r>
      <w:r w:rsidRPr="00725F20">
        <w:rPr>
          <w:sz w:val="13"/>
          <w:szCs w:val="13"/>
          <w:lang w:eastAsia="zh-CN"/>
        </w:rPr>
        <w:t>/</w:t>
      </w:r>
      <w:r w:rsidRPr="002E5114">
        <w:rPr>
          <w:rFonts w:ascii="Times New Roman" w:hAnsi="Times New Roman"/>
          <w:sz w:val="13"/>
          <w:szCs w:val="13"/>
          <w:lang w:eastAsia="zh-CN"/>
        </w:rPr>
        <w:t>19</w:t>
      </w:r>
      <w:r w:rsidRPr="00725F20">
        <w:rPr>
          <w:sz w:val="13"/>
          <w:szCs w:val="13"/>
          <w:lang w:eastAsia="zh-CN"/>
        </w:rPr>
        <w:t>/</w:t>
      </w:r>
      <w:r w:rsidRPr="002E5114">
        <w:rPr>
          <w:rFonts w:ascii="Times New Roman" w:hAnsi="Times New Roman"/>
          <w:sz w:val="13"/>
          <w:szCs w:val="13"/>
          <w:lang w:eastAsia="zh-CN"/>
        </w:rPr>
        <w:t>3d85900272414ea7a3dc9eff516d8e20</w:t>
      </w:r>
      <w:r w:rsidRPr="00725F20">
        <w:rPr>
          <w:sz w:val="13"/>
          <w:szCs w:val="13"/>
          <w:lang w:eastAsia="zh-CN"/>
        </w:rPr>
        <w:t>.</w:t>
      </w:r>
      <w:r w:rsidRPr="002E5114">
        <w:rPr>
          <w:rFonts w:ascii="Times New Roman" w:hAnsi="Times New Roman"/>
          <w:sz w:val="13"/>
          <w:szCs w:val="13"/>
          <w:lang w:eastAsia="zh-CN"/>
        </w:rPr>
        <w:t>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75A76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6C14"/>
    <w:rsid w:val="000115DB"/>
    <w:rsid w:val="0002250A"/>
    <w:rsid w:val="000336A5"/>
    <w:rsid w:val="00037BDE"/>
    <w:rsid w:val="0004169E"/>
    <w:rsid w:val="00042573"/>
    <w:rsid w:val="000436E5"/>
    <w:rsid w:val="0004372B"/>
    <w:rsid w:val="0005014B"/>
    <w:rsid w:val="0007256B"/>
    <w:rsid w:val="00072AE0"/>
    <w:rsid w:val="00082D86"/>
    <w:rsid w:val="000B26CC"/>
    <w:rsid w:val="000B34DC"/>
    <w:rsid w:val="000C4912"/>
    <w:rsid w:val="000C6FED"/>
    <w:rsid w:val="000D0F77"/>
    <w:rsid w:val="000E09E6"/>
    <w:rsid w:val="000E111A"/>
    <w:rsid w:val="000F45EA"/>
    <w:rsid w:val="00103645"/>
    <w:rsid w:val="0011675B"/>
    <w:rsid w:val="0012021A"/>
    <w:rsid w:val="001229EA"/>
    <w:rsid w:val="00136CC2"/>
    <w:rsid w:val="0014057F"/>
    <w:rsid w:val="00144D2B"/>
    <w:rsid w:val="00144F6D"/>
    <w:rsid w:val="00151787"/>
    <w:rsid w:val="00152D76"/>
    <w:rsid w:val="0015314B"/>
    <w:rsid w:val="00157DA7"/>
    <w:rsid w:val="00162025"/>
    <w:rsid w:val="00163944"/>
    <w:rsid w:val="001655E7"/>
    <w:rsid w:val="00173359"/>
    <w:rsid w:val="001761BC"/>
    <w:rsid w:val="001858CC"/>
    <w:rsid w:val="001953DE"/>
    <w:rsid w:val="00197B19"/>
    <w:rsid w:val="001A548E"/>
    <w:rsid w:val="001A7364"/>
    <w:rsid w:val="001B5244"/>
    <w:rsid w:val="001C654D"/>
    <w:rsid w:val="001C7602"/>
    <w:rsid w:val="001D046F"/>
    <w:rsid w:val="001E2AAB"/>
    <w:rsid w:val="001E3A22"/>
    <w:rsid w:val="001E4F77"/>
    <w:rsid w:val="001E5731"/>
    <w:rsid w:val="001F40E3"/>
    <w:rsid w:val="001F6832"/>
    <w:rsid w:val="002028E5"/>
    <w:rsid w:val="00202F2E"/>
    <w:rsid w:val="00216982"/>
    <w:rsid w:val="00231B53"/>
    <w:rsid w:val="00242AA1"/>
    <w:rsid w:val="00243C5C"/>
    <w:rsid w:val="00244B53"/>
    <w:rsid w:val="00244D52"/>
    <w:rsid w:val="0024796F"/>
    <w:rsid w:val="00251A6D"/>
    <w:rsid w:val="00254DA3"/>
    <w:rsid w:val="00261BD9"/>
    <w:rsid w:val="002631BB"/>
    <w:rsid w:val="00263EFF"/>
    <w:rsid w:val="00265954"/>
    <w:rsid w:val="00272BB1"/>
    <w:rsid w:val="002741E8"/>
    <w:rsid w:val="00282CBC"/>
    <w:rsid w:val="00291054"/>
    <w:rsid w:val="00297134"/>
    <w:rsid w:val="002A47AC"/>
    <w:rsid w:val="002B1304"/>
    <w:rsid w:val="002C11F0"/>
    <w:rsid w:val="002C6336"/>
    <w:rsid w:val="002D0684"/>
    <w:rsid w:val="002D3005"/>
    <w:rsid w:val="002D446C"/>
    <w:rsid w:val="002D74DD"/>
    <w:rsid w:val="002E241B"/>
    <w:rsid w:val="002E5114"/>
    <w:rsid w:val="002E547D"/>
    <w:rsid w:val="002E66F3"/>
    <w:rsid w:val="002F29C6"/>
    <w:rsid w:val="002F520C"/>
    <w:rsid w:val="002F7E6B"/>
    <w:rsid w:val="00321E4C"/>
    <w:rsid w:val="003237BC"/>
    <w:rsid w:val="00323E0A"/>
    <w:rsid w:val="003365C9"/>
    <w:rsid w:val="0034201F"/>
    <w:rsid w:val="00342DCA"/>
    <w:rsid w:val="003439BA"/>
    <w:rsid w:val="00344A16"/>
    <w:rsid w:val="00347AF5"/>
    <w:rsid w:val="00360CA5"/>
    <w:rsid w:val="00365AB2"/>
    <w:rsid w:val="00375D63"/>
    <w:rsid w:val="00386455"/>
    <w:rsid w:val="0038735E"/>
    <w:rsid w:val="00391E97"/>
    <w:rsid w:val="00392E4B"/>
    <w:rsid w:val="0039629C"/>
    <w:rsid w:val="003A3207"/>
    <w:rsid w:val="003A3D10"/>
    <w:rsid w:val="003B0D83"/>
    <w:rsid w:val="003B26A2"/>
    <w:rsid w:val="003C6A4C"/>
    <w:rsid w:val="003D0AC2"/>
    <w:rsid w:val="003D1D61"/>
    <w:rsid w:val="003D43B6"/>
    <w:rsid w:val="003D517B"/>
    <w:rsid w:val="003D6565"/>
    <w:rsid w:val="003E1AF6"/>
    <w:rsid w:val="003E3D1A"/>
    <w:rsid w:val="003F1525"/>
    <w:rsid w:val="003F4618"/>
    <w:rsid w:val="003F51E8"/>
    <w:rsid w:val="00407EEF"/>
    <w:rsid w:val="00411D82"/>
    <w:rsid w:val="004137B0"/>
    <w:rsid w:val="004169B3"/>
    <w:rsid w:val="00422C80"/>
    <w:rsid w:val="0043511F"/>
    <w:rsid w:val="00436494"/>
    <w:rsid w:val="004422A1"/>
    <w:rsid w:val="004520A4"/>
    <w:rsid w:val="00461395"/>
    <w:rsid w:val="00462748"/>
    <w:rsid w:val="00474473"/>
    <w:rsid w:val="00483DA5"/>
    <w:rsid w:val="004866EA"/>
    <w:rsid w:val="00487904"/>
    <w:rsid w:val="00490FC0"/>
    <w:rsid w:val="00496E27"/>
    <w:rsid w:val="004A1C6A"/>
    <w:rsid w:val="004A5D43"/>
    <w:rsid w:val="004C620C"/>
    <w:rsid w:val="004D6D26"/>
    <w:rsid w:val="004E158E"/>
    <w:rsid w:val="004F114E"/>
    <w:rsid w:val="004F39A4"/>
    <w:rsid w:val="0050013B"/>
    <w:rsid w:val="00503A7A"/>
    <w:rsid w:val="005045EA"/>
    <w:rsid w:val="005065B6"/>
    <w:rsid w:val="00517AEE"/>
    <w:rsid w:val="00522FD6"/>
    <w:rsid w:val="00525C9A"/>
    <w:rsid w:val="00531326"/>
    <w:rsid w:val="005365C0"/>
    <w:rsid w:val="00555A68"/>
    <w:rsid w:val="00556771"/>
    <w:rsid w:val="00560F7C"/>
    <w:rsid w:val="00561A1F"/>
    <w:rsid w:val="00562253"/>
    <w:rsid w:val="00575A86"/>
    <w:rsid w:val="00577C2F"/>
    <w:rsid w:val="00586A8E"/>
    <w:rsid w:val="005A196D"/>
    <w:rsid w:val="005A4199"/>
    <w:rsid w:val="005A44D6"/>
    <w:rsid w:val="005B4FBF"/>
    <w:rsid w:val="005B51F5"/>
    <w:rsid w:val="005C1874"/>
    <w:rsid w:val="005C5691"/>
    <w:rsid w:val="005D5EDE"/>
    <w:rsid w:val="005E6CCE"/>
    <w:rsid w:val="00612335"/>
    <w:rsid w:val="00623E79"/>
    <w:rsid w:val="00627638"/>
    <w:rsid w:val="0063462C"/>
    <w:rsid w:val="00652115"/>
    <w:rsid w:val="00660921"/>
    <w:rsid w:val="00662789"/>
    <w:rsid w:val="00665466"/>
    <w:rsid w:val="0067403A"/>
    <w:rsid w:val="00676A36"/>
    <w:rsid w:val="0068064B"/>
    <w:rsid w:val="00691403"/>
    <w:rsid w:val="00692E65"/>
    <w:rsid w:val="00692F8A"/>
    <w:rsid w:val="006A4D9C"/>
    <w:rsid w:val="006B02BC"/>
    <w:rsid w:val="006B1825"/>
    <w:rsid w:val="006B3F81"/>
    <w:rsid w:val="006B5210"/>
    <w:rsid w:val="006C2038"/>
    <w:rsid w:val="006D18F0"/>
    <w:rsid w:val="006E28C5"/>
    <w:rsid w:val="006F18A5"/>
    <w:rsid w:val="006F46A1"/>
    <w:rsid w:val="0070562A"/>
    <w:rsid w:val="007070EF"/>
    <w:rsid w:val="007076BE"/>
    <w:rsid w:val="00713439"/>
    <w:rsid w:val="00714207"/>
    <w:rsid w:val="00725F20"/>
    <w:rsid w:val="007369AD"/>
    <w:rsid w:val="00744649"/>
    <w:rsid w:val="00744B8A"/>
    <w:rsid w:val="00756821"/>
    <w:rsid w:val="00763795"/>
    <w:rsid w:val="007651E9"/>
    <w:rsid w:val="00770D1C"/>
    <w:rsid w:val="00780843"/>
    <w:rsid w:val="00782EB1"/>
    <w:rsid w:val="00784A43"/>
    <w:rsid w:val="00784EF7"/>
    <w:rsid w:val="00787B09"/>
    <w:rsid w:val="00793C35"/>
    <w:rsid w:val="00794CB4"/>
    <w:rsid w:val="007B26CC"/>
    <w:rsid w:val="007B4D18"/>
    <w:rsid w:val="007C2018"/>
    <w:rsid w:val="007C41BE"/>
    <w:rsid w:val="007C791B"/>
    <w:rsid w:val="007D575D"/>
    <w:rsid w:val="007D7BF4"/>
    <w:rsid w:val="007E3A80"/>
    <w:rsid w:val="007E470F"/>
    <w:rsid w:val="007F4247"/>
    <w:rsid w:val="0080732D"/>
    <w:rsid w:val="0080792C"/>
    <w:rsid w:val="00810AC9"/>
    <w:rsid w:val="00811549"/>
    <w:rsid w:val="00816640"/>
    <w:rsid w:val="00827201"/>
    <w:rsid w:val="00831F01"/>
    <w:rsid w:val="00836A20"/>
    <w:rsid w:val="00845CB9"/>
    <w:rsid w:val="00850B22"/>
    <w:rsid w:val="008511F9"/>
    <w:rsid w:val="0085233D"/>
    <w:rsid w:val="00863B7A"/>
    <w:rsid w:val="0088068F"/>
    <w:rsid w:val="00881027"/>
    <w:rsid w:val="00887030"/>
    <w:rsid w:val="0089312F"/>
    <w:rsid w:val="00893F4E"/>
    <w:rsid w:val="008A05E7"/>
    <w:rsid w:val="008A2191"/>
    <w:rsid w:val="008A5B8B"/>
    <w:rsid w:val="008B1179"/>
    <w:rsid w:val="008B496D"/>
    <w:rsid w:val="008C517D"/>
    <w:rsid w:val="008C57EC"/>
    <w:rsid w:val="008D4198"/>
    <w:rsid w:val="008D67AD"/>
    <w:rsid w:val="008E3474"/>
    <w:rsid w:val="008F2170"/>
    <w:rsid w:val="008F36AD"/>
    <w:rsid w:val="008F5080"/>
    <w:rsid w:val="008F7E1D"/>
    <w:rsid w:val="009003BA"/>
    <w:rsid w:val="0090111C"/>
    <w:rsid w:val="009142FC"/>
    <w:rsid w:val="00921650"/>
    <w:rsid w:val="00927A6D"/>
    <w:rsid w:val="00931EEF"/>
    <w:rsid w:val="009505D2"/>
    <w:rsid w:val="00962A9B"/>
    <w:rsid w:val="00980425"/>
    <w:rsid w:val="00980999"/>
    <w:rsid w:val="00984EF1"/>
    <w:rsid w:val="00993D14"/>
    <w:rsid w:val="009A1C53"/>
    <w:rsid w:val="009B2737"/>
    <w:rsid w:val="009D0F1F"/>
    <w:rsid w:val="009D5064"/>
    <w:rsid w:val="009D6532"/>
    <w:rsid w:val="009E537E"/>
    <w:rsid w:val="009E6D97"/>
    <w:rsid w:val="009F6C22"/>
    <w:rsid w:val="009F7163"/>
    <w:rsid w:val="00A01ECC"/>
    <w:rsid w:val="00A01EFB"/>
    <w:rsid w:val="00A044E4"/>
    <w:rsid w:val="00A11A01"/>
    <w:rsid w:val="00A26F36"/>
    <w:rsid w:val="00A3292A"/>
    <w:rsid w:val="00A4598B"/>
    <w:rsid w:val="00A52355"/>
    <w:rsid w:val="00A52873"/>
    <w:rsid w:val="00A53317"/>
    <w:rsid w:val="00A53D97"/>
    <w:rsid w:val="00A55FF7"/>
    <w:rsid w:val="00A61837"/>
    <w:rsid w:val="00A72D15"/>
    <w:rsid w:val="00A82BB6"/>
    <w:rsid w:val="00A85091"/>
    <w:rsid w:val="00A85540"/>
    <w:rsid w:val="00A9663A"/>
    <w:rsid w:val="00AA0229"/>
    <w:rsid w:val="00AA1C9B"/>
    <w:rsid w:val="00AA4362"/>
    <w:rsid w:val="00AB1BE1"/>
    <w:rsid w:val="00AB3111"/>
    <w:rsid w:val="00AB327D"/>
    <w:rsid w:val="00AB4361"/>
    <w:rsid w:val="00AB5EB5"/>
    <w:rsid w:val="00AC054C"/>
    <w:rsid w:val="00AC255A"/>
    <w:rsid w:val="00AC2BD0"/>
    <w:rsid w:val="00AC2EB2"/>
    <w:rsid w:val="00AC5438"/>
    <w:rsid w:val="00AC68F0"/>
    <w:rsid w:val="00AD0E65"/>
    <w:rsid w:val="00AD1CE1"/>
    <w:rsid w:val="00AE4C6B"/>
    <w:rsid w:val="00AE4DB7"/>
    <w:rsid w:val="00AF6E9D"/>
    <w:rsid w:val="00B0000F"/>
    <w:rsid w:val="00B00D31"/>
    <w:rsid w:val="00B04EA4"/>
    <w:rsid w:val="00B1334D"/>
    <w:rsid w:val="00B14AEC"/>
    <w:rsid w:val="00B176B4"/>
    <w:rsid w:val="00B202BA"/>
    <w:rsid w:val="00B2477D"/>
    <w:rsid w:val="00B41275"/>
    <w:rsid w:val="00B4266C"/>
    <w:rsid w:val="00B42DA1"/>
    <w:rsid w:val="00B4682D"/>
    <w:rsid w:val="00B50456"/>
    <w:rsid w:val="00B542D4"/>
    <w:rsid w:val="00B626AD"/>
    <w:rsid w:val="00B91EB9"/>
    <w:rsid w:val="00B95C74"/>
    <w:rsid w:val="00B95C9A"/>
    <w:rsid w:val="00BA014A"/>
    <w:rsid w:val="00BA146D"/>
    <w:rsid w:val="00BB0A68"/>
    <w:rsid w:val="00BB1D5B"/>
    <w:rsid w:val="00BB3F8D"/>
    <w:rsid w:val="00BB551C"/>
    <w:rsid w:val="00BC34AF"/>
    <w:rsid w:val="00BC503C"/>
    <w:rsid w:val="00BE1621"/>
    <w:rsid w:val="00BF02AC"/>
    <w:rsid w:val="00BF490C"/>
    <w:rsid w:val="00C0192E"/>
    <w:rsid w:val="00C0694D"/>
    <w:rsid w:val="00C13627"/>
    <w:rsid w:val="00C14318"/>
    <w:rsid w:val="00C160F7"/>
    <w:rsid w:val="00C27AB3"/>
    <w:rsid w:val="00C33BB3"/>
    <w:rsid w:val="00C35A36"/>
    <w:rsid w:val="00C415E4"/>
    <w:rsid w:val="00C43F1D"/>
    <w:rsid w:val="00C45E27"/>
    <w:rsid w:val="00C4685C"/>
    <w:rsid w:val="00C47805"/>
    <w:rsid w:val="00C51950"/>
    <w:rsid w:val="00C567A8"/>
    <w:rsid w:val="00C60164"/>
    <w:rsid w:val="00C6058E"/>
    <w:rsid w:val="00C61C7A"/>
    <w:rsid w:val="00C744D6"/>
    <w:rsid w:val="00C77C13"/>
    <w:rsid w:val="00C803F8"/>
    <w:rsid w:val="00C83356"/>
    <w:rsid w:val="00C86B1C"/>
    <w:rsid w:val="00C9380A"/>
    <w:rsid w:val="00CA2A8F"/>
    <w:rsid w:val="00CA45EE"/>
    <w:rsid w:val="00CA7B06"/>
    <w:rsid w:val="00CB67AC"/>
    <w:rsid w:val="00CB7071"/>
    <w:rsid w:val="00CC2704"/>
    <w:rsid w:val="00CD4F52"/>
    <w:rsid w:val="00CD53ED"/>
    <w:rsid w:val="00CE0EF6"/>
    <w:rsid w:val="00CE50FE"/>
    <w:rsid w:val="00CE7EF7"/>
    <w:rsid w:val="00D017C8"/>
    <w:rsid w:val="00D04891"/>
    <w:rsid w:val="00D04BD4"/>
    <w:rsid w:val="00D124A3"/>
    <w:rsid w:val="00D133B7"/>
    <w:rsid w:val="00D20D9B"/>
    <w:rsid w:val="00D256A3"/>
    <w:rsid w:val="00D31115"/>
    <w:rsid w:val="00D34040"/>
    <w:rsid w:val="00D425A2"/>
    <w:rsid w:val="00D45484"/>
    <w:rsid w:val="00D46521"/>
    <w:rsid w:val="00D476A7"/>
    <w:rsid w:val="00D5415F"/>
    <w:rsid w:val="00D617DF"/>
    <w:rsid w:val="00D63EB5"/>
    <w:rsid w:val="00D72E73"/>
    <w:rsid w:val="00D76277"/>
    <w:rsid w:val="00D76316"/>
    <w:rsid w:val="00D8023D"/>
    <w:rsid w:val="00D8229E"/>
    <w:rsid w:val="00D860DF"/>
    <w:rsid w:val="00D92E10"/>
    <w:rsid w:val="00DA273F"/>
    <w:rsid w:val="00DA2CDD"/>
    <w:rsid w:val="00DA6FAA"/>
    <w:rsid w:val="00DA7B06"/>
    <w:rsid w:val="00DB15BF"/>
    <w:rsid w:val="00DB193E"/>
    <w:rsid w:val="00DB78DA"/>
    <w:rsid w:val="00DC32A4"/>
    <w:rsid w:val="00DC5C42"/>
    <w:rsid w:val="00DD034C"/>
    <w:rsid w:val="00DD487B"/>
    <w:rsid w:val="00DD6DE5"/>
    <w:rsid w:val="00DF7535"/>
    <w:rsid w:val="00E13B58"/>
    <w:rsid w:val="00E14D13"/>
    <w:rsid w:val="00E21E9C"/>
    <w:rsid w:val="00E220E6"/>
    <w:rsid w:val="00E4610E"/>
    <w:rsid w:val="00E4743D"/>
    <w:rsid w:val="00E51B84"/>
    <w:rsid w:val="00E522AA"/>
    <w:rsid w:val="00E60A40"/>
    <w:rsid w:val="00E62509"/>
    <w:rsid w:val="00E726E4"/>
    <w:rsid w:val="00E8120F"/>
    <w:rsid w:val="00E81345"/>
    <w:rsid w:val="00E8455D"/>
    <w:rsid w:val="00E875AB"/>
    <w:rsid w:val="00E913B1"/>
    <w:rsid w:val="00E9380C"/>
    <w:rsid w:val="00EA5663"/>
    <w:rsid w:val="00EA7C17"/>
    <w:rsid w:val="00EB102C"/>
    <w:rsid w:val="00EB197D"/>
    <w:rsid w:val="00EB6E6F"/>
    <w:rsid w:val="00EC19FB"/>
    <w:rsid w:val="00EC2D9E"/>
    <w:rsid w:val="00EC3C1E"/>
    <w:rsid w:val="00EC4187"/>
    <w:rsid w:val="00ED1E38"/>
    <w:rsid w:val="00ED6EB8"/>
    <w:rsid w:val="00ED7CEF"/>
    <w:rsid w:val="00EE0F9C"/>
    <w:rsid w:val="00EE11CD"/>
    <w:rsid w:val="00EF7F03"/>
    <w:rsid w:val="00F025AE"/>
    <w:rsid w:val="00F02942"/>
    <w:rsid w:val="00F06E18"/>
    <w:rsid w:val="00F15776"/>
    <w:rsid w:val="00F2271D"/>
    <w:rsid w:val="00F2637A"/>
    <w:rsid w:val="00F33C60"/>
    <w:rsid w:val="00F34319"/>
    <w:rsid w:val="00F361CD"/>
    <w:rsid w:val="00F36880"/>
    <w:rsid w:val="00F36E1D"/>
    <w:rsid w:val="00F4198D"/>
    <w:rsid w:val="00F50390"/>
    <w:rsid w:val="00F52D22"/>
    <w:rsid w:val="00F531DE"/>
    <w:rsid w:val="00F70FB2"/>
    <w:rsid w:val="00F725F2"/>
    <w:rsid w:val="00F86E9D"/>
    <w:rsid w:val="00F92EC5"/>
    <w:rsid w:val="00FA33AD"/>
    <w:rsid w:val="00FA358E"/>
    <w:rsid w:val="00FA53F3"/>
    <w:rsid w:val="00FC29D8"/>
    <w:rsid w:val="00FC5C23"/>
    <w:rsid w:val="00FD17B4"/>
    <w:rsid w:val="00FD227E"/>
    <w:rsid w:val="00FD3F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DAB32F-6AA2-4A05-B620-D9415F90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autoRedefine/>
    <w:uiPriority w:val="9"/>
    <w:unhideWhenUsed/>
    <w:qFormat/>
    <w:rsid w:val="00E14D13"/>
    <w:pPr>
      <w:keepNext/>
      <w:keepLines/>
      <w:spacing w:beforeLines="50" w:before="120" w:afterLines="50" w:after="120"/>
      <w:outlineLvl w:val="2"/>
    </w:pPr>
    <w:rPr>
      <w:rFonts w:asciiTheme="majorHAnsi" w:eastAsia="黑体" w:hAnsiTheme="majorHAnsi" w:cstheme="majorBidi"/>
      <w:b/>
      <w:bCs/>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2C63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C6336"/>
    <w:rPr>
      <w:sz w:val="18"/>
      <w:szCs w:val="18"/>
    </w:rPr>
  </w:style>
  <w:style w:type="paragraph" w:styleId="ae">
    <w:name w:val="footer"/>
    <w:basedOn w:val="a"/>
    <w:link w:val="Char1"/>
    <w:uiPriority w:val="99"/>
    <w:unhideWhenUsed/>
    <w:rsid w:val="002C6336"/>
    <w:pPr>
      <w:tabs>
        <w:tab w:val="center" w:pos="4153"/>
        <w:tab w:val="right" w:pos="8306"/>
      </w:tabs>
      <w:snapToGrid w:val="0"/>
    </w:pPr>
    <w:rPr>
      <w:sz w:val="18"/>
      <w:szCs w:val="18"/>
    </w:rPr>
  </w:style>
  <w:style w:type="character" w:customStyle="1" w:styleId="Char1">
    <w:name w:val="页脚 Char"/>
    <w:basedOn w:val="a1"/>
    <w:link w:val="ae"/>
    <w:uiPriority w:val="99"/>
    <w:rsid w:val="002C63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1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zwgk.mct.gov.cn/zfxxgkml/zykf/202012/t20201213_9193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C1E50CF-268E-4752-A31A-FCD3F226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NE.Ref</dc:description>
  <cp:lastModifiedBy>Microsoft 帐户</cp:lastModifiedBy>
  <cp:revision>628</cp:revision>
  <dcterms:created xsi:type="dcterms:W3CDTF">2023-03-30T13:43:00Z</dcterms:created>
  <dcterms:modified xsi:type="dcterms:W3CDTF">2023-04-02T13:35:00Z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ies>
</file>