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37E8A" w14:textId="14A83728" w:rsidR="003C5589" w:rsidRDefault="003C5589">
      <w:pPr>
        <w:rPr>
          <w:sz w:val="24"/>
          <w:szCs w:val="24"/>
          <w:lang w:val="en-US"/>
        </w:rPr>
      </w:pPr>
      <w:r w:rsidRPr="003C5589">
        <w:rPr>
          <w:b/>
          <w:bCs/>
          <w:sz w:val="40"/>
          <w:szCs w:val="40"/>
          <w:u w:val="single"/>
          <w:lang w:val="en-US"/>
        </w:rPr>
        <w:t>Weighted Scoring Model</w:t>
      </w:r>
    </w:p>
    <w:p w14:paraId="1458ADE9" w14:textId="320EF577" w:rsidR="003C5589" w:rsidRDefault="003C5589">
      <w:pPr>
        <w:rPr>
          <w:sz w:val="20"/>
          <w:szCs w:val="20"/>
          <w:lang w:val="en-US"/>
        </w:rPr>
      </w:pPr>
      <w:r>
        <w:rPr>
          <w:sz w:val="20"/>
          <w:szCs w:val="20"/>
          <w:lang w:val="en-US"/>
        </w:rPr>
        <w:t>Submitted by: Group 5</w:t>
      </w:r>
    </w:p>
    <w:p w14:paraId="02EB970C" w14:textId="2E1FBF39" w:rsidR="003C5589" w:rsidRDefault="003C5589">
      <w:pPr>
        <w:rPr>
          <w:sz w:val="24"/>
          <w:szCs w:val="24"/>
          <w:lang w:val="en-US"/>
        </w:rPr>
      </w:pPr>
    </w:p>
    <w:p w14:paraId="12F7BE8F" w14:textId="507D3F50" w:rsidR="003C5589" w:rsidRDefault="003C5589">
      <w:pPr>
        <w:rPr>
          <w:sz w:val="24"/>
          <w:szCs w:val="24"/>
          <w:lang w:val="en-US"/>
        </w:rPr>
      </w:pPr>
      <w:r>
        <w:rPr>
          <w:sz w:val="24"/>
          <w:szCs w:val="24"/>
          <w:lang w:val="en-US"/>
        </w:rPr>
        <w:t xml:space="preserve">Upon completion of our weighted scoring model, the results were clear.  The project that will move forward is the Global Treps Project.  Global Treps had the highest Weighted Project Score out of the 4 proposed projects.  We believe that developing entrepreneur skills and promoting entrepreneurship more closely align with our group’s goals.  While we still weighed the options </w:t>
      </w:r>
      <w:r w:rsidR="00405A48">
        <w:rPr>
          <w:sz w:val="24"/>
          <w:szCs w:val="24"/>
          <w:lang w:val="en-US"/>
        </w:rPr>
        <w:t>on</w:t>
      </w:r>
      <w:r>
        <w:rPr>
          <w:sz w:val="24"/>
          <w:szCs w:val="24"/>
          <w:lang w:val="en-US"/>
        </w:rPr>
        <w:t xml:space="preserve"> other </w:t>
      </w:r>
      <w:r w:rsidR="00405A48">
        <w:rPr>
          <w:sz w:val="24"/>
          <w:szCs w:val="24"/>
          <w:lang w:val="en-US"/>
        </w:rPr>
        <w:t>criteria, focusing</w:t>
      </w:r>
      <w:r>
        <w:rPr>
          <w:sz w:val="24"/>
          <w:szCs w:val="24"/>
          <w:lang w:val="en-US"/>
        </w:rPr>
        <w:t xml:space="preserve"> on entrepreneurship was our top priority.</w:t>
      </w:r>
    </w:p>
    <w:p w14:paraId="54A8A764" w14:textId="7F7328C8" w:rsidR="003C5589" w:rsidRDefault="00405A48">
      <w:pPr>
        <w:rPr>
          <w:sz w:val="24"/>
          <w:szCs w:val="24"/>
          <w:lang w:val="en-US"/>
        </w:rPr>
      </w:pPr>
      <w:r>
        <w:rPr>
          <w:sz w:val="24"/>
          <w:szCs w:val="24"/>
          <w:lang w:val="en-US"/>
        </w:rPr>
        <w:t>The Global Treps Project encourages people from all regions and social statuses of the world to get engaged with entrepreneurism.  It provides a fun and casual way to bring ideas together in a familiar format (</w:t>
      </w:r>
      <w:proofErr w:type="gramStart"/>
      <w:r>
        <w:rPr>
          <w:sz w:val="24"/>
          <w:szCs w:val="24"/>
          <w:lang w:val="en-US"/>
        </w:rPr>
        <w:t>i.e.</w:t>
      </w:r>
      <w:proofErr w:type="gramEnd"/>
      <w:r>
        <w:rPr>
          <w:sz w:val="24"/>
          <w:szCs w:val="24"/>
          <w:lang w:val="en-US"/>
        </w:rPr>
        <w:t xml:space="preserve"> Shark Tank tv show).  The platform will promote and help develop the skills to success as an entrepreneur.  It will also provide the template </w:t>
      </w:r>
      <w:r w:rsidR="00523507">
        <w:rPr>
          <w:sz w:val="24"/>
          <w:szCs w:val="24"/>
          <w:lang w:val="en-US"/>
        </w:rPr>
        <w:t xml:space="preserve">and information </w:t>
      </w:r>
      <w:r>
        <w:rPr>
          <w:sz w:val="24"/>
          <w:szCs w:val="24"/>
          <w:lang w:val="en-US"/>
        </w:rPr>
        <w:t>for others to begin their own version of Shark Tank</w:t>
      </w:r>
      <w:r w:rsidR="00523507">
        <w:rPr>
          <w:sz w:val="24"/>
          <w:szCs w:val="24"/>
          <w:lang w:val="en-US"/>
        </w:rPr>
        <w:t xml:space="preserve"> and to source their participants.</w:t>
      </w:r>
    </w:p>
    <w:p w14:paraId="7FF09011" w14:textId="4AD3CF7D" w:rsidR="00523507" w:rsidRDefault="00523507">
      <w:pPr>
        <w:rPr>
          <w:sz w:val="24"/>
          <w:szCs w:val="24"/>
          <w:lang w:val="en-US"/>
        </w:rPr>
      </w:pPr>
    </w:p>
    <w:p w14:paraId="3ACBDD3B" w14:textId="53D18D43" w:rsidR="00523507" w:rsidRDefault="00523507">
      <w:pPr>
        <w:rPr>
          <w:sz w:val="24"/>
          <w:szCs w:val="24"/>
          <w:lang w:val="en-US"/>
        </w:rPr>
      </w:pPr>
      <w:r>
        <w:rPr>
          <w:sz w:val="24"/>
          <w:szCs w:val="24"/>
          <w:lang w:val="en-US"/>
        </w:rPr>
        <w:t>The Change the Laws Campaign came up lowest on our weighted scoring.  The reason for this is that it did not align enough with out groups goals.  It did not promote or help develop entrepreneur skills.  It does however s</w:t>
      </w:r>
      <w:r w:rsidRPr="00523507">
        <w:rPr>
          <w:sz w:val="24"/>
          <w:szCs w:val="24"/>
          <w:lang w:val="en-US"/>
        </w:rPr>
        <w:t xml:space="preserve">hare </w:t>
      </w:r>
      <w:r>
        <w:rPr>
          <w:sz w:val="24"/>
          <w:szCs w:val="24"/>
          <w:lang w:val="en-US"/>
        </w:rPr>
        <w:t>i</w:t>
      </w:r>
      <w:r w:rsidRPr="00523507">
        <w:rPr>
          <w:sz w:val="24"/>
          <w:szCs w:val="24"/>
          <w:lang w:val="en-US"/>
        </w:rPr>
        <w:t xml:space="preserve">nformation on </w:t>
      </w:r>
      <w:r>
        <w:rPr>
          <w:sz w:val="24"/>
          <w:szCs w:val="24"/>
          <w:lang w:val="en-US"/>
        </w:rPr>
        <w:t>e</w:t>
      </w:r>
      <w:r w:rsidRPr="00523507">
        <w:rPr>
          <w:sz w:val="24"/>
          <w:szCs w:val="24"/>
          <w:lang w:val="en-US"/>
        </w:rPr>
        <w:t xml:space="preserve">xisting </w:t>
      </w:r>
      <w:r>
        <w:rPr>
          <w:sz w:val="24"/>
          <w:szCs w:val="24"/>
          <w:lang w:val="en-US"/>
        </w:rPr>
        <w:t>p</w:t>
      </w:r>
      <w:r w:rsidRPr="00523507">
        <w:rPr>
          <w:sz w:val="24"/>
          <w:szCs w:val="24"/>
          <w:lang w:val="en-US"/>
        </w:rPr>
        <w:t xml:space="preserve">roducts and </w:t>
      </w:r>
      <w:r>
        <w:rPr>
          <w:sz w:val="24"/>
          <w:szCs w:val="24"/>
          <w:lang w:val="en-US"/>
        </w:rPr>
        <w:t>s</w:t>
      </w:r>
      <w:r w:rsidRPr="00523507">
        <w:rPr>
          <w:sz w:val="24"/>
          <w:szCs w:val="24"/>
          <w:lang w:val="en-US"/>
        </w:rPr>
        <w:t>ervices</w:t>
      </w:r>
      <w:r>
        <w:rPr>
          <w:sz w:val="24"/>
          <w:szCs w:val="24"/>
          <w:lang w:val="en-US"/>
        </w:rPr>
        <w:t xml:space="preserve">.  It does this by providing information about current and proposed laws and creates a discussion type atmosphere </w:t>
      </w:r>
      <w:r w:rsidR="00FB6795">
        <w:rPr>
          <w:sz w:val="24"/>
          <w:szCs w:val="24"/>
          <w:lang w:val="en-US"/>
        </w:rPr>
        <w:t>to speak about potential new ideas for law and to link people to the appropriate law makers in their region.</w:t>
      </w:r>
    </w:p>
    <w:p w14:paraId="29252D11" w14:textId="123EA3F8" w:rsidR="00FB6795" w:rsidRDefault="00FB6795">
      <w:pPr>
        <w:rPr>
          <w:sz w:val="24"/>
          <w:szCs w:val="24"/>
          <w:lang w:val="en-US"/>
        </w:rPr>
      </w:pPr>
    </w:p>
    <w:p w14:paraId="08251CD1" w14:textId="58365343" w:rsidR="00FB6795" w:rsidRDefault="00FB6795">
      <w:pPr>
        <w:rPr>
          <w:sz w:val="24"/>
          <w:szCs w:val="24"/>
          <w:lang w:val="en-US"/>
        </w:rPr>
      </w:pPr>
      <w:r>
        <w:rPr>
          <w:sz w:val="24"/>
          <w:szCs w:val="24"/>
          <w:lang w:val="en-US"/>
        </w:rPr>
        <w:t xml:space="preserve">The Wealthy Unite Project </w:t>
      </w:r>
      <w:r w:rsidR="007E75E1">
        <w:rPr>
          <w:sz w:val="24"/>
          <w:szCs w:val="24"/>
          <w:lang w:val="en-US"/>
        </w:rPr>
        <w:t xml:space="preserve">came up with a </w:t>
      </w:r>
      <w:r w:rsidR="00F63CCB">
        <w:rPr>
          <w:sz w:val="24"/>
          <w:szCs w:val="24"/>
          <w:lang w:val="en-US"/>
        </w:rPr>
        <w:t>low</w:t>
      </w:r>
      <w:r w:rsidR="00D10C2A">
        <w:rPr>
          <w:sz w:val="24"/>
          <w:szCs w:val="24"/>
          <w:lang w:val="en-US"/>
        </w:rPr>
        <w:t>-</w:t>
      </w:r>
      <w:r w:rsidR="007E75E1">
        <w:rPr>
          <w:sz w:val="24"/>
          <w:szCs w:val="24"/>
          <w:lang w:val="en-US"/>
        </w:rPr>
        <w:t xml:space="preserve">mid score on our weighted scoring.  </w:t>
      </w:r>
      <w:r w:rsidR="00C413D3">
        <w:rPr>
          <w:sz w:val="24"/>
          <w:szCs w:val="24"/>
          <w:lang w:val="en-US"/>
        </w:rPr>
        <w:t xml:space="preserve">The reason is because </w:t>
      </w:r>
      <w:r w:rsidR="00D10C2A">
        <w:rPr>
          <w:sz w:val="24"/>
          <w:szCs w:val="24"/>
          <w:lang w:val="en-US"/>
        </w:rPr>
        <w:t>as it does promote entrepreneurship through sh</w:t>
      </w:r>
      <w:r w:rsidR="006E7727">
        <w:rPr>
          <w:sz w:val="24"/>
          <w:szCs w:val="24"/>
          <w:lang w:val="en-US"/>
        </w:rPr>
        <w:t>aring</w:t>
      </w:r>
      <w:r w:rsidR="00D10C2A">
        <w:rPr>
          <w:sz w:val="24"/>
          <w:szCs w:val="24"/>
          <w:lang w:val="en-US"/>
        </w:rPr>
        <w:t xml:space="preserve"> examples of </w:t>
      </w:r>
      <w:r w:rsidR="00BC0F75">
        <w:rPr>
          <w:sz w:val="24"/>
          <w:szCs w:val="24"/>
          <w:lang w:val="en-US"/>
        </w:rPr>
        <w:t xml:space="preserve">wealthy entrepreneurs and what they are doing to help, it does not help develop any skills.  </w:t>
      </w:r>
      <w:r w:rsidR="006E7727">
        <w:rPr>
          <w:sz w:val="24"/>
          <w:szCs w:val="24"/>
          <w:lang w:val="en-US"/>
        </w:rPr>
        <w:t xml:space="preserve">It also ranked low on accessibility as it is not clear how this project would be </w:t>
      </w:r>
      <w:r w:rsidR="000E2663">
        <w:rPr>
          <w:sz w:val="24"/>
          <w:szCs w:val="24"/>
          <w:lang w:val="en-US"/>
        </w:rPr>
        <w:t>presented to the masses.</w:t>
      </w:r>
    </w:p>
    <w:p w14:paraId="372524CE" w14:textId="2701C928" w:rsidR="000E2663" w:rsidRDefault="000E2663">
      <w:pPr>
        <w:rPr>
          <w:sz w:val="24"/>
          <w:szCs w:val="24"/>
          <w:lang w:val="en-US"/>
        </w:rPr>
      </w:pPr>
    </w:p>
    <w:p w14:paraId="0A8EC09A" w14:textId="7E43CE86" w:rsidR="000E2663" w:rsidRDefault="000E2663">
      <w:pPr>
        <w:rPr>
          <w:sz w:val="24"/>
          <w:szCs w:val="24"/>
          <w:lang w:val="en-US"/>
        </w:rPr>
      </w:pPr>
      <w:r>
        <w:rPr>
          <w:sz w:val="24"/>
          <w:szCs w:val="24"/>
          <w:lang w:val="en-US"/>
        </w:rPr>
        <w:t>The Global Smart Shoppers</w:t>
      </w:r>
      <w:r w:rsidR="00870EB5">
        <w:rPr>
          <w:sz w:val="24"/>
          <w:szCs w:val="24"/>
          <w:lang w:val="en-US"/>
        </w:rPr>
        <w:t xml:space="preserve"> </w:t>
      </w:r>
      <w:r w:rsidR="007445AF">
        <w:rPr>
          <w:sz w:val="24"/>
          <w:szCs w:val="24"/>
          <w:lang w:val="en-US"/>
        </w:rPr>
        <w:t xml:space="preserve">Project </w:t>
      </w:r>
      <w:r w:rsidR="00870EB5">
        <w:rPr>
          <w:sz w:val="24"/>
          <w:szCs w:val="24"/>
          <w:lang w:val="en-US"/>
        </w:rPr>
        <w:t xml:space="preserve">also ranked mid-level on our weighted scoring.  </w:t>
      </w:r>
      <w:r w:rsidR="00BE43AC">
        <w:rPr>
          <w:sz w:val="24"/>
          <w:szCs w:val="24"/>
          <w:lang w:val="en-US"/>
        </w:rPr>
        <w:t>The strong points with this project are that it helps share information on existing products and services and</w:t>
      </w:r>
      <w:r w:rsidR="004C049B">
        <w:rPr>
          <w:sz w:val="24"/>
          <w:szCs w:val="24"/>
          <w:lang w:val="en-US"/>
        </w:rPr>
        <w:t xml:space="preserve"> that it helps promote entrepreneurship.  </w:t>
      </w:r>
      <w:r w:rsidR="000177A1">
        <w:rPr>
          <w:sz w:val="24"/>
          <w:szCs w:val="24"/>
          <w:lang w:val="en-US"/>
        </w:rPr>
        <w:t xml:space="preserve">It does this by allowing companies to add their products to major shopping networks </w:t>
      </w:r>
      <w:r w:rsidR="009C3F99">
        <w:rPr>
          <w:sz w:val="24"/>
          <w:szCs w:val="24"/>
          <w:lang w:val="en-US"/>
        </w:rPr>
        <w:t>and</w:t>
      </w:r>
      <w:r w:rsidR="000177A1">
        <w:rPr>
          <w:sz w:val="24"/>
          <w:szCs w:val="24"/>
          <w:lang w:val="en-US"/>
        </w:rPr>
        <w:t xml:space="preserve"> </w:t>
      </w:r>
      <w:r w:rsidR="00AB226A">
        <w:rPr>
          <w:sz w:val="24"/>
          <w:szCs w:val="24"/>
          <w:lang w:val="en-US"/>
        </w:rPr>
        <w:t>helps larger companies to expand their market.</w:t>
      </w:r>
      <w:r w:rsidR="007352D8">
        <w:rPr>
          <w:sz w:val="24"/>
          <w:szCs w:val="24"/>
          <w:lang w:val="en-US"/>
        </w:rPr>
        <w:t xml:space="preserve">  While it does promote entrepreneurship, it does not help enough to develop entrepreneur skills.</w:t>
      </w:r>
      <w:r w:rsidR="00054668">
        <w:rPr>
          <w:sz w:val="24"/>
          <w:szCs w:val="24"/>
          <w:lang w:val="en-US"/>
        </w:rPr>
        <w:t xml:space="preserve">  </w:t>
      </w:r>
    </w:p>
    <w:p w14:paraId="0A56F4C7" w14:textId="14B1C0B0" w:rsidR="0078192C" w:rsidRPr="003C5589" w:rsidRDefault="0078192C">
      <w:pPr>
        <w:rPr>
          <w:sz w:val="24"/>
          <w:szCs w:val="24"/>
          <w:lang w:val="en-US"/>
        </w:rPr>
      </w:pPr>
      <w:r>
        <w:rPr>
          <w:noProof/>
        </w:rPr>
        <w:lastRenderedPageBreak/>
        <w:drawing>
          <wp:inline distT="0" distB="0" distL="0" distR="0" wp14:anchorId="0239D9C9" wp14:editId="7EB35246">
            <wp:extent cx="5943600" cy="4894580"/>
            <wp:effectExtent l="0" t="0" r="0" b="127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4"/>
                    <a:stretch>
                      <a:fillRect/>
                    </a:stretch>
                  </pic:blipFill>
                  <pic:spPr>
                    <a:xfrm>
                      <a:off x="0" y="0"/>
                      <a:ext cx="5943600" cy="4894580"/>
                    </a:xfrm>
                    <a:prstGeom prst="rect">
                      <a:avLst/>
                    </a:prstGeom>
                  </pic:spPr>
                </pic:pic>
              </a:graphicData>
            </a:graphic>
          </wp:inline>
        </w:drawing>
      </w:r>
    </w:p>
    <w:sectPr w:rsidR="0078192C" w:rsidRPr="003C558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589"/>
    <w:rsid w:val="000177A1"/>
    <w:rsid w:val="00054668"/>
    <w:rsid w:val="000E2663"/>
    <w:rsid w:val="003C5589"/>
    <w:rsid w:val="00405A48"/>
    <w:rsid w:val="004C049B"/>
    <w:rsid w:val="00523507"/>
    <w:rsid w:val="006E7727"/>
    <w:rsid w:val="007352D8"/>
    <w:rsid w:val="007445AF"/>
    <w:rsid w:val="0078192C"/>
    <w:rsid w:val="007E75E1"/>
    <w:rsid w:val="00870EB5"/>
    <w:rsid w:val="009C3F99"/>
    <w:rsid w:val="00AB226A"/>
    <w:rsid w:val="00BC0F75"/>
    <w:rsid w:val="00BE43AC"/>
    <w:rsid w:val="00C212F8"/>
    <w:rsid w:val="00C413D3"/>
    <w:rsid w:val="00D10C2A"/>
    <w:rsid w:val="00F63CCB"/>
    <w:rsid w:val="00FB679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CCB5A"/>
  <w15:chartTrackingRefBased/>
  <w15:docId w15:val="{ECB84DE3-7D69-47B3-8F09-1DFF41832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341</Words>
  <Characters>1944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Dinsmore</dc:creator>
  <cp:keywords/>
  <dc:description/>
  <cp:lastModifiedBy>Andy Dinsmore</cp:lastModifiedBy>
  <cp:revision>19</cp:revision>
  <dcterms:created xsi:type="dcterms:W3CDTF">2021-10-04T15:01:00Z</dcterms:created>
  <dcterms:modified xsi:type="dcterms:W3CDTF">2021-10-12T14:53:00Z</dcterms:modified>
</cp:coreProperties>
</file>