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530EAB1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4B1AA2B0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</w:t>
      </w:r>
      <w:r w:rsidR="001313FF">
        <w:rPr>
          <w:rFonts w:ascii="Abadi Extra Light" w:hAnsi="Abadi Extra Light"/>
          <w:sz w:val="28"/>
          <w:szCs w:val="28"/>
        </w:rPr>
        <w:t>3</w:t>
      </w:r>
      <w:r w:rsidRPr="7697F029">
        <w:rPr>
          <w:rFonts w:ascii="Abadi Extra Light" w:hAnsi="Abadi Extra Light"/>
          <w:sz w:val="28"/>
          <w:szCs w:val="28"/>
        </w:rPr>
        <w:t>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sdt>
      <w:sdtPr>
        <w:rPr>
          <w:rFonts w:ascii="Abadi" w:eastAsiaTheme="minorHAnsi" w:hAnsi="Abadi" w:cstheme="minorBid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rFonts w:ascii="Abadi Extra Light" w:hAnsi="Abadi Extra Light"/>
        </w:rPr>
      </w:sdtEndPr>
      <w:sdtContent>
        <w:p w14:paraId="11D8F5B2" w14:textId="36BB9CAD" w:rsidR="00140754" w:rsidRPr="00635273" w:rsidRDefault="00140754" w:rsidP="001E1F46">
          <w:pPr>
            <w:pStyle w:val="CabealhodoSumrio"/>
            <w:tabs>
              <w:tab w:val="center" w:pos="4252"/>
            </w:tabs>
            <w:rPr>
              <w:rFonts w:ascii="Abadi Extra Light" w:hAnsi="Abadi Extra Light"/>
              <w:sz w:val="40"/>
              <w:szCs w:val="40"/>
            </w:rPr>
          </w:pPr>
          <w:r w:rsidRPr="00635273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>SUMÁRIO</w:t>
          </w:r>
          <w:r w:rsidR="001E1F46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ab/>
          </w:r>
        </w:p>
        <w:p w14:paraId="4B5666D6" w14:textId="77777777" w:rsidR="00140754" w:rsidRPr="00635273" w:rsidRDefault="00140754" w:rsidP="00140754">
          <w:pPr>
            <w:rPr>
              <w:rFonts w:ascii="Abadi Extra Light" w:hAnsi="Abadi Extra Light"/>
              <w:sz w:val="28"/>
              <w:szCs w:val="28"/>
              <w:lang w:eastAsia="pt-BR"/>
            </w:rPr>
          </w:pPr>
        </w:p>
        <w:p w14:paraId="4CB3E9EC" w14:textId="77777777" w:rsidR="00140754" w:rsidRPr="00635273" w:rsidRDefault="00140754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r w:rsidRPr="00635273">
            <w:fldChar w:fldCharType="begin"/>
          </w:r>
          <w:r w:rsidRPr="00635273">
            <w:instrText xml:space="preserve"> TOC \o "1-3" \h \z \u </w:instrText>
          </w:r>
          <w:r w:rsidRPr="00635273">
            <w:fldChar w:fldCharType="separate"/>
          </w:r>
          <w:hyperlink w:anchor="_Toc128696069" w:history="1">
            <w:r w:rsidRPr="00635273">
              <w:rPr>
                <w:rStyle w:val="Hyperlink"/>
                <w:b/>
                <w:bCs/>
              </w:rPr>
              <w:t>1.</w:t>
            </w:r>
            <w:r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Pr="00635273">
              <w:rPr>
                <w:rStyle w:val="Hyperlink"/>
                <w:b/>
                <w:bCs/>
              </w:rPr>
              <w:t>VISÃO DO PROJETO</w:t>
            </w:r>
            <w:r w:rsidRPr="00635273">
              <w:rPr>
                <w:webHidden/>
              </w:rPr>
              <w:tab/>
            </w:r>
            <w:r w:rsidRPr="00635273">
              <w:rPr>
                <w:webHidden/>
              </w:rPr>
              <w:fldChar w:fldCharType="begin"/>
            </w:r>
            <w:r w:rsidRPr="00635273">
              <w:rPr>
                <w:webHidden/>
              </w:rPr>
              <w:instrText xml:space="preserve"> PAGEREF _Toc128696069 \h </w:instrText>
            </w:r>
            <w:r w:rsidRPr="00635273">
              <w:rPr>
                <w:webHidden/>
              </w:rPr>
            </w:r>
            <w:r w:rsidRPr="00635273">
              <w:rPr>
                <w:webHidden/>
              </w:rPr>
              <w:fldChar w:fldCharType="separate"/>
            </w:r>
            <w:r w:rsidRPr="00635273">
              <w:rPr>
                <w:webHidden/>
              </w:rPr>
              <w:t>3</w:t>
            </w:r>
            <w:r w:rsidRPr="00635273">
              <w:rPr>
                <w:webHidden/>
              </w:rPr>
              <w:fldChar w:fldCharType="end"/>
            </w:r>
          </w:hyperlink>
        </w:p>
        <w:p w14:paraId="2D21D5D5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0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 Sobre nós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_Toc128696070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1510B8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1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1.2 Contexto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_Toc128696071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12F0921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2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1.3 Objetivo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_Toc128696072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AF9487B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6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1.4 Justificativa do projeto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_Toc128696076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85E77CA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7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1.5 Escopo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_Toc128696077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B2669CE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8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1.6 Diagrama de visão de negócio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_Toc128696078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BB5F38D" w14:textId="44672B3E" w:rsidR="00140754" w:rsidRPr="00635273" w:rsidRDefault="002A244A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1.7 Premissa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800E918" w14:textId="1BC5664E" w:rsidR="00140754" w:rsidRPr="00635273" w:rsidRDefault="002A244A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="008A7634" w:rsidRPr="00635273">
              <w:rPr>
                <w:rStyle w:val="Hyperlink"/>
                <w:b w:val="0"/>
                <w:bCs w:val="0"/>
                <w:sz w:val="28"/>
                <w:szCs w:val="28"/>
              </w:rPr>
              <w:t>1.8 Premissa</w: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91F2EE" w14:textId="1722355D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2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</w:t>
            </w:r>
            <w:r w:rsidR="008A7634" w:rsidRPr="00635273">
              <w:rPr>
                <w:rStyle w:val="Hyperlink"/>
                <w:b w:val="0"/>
                <w:bCs w:val="0"/>
                <w:sz w:val="28"/>
                <w:szCs w:val="28"/>
              </w:rPr>
              <w:t>9</w:t>
            </w:r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 xml:space="preserve"> Riscos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_Toc128696082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7582B40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4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1.10 Equipe envolvida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_Toc128696084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8019FA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5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1.11 Orçamento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_Toc128696085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7182F6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6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1.12 Sustentação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_Toc128696086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2B9C3A6" w14:textId="77777777" w:rsidR="00140754" w:rsidRPr="00635273" w:rsidRDefault="002A244A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7" w:history="1">
            <w:r w:rsidR="00140754" w:rsidRPr="00635273">
              <w:rPr>
                <w:rStyle w:val="Hyperlink"/>
                <w:b/>
                <w:bCs/>
              </w:rPr>
              <w:t>2.</w:t>
            </w:r>
            <w:r w:rsidR="00140754"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140754" w:rsidRPr="00635273">
              <w:rPr>
                <w:rStyle w:val="Hyperlink"/>
                <w:b/>
                <w:bCs/>
              </w:rPr>
              <w:t>PLANEJAMENTO DO PROJETO</w:t>
            </w:r>
            <w:r w:rsidR="00140754" w:rsidRPr="00635273">
              <w:rPr>
                <w:webHidden/>
              </w:rPr>
              <w:tab/>
            </w:r>
            <w:r w:rsidR="00140754" w:rsidRPr="00635273">
              <w:rPr>
                <w:webHidden/>
              </w:rPr>
              <w:fldChar w:fldCharType="begin"/>
            </w:r>
            <w:r w:rsidR="00140754" w:rsidRPr="00635273">
              <w:rPr>
                <w:webHidden/>
              </w:rPr>
              <w:instrText xml:space="preserve"> PAGEREF _Toc128696087 \h </w:instrText>
            </w:r>
            <w:r w:rsidR="00140754" w:rsidRPr="00635273">
              <w:rPr>
                <w:webHidden/>
              </w:rPr>
            </w:r>
            <w:r w:rsidR="00140754" w:rsidRPr="00635273">
              <w:rPr>
                <w:webHidden/>
              </w:rPr>
              <w:fldChar w:fldCharType="separate"/>
            </w:r>
            <w:r w:rsidR="00140754" w:rsidRPr="00635273">
              <w:rPr>
                <w:webHidden/>
              </w:rPr>
              <w:t>15</w:t>
            </w:r>
            <w:r w:rsidR="00140754" w:rsidRPr="00635273">
              <w:rPr>
                <w:webHidden/>
              </w:rPr>
              <w:fldChar w:fldCharType="end"/>
            </w:r>
          </w:hyperlink>
        </w:p>
        <w:p w14:paraId="0B939E8F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8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2.1 Definição da equipe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_Toc128696088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93692F7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9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2.2 Processo e ferramenta de gestão de projetos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_Toc128696089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DB0DE5A" w14:textId="77777777" w:rsidR="00140754" w:rsidRPr="00635273" w:rsidRDefault="002A244A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0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2.3 Product backlog e requisitos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_Toc128696090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F3A2862" w14:textId="5D61B078" w:rsidR="00140754" w:rsidRPr="001E1F46" w:rsidRDefault="002A244A" w:rsidP="001E1F46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1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2.4 Sprints e Sprint backlog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_Toc128696091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17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  <w:r w:rsidR="00140754" w:rsidRPr="00635273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152C0A66" w14:textId="77777777" w:rsidR="00140754" w:rsidRDefault="00140754" w:rsidP="00140754">
      <w:pPr>
        <w:jc w:val="center"/>
      </w:pPr>
    </w:p>
    <w:p w14:paraId="5597B9E1" w14:textId="77777777" w:rsidR="00140754" w:rsidRDefault="00140754" w:rsidP="00140754">
      <w:pPr>
        <w:jc w:val="both"/>
        <w:rPr>
          <w:b/>
          <w:bCs/>
          <w:sz w:val="32"/>
          <w:szCs w:val="32"/>
        </w:rPr>
      </w:pPr>
    </w:p>
    <w:p w14:paraId="492BC41D" w14:textId="77777777" w:rsidR="001313FF" w:rsidRDefault="001313FF" w:rsidP="00DB6748">
      <w:pPr>
        <w:rPr>
          <w:rFonts w:ascii="Abadi" w:eastAsia="Calibri" w:hAnsi="Abadi" w:cs="Calibri"/>
          <w:b/>
          <w:bCs/>
          <w:sz w:val="36"/>
          <w:szCs w:val="36"/>
        </w:rPr>
      </w:pPr>
    </w:p>
    <w:p w14:paraId="5BB7634E" w14:textId="77777777" w:rsidR="001313FF" w:rsidRDefault="001313FF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2052006B" w14:textId="77777777" w:rsidR="00140754" w:rsidRDefault="00140754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AB353F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60B786D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AB7C97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76DB6A0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1B19FCEC" w14:textId="786114B2" w:rsidR="2B52A6D4" w:rsidRPr="00D14FF5" w:rsidRDefault="00544BCC" w:rsidP="00544BCC">
      <w:pPr>
        <w:rPr>
          <w:rFonts w:ascii="Abadi Extra Light" w:eastAsia="Calibri" w:hAnsi="Abadi Extra Light" w:cs="Calibri"/>
          <w:b/>
          <w:bCs/>
          <w:sz w:val="36"/>
          <w:szCs w:val="36"/>
        </w:rPr>
      </w:pPr>
      <w:r w:rsidRPr="00D14FF5">
        <w:rPr>
          <w:rFonts w:ascii="Abadi Extra Light" w:eastAsia="Calibri" w:hAnsi="Abadi Extra Light" w:cs="Calibri"/>
          <w:b/>
          <w:bCs/>
          <w:sz w:val="36"/>
          <w:szCs w:val="36"/>
        </w:rPr>
        <w:t>1.VISÃO DO PROJETO</w:t>
      </w:r>
    </w:p>
    <w:p w14:paraId="783EC4D7" w14:textId="11E30A3A" w:rsidR="00544BCC" w:rsidRPr="00D14FF5" w:rsidRDefault="00544BCC" w:rsidP="00544BCC">
      <w:pPr>
        <w:rPr>
          <w:rFonts w:ascii="Abadi Extra Light" w:hAnsi="Abadi Extra Light"/>
          <w:sz w:val="24"/>
          <w:szCs w:val="24"/>
        </w:rPr>
      </w:pPr>
      <w:r w:rsidRPr="00D14FF5">
        <w:rPr>
          <w:rFonts w:ascii="Abadi Extra Light" w:eastAsia="Calibri" w:hAnsi="Abadi Extra Light" w:cs="Calibri"/>
          <w:b/>
          <w:bCs/>
          <w:sz w:val="32"/>
          <w:szCs w:val="32"/>
        </w:rPr>
        <w:t>1.1 Sobre Nós</w:t>
      </w:r>
    </w:p>
    <w:p w14:paraId="3E76C733" w14:textId="2454AC20" w:rsidR="00D14FF5" w:rsidRDefault="003B267A" w:rsidP="00F934FE">
      <w:pPr>
        <w:ind w:firstLine="360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Nós somos uma </w:t>
      </w:r>
      <w:r w:rsidR="00F713BA">
        <w:rPr>
          <w:rFonts w:ascii="Abadi Extra Light" w:hAnsi="Abadi Extra Light"/>
          <w:sz w:val="28"/>
          <w:szCs w:val="28"/>
        </w:rPr>
        <w:t>startup</w:t>
      </w:r>
      <w:r>
        <w:rPr>
          <w:rFonts w:ascii="Abadi Extra Light" w:hAnsi="Abadi Extra Light"/>
          <w:sz w:val="28"/>
          <w:szCs w:val="28"/>
        </w:rPr>
        <w:t xml:space="preserve"> de tecnologia</w:t>
      </w:r>
      <w:r w:rsidR="64C4C67D" w:rsidRPr="001313FF">
        <w:rPr>
          <w:rFonts w:ascii="Abadi Extra Light" w:hAnsi="Abadi Extra Light"/>
          <w:sz w:val="28"/>
          <w:szCs w:val="28"/>
        </w:rPr>
        <w:t xml:space="preserve"> </w:t>
      </w:r>
      <w:r w:rsidR="00BBC7B4" w:rsidRPr="001313FF">
        <w:rPr>
          <w:rFonts w:ascii="Abadi Extra Light" w:hAnsi="Abadi Extra Light"/>
          <w:sz w:val="28"/>
          <w:szCs w:val="28"/>
        </w:rPr>
        <w:t>cujo propósito</w:t>
      </w:r>
      <w:r w:rsidR="22CA0924" w:rsidRPr="001313FF">
        <w:rPr>
          <w:rFonts w:ascii="Abadi Extra Light" w:hAnsi="Abadi Extra Light"/>
          <w:sz w:val="28"/>
          <w:szCs w:val="28"/>
        </w:rPr>
        <w:t xml:space="preserve"> </w:t>
      </w:r>
      <w:r w:rsidR="616EEE55" w:rsidRPr="001313FF">
        <w:rPr>
          <w:rFonts w:ascii="Abadi Extra Light" w:hAnsi="Abadi Extra Light"/>
          <w:sz w:val="28"/>
          <w:szCs w:val="28"/>
        </w:rPr>
        <w:t xml:space="preserve">é </w:t>
      </w:r>
      <w:r w:rsidR="00893875">
        <w:rPr>
          <w:rFonts w:ascii="Abadi Extra Light" w:hAnsi="Abadi Extra Light"/>
          <w:sz w:val="28"/>
          <w:szCs w:val="28"/>
        </w:rPr>
        <w:t xml:space="preserve">cuidar da gestão do espaço público em tempo real através de sensores de proximidade, localizados na Zona Azul de São Paulo. </w:t>
      </w:r>
      <w:r w:rsidR="00F713BA">
        <w:rPr>
          <w:rFonts w:ascii="Abadi Extra Light" w:hAnsi="Abadi Extra Light"/>
          <w:sz w:val="28"/>
          <w:szCs w:val="28"/>
        </w:rPr>
        <w:t>Fundada em 2023, com os integrantes:</w:t>
      </w:r>
    </w:p>
    <w:p w14:paraId="1DE8366E" w14:textId="2F02A4A0" w:rsidR="00742EB8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Anízio Mesquita;</w:t>
      </w:r>
      <w:r w:rsidR="58865EF6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5B14266F" w14:textId="28513B7C" w:rsidR="002452EB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Bruno Henrique de Almeida Lima;</w:t>
      </w:r>
    </w:p>
    <w:p w14:paraId="1F4A419C" w14:textId="4D9C76D3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Daniel </w:t>
      </w:r>
      <w:proofErr w:type="spellStart"/>
      <w:r w:rsidRPr="00F713BA">
        <w:rPr>
          <w:rFonts w:ascii="Abadi Extra Light" w:hAnsi="Abadi Extra Light"/>
          <w:sz w:val="28"/>
          <w:szCs w:val="28"/>
        </w:rPr>
        <w:t>Yuzo</w:t>
      </w:r>
      <w:proofErr w:type="spellEnd"/>
      <w:r w:rsidRPr="00F713BA">
        <w:rPr>
          <w:rFonts w:ascii="Abadi Extra Light" w:hAnsi="Abadi Extra Light"/>
          <w:sz w:val="28"/>
          <w:szCs w:val="28"/>
        </w:rPr>
        <w:t>;</w:t>
      </w:r>
    </w:p>
    <w:p w14:paraId="3B814F96" w14:textId="425F127A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Gabriel Branco;</w:t>
      </w:r>
    </w:p>
    <w:p w14:paraId="250017F1" w14:textId="068756A5" w:rsidR="00D14FF5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Henrique Be</w:t>
      </w:r>
      <w:r w:rsidR="00157083" w:rsidRPr="00F713BA">
        <w:rPr>
          <w:rFonts w:ascii="Abadi Extra Light" w:hAnsi="Abadi Extra Light"/>
          <w:sz w:val="28"/>
          <w:szCs w:val="28"/>
        </w:rPr>
        <w:t>;</w:t>
      </w:r>
    </w:p>
    <w:p w14:paraId="50408859" w14:textId="5E3361F8" w:rsidR="00157083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Lucas Nevas.</w:t>
      </w:r>
    </w:p>
    <w:p w14:paraId="76FFABD6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4383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3539FD3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EF6D8D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455042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CD851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0ACC46C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2212389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7D4ECA4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BA4902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4FD881E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FFBB28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05E6CEE8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3B2E26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5D55048" w14:textId="77777777" w:rsidR="001E1F46" w:rsidRDefault="001E1F46" w:rsidP="00F713BA">
      <w:pPr>
        <w:rPr>
          <w:rFonts w:ascii="Abadi Extra Light" w:hAnsi="Abadi Extra Light"/>
          <w:sz w:val="28"/>
          <w:szCs w:val="28"/>
        </w:rPr>
      </w:pPr>
    </w:p>
    <w:p w14:paraId="5EE3E6DC" w14:textId="77777777" w:rsidR="00F934FE" w:rsidRDefault="00F934FE" w:rsidP="00F713BA">
      <w:pPr>
        <w:rPr>
          <w:rFonts w:ascii="Abadi Extra Light" w:hAnsi="Abadi Extra Light"/>
          <w:sz w:val="28"/>
          <w:szCs w:val="28"/>
        </w:rPr>
      </w:pPr>
    </w:p>
    <w:p w14:paraId="038AEB1F" w14:textId="2B542327" w:rsidR="49DE715D" w:rsidRPr="00C31B80" w:rsidRDefault="700841E7" w:rsidP="00F713BA">
      <w:pPr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</w:t>
      </w:r>
    </w:p>
    <w:p w14:paraId="2E70BCE3" w14:textId="186A6C90" w:rsidR="7697F029" w:rsidRPr="00F713BA" w:rsidRDefault="00F713BA" w:rsidP="00F713BA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lastRenderedPageBreak/>
        <w:t xml:space="preserve">1.2 </w:t>
      </w:r>
      <w:r w:rsidR="0C00EB0E" w:rsidRPr="00F713BA">
        <w:rPr>
          <w:rFonts w:ascii="Abadi Extra Light" w:eastAsia="Calibri" w:hAnsi="Abadi Extra Light" w:cs="Calibri"/>
          <w:b/>
          <w:bCs/>
          <w:sz w:val="32"/>
          <w:szCs w:val="32"/>
        </w:rPr>
        <w:t>Contexto:</w:t>
      </w:r>
    </w:p>
    <w:p w14:paraId="39A2E5A1" w14:textId="7BD4E5F6" w:rsidR="00FF26B3" w:rsidRPr="00F713BA" w:rsidRDefault="5B3A9D9A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As primeiras vagas de estacionamento rotativo foram implementadas em 1970, e entre 2008 e 2018 o total de automóveis no Brasil quase dobrou</w:t>
      </w:r>
      <w:r w:rsidR="4B058B4E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com um crescimento de 77% da frota, subindo de 37,1 milhões para 65,7 milhões. </w:t>
      </w:r>
      <w:r w:rsidR="380C65F9" w:rsidRPr="00F713BA">
        <w:rPr>
          <w:rFonts w:ascii="Abadi Extra Light" w:hAnsi="Abadi Extra Light"/>
          <w:sz w:val="28"/>
          <w:szCs w:val="28"/>
        </w:rPr>
        <w:t>Este aumento na</w:t>
      </w:r>
      <w:r w:rsidR="426E9D19" w:rsidRPr="00F713BA">
        <w:rPr>
          <w:rFonts w:ascii="Abadi Extra Light" w:hAnsi="Abadi Extra Light"/>
          <w:sz w:val="28"/>
          <w:szCs w:val="28"/>
        </w:rPr>
        <w:t xml:space="preserve"> quantidade de veículos nas ruas </w:t>
      </w:r>
      <w:r w:rsidR="1A5AF993" w:rsidRPr="00F713BA">
        <w:rPr>
          <w:rFonts w:ascii="Abadi Extra Light" w:hAnsi="Abadi Extra Light"/>
          <w:sz w:val="28"/>
          <w:szCs w:val="28"/>
        </w:rPr>
        <w:t xml:space="preserve">acaba </w:t>
      </w:r>
      <w:r w:rsidR="426E9D19" w:rsidRPr="00F713BA">
        <w:rPr>
          <w:rFonts w:ascii="Abadi Extra Light" w:hAnsi="Abadi Extra Light"/>
          <w:sz w:val="28"/>
          <w:szCs w:val="28"/>
        </w:rPr>
        <w:t>gerando um aumento na procura de vagas para as pessoas estacionarem seus automóveis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</w:p>
    <w:p w14:paraId="0DB7921C" w14:textId="0C367FD8" w:rsidR="00FF26B3" w:rsidRPr="00F713BA" w:rsidRDefault="4E2DE5C8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Levando isso em consideração, além de mais pessoas terem acesso a veículos, elas também </w:t>
      </w:r>
      <w:r w:rsidR="54B7592A" w:rsidRPr="00F713BA">
        <w:rPr>
          <w:rFonts w:ascii="Abadi Extra Light" w:hAnsi="Abadi Extra Light"/>
          <w:sz w:val="28"/>
          <w:szCs w:val="28"/>
        </w:rPr>
        <w:t>terão</w:t>
      </w:r>
      <w:r w:rsidRPr="00F713BA">
        <w:rPr>
          <w:rFonts w:ascii="Abadi Extra Light" w:hAnsi="Abadi Extra Light"/>
          <w:sz w:val="28"/>
          <w:szCs w:val="28"/>
        </w:rPr>
        <w:t xml:space="preserve"> menos acesso a vagas de rua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  <w:r w:rsidRPr="00F713BA">
        <w:rPr>
          <w:rFonts w:ascii="Abadi Extra Light" w:hAnsi="Abadi Extra Light"/>
          <w:sz w:val="28"/>
          <w:szCs w:val="28"/>
        </w:rPr>
        <w:t xml:space="preserve"> </w:t>
      </w:r>
      <w:r w:rsidR="009E26A1" w:rsidRPr="00F713BA">
        <w:rPr>
          <w:rFonts w:ascii="Abadi Extra Light" w:hAnsi="Abadi Extra Light"/>
          <w:sz w:val="28"/>
          <w:szCs w:val="28"/>
        </w:rPr>
        <w:t>Isto acaba l</w:t>
      </w:r>
      <w:r w:rsidRPr="00F713BA">
        <w:rPr>
          <w:rFonts w:ascii="Abadi Extra Light" w:hAnsi="Abadi Extra Light"/>
          <w:sz w:val="28"/>
          <w:szCs w:val="28"/>
        </w:rPr>
        <w:t>evando 62% das pessoas a preferir a utilização de aplicativos como Uber e 99 do que seu próprio veículo</w:t>
      </w:r>
      <w:r w:rsidR="5C7D1340" w:rsidRPr="00F713BA">
        <w:rPr>
          <w:rFonts w:ascii="Abadi Extra Light" w:hAnsi="Abadi Extra Light"/>
          <w:sz w:val="28"/>
          <w:szCs w:val="28"/>
        </w:rPr>
        <w:t>, e 80% das pessoas prefer</w:t>
      </w:r>
      <w:r w:rsidR="0020220F" w:rsidRPr="00F713BA">
        <w:rPr>
          <w:rFonts w:ascii="Abadi Extra Light" w:hAnsi="Abadi Extra Light"/>
          <w:sz w:val="28"/>
          <w:szCs w:val="28"/>
        </w:rPr>
        <w:t>ira</w:t>
      </w:r>
      <w:r w:rsidR="5C7D1340" w:rsidRPr="00F713BA">
        <w:rPr>
          <w:rFonts w:ascii="Abadi Extra Light" w:hAnsi="Abadi Extra Light"/>
          <w:sz w:val="28"/>
          <w:szCs w:val="28"/>
        </w:rPr>
        <w:t>m usar es</w:t>
      </w:r>
      <w:r w:rsidR="0020220F" w:rsidRPr="00F713BA">
        <w:rPr>
          <w:rFonts w:ascii="Abadi Extra Light" w:hAnsi="Abadi Extra Light"/>
          <w:sz w:val="28"/>
          <w:szCs w:val="28"/>
        </w:rPr>
        <w:t>t</w:t>
      </w:r>
      <w:r w:rsidR="5C7D1340" w:rsidRPr="00F713BA">
        <w:rPr>
          <w:rFonts w:ascii="Abadi Extra Light" w:hAnsi="Abadi Extra Light"/>
          <w:sz w:val="28"/>
          <w:szCs w:val="28"/>
        </w:rPr>
        <w:t>es serviços para evitar aglomerações durante a pandemia</w:t>
      </w:r>
      <w:r w:rsidRPr="00F713BA">
        <w:rPr>
          <w:rFonts w:ascii="Abadi Extra Light" w:hAnsi="Abadi Extra Light"/>
          <w:sz w:val="28"/>
          <w:szCs w:val="28"/>
        </w:rPr>
        <w:t>.</w:t>
      </w:r>
    </w:p>
    <w:p w14:paraId="2C27090A" w14:textId="21D3473B" w:rsidR="00FF26B3" w:rsidRPr="00F713BA" w:rsidRDefault="27F3F931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A cidade </w:t>
      </w:r>
      <w:r w:rsidR="12D09D72" w:rsidRPr="00F713BA">
        <w:rPr>
          <w:rFonts w:ascii="Abadi Extra Light" w:hAnsi="Abadi Extra Light"/>
          <w:sz w:val="28"/>
          <w:szCs w:val="28"/>
        </w:rPr>
        <w:t xml:space="preserve">de São Paulo possui um total de </w:t>
      </w:r>
      <w:r w:rsidR="54FCBC6F" w:rsidRPr="00F713BA">
        <w:rPr>
          <w:rFonts w:ascii="Abadi Extra Light" w:hAnsi="Abadi Extra Light"/>
          <w:sz w:val="28"/>
          <w:szCs w:val="28"/>
        </w:rPr>
        <w:t>9.150.267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veículos, sendo eles, </w:t>
      </w:r>
      <w:r w:rsidR="373C1638" w:rsidRPr="00F713BA">
        <w:rPr>
          <w:rFonts w:ascii="Abadi Extra Light" w:hAnsi="Abadi Extra Light"/>
          <w:sz w:val="28"/>
          <w:szCs w:val="28"/>
        </w:rPr>
        <w:t>6.094.036</w:t>
      </w:r>
      <w:r w:rsidR="12D09D72" w:rsidRPr="00F713BA">
        <w:rPr>
          <w:rFonts w:ascii="Abadi Extra Light" w:hAnsi="Abadi Extra Light"/>
          <w:sz w:val="28"/>
          <w:szCs w:val="28"/>
        </w:rPr>
        <w:t xml:space="preserve"> automóveis, </w:t>
      </w:r>
      <w:r w:rsidR="6ACCB7F5" w:rsidRPr="00F713BA">
        <w:rPr>
          <w:rFonts w:ascii="Abadi Extra Light" w:hAnsi="Abadi Extra Light"/>
          <w:sz w:val="28"/>
          <w:szCs w:val="28"/>
        </w:rPr>
        <w:t xml:space="preserve">143.996 </w:t>
      </w:r>
      <w:r w:rsidR="12D09D72" w:rsidRPr="00F713BA">
        <w:rPr>
          <w:rFonts w:ascii="Abadi Extra Light" w:hAnsi="Abadi Extra Light"/>
          <w:sz w:val="28"/>
          <w:szCs w:val="28"/>
        </w:rPr>
        <w:t>caminhões,</w:t>
      </w:r>
      <w:r w:rsidR="26B0E76C" w:rsidRPr="00F713BA">
        <w:rPr>
          <w:rFonts w:ascii="Abadi Extra Light" w:hAnsi="Abadi Extra Light"/>
          <w:sz w:val="28"/>
          <w:szCs w:val="28"/>
        </w:rPr>
        <w:t xml:space="preserve"> </w:t>
      </w:r>
      <w:r w:rsidR="5300B131" w:rsidRPr="00F713BA">
        <w:rPr>
          <w:rFonts w:ascii="Abadi Extra Light" w:hAnsi="Abadi Extra Light"/>
          <w:sz w:val="28"/>
          <w:szCs w:val="28"/>
        </w:rPr>
        <w:t>564.004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caminhonetes, </w:t>
      </w:r>
      <w:r w:rsidR="1A74E1D5" w:rsidRPr="00F713BA">
        <w:rPr>
          <w:rFonts w:ascii="Abadi Extra Light" w:hAnsi="Abadi Extra Light"/>
          <w:sz w:val="28"/>
          <w:szCs w:val="28"/>
        </w:rPr>
        <w:t>519.343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camionetas, </w:t>
      </w:r>
      <w:r w:rsidR="272DB492" w:rsidRPr="00F713BA">
        <w:rPr>
          <w:rFonts w:ascii="Abadi Extra Light" w:hAnsi="Abadi Extra Light"/>
          <w:sz w:val="28"/>
          <w:szCs w:val="28"/>
        </w:rPr>
        <w:t>1.161.416</w:t>
      </w:r>
      <w:r w:rsidR="12D09D72" w:rsidRPr="00F713BA">
        <w:rPr>
          <w:rFonts w:ascii="Abadi Extra Light" w:hAnsi="Abadi Extra Light"/>
          <w:sz w:val="28"/>
          <w:szCs w:val="28"/>
        </w:rPr>
        <w:t xml:space="preserve"> motocicletas e </w:t>
      </w:r>
      <w:r w:rsidR="5140FABE" w:rsidRPr="00F713BA">
        <w:rPr>
          <w:rFonts w:ascii="Abadi Extra Light" w:hAnsi="Abadi Extra Light"/>
          <w:sz w:val="28"/>
          <w:szCs w:val="28"/>
        </w:rPr>
        <w:t>199.243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utilitários</w:t>
      </w:r>
      <w:r w:rsidR="5A34BC92" w:rsidRPr="00F713BA">
        <w:rPr>
          <w:rFonts w:ascii="Abadi Extra Light" w:hAnsi="Abadi Extra Light"/>
          <w:sz w:val="28"/>
          <w:szCs w:val="28"/>
        </w:rPr>
        <w:t>, entre outros</w:t>
      </w:r>
      <w:r w:rsidR="12D09D72" w:rsidRPr="00F713BA">
        <w:rPr>
          <w:rFonts w:ascii="Abadi Extra Light" w:hAnsi="Abadi Extra Light"/>
          <w:sz w:val="28"/>
          <w:szCs w:val="28"/>
        </w:rPr>
        <w:t xml:space="preserve">, totalizando </w:t>
      </w:r>
      <w:r w:rsidR="0D3BC493" w:rsidRPr="00F713BA">
        <w:rPr>
          <w:rFonts w:ascii="Abadi Extra Light" w:hAnsi="Abadi Extra Light"/>
          <w:sz w:val="28"/>
          <w:szCs w:val="28"/>
        </w:rPr>
        <w:t>7.520.622</w:t>
      </w:r>
      <w:r w:rsidR="12D09D72" w:rsidRPr="00F713BA">
        <w:rPr>
          <w:rFonts w:ascii="Abadi Extra Light" w:hAnsi="Abadi Extra Light"/>
          <w:sz w:val="28"/>
          <w:szCs w:val="28"/>
        </w:rPr>
        <w:t xml:space="preserve"> com direito a Zona Azul. Porém a quantidade de</w:t>
      </w:r>
      <w:r w:rsidR="1B5E3752" w:rsidRPr="00F713BA">
        <w:rPr>
          <w:rFonts w:ascii="Abadi Extra Light" w:hAnsi="Abadi Extra Light"/>
          <w:sz w:val="28"/>
          <w:szCs w:val="28"/>
        </w:rPr>
        <w:t xml:space="preserve"> vagas de</w:t>
      </w:r>
      <w:r w:rsidR="12D09D72" w:rsidRPr="00F713BA">
        <w:rPr>
          <w:rFonts w:ascii="Abadi Extra Light" w:hAnsi="Abadi Extra Light"/>
          <w:sz w:val="28"/>
          <w:szCs w:val="28"/>
        </w:rPr>
        <w:t xml:space="preserve"> zona azu</w:t>
      </w:r>
      <w:r w:rsidR="30FAAF8C" w:rsidRPr="00F713BA">
        <w:rPr>
          <w:rFonts w:ascii="Abadi Extra Light" w:hAnsi="Abadi Extra Light"/>
          <w:sz w:val="28"/>
          <w:szCs w:val="28"/>
        </w:rPr>
        <w:t>l</w:t>
      </w:r>
      <w:r w:rsidR="12D09D72" w:rsidRPr="00F713BA">
        <w:rPr>
          <w:rFonts w:ascii="Abadi Extra Light" w:hAnsi="Abadi Extra Light"/>
          <w:sz w:val="28"/>
          <w:szCs w:val="28"/>
        </w:rPr>
        <w:t xml:space="preserve"> em São Paulo não passa de 53.725, se</w:t>
      </w:r>
      <w:r w:rsidR="4B661CF1" w:rsidRPr="00F713BA">
        <w:rPr>
          <w:rFonts w:ascii="Abadi Extra Light" w:hAnsi="Abadi Extra Light"/>
          <w:sz w:val="28"/>
          <w:szCs w:val="28"/>
        </w:rPr>
        <w:t>ndo</w:t>
      </w:r>
      <w:r w:rsidR="12D09D72" w:rsidRPr="00F713BA">
        <w:rPr>
          <w:rFonts w:ascii="Abadi Extra Light" w:hAnsi="Abadi Extra Light"/>
          <w:sz w:val="28"/>
          <w:szCs w:val="28"/>
        </w:rPr>
        <w:t xml:space="preserve"> apenas 47.271 de </w:t>
      </w:r>
      <w:r w:rsidR="2BE2DB1B" w:rsidRPr="00F713BA">
        <w:rPr>
          <w:rFonts w:ascii="Abadi Extra Light" w:hAnsi="Abadi Extra Light"/>
          <w:sz w:val="28"/>
          <w:szCs w:val="28"/>
        </w:rPr>
        <w:t>Z</w:t>
      </w:r>
      <w:r w:rsidR="12D09D72" w:rsidRPr="00F713BA">
        <w:rPr>
          <w:rFonts w:ascii="Abadi Extra Light" w:hAnsi="Abadi Extra Light"/>
          <w:sz w:val="28"/>
          <w:szCs w:val="28"/>
        </w:rPr>
        <w:t>ona Azul Convencional 2.432 destinadas à caminhões, 1.149 para pessoas com deficiência física e/ou mobilidade reduzida (</w:t>
      </w:r>
      <w:r w:rsidR="00BB6247" w:rsidRPr="00F713BA">
        <w:rPr>
          <w:rFonts w:ascii="Abadi Extra Light" w:hAnsi="Abadi Extra Light"/>
          <w:sz w:val="28"/>
          <w:szCs w:val="28"/>
        </w:rPr>
        <w:t>PCD</w:t>
      </w:r>
      <w:r w:rsidR="12D09D72" w:rsidRPr="00F713BA">
        <w:rPr>
          <w:rFonts w:ascii="Abadi Extra Light" w:hAnsi="Abadi Extra Light"/>
          <w:sz w:val="28"/>
          <w:szCs w:val="28"/>
        </w:rPr>
        <w:t>), 2.806 para idosos e 67 para fretados.  Fazendo com que</w:t>
      </w:r>
      <w:r w:rsidR="039B7FC6" w:rsidRPr="00F713BA">
        <w:rPr>
          <w:rFonts w:ascii="Abadi Extra Light" w:hAnsi="Abadi Extra Light"/>
          <w:sz w:val="28"/>
          <w:szCs w:val="28"/>
        </w:rPr>
        <w:t xml:space="preserve"> 7.466.897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ou transporte público</w:t>
      </w:r>
      <w:r w:rsidR="18E1E18F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para se locomover.</w:t>
      </w:r>
      <w:r w:rsidR="0943D76D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7FAF9E9D" w14:textId="3169C6DB" w:rsidR="00E33269" w:rsidRPr="00F713BA" w:rsidRDefault="0943D76D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Diariamente na região metropolitana de São Paulo, são realizadas aproximadamente 42 milhões de viagens diárias</w:t>
      </w:r>
      <w:r w:rsidR="540D178C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sendo 4.4 milhões realizadas com veículos particulares, requerendo locais de estacionamento na origem e destino.</w:t>
      </w:r>
      <w:r w:rsidR="0046359B" w:rsidRPr="00F713BA">
        <w:rPr>
          <w:rFonts w:ascii="Abadi Extra Light" w:hAnsi="Abadi Extra Light"/>
          <w:sz w:val="28"/>
          <w:szCs w:val="28"/>
        </w:rPr>
        <w:t xml:space="preserve"> Porém, apenas 45 mil viagens</w:t>
      </w:r>
      <w:r w:rsidR="006B09A8" w:rsidRPr="00F713BA">
        <w:rPr>
          <w:rFonts w:ascii="Abadi Extra Light" w:hAnsi="Abadi Extra Light"/>
          <w:sz w:val="28"/>
          <w:szCs w:val="28"/>
        </w:rPr>
        <w:t xml:space="preserve"> por dia</w:t>
      </w:r>
      <w:r w:rsidR="0046359B" w:rsidRPr="00F713BA">
        <w:rPr>
          <w:rFonts w:ascii="Abadi Extra Light" w:hAnsi="Abadi Extra Light"/>
          <w:sz w:val="28"/>
          <w:szCs w:val="28"/>
        </w:rPr>
        <w:t xml:space="preserve"> utilizam zonas azuis como local de estacionamento</w:t>
      </w:r>
      <w:r w:rsidR="00A14DC3" w:rsidRPr="00F713BA">
        <w:rPr>
          <w:rFonts w:ascii="Abadi Extra Light" w:hAnsi="Abadi Extra Light"/>
          <w:sz w:val="28"/>
          <w:szCs w:val="28"/>
        </w:rPr>
        <w:t>. Considerando-se o total de 53</w:t>
      </w:r>
      <w:r w:rsidR="00203E4F" w:rsidRPr="00F713BA">
        <w:rPr>
          <w:rFonts w:ascii="Abadi Extra Light" w:hAnsi="Abadi Extra Light"/>
          <w:sz w:val="28"/>
          <w:szCs w:val="28"/>
        </w:rPr>
        <w:t xml:space="preserve">.725 vagas e que, em média, uma vaga de zona azul em região movimentada acomoda cerca de 5 carros por dia, a ocupação real </w:t>
      </w:r>
      <w:r w:rsidR="00447B63" w:rsidRPr="00F713BA">
        <w:rPr>
          <w:rFonts w:ascii="Abadi Extra Light" w:hAnsi="Abadi Extra Light"/>
          <w:sz w:val="28"/>
          <w:szCs w:val="28"/>
        </w:rPr>
        <w:t xml:space="preserve">destas ainda está longe do máximo esperado, de </w:t>
      </w:r>
      <w:r w:rsidR="001E1BA3" w:rsidRPr="00F713BA">
        <w:rPr>
          <w:rFonts w:ascii="Abadi Extra Light" w:hAnsi="Abadi Extra Light"/>
          <w:sz w:val="28"/>
          <w:szCs w:val="28"/>
        </w:rPr>
        <w:t>268 mil carros por dia.</w:t>
      </w:r>
    </w:p>
    <w:p w14:paraId="5781D796" w14:textId="4C47B20B" w:rsidR="00AB07C4" w:rsidRDefault="00E33269" w:rsidP="00AB07C4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635273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lastRenderedPageBreak/>
              <w:t>Local de estacionamento de automóveis</w:t>
            </w:r>
            <w:r w:rsidR="00635273"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 xml:space="preserve"> </w:t>
            </w: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>particulares</w:t>
            </w:r>
          </w:p>
          <w:p w14:paraId="0F87AA27" w14:textId="4015F6ED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</w:p>
        </w:tc>
      </w:tr>
      <w:tr w:rsidR="0044220B" w:rsidRPr="00AB07C4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Viagens por automóvel</w:t>
            </w:r>
          </w:p>
        </w:tc>
      </w:tr>
      <w:tr w:rsidR="0044220B" w:rsidRPr="00AB07C4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Pr="00AB07C4" w:rsidRDefault="0044220B" w:rsidP="00CF19CB">
            <w:pPr>
              <w:rPr>
                <w:rFonts w:ascii="Abadi Extra Light" w:hAnsi="Abadi Extra Light"/>
                <w:sz w:val="28"/>
                <w:szCs w:val="28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Porcentagem do total</w:t>
            </w:r>
          </w:p>
        </w:tc>
      </w:tr>
      <w:tr w:rsidR="0044220B" w:rsidRPr="00AB07C4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7,0</w:t>
            </w:r>
          </w:p>
        </w:tc>
      </w:tr>
      <w:tr w:rsidR="0044220B" w:rsidRPr="00AB07C4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0,6</w:t>
            </w:r>
          </w:p>
        </w:tc>
      </w:tr>
      <w:tr w:rsidR="0044220B" w:rsidRPr="00AB07C4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24,9</w:t>
            </w:r>
          </w:p>
        </w:tc>
      </w:tr>
      <w:tr w:rsidR="0044220B" w:rsidRPr="00AB07C4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43,4</w:t>
            </w:r>
          </w:p>
        </w:tc>
      </w:tr>
      <w:tr w:rsidR="0044220B" w:rsidRPr="00AB07C4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21,9</w:t>
            </w:r>
          </w:p>
        </w:tc>
      </w:tr>
      <w:tr w:rsidR="0044220B" w:rsidRPr="00AB07C4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1,2</w:t>
            </w:r>
          </w:p>
        </w:tc>
      </w:tr>
      <w:tr w:rsidR="0044220B" w:rsidRPr="00AB07C4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1,0</w:t>
            </w:r>
          </w:p>
        </w:tc>
      </w:tr>
      <w:tr w:rsidR="0044220B" w:rsidRPr="00AB07C4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E-</w:t>
            </w:r>
            <w:bookmarkStart w:id="0" w:name="_Int_lJngJJpR"/>
            <w:proofErr w:type="gramStart"/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fácil</w:t>
            </w:r>
            <w:bookmarkEnd w:id="0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0,0</w:t>
            </w:r>
          </w:p>
        </w:tc>
      </w:tr>
      <w:tr w:rsidR="0044220B" w:rsidRPr="00AB07C4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100,0</w:t>
            </w:r>
          </w:p>
        </w:tc>
      </w:tr>
    </w:tbl>
    <w:p w14:paraId="65F2065C" w14:textId="3B79F1E4" w:rsidR="00AB07C4" w:rsidRPr="00AB07C4" w:rsidRDefault="00AB07C4" w:rsidP="00AB07C4">
      <w:pPr>
        <w:pStyle w:val="Legenda"/>
        <w:keepNext/>
        <w:jc w:val="center"/>
        <w:rPr>
          <w:rFonts w:ascii="Abadi Extra Light" w:hAnsi="Abadi Extra Light"/>
          <w:i w:val="0"/>
          <w:iCs w:val="0"/>
          <w:color w:val="auto"/>
          <w:sz w:val="20"/>
          <w:szCs w:val="20"/>
        </w:rPr>
      </w:pPr>
      <w:r w:rsidRPr="00AB07C4">
        <w:rPr>
          <w:rFonts w:ascii="Abadi Extra Light" w:hAnsi="Abadi Extra Light"/>
          <w:i w:val="0"/>
          <w:iCs w:val="0"/>
          <w:color w:val="auto"/>
          <w:sz w:val="20"/>
          <w:szCs w:val="20"/>
        </w:rPr>
        <w:t>Região Metropolitana de São Paulo – 2017 (Pesquisa O&amp;D 2017)</w:t>
      </w:r>
    </w:p>
    <w:p w14:paraId="3740B301" w14:textId="77777777" w:rsidR="0044220B" w:rsidRPr="00635273" w:rsidRDefault="0044220B" w:rsidP="69CC3514">
      <w:pPr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080F8A99" w14:textId="503FF0A7" w:rsidR="059A54AA" w:rsidRPr="00635273" w:rsidRDefault="1D972E0B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635273">
        <w:rPr>
          <w:rFonts w:ascii="Abadi Extra Light" w:hAnsi="Abadi Extra Light"/>
          <w:sz w:val="28"/>
          <w:szCs w:val="28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635273" w:rsidRDefault="00FF26B3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6575D631" w14:textId="017B0C9E" w:rsidR="18894080" w:rsidRPr="00635273" w:rsidRDefault="18894080" w:rsidP="18894080">
      <w:pPr>
        <w:jc w:val="both"/>
        <w:rPr>
          <w:rFonts w:ascii="Abadi Extra Light" w:hAnsi="Abadi Extra Light"/>
          <w:sz w:val="28"/>
          <w:szCs w:val="28"/>
        </w:rPr>
      </w:pPr>
    </w:p>
    <w:p w14:paraId="2B03E175" w14:textId="35E1DA4C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1.3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Objetivo</w:t>
      </w:r>
    </w:p>
    <w:p w14:paraId="359DDC48" w14:textId="77777777" w:rsidR="005C78E9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Através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para contabilizar as vagas livres nas Zonas Azuis de São Paulo.</w:t>
      </w:r>
    </w:p>
    <w:p w14:paraId="14622645" w14:textId="19E65D81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lastRenderedPageBreak/>
        <w:t xml:space="preserve">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6A5AE055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56CD7AC0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projeto é importante, pois muitos comerciantes, principalmente os que pretendem começar seu negócio, não sabem o melhor lugar para alocar seus estabelecimentos, podendo acarretar prejuízo para o vendedor, que não vai receber a quantidade de clientes necessária 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23EAF5C9" w:rsidR="00F9129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Pr="00635273" w:rsidRDefault="00F91297" w:rsidP="75369300">
      <w:pPr>
        <w:rPr>
          <w:rFonts w:ascii="Abadi Extra Light" w:hAnsi="Abadi Extra Light"/>
          <w:sz w:val="28"/>
          <w:szCs w:val="28"/>
        </w:rPr>
      </w:pPr>
    </w:p>
    <w:p w14:paraId="76A548C4" w14:textId="34DAB99D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1.4 </w:t>
      </w:r>
      <w:r w:rsidR="63858A9B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Justificativa</w:t>
      </w:r>
    </w:p>
    <w:p w14:paraId="518C2A5B" w14:textId="3759B651" w:rsidR="00B51ABB" w:rsidRPr="00635273" w:rsidRDefault="00B51ABB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Melhorar o trânsito nas áreas mais </w:t>
      </w:r>
      <w:r w:rsidR="00120795" w:rsidRPr="00635273">
        <w:rPr>
          <w:rFonts w:ascii="Abadi Extra Light" w:hAnsi="Abadi Extra Light"/>
          <w:sz w:val="28"/>
          <w:szCs w:val="28"/>
        </w:rPr>
        <w:t>movimentadas de São Paulo em até 30%, e aumentar o lucro de novos empreendimentos em até 58%.</w:t>
      </w:r>
    </w:p>
    <w:p w14:paraId="19A3465C" w14:textId="77777777" w:rsidR="00F91297" w:rsidRPr="00635273" w:rsidRDefault="00F91297" w:rsidP="00EC7EAE">
      <w:pPr>
        <w:rPr>
          <w:rFonts w:ascii="Abadi Extra Light" w:hAnsi="Abadi Extra Light"/>
          <w:sz w:val="28"/>
          <w:szCs w:val="28"/>
        </w:rPr>
      </w:pPr>
    </w:p>
    <w:p w14:paraId="662F89BE" w14:textId="2B810B9A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1.5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Escopo:</w:t>
      </w:r>
    </w:p>
    <w:p w14:paraId="5AAC2F61" w14:textId="04187566" w:rsidR="008535BF" w:rsidRPr="00635273" w:rsidRDefault="777A408B" w:rsidP="002A244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Nosso projeto focará no desenvolvimento de um website para a disponibilização e coletas de dados</w:t>
      </w:r>
      <w:r w:rsidR="009D3ECF" w:rsidRPr="00635273">
        <w:rPr>
          <w:rFonts w:ascii="Abadi Extra Light" w:hAnsi="Abadi Extra Light"/>
          <w:sz w:val="28"/>
          <w:szCs w:val="28"/>
        </w:rPr>
        <w:t>.</w:t>
      </w:r>
      <w:r w:rsidRPr="00635273">
        <w:rPr>
          <w:rFonts w:ascii="Abadi Extra Light" w:hAnsi="Abadi Extra Light"/>
          <w:sz w:val="28"/>
          <w:szCs w:val="28"/>
        </w:rPr>
        <w:t xml:space="preserve"> </w:t>
      </w:r>
      <w:r w:rsidR="009D3ECF" w:rsidRPr="00635273">
        <w:rPr>
          <w:rFonts w:ascii="Abadi Extra Light" w:hAnsi="Abadi Extra Light"/>
          <w:sz w:val="28"/>
          <w:szCs w:val="28"/>
        </w:rPr>
        <w:t>E</w:t>
      </w:r>
      <w:r w:rsidRPr="00635273">
        <w:rPr>
          <w:rFonts w:ascii="Abadi Extra Light" w:hAnsi="Abadi Extra Light"/>
          <w:sz w:val="28"/>
          <w:szCs w:val="28"/>
        </w:rPr>
        <w:t xml:space="preserve">stes dados serão captados através de um sensor de </w:t>
      </w:r>
      <w:r w:rsidR="009D3ECF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Pr="00635273" w:rsidRDefault="00A153C4" w:rsidP="002E4BC1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 </w:t>
      </w:r>
      <w:r w:rsidR="008535BF" w:rsidRPr="00635273">
        <w:rPr>
          <w:rFonts w:ascii="Abadi Extra Light" w:hAnsi="Abadi Extra Light"/>
          <w:sz w:val="28"/>
          <w:szCs w:val="28"/>
        </w:rPr>
        <w:t xml:space="preserve">Também será de responsabilidade do nosso projeto emitir alertas para o usuário sempre que o carro dele for tirado da vaga onde estacionou, porém </w:t>
      </w:r>
      <w:r w:rsidR="008535BF" w:rsidRPr="00635273">
        <w:rPr>
          <w:rFonts w:ascii="Abadi Extra Light" w:hAnsi="Abadi Extra Light"/>
          <w:sz w:val="28"/>
          <w:szCs w:val="28"/>
        </w:rPr>
        <w:lastRenderedPageBreak/>
        <w:t>nos responsabilizamos apenas pelos alertas e não pela segurança do veículo e dos pertences que estiverem em seu interior.</w:t>
      </w:r>
    </w:p>
    <w:p w14:paraId="68CC490B" w14:textId="2BE86200" w:rsidR="002452EB" w:rsidRPr="00635273" w:rsidRDefault="008535BF" w:rsidP="006574BC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p w14:paraId="470D9982" w14:textId="77777777" w:rsidR="00635273" w:rsidRPr="00635273" w:rsidRDefault="00635273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9232D49" w14:textId="5CECD150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1.6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Premissas</w:t>
      </w:r>
    </w:p>
    <w:p w14:paraId="0E261F5D" w14:textId="4249A52E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Serão ofertados</w:t>
      </w:r>
      <w:r w:rsidR="00E37AA0" w:rsidRPr="00635273">
        <w:rPr>
          <w:rFonts w:ascii="Abadi Extra Light" w:hAnsi="Abadi Extra Light"/>
          <w:sz w:val="28"/>
          <w:szCs w:val="28"/>
        </w:rPr>
        <w:t xml:space="preserve"> pela instituição</w:t>
      </w:r>
      <w:r w:rsidRPr="00635273">
        <w:rPr>
          <w:rFonts w:ascii="Abadi Extra Light" w:hAnsi="Abadi Extra Light"/>
          <w:sz w:val="28"/>
          <w:szCs w:val="28"/>
        </w:rPr>
        <w:t xml:space="preserve"> os equipamentos necessários para a execução do projeto;</w:t>
      </w:r>
    </w:p>
    <w:p w14:paraId="1CEB0F7D" w14:textId="0B475B82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governo irá aceitar o projeto e permitirá a instalação dos sensores nas vagas.</w:t>
      </w:r>
    </w:p>
    <w:p w14:paraId="7087FB38" w14:textId="302A8EEB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contara com uma hospedagem na nuvem para o armazenamento de dados, que afetam o funcionamento do projeto</w:t>
      </w:r>
    </w:p>
    <w:p w14:paraId="0AD4B04D" w14:textId="2B37ACC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dado para os integrantes do grupo, o conteúdo necessário para a execução do projeto;</w:t>
      </w:r>
    </w:p>
    <w:p w14:paraId="34AC5677" w14:textId="1F983F59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 o grupo estará presente em todas as etapas do projeto;</w:t>
      </w:r>
    </w:p>
    <w:p w14:paraId="77024B8C" w14:textId="4CA345E6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do grupo terão acesso ao desenvolvimento do trabalho;</w:t>
      </w:r>
    </w:p>
    <w:p w14:paraId="36ED66E3" w14:textId="64EDA4F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fornecido pela faculdade um espaço para apresentação do projeto;</w:t>
      </w:r>
    </w:p>
    <w:p w14:paraId="6F764A2C" w14:textId="596748A4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integrantes do grupo, vão se dedicar em aprender os conteúdos necessários para o desenvolvimento do projeto.</w:t>
      </w:r>
    </w:p>
    <w:p w14:paraId="38466F7B" w14:textId="77777777" w:rsidR="00F91297" w:rsidRPr="00635273" w:rsidRDefault="00F91297" w:rsidP="008535BF">
      <w:pPr>
        <w:jc w:val="both"/>
        <w:rPr>
          <w:rFonts w:ascii="Abadi Extra Light" w:hAnsi="Abadi Extra Light"/>
          <w:sz w:val="28"/>
          <w:szCs w:val="28"/>
        </w:rPr>
      </w:pPr>
    </w:p>
    <w:p w14:paraId="557CCB51" w14:textId="00047F6C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1.7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Restrições:</w:t>
      </w:r>
    </w:p>
    <w:p w14:paraId="61542BB2" w14:textId="5605344B" w:rsidR="04AE7530" w:rsidRPr="00635273" w:rsidRDefault="007E3EC6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sensores não serão implementados em</w:t>
      </w:r>
      <w:r w:rsidR="04AE7530" w:rsidRPr="00635273">
        <w:rPr>
          <w:rFonts w:ascii="Abadi Extra Light" w:hAnsi="Abadi Extra Light"/>
          <w:sz w:val="28"/>
          <w:szCs w:val="28"/>
        </w:rPr>
        <w:t xml:space="preserve"> regiões fora da Zona Azul;</w:t>
      </w:r>
    </w:p>
    <w:p w14:paraId="39DDF6D9" w14:textId="7B8D443D" w:rsidR="04AE7530" w:rsidRPr="00635273" w:rsidRDefault="00AE3CF2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Não será criado</w:t>
      </w:r>
      <w:r w:rsidR="04AE7530" w:rsidRPr="00635273">
        <w:rPr>
          <w:rFonts w:ascii="Abadi Extra Light" w:hAnsi="Abadi Extra Light"/>
          <w:sz w:val="28"/>
          <w:szCs w:val="28"/>
        </w:rPr>
        <w:t xml:space="preserve"> aplicativo</w:t>
      </w:r>
      <w:r w:rsidR="007E3EC6" w:rsidRPr="00635273">
        <w:rPr>
          <w:rFonts w:ascii="Abadi Extra Light" w:hAnsi="Abadi Extra Light"/>
          <w:sz w:val="28"/>
          <w:szCs w:val="28"/>
        </w:rPr>
        <w:t xml:space="preserve"> mobile</w:t>
      </w:r>
      <w:r w:rsidR="04AE7530" w:rsidRPr="00635273">
        <w:rPr>
          <w:rFonts w:ascii="Abadi Extra Light" w:hAnsi="Abadi Extra Light"/>
          <w:sz w:val="28"/>
          <w:szCs w:val="28"/>
        </w:rPr>
        <w:t>;</w:t>
      </w:r>
    </w:p>
    <w:p w14:paraId="1CC27744" w14:textId="07A1D62C" w:rsidR="04AE7530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Não </w:t>
      </w:r>
      <w:r w:rsidR="00FE4EFC" w:rsidRPr="00635273">
        <w:rPr>
          <w:rFonts w:ascii="Abadi Extra Light" w:hAnsi="Abadi Extra Light"/>
          <w:sz w:val="28"/>
          <w:szCs w:val="28"/>
        </w:rPr>
        <w:t>será realizado desenvolvimento envolvendo</w:t>
      </w:r>
      <w:r w:rsidRPr="00635273">
        <w:rPr>
          <w:rFonts w:ascii="Abadi Extra Light" w:hAnsi="Abadi Extra Light"/>
          <w:sz w:val="28"/>
          <w:szCs w:val="28"/>
        </w:rPr>
        <w:t xml:space="preserve"> o Arduino</w:t>
      </w:r>
      <w:r w:rsidR="00FE4EFC" w:rsidRPr="00635273">
        <w:rPr>
          <w:rFonts w:ascii="Abadi Extra Light" w:hAnsi="Abadi Extra Light"/>
          <w:sz w:val="28"/>
          <w:szCs w:val="28"/>
        </w:rPr>
        <w:t xml:space="preserve"> e sensores</w:t>
      </w:r>
      <w:r w:rsidRPr="00635273">
        <w:rPr>
          <w:rFonts w:ascii="Abadi Extra Light" w:hAnsi="Abadi Extra Light"/>
          <w:sz w:val="28"/>
          <w:szCs w:val="28"/>
        </w:rPr>
        <w:t xml:space="preserve"> fora da instituição;</w:t>
      </w:r>
    </w:p>
    <w:p w14:paraId="70B700E3" w14:textId="0E35280F" w:rsidR="002053B4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Demora para obter respostas nas pesquisas de campo realizadas;</w:t>
      </w:r>
    </w:p>
    <w:p w14:paraId="6904C2C8" w14:textId="410E12E2" w:rsidR="00E37AA0" w:rsidRPr="00635273" w:rsidRDefault="00E37AA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Projeto será entregue até o dia 08 de junho de 2023.</w:t>
      </w:r>
    </w:p>
    <w:sectPr w:rsidR="00E37AA0" w:rsidRPr="0063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316D" w14:textId="77777777" w:rsidR="005B78E3" w:rsidRDefault="005B78E3" w:rsidP="00A521BF">
      <w:pPr>
        <w:spacing w:after="0" w:line="240" w:lineRule="auto"/>
      </w:pPr>
      <w:r>
        <w:separator/>
      </w:r>
    </w:p>
  </w:endnote>
  <w:endnote w:type="continuationSeparator" w:id="0">
    <w:p w14:paraId="51201E23" w14:textId="77777777" w:rsidR="005B78E3" w:rsidRDefault="005B78E3" w:rsidP="00A521BF">
      <w:pPr>
        <w:spacing w:after="0" w:line="240" w:lineRule="auto"/>
      </w:pPr>
      <w:r>
        <w:continuationSeparator/>
      </w:r>
    </w:p>
  </w:endnote>
  <w:endnote w:type="continuationNotice" w:id="1">
    <w:p w14:paraId="6DF818D8" w14:textId="77777777" w:rsidR="005B78E3" w:rsidRDefault="005B7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ongenial Ultra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4F0" w14:textId="77777777" w:rsidR="005B78E3" w:rsidRDefault="005B78E3" w:rsidP="00A521BF">
      <w:pPr>
        <w:spacing w:after="0" w:line="240" w:lineRule="auto"/>
      </w:pPr>
      <w:r>
        <w:separator/>
      </w:r>
    </w:p>
  </w:footnote>
  <w:footnote w:type="continuationSeparator" w:id="0">
    <w:p w14:paraId="12F17642" w14:textId="77777777" w:rsidR="005B78E3" w:rsidRDefault="005B78E3" w:rsidP="00A521BF">
      <w:pPr>
        <w:spacing w:after="0" w:line="240" w:lineRule="auto"/>
      </w:pPr>
      <w:r>
        <w:continuationSeparator/>
      </w:r>
    </w:p>
  </w:footnote>
  <w:footnote w:type="continuationNotice" w:id="1">
    <w:p w14:paraId="7BE943DE" w14:textId="77777777" w:rsidR="005B78E3" w:rsidRDefault="005B78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1"/>
  </w:num>
  <w:num w:numId="2" w16cid:durableId="795299793">
    <w:abstractNumId w:val="22"/>
  </w:num>
  <w:num w:numId="3" w16cid:durableId="1423915429">
    <w:abstractNumId w:val="4"/>
  </w:num>
  <w:num w:numId="4" w16cid:durableId="2045052508">
    <w:abstractNumId w:val="15"/>
  </w:num>
  <w:num w:numId="5" w16cid:durableId="660279317">
    <w:abstractNumId w:val="12"/>
  </w:num>
  <w:num w:numId="6" w16cid:durableId="883753834">
    <w:abstractNumId w:val="17"/>
  </w:num>
  <w:num w:numId="7" w16cid:durableId="671836772">
    <w:abstractNumId w:val="14"/>
  </w:num>
  <w:num w:numId="8" w16cid:durableId="1454131977">
    <w:abstractNumId w:val="27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8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9"/>
  </w:num>
  <w:num w:numId="16" w16cid:durableId="1379861655">
    <w:abstractNumId w:val="5"/>
  </w:num>
  <w:num w:numId="17" w16cid:durableId="1376278241">
    <w:abstractNumId w:val="25"/>
  </w:num>
  <w:num w:numId="18" w16cid:durableId="755828908">
    <w:abstractNumId w:val="21"/>
  </w:num>
  <w:num w:numId="19" w16cid:durableId="1562906463">
    <w:abstractNumId w:val="24"/>
  </w:num>
  <w:num w:numId="20" w16cid:durableId="1684167330">
    <w:abstractNumId w:val="7"/>
  </w:num>
  <w:num w:numId="21" w16cid:durableId="1353996288">
    <w:abstractNumId w:val="26"/>
  </w:num>
  <w:num w:numId="22" w16cid:durableId="1237351776">
    <w:abstractNumId w:val="9"/>
  </w:num>
  <w:num w:numId="23" w16cid:durableId="505898870">
    <w:abstractNumId w:val="23"/>
  </w:num>
  <w:num w:numId="24" w16cid:durableId="1917781704">
    <w:abstractNumId w:val="18"/>
  </w:num>
  <w:num w:numId="25" w16cid:durableId="1623195691">
    <w:abstractNumId w:val="16"/>
  </w:num>
  <w:num w:numId="26" w16cid:durableId="712660804">
    <w:abstractNumId w:val="8"/>
  </w:num>
  <w:num w:numId="27" w16cid:durableId="396166413">
    <w:abstractNumId w:val="13"/>
  </w:num>
  <w:num w:numId="28" w16cid:durableId="1915042104">
    <w:abstractNumId w:val="20"/>
  </w:num>
  <w:num w:numId="29" w16cid:durableId="204879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D779F"/>
    <w:rsid w:val="000E20F6"/>
    <w:rsid w:val="00117EB6"/>
    <w:rsid w:val="00120795"/>
    <w:rsid w:val="001313FF"/>
    <w:rsid w:val="00140754"/>
    <w:rsid w:val="00157083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1F46"/>
    <w:rsid w:val="001E541E"/>
    <w:rsid w:val="0020220F"/>
    <w:rsid w:val="00203E4F"/>
    <w:rsid w:val="002053B4"/>
    <w:rsid w:val="00226072"/>
    <w:rsid w:val="0024440B"/>
    <w:rsid w:val="002452EB"/>
    <w:rsid w:val="00274CD2"/>
    <w:rsid w:val="002A244A"/>
    <w:rsid w:val="002A64E6"/>
    <w:rsid w:val="002D2E70"/>
    <w:rsid w:val="002E0433"/>
    <w:rsid w:val="002E4BC1"/>
    <w:rsid w:val="002F5495"/>
    <w:rsid w:val="00300044"/>
    <w:rsid w:val="003222E3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605092"/>
    <w:rsid w:val="00635273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42EB8"/>
    <w:rsid w:val="00762377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6A62"/>
    <w:rsid w:val="00893875"/>
    <w:rsid w:val="008A4B73"/>
    <w:rsid w:val="008A7634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85768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63BF8"/>
    <w:rsid w:val="00A809A7"/>
    <w:rsid w:val="00A93815"/>
    <w:rsid w:val="00AB07C4"/>
    <w:rsid w:val="00AB7F85"/>
    <w:rsid w:val="00AD4147"/>
    <w:rsid w:val="00AE09B0"/>
    <w:rsid w:val="00AE3CF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462BD"/>
    <w:rsid w:val="00C76C20"/>
    <w:rsid w:val="00C83114"/>
    <w:rsid w:val="00CC0DFD"/>
    <w:rsid w:val="00CC2030"/>
    <w:rsid w:val="00CE0525"/>
    <w:rsid w:val="00CE2512"/>
    <w:rsid w:val="00CF0092"/>
    <w:rsid w:val="00D04A5A"/>
    <w:rsid w:val="00D14FF5"/>
    <w:rsid w:val="00D27EE9"/>
    <w:rsid w:val="00D40068"/>
    <w:rsid w:val="00D54BE6"/>
    <w:rsid w:val="00D617B1"/>
    <w:rsid w:val="00D7054C"/>
    <w:rsid w:val="00D9075E"/>
    <w:rsid w:val="00DA18C0"/>
    <w:rsid w:val="00DA596B"/>
    <w:rsid w:val="00DB01DB"/>
    <w:rsid w:val="00DB03E1"/>
    <w:rsid w:val="00DB6748"/>
    <w:rsid w:val="00DC16A8"/>
    <w:rsid w:val="00E02E5F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34D8F"/>
    <w:rsid w:val="00F51B83"/>
    <w:rsid w:val="00F6042A"/>
    <w:rsid w:val="00F6294C"/>
    <w:rsid w:val="00F649EF"/>
    <w:rsid w:val="00F713BA"/>
    <w:rsid w:val="00F82B77"/>
    <w:rsid w:val="00F83ECB"/>
    <w:rsid w:val="00F91297"/>
    <w:rsid w:val="00F934FE"/>
    <w:rsid w:val="00FC2726"/>
    <w:rsid w:val="00FC3ED8"/>
    <w:rsid w:val="00FD12D5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73"/>
    <w:pPr>
      <w:tabs>
        <w:tab w:val="left" w:pos="440"/>
        <w:tab w:val="right" w:leader="dot" w:pos="8494"/>
      </w:tabs>
      <w:spacing w:after="100"/>
    </w:pPr>
    <w:rPr>
      <w:rFonts w:ascii="Abadi Extra Light" w:hAnsi="Abadi Extra Light"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A7634"/>
    <w:pPr>
      <w:tabs>
        <w:tab w:val="right" w:leader="dot" w:pos="8494"/>
      </w:tabs>
      <w:spacing w:after="100"/>
      <w:ind w:left="220"/>
    </w:pPr>
    <w:rPr>
      <w:rFonts w:ascii="Abadi Extra Light" w:hAnsi="Abadi Extra Light"/>
      <w:b/>
      <w:bCs/>
      <w:noProof/>
      <w:kern w:val="2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1492</Words>
  <Characters>8059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21</cp:revision>
  <dcterms:created xsi:type="dcterms:W3CDTF">2023-03-15T12:27:00Z</dcterms:created>
  <dcterms:modified xsi:type="dcterms:W3CDTF">2023-03-22T18:34:00Z</dcterms:modified>
</cp:coreProperties>
</file>