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CED999" w14:textId="77777777" w:rsidR="00F925EB" w:rsidRDefault="00F925EB" w:rsidP="00F925EB">
      <w:pPr>
        <w:tabs>
          <w:tab w:val="center" w:pos="14459"/>
        </w:tabs>
        <w:spacing w:after="0" w:line="240" w:lineRule="auto"/>
        <w:ind w:firstLine="709"/>
        <w:jc w:val="center"/>
        <w:rPr>
          <w:rFonts w:ascii="Georgia" w:eastAsia="Times New Roman" w:hAnsi="Georgia" w:cs="Times New Roman"/>
          <w:b/>
          <w:color w:val="000000"/>
          <w:kern w:val="0"/>
          <w:sz w:val="20"/>
          <w:szCs w:val="20"/>
          <w:lang w:eastAsia="ru-RU"/>
          <w14:ligatures w14:val="none"/>
        </w:rPr>
      </w:pPr>
    </w:p>
    <w:p w14:paraId="6F7EA2B6" w14:textId="77777777" w:rsidR="00F925EB" w:rsidRDefault="00F925EB" w:rsidP="00F925EB">
      <w:pPr>
        <w:pStyle w:val="Default"/>
        <w:ind w:firstLine="709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CF36EF">
        <w:rPr>
          <w:rFonts w:eastAsiaTheme="minorHAnsi"/>
          <w:b/>
          <w:noProof/>
        </w:rPr>
        <w:drawing>
          <wp:anchor distT="0" distB="0" distL="114300" distR="114300" simplePos="0" relativeHeight="251661312" behindDoc="1" locked="0" layoutInCell="1" allowOverlap="1" wp14:anchorId="58BC2B6E" wp14:editId="45DB09B4">
            <wp:simplePos x="0" y="0"/>
            <wp:positionH relativeFrom="margin">
              <wp:posOffset>4482465</wp:posOffset>
            </wp:positionH>
            <wp:positionV relativeFrom="paragraph">
              <wp:posOffset>3810</wp:posOffset>
            </wp:positionV>
            <wp:extent cx="1565275" cy="420370"/>
            <wp:effectExtent l="0" t="0" r="0" b="0"/>
            <wp:wrapTight wrapText="bothSides">
              <wp:wrapPolygon edited="0">
                <wp:start x="2629" y="0"/>
                <wp:lineTo x="0" y="2937"/>
                <wp:lineTo x="0" y="19577"/>
                <wp:lineTo x="2103" y="20556"/>
                <wp:lineTo x="4732" y="20556"/>
                <wp:lineTo x="16561" y="20556"/>
                <wp:lineTo x="21293" y="19577"/>
                <wp:lineTo x="21293" y="979"/>
                <wp:lineTo x="21030" y="0"/>
                <wp:lineTo x="2629" y="0"/>
              </wp:wrapPolygon>
            </wp:wrapTight>
            <wp:docPr id="1576124708" name="Рисунок 4" descr="Изображение выглядит как Графика, Шрифт, текс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24708" name="Рисунок 4" descr="Изображение выглядит как Графика, Шрифт, текс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35220A" w14:textId="77777777" w:rsidR="00F925EB" w:rsidRDefault="00F925EB" w:rsidP="00F925EB">
      <w:pPr>
        <w:pStyle w:val="Default"/>
        <w:ind w:firstLine="709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5967D8A3" w14:textId="77777777" w:rsidR="00F925EB" w:rsidRDefault="00F925EB" w:rsidP="00F925EB">
      <w:pPr>
        <w:pStyle w:val="Default"/>
        <w:ind w:firstLine="709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7FEEBA7B" w14:textId="77777777" w:rsidR="00F925EB" w:rsidRDefault="00F925EB" w:rsidP="00F925EB">
      <w:pPr>
        <w:pStyle w:val="Default"/>
        <w:ind w:firstLine="709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1F60BD06" w14:textId="77777777" w:rsidR="0079656B" w:rsidRDefault="0079656B" w:rsidP="0079656B">
      <w:pPr>
        <w:pStyle w:val="af6"/>
        <w:spacing w:before="0" w:beforeAutospacing="0" w:after="0" w:afterAutospacing="0"/>
        <w:jc w:val="center"/>
        <w:rPr>
          <w:rFonts w:ascii="Calibri" w:hAnsi="Calibri" w:cs="Calibri"/>
          <w:color w:val="000000"/>
        </w:rPr>
      </w:pPr>
      <w:r>
        <w:rPr>
          <w:color w:val="00000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5D406246" w14:textId="77777777" w:rsidR="0079656B" w:rsidRDefault="0079656B" w:rsidP="0079656B">
      <w:pPr>
        <w:pStyle w:val="af6"/>
        <w:spacing w:before="0" w:beforeAutospacing="0" w:after="0" w:afterAutospacing="0"/>
        <w:jc w:val="center"/>
        <w:rPr>
          <w:rFonts w:ascii="Calibri" w:hAnsi="Calibri" w:cs="Calibri"/>
          <w:color w:val="000000"/>
        </w:rPr>
      </w:pPr>
      <w:r>
        <w:rPr>
          <w:b/>
          <w:bCs/>
          <w:color w:val="000000"/>
          <w:sz w:val="20"/>
          <w:szCs w:val="20"/>
        </w:rPr>
        <w:t>ПЕРВЫЙ МОСКОВСКИЙ ГОСУДАРСТВЕННЫЙ МЕДИЦИНСКИЙ</w:t>
      </w:r>
    </w:p>
    <w:p w14:paraId="0A070222" w14:textId="77777777" w:rsidR="0079656B" w:rsidRDefault="0079656B" w:rsidP="0079656B">
      <w:pPr>
        <w:pStyle w:val="af6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b/>
          <w:bCs/>
          <w:sz w:val="20"/>
          <w:szCs w:val="20"/>
        </w:rPr>
        <w:t>УНИВЕРСИТЕТ ИМЕНИ И.М.СЕЧЕНОВА</w:t>
      </w:r>
    </w:p>
    <w:p w14:paraId="49E978A4" w14:textId="77777777" w:rsidR="0079656B" w:rsidRDefault="0079656B" w:rsidP="0079656B">
      <w:pPr>
        <w:pStyle w:val="af6"/>
        <w:spacing w:before="0" w:beforeAutospacing="0" w:after="0" w:afterAutospacing="0"/>
        <w:jc w:val="center"/>
        <w:rPr>
          <w:rFonts w:ascii="Calibri" w:hAnsi="Calibri" w:cs="Calibri"/>
          <w:color w:val="000000"/>
        </w:rPr>
      </w:pPr>
      <w:r>
        <w:rPr>
          <w:b/>
          <w:bCs/>
          <w:color w:val="000000"/>
          <w:sz w:val="20"/>
          <w:szCs w:val="20"/>
        </w:rPr>
        <w:t>МИНИСТЕРСТВО ЗДРАВООХРАНЕНИЯ РОССИЙСКОЙ ФЕДЕРАЦИИ</w:t>
      </w:r>
    </w:p>
    <w:p w14:paraId="1CC5FE74" w14:textId="77777777" w:rsidR="0079656B" w:rsidRDefault="0079656B" w:rsidP="0079656B">
      <w:pPr>
        <w:pStyle w:val="af6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(СЕЧЕНОВСКИЙ УНИВЕРСИТЕТ)</w:t>
      </w:r>
    </w:p>
    <w:p w14:paraId="7731383D" w14:textId="77777777" w:rsidR="0079656B" w:rsidRDefault="0079656B" w:rsidP="0079656B">
      <w:pPr>
        <w:pStyle w:val="af6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14:paraId="709760CD" w14:textId="77777777" w:rsidR="0079656B" w:rsidRDefault="0079656B" w:rsidP="0079656B">
      <w:pPr>
        <w:pStyle w:val="af6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14:paraId="3E72296C" w14:textId="77777777" w:rsidR="0079656B" w:rsidRDefault="0079656B" w:rsidP="0079656B">
      <w:pPr>
        <w:pStyle w:val="af6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14:paraId="22283E25" w14:textId="77777777" w:rsidR="00BD7B18" w:rsidRDefault="00BD7B18" w:rsidP="0079656B">
      <w:pPr>
        <w:pStyle w:val="af6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14:paraId="14C7081A" w14:textId="77777777" w:rsidR="00BD7B18" w:rsidRDefault="00BD7B18" w:rsidP="00B75F8F">
      <w:pPr>
        <w:pStyle w:val="af6"/>
        <w:spacing w:before="0" w:beforeAutospacing="0" w:after="0" w:afterAutospacing="0"/>
        <w:rPr>
          <w:b/>
          <w:bCs/>
          <w:color w:val="000000"/>
          <w:sz w:val="20"/>
          <w:szCs w:val="20"/>
        </w:rPr>
      </w:pPr>
    </w:p>
    <w:p w14:paraId="23C3E31F" w14:textId="77777777" w:rsidR="00BD7B18" w:rsidRDefault="00BD7B18" w:rsidP="0079656B">
      <w:pPr>
        <w:pStyle w:val="af6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14:paraId="33161286" w14:textId="77777777" w:rsidR="00BD7B18" w:rsidRDefault="00BD7B18" w:rsidP="003642FA">
      <w:pPr>
        <w:pStyle w:val="af6"/>
        <w:spacing w:before="0" w:beforeAutospacing="0" w:after="0" w:afterAutospacing="0"/>
        <w:rPr>
          <w:b/>
          <w:bCs/>
          <w:color w:val="000000"/>
          <w:sz w:val="20"/>
          <w:szCs w:val="20"/>
        </w:rPr>
      </w:pPr>
    </w:p>
    <w:p w14:paraId="1AA2F46E" w14:textId="77777777" w:rsidR="00BD7B18" w:rsidRDefault="00BD7B18" w:rsidP="0079656B">
      <w:pPr>
        <w:pStyle w:val="af6"/>
        <w:spacing w:before="0" w:beforeAutospacing="0" w:after="0" w:afterAutospacing="0"/>
        <w:jc w:val="center"/>
        <w:rPr>
          <w:rFonts w:ascii="Calibri" w:hAnsi="Calibri" w:cs="Calibri"/>
          <w:color w:val="000000"/>
        </w:rPr>
      </w:pPr>
    </w:p>
    <w:p w14:paraId="72BF5791" w14:textId="77777777" w:rsidR="0079656B" w:rsidRDefault="0079656B" w:rsidP="0079656B">
      <w:pPr>
        <w:pStyle w:val="af6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</w:t>
      </w:r>
    </w:p>
    <w:p w14:paraId="58F27EB2" w14:textId="77777777" w:rsidR="00BD7B18" w:rsidRDefault="00BD7B18" w:rsidP="0079656B">
      <w:pPr>
        <w:pStyle w:val="af6"/>
        <w:spacing w:before="0" w:beforeAutospacing="0" w:after="0" w:afterAutospacing="0"/>
        <w:jc w:val="center"/>
      </w:pPr>
    </w:p>
    <w:p w14:paraId="3E62EB42" w14:textId="1F57B943" w:rsidR="00BA56D4" w:rsidRPr="00F76212" w:rsidRDefault="00BA56D4" w:rsidP="005E5CA5">
      <w:pPr>
        <w:pStyle w:val="af6"/>
        <w:shd w:val="clear" w:color="auto" w:fill="FFFFFF"/>
        <w:jc w:val="center"/>
        <w:rPr>
          <w:color w:val="000000"/>
          <w:sz w:val="28"/>
          <w:szCs w:val="28"/>
        </w:rPr>
      </w:pPr>
      <w:r w:rsidRPr="00F76212">
        <w:rPr>
          <w:color w:val="000000"/>
          <w:sz w:val="28"/>
          <w:szCs w:val="28"/>
        </w:rPr>
        <w:t xml:space="preserve">Моделирование процессов и систем </w:t>
      </w:r>
    </w:p>
    <w:p w14:paraId="754A3938" w14:textId="14609C79" w:rsidR="003642FA" w:rsidRPr="00F76212" w:rsidRDefault="003642FA" w:rsidP="003642FA">
      <w:pPr>
        <w:pStyle w:val="af6"/>
        <w:shd w:val="clear" w:color="auto" w:fill="FFFFFF"/>
        <w:jc w:val="center"/>
        <w:rPr>
          <w:color w:val="000000"/>
          <w:sz w:val="28"/>
          <w:szCs w:val="28"/>
        </w:rPr>
      </w:pPr>
      <w:r w:rsidRPr="00F76212">
        <w:rPr>
          <w:color w:val="000000"/>
          <w:sz w:val="28"/>
          <w:szCs w:val="28"/>
        </w:rPr>
        <w:t>«</w:t>
      </w:r>
      <w:r w:rsidR="003F7A28" w:rsidRPr="003F7A28">
        <w:rPr>
          <w:color w:val="000000"/>
          <w:sz w:val="28"/>
          <w:szCs w:val="28"/>
        </w:rPr>
        <w:t>Применение синтетических (</w:t>
      </w:r>
      <w:proofErr w:type="spellStart"/>
      <w:r w:rsidR="003F7A28" w:rsidRPr="003F7A28">
        <w:rPr>
          <w:color w:val="000000"/>
          <w:sz w:val="28"/>
          <w:szCs w:val="28"/>
        </w:rPr>
        <w:t>in</w:t>
      </w:r>
      <w:proofErr w:type="spellEnd"/>
      <w:r w:rsidR="003F7A28" w:rsidRPr="003F7A28">
        <w:rPr>
          <w:color w:val="000000"/>
          <w:sz w:val="28"/>
          <w:szCs w:val="28"/>
        </w:rPr>
        <w:t xml:space="preserve"> </w:t>
      </w:r>
      <w:proofErr w:type="spellStart"/>
      <w:r w:rsidR="003F7A28" w:rsidRPr="003F7A28">
        <w:rPr>
          <w:color w:val="000000"/>
          <w:sz w:val="28"/>
          <w:szCs w:val="28"/>
        </w:rPr>
        <w:t>silico</w:t>
      </w:r>
      <w:proofErr w:type="spellEnd"/>
      <w:r w:rsidR="003F7A28" w:rsidRPr="003F7A28">
        <w:rPr>
          <w:color w:val="000000"/>
          <w:sz w:val="28"/>
          <w:szCs w:val="28"/>
        </w:rPr>
        <w:t>) данных для преодоления ограничений медицинских датасетов в разработке и оценке ИИ-моделей</w:t>
      </w:r>
      <w:r w:rsidRPr="00F76212">
        <w:rPr>
          <w:color w:val="000000"/>
          <w:sz w:val="28"/>
          <w:szCs w:val="28"/>
        </w:rPr>
        <w:t>»</w:t>
      </w:r>
    </w:p>
    <w:p w14:paraId="644A7AC7" w14:textId="77777777" w:rsidR="00BD7B18" w:rsidRPr="00F76212" w:rsidRDefault="00BD7B18" w:rsidP="0079656B">
      <w:pPr>
        <w:pStyle w:val="af6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1FC1520" w14:textId="77777777" w:rsidR="00BD7B18" w:rsidRPr="00F76212" w:rsidRDefault="00BD7B18" w:rsidP="0079656B">
      <w:pPr>
        <w:pStyle w:val="af6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C9E8ABC" w14:textId="77777777" w:rsidR="0079656B" w:rsidRPr="00F76212" w:rsidRDefault="0079656B" w:rsidP="0079656B">
      <w:pPr>
        <w:pStyle w:val="af6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u w:val="single"/>
        </w:rPr>
      </w:pPr>
      <w:r w:rsidRPr="00F76212">
        <w:rPr>
          <w:color w:val="000000"/>
          <w:sz w:val="28"/>
          <w:szCs w:val="28"/>
        </w:rPr>
        <w:t xml:space="preserve">Направление подготовки </w:t>
      </w:r>
      <w:r w:rsidRPr="00F76212">
        <w:rPr>
          <w:color w:val="000000"/>
          <w:sz w:val="28"/>
          <w:szCs w:val="28"/>
          <w:u w:val="single"/>
        </w:rPr>
        <w:t>09.03.02 Информационные системы и технологии</w:t>
      </w:r>
      <w:r w:rsidRPr="00F76212">
        <w:rPr>
          <w:color w:val="000000"/>
          <w:sz w:val="28"/>
          <w:szCs w:val="28"/>
          <w:u w:val="single"/>
        </w:rPr>
        <w:tab/>
      </w:r>
    </w:p>
    <w:p w14:paraId="750B5E21" w14:textId="77777777" w:rsidR="003642FA" w:rsidRPr="00F76212" w:rsidRDefault="003642FA" w:rsidP="0079656B">
      <w:pPr>
        <w:pStyle w:val="af6"/>
        <w:shd w:val="clear" w:color="auto" w:fill="FFFFFF"/>
        <w:spacing w:before="0" w:beforeAutospacing="0" w:after="0" w:afterAutospacing="0"/>
      </w:pPr>
    </w:p>
    <w:p w14:paraId="793D3EC3" w14:textId="77777777" w:rsidR="0079656B" w:rsidRPr="00F76212" w:rsidRDefault="0079656B" w:rsidP="0079656B">
      <w:pPr>
        <w:pStyle w:val="af6"/>
        <w:shd w:val="clear" w:color="auto" w:fill="FFFFFF"/>
        <w:spacing w:before="0" w:beforeAutospacing="0" w:after="0" w:afterAutospacing="0"/>
      </w:pPr>
      <w:r w:rsidRPr="00F76212">
        <w:rPr>
          <w:b/>
          <w:bCs/>
          <w:color w:val="000000"/>
          <w:sz w:val="28"/>
          <w:szCs w:val="28"/>
        </w:rPr>
        <w:t>«Допущен к защите»</w:t>
      </w:r>
      <w:r w:rsidRPr="00F76212">
        <w:rPr>
          <w:color w:val="000000"/>
          <w:sz w:val="28"/>
          <w:szCs w:val="28"/>
        </w:rPr>
        <w:tab/>
      </w:r>
      <w:r w:rsidRPr="00F76212">
        <w:rPr>
          <w:color w:val="000000"/>
          <w:sz w:val="28"/>
          <w:szCs w:val="28"/>
        </w:rPr>
        <w:tab/>
      </w:r>
      <w:r w:rsidRPr="00F76212">
        <w:rPr>
          <w:color w:val="000000"/>
          <w:sz w:val="28"/>
          <w:szCs w:val="28"/>
        </w:rPr>
        <w:tab/>
        <w:t xml:space="preserve"> </w:t>
      </w:r>
    </w:p>
    <w:p w14:paraId="3D9DB155" w14:textId="77777777" w:rsidR="0079656B" w:rsidRPr="00F76212" w:rsidRDefault="0079656B" w:rsidP="0079656B">
      <w:pPr>
        <w:pStyle w:val="af6"/>
        <w:shd w:val="clear" w:color="auto" w:fill="FFFFFF"/>
        <w:spacing w:before="0" w:beforeAutospacing="0" w:after="0" w:afterAutospacing="0"/>
      </w:pPr>
      <w:r w:rsidRPr="00F76212">
        <w:rPr>
          <w:color w:val="000000"/>
          <w:sz w:val="28"/>
          <w:szCs w:val="28"/>
        </w:rPr>
        <w:t>Исполнитель:</w:t>
      </w:r>
      <w:r w:rsidRPr="00F76212">
        <w:rPr>
          <w:color w:val="000000"/>
          <w:sz w:val="28"/>
          <w:szCs w:val="28"/>
        </w:rPr>
        <w:tab/>
      </w:r>
      <w:r w:rsidRPr="00F76212">
        <w:rPr>
          <w:color w:val="000000"/>
          <w:sz w:val="28"/>
          <w:szCs w:val="28"/>
        </w:rPr>
        <w:tab/>
      </w:r>
      <w:r w:rsidRPr="00F76212">
        <w:rPr>
          <w:color w:val="000000"/>
          <w:sz w:val="28"/>
          <w:szCs w:val="28"/>
        </w:rPr>
        <w:tab/>
      </w:r>
      <w:r w:rsidRPr="00F76212">
        <w:rPr>
          <w:color w:val="000000"/>
          <w:sz w:val="28"/>
          <w:szCs w:val="28"/>
        </w:rPr>
        <w:tab/>
        <w:t xml:space="preserve"> </w:t>
      </w:r>
    </w:p>
    <w:p w14:paraId="65A8D255" w14:textId="3E8B0BE2" w:rsidR="0079656B" w:rsidRPr="00F76212" w:rsidRDefault="003F7A28" w:rsidP="0079656B">
      <w:pPr>
        <w:pStyle w:val="af6"/>
        <w:shd w:val="clear" w:color="auto" w:fill="FFFFFF"/>
        <w:spacing w:before="0" w:beforeAutospacing="0" w:after="0" w:afterAutospacing="0"/>
      </w:pPr>
      <w:r>
        <w:rPr>
          <w:color w:val="000000"/>
          <w:sz w:val="28"/>
          <w:szCs w:val="28"/>
          <w:u w:val="single"/>
        </w:rPr>
        <w:t>Вагапов Даниль Алишерович</w:t>
      </w:r>
      <w:r w:rsidR="0079656B" w:rsidRPr="00F76212">
        <w:rPr>
          <w:color w:val="000000"/>
          <w:sz w:val="28"/>
          <w:szCs w:val="28"/>
          <w:u w:val="single"/>
        </w:rPr>
        <w:tab/>
        <w:t xml:space="preserve">   </w:t>
      </w:r>
      <w:r w:rsidR="0079656B" w:rsidRPr="00F76212">
        <w:rPr>
          <w:color w:val="000000"/>
          <w:sz w:val="28"/>
          <w:szCs w:val="28"/>
          <w:u w:val="single"/>
        </w:rPr>
        <w:tab/>
      </w:r>
      <w:r w:rsidR="0079656B" w:rsidRPr="00F76212">
        <w:rPr>
          <w:color w:val="000000"/>
          <w:sz w:val="28"/>
          <w:szCs w:val="28"/>
          <w:u w:val="single"/>
        </w:rPr>
        <w:tab/>
      </w:r>
    </w:p>
    <w:p w14:paraId="1899F986" w14:textId="77777777" w:rsidR="0079656B" w:rsidRPr="00F76212" w:rsidRDefault="0079656B" w:rsidP="0079656B">
      <w:pPr>
        <w:pStyle w:val="af6"/>
        <w:shd w:val="clear" w:color="auto" w:fill="FFFFFF"/>
        <w:spacing w:before="0" w:beforeAutospacing="0" w:after="0" w:afterAutospacing="0"/>
        <w:ind w:firstLine="708"/>
      </w:pPr>
      <w:r w:rsidRPr="00F76212">
        <w:rPr>
          <w:color w:val="000000"/>
        </w:rPr>
        <w:t>Ф.И.О, подпись</w:t>
      </w:r>
    </w:p>
    <w:p w14:paraId="70D04595" w14:textId="77777777" w:rsidR="003642FA" w:rsidRPr="00F76212" w:rsidRDefault="0079656B" w:rsidP="0079656B">
      <w:pPr>
        <w:pStyle w:val="af6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F76212">
        <w:rPr>
          <w:color w:val="000000"/>
          <w:sz w:val="28"/>
          <w:szCs w:val="28"/>
        </w:rPr>
        <w:t>(гр.636-0</w:t>
      </w:r>
      <w:r w:rsidR="003642FA" w:rsidRPr="00F76212">
        <w:rPr>
          <w:color w:val="000000"/>
          <w:sz w:val="28"/>
          <w:szCs w:val="28"/>
        </w:rPr>
        <w:t>2</w:t>
      </w:r>
      <w:r w:rsidRPr="00F76212">
        <w:rPr>
          <w:color w:val="000000"/>
          <w:sz w:val="28"/>
          <w:szCs w:val="28"/>
        </w:rPr>
        <w:t>, очная форма подготовки)</w:t>
      </w:r>
      <w:r w:rsidRPr="00F76212">
        <w:rPr>
          <w:color w:val="000000"/>
          <w:sz w:val="28"/>
          <w:szCs w:val="28"/>
        </w:rPr>
        <w:tab/>
      </w:r>
    </w:p>
    <w:p w14:paraId="660639B5" w14:textId="027C2CD3" w:rsidR="0079656B" w:rsidRPr="00F76212" w:rsidRDefault="0079656B" w:rsidP="0079656B">
      <w:pPr>
        <w:pStyle w:val="af6"/>
        <w:shd w:val="clear" w:color="auto" w:fill="FFFFFF"/>
        <w:spacing w:before="0" w:beforeAutospacing="0" w:after="0" w:afterAutospacing="0"/>
      </w:pPr>
      <w:r w:rsidRPr="00F76212">
        <w:rPr>
          <w:color w:val="000000"/>
          <w:sz w:val="28"/>
          <w:szCs w:val="28"/>
        </w:rPr>
        <w:tab/>
      </w:r>
      <w:r w:rsidRPr="00F76212">
        <w:rPr>
          <w:color w:val="000000"/>
          <w:sz w:val="28"/>
          <w:szCs w:val="28"/>
        </w:rPr>
        <w:tab/>
      </w:r>
      <w:r w:rsidRPr="00F76212">
        <w:rPr>
          <w:color w:val="000000"/>
          <w:sz w:val="28"/>
          <w:szCs w:val="28"/>
        </w:rPr>
        <w:tab/>
      </w:r>
      <w:r w:rsidRPr="00F76212">
        <w:rPr>
          <w:color w:val="000000"/>
          <w:sz w:val="28"/>
          <w:szCs w:val="28"/>
        </w:rPr>
        <w:tab/>
      </w:r>
    </w:p>
    <w:p w14:paraId="17E0BF28" w14:textId="77777777" w:rsidR="0079656B" w:rsidRPr="00F76212" w:rsidRDefault="0079656B" w:rsidP="0079656B">
      <w:pPr>
        <w:pStyle w:val="af6"/>
        <w:shd w:val="clear" w:color="auto" w:fill="FFFFFF"/>
        <w:spacing w:before="0" w:beforeAutospacing="0" w:after="0" w:afterAutospacing="0"/>
      </w:pPr>
      <w:r w:rsidRPr="00F76212">
        <w:rPr>
          <w:b/>
          <w:bCs/>
          <w:color w:val="000000"/>
          <w:sz w:val="28"/>
          <w:szCs w:val="28"/>
        </w:rPr>
        <w:t>Преподаватель:</w:t>
      </w:r>
    </w:p>
    <w:p w14:paraId="24121250" w14:textId="0984D358" w:rsidR="0079656B" w:rsidRPr="00F76212" w:rsidRDefault="0079656B" w:rsidP="0079656B">
      <w:pPr>
        <w:pStyle w:val="af6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u w:val="single"/>
        </w:rPr>
      </w:pPr>
      <w:proofErr w:type="spellStart"/>
      <w:r w:rsidRPr="00F76212">
        <w:rPr>
          <w:color w:val="000000"/>
          <w:sz w:val="28"/>
          <w:szCs w:val="28"/>
          <w:u w:val="single"/>
        </w:rPr>
        <w:t>А</w:t>
      </w:r>
      <w:r w:rsidR="00DE3608" w:rsidRPr="00F76212">
        <w:rPr>
          <w:color w:val="000000"/>
          <w:sz w:val="28"/>
          <w:szCs w:val="28"/>
          <w:u w:val="single"/>
        </w:rPr>
        <w:t>ндриков</w:t>
      </w:r>
      <w:proofErr w:type="spellEnd"/>
      <w:r w:rsidR="00DE3608" w:rsidRPr="00F76212">
        <w:rPr>
          <w:color w:val="000000"/>
          <w:sz w:val="28"/>
          <w:szCs w:val="28"/>
          <w:u w:val="single"/>
        </w:rPr>
        <w:t xml:space="preserve"> Денис</w:t>
      </w:r>
      <w:r w:rsidR="00252F9F" w:rsidRPr="00F76212">
        <w:rPr>
          <w:color w:val="000000"/>
          <w:sz w:val="28"/>
          <w:szCs w:val="28"/>
          <w:u w:val="single"/>
        </w:rPr>
        <w:t xml:space="preserve"> Анатольевич</w:t>
      </w:r>
      <w:r w:rsidRPr="00F76212">
        <w:rPr>
          <w:color w:val="000000"/>
          <w:sz w:val="28"/>
          <w:szCs w:val="28"/>
          <w:u w:val="single"/>
        </w:rPr>
        <w:tab/>
      </w:r>
      <w:r w:rsidRPr="00F76212">
        <w:rPr>
          <w:color w:val="000000"/>
          <w:sz w:val="28"/>
          <w:szCs w:val="28"/>
          <w:u w:val="single"/>
        </w:rPr>
        <w:tab/>
        <w:t xml:space="preserve"> </w:t>
      </w:r>
      <w:r w:rsidRPr="00F76212">
        <w:rPr>
          <w:color w:val="000000"/>
          <w:sz w:val="28"/>
          <w:szCs w:val="28"/>
          <w:u w:val="single"/>
        </w:rPr>
        <w:tab/>
      </w:r>
    </w:p>
    <w:p w14:paraId="6455440D" w14:textId="159627F1" w:rsidR="0079656B" w:rsidRPr="00F76212" w:rsidRDefault="00252F9F" w:rsidP="0079656B">
      <w:pPr>
        <w:pStyle w:val="af6"/>
        <w:shd w:val="clear" w:color="auto" w:fill="FFFFFF"/>
        <w:spacing w:before="0" w:beforeAutospacing="0" w:after="0" w:afterAutospacing="0"/>
        <w:ind w:left="1416" w:hanging="1416"/>
      </w:pPr>
      <w:r w:rsidRPr="00F76212">
        <w:rPr>
          <w:color w:val="000000"/>
          <w:sz w:val="28"/>
          <w:szCs w:val="28"/>
          <w:u w:val="single"/>
        </w:rPr>
        <w:t>Старший преподаватель</w:t>
      </w:r>
      <w:r w:rsidR="0079656B" w:rsidRPr="00F76212">
        <w:rPr>
          <w:color w:val="000000"/>
          <w:sz w:val="28"/>
          <w:szCs w:val="28"/>
          <w:u w:val="single"/>
        </w:rPr>
        <w:tab/>
        <w:t xml:space="preserve">                           </w:t>
      </w:r>
      <w:r w:rsidR="0079656B" w:rsidRPr="00F76212">
        <w:rPr>
          <w:color w:val="000000"/>
          <w:sz w:val="28"/>
          <w:szCs w:val="28"/>
          <w:u w:val="single"/>
        </w:rPr>
        <w:tab/>
      </w:r>
    </w:p>
    <w:p w14:paraId="3620A162" w14:textId="77777777" w:rsidR="0079656B" w:rsidRDefault="0079656B" w:rsidP="0079656B">
      <w:pPr>
        <w:pStyle w:val="af6"/>
        <w:shd w:val="clear" w:color="auto" w:fill="FFFFFF"/>
        <w:spacing w:before="0" w:beforeAutospacing="0" w:after="0" w:afterAutospacing="0"/>
        <w:rPr>
          <w:color w:val="000000"/>
        </w:rPr>
      </w:pPr>
      <w:r w:rsidRPr="00F76212">
        <w:rPr>
          <w:color w:val="000000"/>
        </w:rPr>
        <w:t>Ф.И.О., уч. степень, уч. звание, подпись</w:t>
      </w:r>
    </w:p>
    <w:p w14:paraId="5EFA7EC1" w14:textId="77777777" w:rsidR="00EF3234" w:rsidRDefault="00EF3234" w:rsidP="0079656B">
      <w:pPr>
        <w:pStyle w:val="af6"/>
        <w:shd w:val="clear" w:color="auto" w:fill="FFFFFF"/>
        <w:spacing w:before="0" w:beforeAutospacing="0" w:after="0" w:afterAutospacing="0"/>
        <w:rPr>
          <w:color w:val="000000"/>
        </w:rPr>
      </w:pPr>
    </w:p>
    <w:p w14:paraId="356506BB" w14:textId="77777777" w:rsidR="00EF3234" w:rsidRDefault="00EF3234" w:rsidP="0079656B">
      <w:pPr>
        <w:pStyle w:val="af6"/>
        <w:shd w:val="clear" w:color="auto" w:fill="FFFFFF"/>
        <w:spacing w:before="0" w:beforeAutospacing="0" w:after="0" w:afterAutospacing="0"/>
      </w:pPr>
    </w:p>
    <w:p w14:paraId="1CDBED58" w14:textId="77777777" w:rsidR="0079656B" w:rsidRDefault="0079656B" w:rsidP="0079656B">
      <w:pPr>
        <w:pStyle w:val="af6"/>
        <w:shd w:val="clear" w:color="auto" w:fill="FFFFFF"/>
        <w:spacing w:before="0" w:beforeAutospacing="0" w:after="0" w:afterAutospacing="0"/>
        <w:ind w:left="1416" w:hanging="1416"/>
      </w:pPr>
      <w:r>
        <w:rPr>
          <w:b/>
          <w:bCs/>
          <w:color w:val="000000"/>
          <w:sz w:val="28"/>
          <w:szCs w:val="28"/>
        </w:rPr>
        <w:t>«Прошел защиту»</w:t>
      </w:r>
    </w:p>
    <w:p w14:paraId="5C2312DF" w14:textId="3F237CCF" w:rsidR="00DE3608" w:rsidRDefault="0079656B" w:rsidP="00252F9F">
      <w:pPr>
        <w:pStyle w:val="af6"/>
        <w:shd w:val="clear" w:color="auto" w:fill="FFFFFF"/>
        <w:spacing w:before="0" w:beforeAutospacing="0" w:after="0" w:afterAutospacing="0"/>
        <w:ind w:left="1416" w:hanging="1416"/>
      </w:pPr>
      <w:r>
        <w:rPr>
          <w:color w:val="000000"/>
          <w:sz w:val="28"/>
          <w:szCs w:val="28"/>
        </w:rPr>
        <w:t>Оценка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14:paraId="4458C923" w14:textId="77777777" w:rsidR="00252F9F" w:rsidRDefault="00252F9F" w:rsidP="00252F9F">
      <w:pPr>
        <w:pStyle w:val="af6"/>
        <w:shd w:val="clear" w:color="auto" w:fill="FFFFFF"/>
        <w:spacing w:before="0" w:beforeAutospacing="0" w:after="0" w:afterAutospacing="0"/>
        <w:ind w:left="1416" w:hanging="1416"/>
      </w:pPr>
    </w:p>
    <w:p w14:paraId="4B267BDD" w14:textId="77777777" w:rsidR="00252F9F" w:rsidRPr="00252F9F" w:rsidRDefault="00252F9F" w:rsidP="00252F9F">
      <w:pPr>
        <w:pStyle w:val="af6"/>
        <w:shd w:val="clear" w:color="auto" w:fill="FFFFFF"/>
        <w:spacing w:before="0" w:beforeAutospacing="0" w:after="0" w:afterAutospacing="0"/>
        <w:ind w:left="1416" w:hanging="1416"/>
      </w:pPr>
    </w:p>
    <w:p w14:paraId="2481773A" w14:textId="4897CCFA" w:rsidR="0079656B" w:rsidRDefault="0079656B" w:rsidP="0079656B">
      <w:pPr>
        <w:pStyle w:val="af6"/>
      </w:pPr>
    </w:p>
    <w:p w14:paraId="2CCD41C5" w14:textId="2222FE92" w:rsidR="003642FA" w:rsidRPr="00F76212" w:rsidRDefault="0079656B" w:rsidP="00252F9F">
      <w:pPr>
        <w:pStyle w:val="af6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Москва, 202</w:t>
      </w:r>
      <w:r w:rsidR="00BD7B18">
        <w:rPr>
          <w:b/>
          <w:bCs/>
          <w:color w:val="000000"/>
          <w:sz w:val="28"/>
          <w:szCs w:val="28"/>
        </w:rPr>
        <w:t>6</w:t>
      </w:r>
    </w:p>
    <w:p w14:paraId="345EAB50" w14:textId="054B9F93" w:rsidR="00D13A83" w:rsidRDefault="00D13A83" w:rsidP="005B75B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75B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4135708B" w14:textId="77777777" w:rsidR="005B75BF" w:rsidRPr="005B75BF" w:rsidRDefault="005B75BF" w:rsidP="005B75B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D1EA1" w14:textId="37C635F4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>АННОТАЦИЯ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  <w:r w:rsidRPr="005B75BF">
        <w:rPr>
          <w:rFonts w:ascii="Times New Roman" w:hAnsi="Times New Roman" w:cs="Times New Roman"/>
          <w:sz w:val="22"/>
          <w:szCs w:val="22"/>
        </w:rPr>
        <w:t xml:space="preserve"> 3</w:t>
      </w:r>
    </w:p>
    <w:p w14:paraId="5BE9F8ED" w14:textId="28B124DF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>ВВЕДЕНИЕ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</w:t>
      </w:r>
      <w:r w:rsidRPr="005B75BF">
        <w:rPr>
          <w:rFonts w:ascii="Times New Roman" w:hAnsi="Times New Roman" w:cs="Times New Roman"/>
          <w:sz w:val="22"/>
          <w:szCs w:val="22"/>
        </w:rPr>
        <w:t xml:space="preserve"> 4</w:t>
      </w:r>
    </w:p>
    <w:p w14:paraId="171EBAA8" w14:textId="77777777" w:rsidR="005B75BF" w:rsidRDefault="005B75BF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9FF81ED" w14:textId="4ADCE3DF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>1 АНАЛИТИЧЕСКИЙ ОБЗОР ПРОБЛЕМЫ ПРИМЕНЕНИЯ МЕДИЦИНСКИХ ДАТАСЕТОВ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5B75BF">
        <w:rPr>
          <w:rFonts w:ascii="Times New Roman" w:hAnsi="Times New Roman" w:cs="Times New Roman"/>
          <w:sz w:val="22"/>
          <w:szCs w:val="22"/>
        </w:rPr>
        <w:t>6</w:t>
      </w:r>
    </w:p>
    <w:p w14:paraId="1A28352B" w14:textId="765EF0E5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>1.1 Ограничения реальных медицинских датасетов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</w:t>
      </w:r>
      <w:r w:rsidRPr="005B75BF">
        <w:rPr>
          <w:rFonts w:ascii="Times New Roman" w:hAnsi="Times New Roman" w:cs="Times New Roman"/>
          <w:sz w:val="22"/>
          <w:szCs w:val="22"/>
        </w:rPr>
        <w:t xml:space="preserve"> 6</w:t>
      </w:r>
    </w:p>
    <w:p w14:paraId="138C84D2" w14:textId="65E9F26B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>1.2 Понятие и роль синтетических данных в медицине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7</w:t>
      </w:r>
    </w:p>
    <w:p w14:paraId="10D029BC" w14:textId="28BD1F86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>1.3 Генеративные состязательные сети (GAN) как инструмент создания синтетических данных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7</w:t>
      </w:r>
    </w:p>
    <w:p w14:paraId="1CDDC2AD" w14:textId="15FBBA80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>1.4 Диффузионные модели и современные подходы к генерации медицинских изображений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     8</w:t>
      </w:r>
    </w:p>
    <w:p w14:paraId="0282353A" w14:textId="6BD7BA6E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 xml:space="preserve">1.5 Физическое моделирование и цифровые двойники пациентов 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9</w:t>
      </w:r>
    </w:p>
    <w:p w14:paraId="0A07087A" w14:textId="77777777" w:rsidR="005B75BF" w:rsidRDefault="005B75BF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840A565" w14:textId="05E83BC7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 xml:space="preserve">2 ПРИМЕНЕНИЕ СИНТЕТИЧЕСКИХ ДАННЫХ В МЕДИЦИНСКИХ СИСТЕМАХ ИСКУССТВЕННОГО ИНТЕЛЛЕКТА 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10</w:t>
      </w:r>
    </w:p>
    <w:p w14:paraId="4315FDCB" w14:textId="5434D560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 xml:space="preserve">2.1 Использование синтетических данных в лучевой диагностике 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10</w:t>
      </w:r>
    </w:p>
    <w:p w14:paraId="3DB62705" w14:textId="23E48571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>2.2 Применение синтетических данных в дерматологии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</w:t>
      </w:r>
      <w:r w:rsidRPr="005B75BF">
        <w:rPr>
          <w:rFonts w:ascii="Times New Roman" w:hAnsi="Times New Roman" w:cs="Times New Roman"/>
          <w:sz w:val="22"/>
          <w:szCs w:val="22"/>
        </w:rPr>
        <w:t xml:space="preserve"> </w:t>
      </w:r>
      <w:r w:rsidR="005B75BF">
        <w:rPr>
          <w:rFonts w:ascii="Times New Roman" w:hAnsi="Times New Roman" w:cs="Times New Roman"/>
          <w:sz w:val="22"/>
          <w:szCs w:val="22"/>
        </w:rPr>
        <w:t>10</w:t>
      </w:r>
    </w:p>
    <w:p w14:paraId="1003AF3B" w14:textId="6C95BA94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 xml:space="preserve">2.3 Использование синтетических данных в цифровой патологии 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10</w:t>
      </w:r>
    </w:p>
    <w:p w14:paraId="786617B0" w14:textId="12287D54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>2.4 Применение синтетических данных в кардиологии</w:t>
      </w:r>
      <w:r w:rsidR="005B75BF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11</w:t>
      </w:r>
    </w:p>
    <w:p w14:paraId="1B3BFE9F" w14:textId="77777777" w:rsidR="00BF5F40" w:rsidRDefault="00BF5F40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FA7B00C" w14:textId="3549E707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>3 ОЦЕНКА КАЧЕСТВА СИНТЕТИЧЕСКИХ ДАННЫХ</w:t>
      </w:r>
      <w:r w:rsidR="00BF5F40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12</w:t>
      </w:r>
    </w:p>
    <w:p w14:paraId="2030EC2A" w14:textId="77777777" w:rsidR="00BF5F40" w:rsidRDefault="00BF5F40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E5EDE7E" w14:textId="5460C9F7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 xml:space="preserve">4 ПРЕИМУЩЕСТВА, ОГРАНИЧЕНИЯ И ПЕРСПЕКТИВЫ ИСПОЛЬЗОВАНИЯ СИНТЕТИЧЕСКИХ ДАННЫХ </w:t>
      </w:r>
      <w:r w:rsidR="00BF5F40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13</w:t>
      </w:r>
    </w:p>
    <w:p w14:paraId="3CD4F76D" w14:textId="77777777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124F646" w14:textId="2395B0E2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>РЕЗУЛЬТАТЫ ИССЛЕДОВАНИЯ</w:t>
      </w:r>
      <w:r w:rsidR="00BF5F40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</w:t>
      </w:r>
      <w:r w:rsidRPr="005B75BF">
        <w:rPr>
          <w:rFonts w:ascii="Times New Roman" w:hAnsi="Times New Roman" w:cs="Times New Roman"/>
          <w:sz w:val="22"/>
          <w:szCs w:val="22"/>
        </w:rPr>
        <w:t xml:space="preserve"> </w:t>
      </w:r>
      <w:r w:rsidR="00BF5F40">
        <w:rPr>
          <w:rFonts w:ascii="Times New Roman" w:hAnsi="Times New Roman" w:cs="Times New Roman"/>
          <w:sz w:val="22"/>
          <w:szCs w:val="22"/>
        </w:rPr>
        <w:t>14</w:t>
      </w:r>
    </w:p>
    <w:p w14:paraId="1208C7EE" w14:textId="77777777" w:rsidR="00D13A83" w:rsidRPr="005B75BF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5EAA988" w14:textId="7FD802B3" w:rsidR="00D13A83" w:rsidRDefault="00D13A83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75BF">
        <w:rPr>
          <w:rFonts w:ascii="Times New Roman" w:hAnsi="Times New Roman" w:cs="Times New Roman"/>
          <w:sz w:val="22"/>
          <w:szCs w:val="22"/>
        </w:rPr>
        <w:t xml:space="preserve">ЗАКЛЮЧЕНИЕ </w:t>
      </w:r>
      <w:r w:rsidR="00BF5F40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</w:t>
      </w:r>
      <w:r w:rsidRPr="005B75BF">
        <w:rPr>
          <w:rFonts w:ascii="Times New Roman" w:hAnsi="Times New Roman" w:cs="Times New Roman"/>
          <w:sz w:val="22"/>
          <w:szCs w:val="22"/>
        </w:rPr>
        <w:t xml:space="preserve"> </w:t>
      </w:r>
      <w:r w:rsidR="00BF5F40">
        <w:rPr>
          <w:rFonts w:ascii="Times New Roman" w:hAnsi="Times New Roman" w:cs="Times New Roman"/>
          <w:sz w:val="22"/>
          <w:szCs w:val="22"/>
        </w:rPr>
        <w:t>15</w:t>
      </w:r>
    </w:p>
    <w:p w14:paraId="1CEC7BEC" w14:textId="77777777" w:rsidR="00BF5F40" w:rsidRPr="005B75BF" w:rsidRDefault="00BF5F40" w:rsidP="005B75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9EE73D0" w14:textId="27F5129E" w:rsidR="00F925EB" w:rsidRPr="005B75BF" w:rsidRDefault="005B75BF" w:rsidP="005B75BF">
      <w:pPr>
        <w:spacing w:line="240" w:lineRule="auto"/>
        <w:rPr>
          <w:rFonts w:ascii="Times New Roman" w:hAnsi="Times New Roman" w:cs="Times New Roman"/>
          <w:sz w:val="28"/>
        </w:rPr>
      </w:pPr>
      <w:r w:rsidRPr="005B75BF">
        <w:rPr>
          <w:rFonts w:ascii="Times New Roman" w:hAnsi="Times New Roman" w:cs="Times New Roman"/>
          <w:sz w:val="22"/>
          <w:szCs w:val="22"/>
        </w:rPr>
        <w:t>С</w:t>
      </w:r>
      <w:r w:rsidR="00D13A83" w:rsidRPr="005B75BF">
        <w:rPr>
          <w:rFonts w:ascii="Times New Roman" w:hAnsi="Times New Roman" w:cs="Times New Roman"/>
          <w:sz w:val="22"/>
          <w:szCs w:val="22"/>
        </w:rPr>
        <w:t xml:space="preserve">ПИСОК ЛИТЕРАТУРЫ </w:t>
      </w:r>
      <w:r w:rsidR="00BF5F40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16</w:t>
      </w:r>
      <w:r w:rsidR="004F6B16" w:rsidRPr="005B75BF">
        <w:rPr>
          <w:rFonts w:ascii="Times New Roman" w:hAnsi="Times New Roman" w:cs="Times New Roman"/>
          <w:sz w:val="28"/>
        </w:rPr>
        <w:br w:type="page"/>
      </w:r>
    </w:p>
    <w:p w14:paraId="5465E67A" w14:textId="2F8D3961" w:rsidR="00D13A83" w:rsidRPr="005B75BF" w:rsidRDefault="00D13A83" w:rsidP="005B75BF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B75B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АННОТАЦИЯ</w:t>
      </w:r>
    </w:p>
    <w:p w14:paraId="57DF0D96" w14:textId="77777777" w:rsidR="00D13A83" w:rsidRPr="005B75BF" w:rsidRDefault="00D13A83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4BEEE7" w14:textId="25E9AFFE" w:rsidR="00D13A83" w:rsidRPr="005B75BF" w:rsidRDefault="00D13A83" w:rsidP="005B75B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 методы искусственного интеллекта активно внедряются в медицинскую практику для решения задач диагностики заболеваний, анализа медицинских изображений, прогнозирования течения патологических процессов и поддержки принятия врачебных решений. Эффективность таких систем напрямую зависит от качества и объёма данных, используемых для обучения моделей машинного обучения.</w:t>
      </w:r>
    </w:p>
    <w:p w14:paraId="468C0982" w14:textId="11116D4E" w:rsidR="00D13A83" w:rsidRPr="005B75BF" w:rsidRDefault="00D13A83" w:rsidP="005B75B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Однако медицинские </w:t>
      </w: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датасеты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обладают рядом существенных ограничений. К ним относятся требования по защите персональных данных пациентов, высокая стоимость экспертной разметки, ограниченная доступность данных редких патологий, а также выраженный дисбаланс между различными классами заболеваний. Указанные факторы существенно затрудняют разработку устойчивых и надёжных моделей искусственного интеллекта.</w:t>
      </w:r>
    </w:p>
    <w:p w14:paraId="3F0FFAD7" w14:textId="649B0E7E" w:rsidR="00D13A83" w:rsidRPr="005B75BF" w:rsidRDefault="00D13A83" w:rsidP="005B75B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Одним из перспективных направлений решения данной проблемы является использование синтетических (</w:t>
      </w: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silico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) данных, создаваемых с помощью генеративных моделей искусственного интеллекта и методов математического моделирования. Синтетические данные позволяют расширять обучающие выборки, увеличивать представленность редких патологий и снижать зависимость разработчиков от ограниченных клинических наборов данных.</w:t>
      </w:r>
    </w:p>
    <w:p w14:paraId="6231F42F" w14:textId="6316E883" w:rsidR="004F6B16" w:rsidRPr="005B75BF" w:rsidRDefault="00D13A83" w:rsidP="005B75BF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Целью данной работы является исследование возможностей применения синтетических данных для преодоления ограничений медицинских датасетов при разработке и оценке моделей искусственного интеллекта.</w:t>
      </w:r>
      <w:r w:rsidR="004F6B16"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5B7226D" w14:textId="77777777" w:rsidR="00D13A83" w:rsidRPr="005B75BF" w:rsidRDefault="00D13A83" w:rsidP="005B75B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B75B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ВВЕДЕНИЕ</w:t>
      </w:r>
    </w:p>
    <w:p w14:paraId="1D39DF39" w14:textId="77777777" w:rsidR="00D13A83" w:rsidRPr="005B75BF" w:rsidRDefault="00D13A83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B05DFB" w14:textId="050B4A9B" w:rsidR="00D13A83" w:rsidRPr="005B75BF" w:rsidRDefault="00D13A83" w:rsidP="005B75B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В последние годы технологии искусственного интеллекта стали одним из наиболее быстро развивающихся направлений цифровой медицины. Алгоритмы машинного обучения применяются для автоматической интерпретации медицинских изображений, анализа лабораторных показателей, выявления патологических изменений и поддержки принятия врачебных решений.</w:t>
      </w:r>
    </w:p>
    <w:p w14:paraId="62122A5E" w14:textId="77777777" w:rsidR="00D13A83" w:rsidRPr="005B75BF" w:rsidRDefault="00D13A83" w:rsidP="005B75B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Особенно активно искусственный интеллект используется в лучевой диагностике. Современные нейронные сети способны обнаруживать патологические изменения на компьютерной томографии, магнитно-резонансной томографии, рентгенологических исследованиях и цифровых микроскопических изображениях. Однако качество работы подобных систем напрямую зависит от данных, на которых они обучаются.</w:t>
      </w:r>
    </w:p>
    <w:p w14:paraId="6DF03D39" w14:textId="77777777" w:rsidR="00D13A83" w:rsidRPr="005B75BF" w:rsidRDefault="00D13A83" w:rsidP="005B75B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Для обучения современных глубоких нейронных сетей требуются десятки и сотни тысяч размеченных примеров. В медицинской сфере получение таких объёмов данных сопряжено со значительными трудностями. Большинство медицинских изображений содержат персональные данные пациентов, а их распространение ограничивается законодательством о защите персональной информации.</w:t>
      </w:r>
    </w:p>
    <w:p w14:paraId="3469B52F" w14:textId="77777777" w:rsidR="00D13A83" w:rsidRPr="005B75BF" w:rsidRDefault="00D13A83" w:rsidP="005B75B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Дополнительной проблемой является высокая стоимость разметки медицинских данных. В отличие от многих других областей, создание качественных аннотаций требует участия квалифицированных врачей-экспертов. Разметка одного сложного клинического случая может занимать десятки минут или даже несколько часов.</w:t>
      </w:r>
    </w:p>
    <w:p w14:paraId="5658A11E" w14:textId="77777777" w:rsidR="00D13A83" w:rsidRPr="005B75BF" w:rsidRDefault="00D13A83" w:rsidP="005B75B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Ещё одной серьёзной проблемой выступает редкость отдельных заболеваний. Многие патологии встречаются настолько редко, что собрать достаточное количество примеров для обучения модели практически невозможно.</w:t>
      </w:r>
    </w:p>
    <w:p w14:paraId="2129DBF5" w14:textId="663F589E" w:rsidR="00D13A83" w:rsidRPr="005B75BF" w:rsidRDefault="00D13A83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</w: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В связи с этим особую актуальность приобретает применение синтетических данных.</w:t>
      </w:r>
    </w:p>
    <w:p w14:paraId="5DE81A99" w14:textId="77777777" w:rsidR="00D13A83" w:rsidRPr="005B75BF" w:rsidRDefault="00D13A83" w:rsidP="005B75B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Под синтетическими данными понимаются данные, полностью или частично сгенерированные искусственным способом при сохранении статистических свойств реальных медицинских данных.</w:t>
      </w:r>
    </w:p>
    <w:p w14:paraId="2C513C32" w14:textId="77777777" w:rsidR="00D13A83" w:rsidRPr="005B75BF" w:rsidRDefault="00D13A83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синтетических данных рассматривается как один из наиболее перспективных способов повышения качества медицинских ИИ-систем.</w:t>
      </w:r>
    </w:p>
    <w:p w14:paraId="437F111F" w14:textId="77777777" w:rsidR="00D13A83" w:rsidRPr="005B75BF" w:rsidRDefault="00D13A83" w:rsidP="005B75B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Цель исследования — анализ современных подходов к созданию и использованию синтетических данных в медицинских системах искусственного интеллекта.</w:t>
      </w:r>
    </w:p>
    <w:p w14:paraId="7CC0AC9F" w14:textId="77777777" w:rsidR="00D13A83" w:rsidRPr="005B75BF" w:rsidRDefault="00D13A83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Для достижения поставленной цели были сформулированы следующие задачи:</w:t>
      </w:r>
    </w:p>
    <w:p w14:paraId="06AB5237" w14:textId="77777777" w:rsidR="00D13A83" w:rsidRPr="005B75BF" w:rsidRDefault="00D13A83" w:rsidP="005B75BF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Изучить основные ограничения медицинских датасетов. </w:t>
      </w:r>
    </w:p>
    <w:p w14:paraId="757DC498" w14:textId="77777777" w:rsidR="00D13A83" w:rsidRPr="005B75BF" w:rsidRDefault="00D13A83" w:rsidP="005B75BF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Рассмотреть современные методы генерации синтетических данных. </w:t>
      </w:r>
    </w:p>
    <w:p w14:paraId="74EBF965" w14:textId="77777777" w:rsidR="00D13A83" w:rsidRPr="005B75BF" w:rsidRDefault="00D13A83" w:rsidP="005B75BF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Исследовать существующие примеры применения синтетических данных в медицине. </w:t>
      </w:r>
    </w:p>
    <w:p w14:paraId="1BCB9367" w14:textId="77777777" w:rsidR="00D13A83" w:rsidRPr="005B75BF" w:rsidRDefault="00D13A83" w:rsidP="005B75BF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Проанализировать преимущества и недостатки различных подходов. </w:t>
      </w:r>
    </w:p>
    <w:p w14:paraId="5FB97EDD" w14:textId="3C0E1694" w:rsidR="00D13A83" w:rsidRPr="005B75BF" w:rsidRDefault="00D13A83" w:rsidP="005B75BF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Оценить перспективы внедрения синтетических данных в медицинские ИИ-системы. </w:t>
      </w:r>
    </w:p>
    <w:p w14:paraId="6C2FEF1A" w14:textId="613FBEE6" w:rsidR="00D13A83" w:rsidRPr="005B75BF" w:rsidRDefault="00D13A83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Объект исследования — медицинские данные, используемые для обучения систем искусственного интеллекта.</w:t>
      </w:r>
    </w:p>
    <w:p w14:paraId="05F4B8F4" w14:textId="77777777" w:rsidR="00D13A83" w:rsidRPr="005B75BF" w:rsidRDefault="00D13A83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Предмет исследования — методы генерации и использования синтетических данных в медицине.</w:t>
      </w:r>
    </w:p>
    <w:p w14:paraId="1F3AF3BE" w14:textId="77777777" w:rsidR="00D13A83" w:rsidRPr="005B75BF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714BF0" w14:textId="77777777" w:rsidR="00D13A83" w:rsidRPr="005B75BF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ABFA0B" w14:textId="77777777" w:rsidR="00D13A83" w:rsidRPr="005B75BF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96DF6B" w14:textId="77777777" w:rsidR="00D13A83" w:rsidRPr="005B75BF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1FAD42" w14:textId="77777777" w:rsidR="00D13A83" w:rsidRPr="005B75BF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ADDF2E" w14:textId="5090AA02" w:rsidR="00D13A83" w:rsidRPr="005B75BF" w:rsidRDefault="00D13A83" w:rsidP="005B75BF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0" w:name="_Hlk232374566"/>
      <w:r w:rsidRPr="005B75B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1 АНАЛИТИЧЕСКИЙ ОБЗОР</w:t>
      </w:r>
    </w:p>
    <w:p w14:paraId="58D6E08C" w14:textId="77777777" w:rsidR="005B75BF" w:rsidRPr="005B75BF" w:rsidRDefault="005B75BF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bookmarkEnd w:id="0"/>
    <w:p w14:paraId="4357CE10" w14:textId="77777777" w:rsidR="00D13A83" w:rsidRPr="005B75BF" w:rsidRDefault="00D13A83" w:rsidP="005B75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B75BF">
        <w:rPr>
          <w:rFonts w:ascii="Times New Roman" w:hAnsi="Times New Roman" w:cs="Times New Roman"/>
          <w:b/>
          <w:bCs/>
          <w:color w:val="000000" w:themeColor="text1"/>
        </w:rPr>
        <w:t>1.1 Ограничения реальных медицинских датасетов</w:t>
      </w:r>
    </w:p>
    <w:p w14:paraId="1A891A4D" w14:textId="77777777" w:rsidR="00D13A83" w:rsidRPr="005B75BF" w:rsidRDefault="00D13A83" w:rsidP="005B75BF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Успешная разработка медицинских систем искусственного интеллекта требует больших объёмов качественных данных. Однако получение таких данных связано с рядом объективных ограничений.</w:t>
      </w:r>
    </w:p>
    <w:p w14:paraId="18C2B153" w14:textId="77777777" w:rsidR="00D13A83" w:rsidRPr="005B75BF" w:rsidRDefault="00D13A83" w:rsidP="005B75BF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Первым ограничением является защита персональных данных пациентов. Медицинская информация относится к категории конфиденциальных данных и регулируется действующим законодательством. Даже после обезличивания медицинские изображения могут содержать информацию, позволяющую косвенно идентифицировать пациента.</w:t>
      </w:r>
    </w:p>
    <w:p w14:paraId="00197D38" w14:textId="77777777" w:rsidR="00D13A83" w:rsidRPr="005B75BF" w:rsidRDefault="00D13A83" w:rsidP="005B75BF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 xml:space="preserve">Вторым ограничением является высокая стоимость разметки. Для создания качественного </w:t>
      </w:r>
      <w:proofErr w:type="spellStart"/>
      <w:r w:rsidRPr="005B75BF">
        <w:rPr>
          <w:color w:val="000000" w:themeColor="text1"/>
          <w:sz w:val="28"/>
          <w:szCs w:val="28"/>
        </w:rPr>
        <w:t>датасета</w:t>
      </w:r>
      <w:proofErr w:type="spellEnd"/>
      <w:r w:rsidRPr="005B75BF">
        <w:rPr>
          <w:color w:val="000000" w:themeColor="text1"/>
          <w:sz w:val="28"/>
          <w:szCs w:val="28"/>
        </w:rPr>
        <w:t xml:space="preserve"> необходимо участие врачей-рентгенологов, патологов, кардиологов и других специалистов. Стоимость подготовки крупных наборов данных может достигать миллионов рублей.</w:t>
      </w:r>
    </w:p>
    <w:p w14:paraId="6CE58C6E" w14:textId="77777777" w:rsidR="00D13A83" w:rsidRPr="005B75BF" w:rsidRDefault="00D13A83" w:rsidP="005B75BF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 xml:space="preserve">Третьим ограничением является ограниченное количество клинических случаев. Особенно остро данная проблема проявляется для редких заболеваний и </w:t>
      </w:r>
      <w:proofErr w:type="spellStart"/>
      <w:r w:rsidRPr="005B75BF">
        <w:rPr>
          <w:color w:val="000000" w:themeColor="text1"/>
          <w:sz w:val="28"/>
          <w:szCs w:val="28"/>
        </w:rPr>
        <w:t>орфанных</w:t>
      </w:r>
      <w:proofErr w:type="spellEnd"/>
      <w:r w:rsidRPr="005B75BF">
        <w:rPr>
          <w:color w:val="000000" w:themeColor="text1"/>
          <w:sz w:val="28"/>
          <w:szCs w:val="28"/>
        </w:rPr>
        <w:t xml:space="preserve"> патологий.</w:t>
      </w:r>
    </w:p>
    <w:p w14:paraId="3D4955EB" w14:textId="77777777" w:rsidR="00D13A83" w:rsidRPr="005B75BF" w:rsidRDefault="00D13A83" w:rsidP="005B75BF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Четвёртым ограничением выступает дисбаланс классов. В большинстве медицинских датасетов число здоровых пациентов существенно превышает количество пациентов с заболеваниями.</w:t>
      </w:r>
    </w:p>
    <w:p w14:paraId="4171E686" w14:textId="77777777" w:rsidR="00D13A83" w:rsidRPr="005B75BF" w:rsidRDefault="00D13A83" w:rsidP="005B75BF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Кроме того, существенное влияние оказывают различия между медицинскими учреждениями и оборудованием. Данные, полученные в одной клинике, могут значительно отличаться от данных, собранных в другой организации.</w:t>
      </w:r>
    </w:p>
    <w:p w14:paraId="49A56777" w14:textId="77777777" w:rsidR="00D13A83" w:rsidRPr="005B75BF" w:rsidRDefault="00D13A83" w:rsidP="005B75BF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lastRenderedPageBreak/>
        <w:t>Все перечисленные факторы приводят к снижению обобщающей способности моделей искусственного интеллекта и ограничивают возможности их внедрения в реальную клиническую практику.</w:t>
      </w:r>
    </w:p>
    <w:p w14:paraId="697F1054" w14:textId="2799E9E8" w:rsidR="00D13A83" w:rsidRPr="005B75BF" w:rsidRDefault="00D13A83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A24706" w14:textId="77777777" w:rsidR="00D13A83" w:rsidRPr="005B75BF" w:rsidRDefault="00D13A83" w:rsidP="005B75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B75BF">
        <w:rPr>
          <w:rFonts w:ascii="Times New Roman" w:hAnsi="Times New Roman" w:cs="Times New Roman"/>
          <w:b/>
          <w:bCs/>
          <w:color w:val="000000" w:themeColor="text1"/>
        </w:rPr>
        <w:t>1.2 Понятие синтетических данных</w:t>
      </w:r>
    </w:p>
    <w:p w14:paraId="4E8B8938" w14:textId="77777777" w:rsidR="00D13A83" w:rsidRPr="005B75BF" w:rsidRDefault="00D13A83" w:rsidP="005B75BF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Под синтетическими данными понимаются искусственно созданные данные, воспроизводящие характеристики реальных объектов исследования.</w:t>
      </w:r>
    </w:p>
    <w:p w14:paraId="5A1C1397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В медицине синтетические данные могут представлять собой:</w:t>
      </w:r>
    </w:p>
    <w:p w14:paraId="0228776E" w14:textId="77777777" w:rsidR="00D13A83" w:rsidRPr="005B75BF" w:rsidRDefault="00D13A83" w:rsidP="005B75BF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медицинские изображения; </w:t>
      </w:r>
    </w:p>
    <w:p w14:paraId="657A55D4" w14:textId="77777777" w:rsidR="00D13A83" w:rsidRPr="005B75BF" w:rsidRDefault="00D13A83" w:rsidP="005B75BF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лабораторные показатели; </w:t>
      </w:r>
    </w:p>
    <w:p w14:paraId="213B9FEE" w14:textId="77777777" w:rsidR="00D13A83" w:rsidRPr="005B75BF" w:rsidRDefault="00D13A83" w:rsidP="005B75BF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электронные медицинские карты; </w:t>
      </w:r>
    </w:p>
    <w:p w14:paraId="077325E3" w14:textId="77777777" w:rsidR="00D13A83" w:rsidRPr="005B75BF" w:rsidRDefault="00D13A83" w:rsidP="005B75BF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физиологические сигналы; </w:t>
      </w:r>
    </w:p>
    <w:p w14:paraId="67812052" w14:textId="77777777" w:rsidR="00D13A83" w:rsidRPr="005B75BF" w:rsidRDefault="00D13A83" w:rsidP="005B75BF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трёхмерные модели органов; </w:t>
      </w:r>
    </w:p>
    <w:p w14:paraId="5FC1E618" w14:textId="77777777" w:rsidR="00D13A83" w:rsidRPr="005B75BF" w:rsidRDefault="00D13A83" w:rsidP="005B75BF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цифровые двойники пациентов. </w:t>
      </w:r>
    </w:p>
    <w:p w14:paraId="2CA50DAC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Главной задачей синтетических данных является сохранение статистических закономерностей реальных выборок при отсутствии прямой связи с конкретными пациентами.</w:t>
      </w:r>
    </w:p>
    <w:p w14:paraId="530A48FD" w14:textId="76A4D4EB" w:rsidR="00D13A83" w:rsidRPr="005B75BF" w:rsidRDefault="00D13A83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9EF304" w14:textId="77777777" w:rsidR="00D13A83" w:rsidRPr="00BF5F40" w:rsidRDefault="00D13A83" w:rsidP="005B75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F5F40">
        <w:rPr>
          <w:rFonts w:ascii="Times New Roman" w:hAnsi="Times New Roman" w:cs="Times New Roman"/>
          <w:b/>
          <w:bCs/>
          <w:color w:val="000000" w:themeColor="text1"/>
        </w:rPr>
        <w:t>1.3 Генеративные состязательные сети (GAN)</w:t>
      </w:r>
    </w:p>
    <w:p w14:paraId="08DDC9E2" w14:textId="77777777" w:rsidR="00D13A83" w:rsidRPr="005B75BF" w:rsidRDefault="00D13A83" w:rsidP="005B75BF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 xml:space="preserve">Одним из наиболее распространённых методов генерации синтетических данных являются </w:t>
      </w:r>
      <w:proofErr w:type="spellStart"/>
      <w:r w:rsidRPr="005B75BF">
        <w:rPr>
          <w:color w:val="000000" w:themeColor="text1"/>
          <w:sz w:val="28"/>
          <w:szCs w:val="28"/>
        </w:rPr>
        <w:t>Generative</w:t>
      </w:r>
      <w:proofErr w:type="spellEnd"/>
      <w:r w:rsidRPr="005B75BF">
        <w:rPr>
          <w:color w:val="000000" w:themeColor="text1"/>
          <w:sz w:val="28"/>
          <w:szCs w:val="28"/>
        </w:rPr>
        <w:t xml:space="preserve"> </w:t>
      </w:r>
      <w:proofErr w:type="spellStart"/>
      <w:r w:rsidRPr="005B75BF">
        <w:rPr>
          <w:color w:val="000000" w:themeColor="text1"/>
          <w:sz w:val="28"/>
          <w:szCs w:val="28"/>
        </w:rPr>
        <w:t>Adversarial</w:t>
      </w:r>
      <w:proofErr w:type="spellEnd"/>
      <w:r w:rsidRPr="005B75BF">
        <w:rPr>
          <w:color w:val="000000" w:themeColor="text1"/>
          <w:sz w:val="28"/>
          <w:szCs w:val="28"/>
        </w:rPr>
        <w:t xml:space="preserve"> </w:t>
      </w:r>
      <w:proofErr w:type="spellStart"/>
      <w:r w:rsidRPr="005B75BF">
        <w:rPr>
          <w:color w:val="000000" w:themeColor="text1"/>
          <w:sz w:val="28"/>
          <w:szCs w:val="28"/>
        </w:rPr>
        <w:t>Networks</w:t>
      </w:r>
      <w:proofErr w:type="spellEnd"/>
      <w:r w:rsidRPr="005B75BF">
        <w:rPr>
          <w:color w:val="000000" w:themeColor="text1"/>
          <w:sz w:val="28"/>
          <w:szCs w:val="28"/>
        </w:rPr>
        <w:t>.</w:t>
      </w:r>
    </w:p>
    <w:p w14:paraId="3F968605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Архитектура GAN состоит из двух нейронных сетей:</w:t>
      </w:r>
    </w:p>
    <w:p w14:paraId="0CA03A06" w14:textId="77777777" w:rsidR="00D13A83" w:rsidRPr="005B75BF" w:rsidRDefault="00D13A83" w:rsidP="005B75BF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генератора; </w:t>
      </w:r>
    </w:p>
    <w:p w14:paraId="79DEA13D" w14:textId="77777777" w:rsidR="00D13A83" w:rsidRPr="005B75BF" w:rsidRDefault="00D13A83" w:rsidP="005B75BF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дискриминатора. </w:t>
      </w:r>
    </w:p>
    <w:p w14:paraId="6CDC8FAD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lastRenderedPageBreak/>
        <w:t>Генератор создаёт новые изображения на основе случайного шума.</w:t>
      </w:r>
    </w:p>
    <w:p w14:paraId="6480DD0D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Дискриминатор пытается определить, является изображение реальным или сгенерированным.</w:t>
      </w:r>
    </w:p>
    <w:p w14:paraId="3EAD29A5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В процессе обучения обе сети конкурируют между собой. Постепенно качество генерируемых изображений увеличивается, а отличить их от реальных становится всё сложнее.</w:t>
      </w:r>
    </w:p>
    <w:p w14:paraId="14236454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В медицине GAN активно используются для генерации:</w:t>
      </w:r>
    </w:p>
    <w:p w14:paraId="2CCCA5A3" w14:textId="77777777" w:rsidR="00D13A83" w:rsidRPr="005B75BF" w:rsidRDefault="00D13A83" w:rsidP="005B75BF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рентгеновских снимков; </w:t>
      </w:r>
    </w:p>
    <w:p w14:paraId="41FB1DC1" w14:textId="77777777" w:rsidR="00D13A83" w:rsidRPr="005B75BF" w:rsidRDefault="00D13A83" w:rsidP="005B75BF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компьютерной томографии; </w:t>
      </w:r>
    </w:p>
    <w:p w14:paraId="59B15026" w14:textId="77777777" w:rsidR="00D13A83" w:rsidRPr="005B75BF" w:rsidRDefault="00D13A83" w:rsidP="005B75BF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магнитно-резонансной томографии; </w:t>
      </w:r>
    </w:p>
    <w:p w14:paraId="025CB63F" w14:textId="77777777" w:rsidR="00D13A83" w:rsidRPr="005B75BF" w:rsidRDefault="00D13A83" w:rsidP="005B75BF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дерматологических изображений; </w:t>
      </w:r>
    </w:p>
    <w:p w14:paraId="39C84CB4" w14:textId="77777777" w:rsidR="00D13A83" w:rsidRPr="005B75BF" w:rsidRDefault="00D13A83" w:rsidP="005B75BF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гистологических препаратов. </w:t>
      </w:r>
    </w:p>
    <w:p w14:paraId="5433699D" w14:textId="2C893A9A" w:rsidR="00D13A83" w:rsidRPr="005B75BF" w:rsidRDefault="00D13A83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677CCF" w14:textId="77777777" w:rsidR="00D13A83" w:rsidRPr="00BF5F40" w:rsidRDefault="00D13A83" w:rsidP="005B75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F5F40">
        <w:rPr>
          <w:rFonts w:ascii="Times New Roman" w:hAnsi="Times New Roman" w:cs="Times New Roman"/>
          <w:b/>
          <w:bCs/>
          <w:color w:val="000000" w:themeColor="text1"/>
        </w:rPr>
        <w:t>1.4 Диффузионные модели</w:t>
      </w:r>
    </w:p>
    <w:p w14:paraId="442BE3B2" w14:textId="77777777" w:rsidR="00D13A83" w:rsidRPr="005B75BF" w:rsidRDefault="00D13A83" w:rsidP="005B75BF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В последние годы всё большую популярность приобретают диффузионные модели.</w:t>
      </w:r>
    </w:p>
    <w:p w14:paraId="62CAFCFA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Принцип их работы заключается в постепенном восстановлении изображения из случайного шума.</w:t>
      </w:r>
    </w:p>
    <w:p w14:paraId="2057F071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В отличие от GAN диффузионные модели обладают более стабильным процессом обучения и способны создавать изображения очень высокого качества.</w:t>
      </w:r>
    </w:p>
    <w:p w14:paraId="68AFEEEC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Современные исследования показывают, что диффузионные модели позволяют получать медицинские изображения, практически не отличимые от реальных.</w:t>
      </w:r>
    </w:p>
    <w:p w14:paraId="406DC5B3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Данный подход активно применяется для генерации:</w:t>
      </w:r>
    </w:p>
    <w:p w14:paraId="4E46486E" w14:textId="77777777" w:rsidR="00D13A83" w:rsidRPr="005B75BF" w:rsidRDefault="00D13A83" w:rsidP="005B75BF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КТ; </w:t>
      </w:r>
    </w:p>
    <w:p w14:paraId="79558D15" w14:textId="77777777" w:rsidR="00D13A83" w:rsidRPr="005B75BF" w:rsidRDefault="00D13A83" w:rsidP="005B75BF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МРТ; </w:t>
      </w:r>
    </w:p>
    <w:p w14:paraId="621258C3" w14:textId="77777777" w:rsidR="00D13A83" w:rsidRPr="005B75BF" w:rsidRDefault="00D13A83" w:rsidP="005B75BF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рентгенограмм; </w:t>
      </w:r>
    </w:p>
    <w:p w14:paraId="74E40DAC" w14:textId="77777777" w:rsidR="00D13A83" w:rsidRPr="005B75BF" w:rsidRDefault="00D13A83" w:rsidP="005B75BF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ультразвуковых изображений. </w:t>
      </w:r>
    </w:p>
    <w:p w14:paraId="6BED81B5" w14:textId="0863C5B8" w:rsidR="00D13A83" w:rsidRPr="005B75BF" w:rsidRDefault="00D13A83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95F145" w14:textId="77777777" w:rsidR="00D13A83" w:rsidRPr="00BF5F40" w:rsidRDefault="00D13A83" w:rsidP="00BF5F40"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F5F40">
        <w:rPr>
          <w:rFonts w:ascii="Times New Roman" w:hAnsi="Times New Roman" w:cs="Times New Roman"/>
          <w:b/>
          <w:bCs/>
          <w:color w:val="000000" w:themeColor="text1"/>
        </w:rPr>
        <w:t>1.5 Физическое моделирование и цифровые двойники</w:t>
      </w:r>
    </w:p>
    <w:p w14:paraId="4055A8ED" w14:textId="77777777" w:rsidR="00D13A83" w:rsidRPr="005B75BF" w:rsidRDefault="00D13A83" w:rsidP="005B75BF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Отдельное направление связано с использованием физических симуляций.</w:t>
      </w:r>
    </w:p>
    <w:p w14:paraId="313E632A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В данном случае создаётся виртуальная модель пациента, после чего моделируется процесс получения медицинского изображения.</w:t>
      </w:r>
    </w:p>
    <w:p w14:paraId="416F1EA5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 xml:space="preserve">Такой подход получил название </w:t>
      </w:r>
      <w:proofErr w:type="spellStart"/>
      <w:r w:rsidRPr="005B75BF">
        <w:rPr>
          <w:color w:val="000000" w:themeColor="text1"/>
          <w:sz w:val="28"/>
          <w:szCs w:val="28"/>
        </w:rPr>
        <w:t>in</w:t>
      </w:r>
      <w:proofErr w:type="spellEnd"/>
      <w:r w:rsidRPr="005B75BF">
        <w:rPr>
          <w:color w:val="000000" w:themeColor="text1"/>
          <w:sz w:val="28"/>
          <w:szCs w:val="28"/>
        </w:rPr>
        <w:t xml:space="preserve"> </w:t>
      </w:r>
      <w:proofErr w:type="spellStart"/>
      <w:r w:rsidRPr="005B75BF">
        <w:rPr>
          <w:color w:val="000000" w:themeColor="text1"/>
          <w:sz w:val="28"/>
          <w:szCs w:val="28"/>
        </w:rPr>
        <w:t>silico</w:t>
      </w:r>
      <w:proofErr w:type="spellEnd"/>
      <w:r w:rsidRPr="005B75BF">
        <w:rPr>
          <w:color w:val="000000" w:themeColor="text1"/>
          <w:sz w:val="28"/>
          <w:szCs w:val="28"/>
        </w:rPr>
        <w:t xml:space="preserve"> моделирования.</w:t>
      </w:r>
    </w:p>
    <w:p w14:paraId="5EF7785B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Наиболее известным примером является проект VICTRE, разработанный FDA США.</w:t>
      </w:r>
    </w:p>
    <w:p w14:paraId="56D121C9" w14:textId="77777777" w:rsidR="00D13A83" w:rsidRPr="005B75BF" w:rsidRDefault="00D13A83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Использование цифровых двойников позволяет получать полностью контролируемые наборы данных, содержащие заранее известные параметры патологических изменений.</w:t>
      </w:r>
    </w:p>
    <w:p w14:paraId="61027DD1" w14:textId="77777777" w:rsidR="00D13A83" w:rsidRPr="005B75BF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BA9382" w14:textId="77777777" w:rsidR="00D13A83" w:rsidRPr="005B75BF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0317BE" w14:textId="77777777" w:rsidR="00D13A83" w:rsidRPr="005B75BF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7A0C51" w14:textId="77777777" w:rsidR="00D13A83" w:rsidRPr="005B75BF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E623A5" w14:textId="77777777" w:rsidR="00D13A83" w:rsidRPr="005B75BF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486B0A" w14:textId="77777777" w:rsidR="00D13A83" w:rsidRPr="005B75BF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28138A" w14:textId="77777777" w:rsidR="00D13A83" w:rsidRPr="005B75BF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8BD96E" w14:textId="7132FA01" w:rsidR="00D13A83" w:rsidRDefault="00D13A83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ADDDBE" w14:textId="682092B8" w:rsidR="00BF5F40" w:rsidRDefault="00BF5F40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A98EBC" w14:textId="77777777" w:rsidR="00BF5F40" w:rsidRPr="005B75BF" w:rsidRDefault="00BF5F40" w:rsidP="005B75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A4570C" w14:textId="77777777" w:rsidR="005B75BF" w:rsidRPr="005B75BF" w:rsidRDefault="005B75BF" w:rsidP="005B75B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lastRenderedPageBreak/>
        <w:t>2 ПРИМЕНЕНИЕ СИНТЕТИЧЕСКИХ ДАННЫХ В МЕДИЦИНЕ</w:t>
      </w:r>
    </w:p>
    <w:p w14:paraId="426CFE5E" w14:textId="77777777" w:rsidR="005B75BF" w:rsidRPr="005B75BF" w:rsidRDefault="005B75BF" w:rsidP="005B75B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6AC1CDB" w14:textId="3DD57EC4" w:rsidR="005B75BF" w:rsidRPr="005B75BF" w:rsidRDefault="005B75BF" w:rsidP="005B75B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2.1 Лучевая диагностика</w:t>
      </w:r>
    </w:p>
    <w:p w14:paraId="73DBF1EB" w14:textId="77777777" w:rsidR="005B75BF" w:rsidRPr="005B75BF" w:rsidRDefault="005B75BF" w:rsidP="005B75B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Наиболее активно синтетические данные используются в радиологии.</w:t>
      </w:r>
    </w:p>
    <w:p w14:paraId="57DCC7F2" w14:textId="77777777" w:rsidR="005B75BF" w:rsidRPr="005B75BF" w:rsidRDefault="005B75BF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КТ и МРТ исследования содержат огромное количество информации, однако создание крупных размеченных датасетов требует значительных ресурсов.</w:t>
      </w:r>
    </w:p>
    <w:p w14:paraId="4BEF6741" w14:textId="77777777" w:rsidR="005B75BF" w:rsidRPr="005B75BF" w:rsidRDefault="005B75BF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Синтетические изображения позволяют компенсировать нехватку данных и улучшать качество алгоритмов сегментации органов и патологических образований.</w:t>
      </w:r>
    </w:p>
    <w:p w14:paraId="3A59085F" w14:textId="77777777" w:rsidR="005B75BF" w:rsidRPr="005B75BF" w:rsidRDefault="005B75BF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Исследования показывают, что добавление синтетических данных позволяет повысить качество моделей на 5–15 % по сравнению с использованием исключительно реальных данных.</w:t>
      </w:r>
    </w:p>
    <w:p w14:paraId="04A3039A" w14:textId="6AF9B363" w:rsidR="005B75BF" w:rsidRPr="005B75BF" w:rsidRDefault="005B75BF" w:rsidP="005B75B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CCDCB50" w14:textId="77777777" w:rsidR="005B75BF" w:rsidRPr="005B75BF" w:rsidRDefault="005B75BF" w:rsidP="00BF5F4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2.2 Дерматология</w:t>
      </w:r>
    </w:p>
    <w:p w14:paraId="7DFDA7E2" w14:textId="77777777" w:rsidR="005B75BF" w:rsidRPr="005B75BF" w:rsidRDefault="005B75BF" w:rsidP="005B75B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многих кожных заболеваний количество доступных изображений ограничено.</w:t>
      </w:r>
    </w:p>
    <w:p w14:paraId="071E71A1" w14:textId="77777777" w:rsidR="005B75BF" w:rsidRPr="005B75BF" w:rsidRDefault="005B75BF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GAN и диффузионные модели позволяют создавать реалистичные изображения меланомы, </w:t>
      </w:r>
      <w:proofErr w:type="spellStart"/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невусов</w:t>
      </w:r>
      <w:proofErr w:type="spellEnd"/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 других патологий кожи.</w:t>
      </w:r>
    </w:p>
    <w:p w14:paraId="35F9EFF3" w14:textId="77777777" w:rsidR="005B75BF" w:rsidRPr="005B75BF" w:rsidRDefault="005B75BF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Использование синтетических данных повышает устойчивость алгоритмов к редким вариантам заболеваний и способствует улучшению точности классификации.</w:t>
      </w:r>
    </w:p>
    <w:p w14:paraId="50771B89" w14:textId="5BFBEE81" w:rsidR="005B75BF" w:rsidRPr="005B75BF" w:rsidRDefault="005B75BF" w:rsidP="005B75B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46843F2" w14:textId="77777777" w:rsidR="005B75BF" w:rsidRPr="005B75BF" w:rsidRDefault="005B75BF" w:rsidP="005B75B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lastRenderedPageBreak/>
        <w:t>2.3 Гистологические исследования</w:t>
      </w:r>
    </w:p>
    <w:p w14:paraId="2F0340FB" w14:textId="77777777" w:rsidR="005B75BF" w:rsidRPr="005B75BF" w:rsidRDefault="005B75BF" w:rsidP="005B75B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Большой интерес представляет использование синтетических данных в цифровой патологии.</w:t>
      </w:r>
    </w:p>
    <w:p w14:paraId="2AE09B27" w14:textId="77777777" w:rsidR="005B75BF" w:rsidRPr="005B75BF" w:rsidRDefault="005B75BF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Создание размеченных наборов гистологических изображений требует значительных временных затрат со стороны врачей-</w:t>
      </w:r>
      <w:proofErr w:type="spellStart"/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патоморфологов</w:t>
      </w:r>
      <w:proofErr w:type="spellEnd"/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05ACE2F7" w14:textId="77777777" w:rsidR="005B75BF" w:rsidRPr="005B75BF" w:rsidRDefault="005B75BF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Генерация синтетических изображений тканей позволяет расширять обучающие выборки и снижать зависимость от ручной разметки.</w:t>
      </w:r>
    </w:p>
    <w:p w14:paraId="548BCF42" w14:textId="6FB3B38C" w:rsidR="005B75BF" w:rsidRPr="005B75BF" w:rsidRDefault="005B75BF" w:rsidP="005B75B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29AF34B" w14:textId="77777777" w:rsidR="005B75BF" w:rsidRPr="005B75BF" w:rsidRDefault="005B75BF" w:rsidP="005B75B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2.4 Кардиология</w:t>
      </w:r>
    </w:p>
    <w:p w14:paraId="5D742F54" w14:textId="77777777" w:rsidR="005B75BF" w:rsidRPr="005B75BF" w:rsidRDefault="005B75BF" w:rsidP="005B75B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кардиологии синтетические данные используются для моделирования ЭКГ и </w:t>
      </w:r>
      <w:proofErr w:type="spellStart"/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эхокардиографических</w:t>
      </w:r>
      <w:proofErr w:type="spellEnd"/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исследований.</w:t>
      </w:r>
    </w:p>
    <w:p w14:paraId="014BC42B" w14:textId="6E2B828B" w:rsidR="00DF24C8" w:rsidRPr="005B75BF" w:rsidRDefault="005B75BF" w:rsidP="005B75B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B75B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Это позволяет создавать редкие клинические случаи и использовать их для обучения систем поддержки принятия решений.</w:t>
      </w:r>
    </w:p>
    <w:p w14:paraId="163BEDCF" w14:textId="68BFCAAC" w:rsidR="005B75BF" w:rsidRDefault="005B75BF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0CF28FD" w14:textId="46643918" w:rsidR="00BF5F40" w:rsidRDefault="00BF5F40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DEF16A1" w14:textId="2843C7DA" w:rsidR="00BF5F40" w:rsidRDefault="00BF5F40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B56B3DC" w14:textId="583EEB91" w:rsidR="00BF5F40" w:rsidRDefault="00BF5F40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0E0020E" w14:textId="2CBB878A" w:rsidR="00BF5F40" w:rsidRDefault="00BF5F40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14B724E" w14:textId="77777777" w:rsidR="00BF5F40" w:rsidRPr="005B75BF" w:rsidRDefault="00BF5F40" w:rsidP="005B75B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C63719E" w14:textId="77777777" w:rsidR="005B75BF" w:rsidRPr="00BF5F40" w:rsidRDefault="005B75BF" w:rsidP="005B75BF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F5F4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3 ОЦЕНКА КАЧЕСТВА СИНТЕТИЧЕСКИХ ДАННЫХ</w:t>
      </w:r>
    </w:p>
    <w:p w14:paraId="7E0A8B3E" w14:textId="77777777" w:rsidR="005B75BF" w:rsidRPr="005B75BF" w:rsidRDefault="005B75BF" w:rsidP="00BF5F40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Недостаточно просто создать искусственные данные. Необходимо убедиться, что они действительно полезны.</w:t>
      </w:r>
    </w:p>
    <w:p w14:paraId="69C2944A" w14:textId="77777777" w:rsidR="00BF5F40" w:rsidRDefault="005B75BF" w:rsidP="00BF5F40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Для этого используются четыре основных критерия.</w:t>
      </w:r>
    </w:p>
    <w:p w14:paraId="3515570A" w14:textId="15D00E55" w:rsidR="005B75BF" w:rsidRPr="005B75BF" w:rsidRDefault="005B75BF" w:rsidP="00BF5F40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Реалистичность (</w:t>
      </w:r>
      <w:proofErr w:type="spellStart"/>
      <w:r w:rsidRPr="005B75BF">
        <w:rPr>
          <w:color w:val="000000" w:themeColor="text1"/>
          <w:sz w:val="28"/>
          <w:szCs w:val="28"/>
        </w:rPr>
        <w:t>Fidelity</w:t>
      </w:r>
      <w:proofErr w:type="spellEnd"/>
      <w:r w:rsidRPr="005B75BF">
        <w:rPr>
          <w:color w:val="000000" w:themeColor="text1"/>
          <w:sz w:val="28"/>
          <w:szCs w:val="28"/>
        </w:rPr>
        <w:t>)</w:t>
      </w:r>
    </w:p>
    <w:p w14:paraId="27F48850" w14:textId="77777777" w:rsidR="00BF5F40" w:rsidRDefault="005B75BF" w:rsidP="00BF5F40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Оценивает степень сходства синтетических данных с реальными.</w:t>
      </w:r>
    </w:p>
    <w:p w14:paraId="67E69EDE" w14:textId="0C40AB33" w:rsidR="005B75BF" w:rsidRPr="005B75BF" w:rsidRDefault="005B75BF" w:rsidP="00BF5F40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Разнообразие (</w:t>
      </w:r>
      <w:proofErr w:type="spellStart"/>
      <w:r w:rsidRPr="005B75BF">
        <w:rPr>
          <w:color w:val="000000" w:themeColor="text1"/>
          <w:sz w:val="28"/>
          <w:szCs w:val="28"/>
        </w:rPr>
        <w:t>Diversity</w:t>
      </w:r>
      <w:proofErr w:type="spellEnd"/>
      <w:r w:rsidRPr="005B75BF">
        <w:rPr>
          <w:color w:val="000000" w:themeColor="text1"/>
          <w:sz w:val="28"/>
          <w:szCs w:val="28"/>
        </w:rPr>
        <w:t>)</w:t>
      </w:r>
    </w:p>
    <w:p w14:paraId="369BB576" w14:textId="77777777" w:rsidR="00BF5F40" w:rsidRDefault="005B75BF" w:rsidP="00BF5F40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Показывает способность данных отражать различные клинические случаи.</w:t>
      </w:r>
    </w:p>
    <w:p w14:paraId="11D1FE9D" w14:textId="00EA4668" w:rsidR="005B75BF" w:rsidRPr="005B75BF" w:rsidRDefault="005B75BF" w:rsidP="00BF5F40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Практическая полезность (</w:t>
      </w:r>
      <w:proofErr w:type="spellStart"/>
      <w:r w:rsidRPr="005B75BF">
        <w:rPr>
          <w:color w:val="000000" w:themeColor="text1"/>
          <w:sz w:val="28"/>
          <w:szCs w:val="28"/>
        </w:rPr>
        <w:t>Utility</w:t>
      </w:r>
      <w:proofErr w:type="spellEnd"/>
      <w:r w:rsidRPr="005B75BF">
        <w:rPr>
          <w:color w:val="000000" w:themeColor="text1"/>
          <w:sz w:val="28"/>
          <w:szCs w:val="28"/>
        </w:rPr>
        <w:t>)</w:t>
      </w:r>
    </w:p>
    <w:p w14:paraId="6459A73C" w14:textId="77777777" w:rsidR="00BF5F40" w:rsidRDefault="005B75BF" w:rsidP="00BF5F40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Определяет влияние синтетических данных на качество моделей искусственного интеллекта.</w:t>
      </w:r>
    </w:p>
    <w:p w14:paraId="5EFE8243" w14:textId="5A0747C8" w:rsidR="005B75BF" w:rsidRPr="005B75BF" w:rsidRDefault="005B75BF" w:rsidP="00BF5F40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Конфиденциальность (</w:t>
      </w:r>
      <w:proofErr w:type="spellStart"/>
      <w:r w:rsidRPr="005B75BF">
        <w:rPr>
          <w:color w:val="000000" w:themeColor="text1"/>
          <w:sz w:val="28"/>
          <w:szCs w:val="28"/>
        </w:rPr>
        <w:t>Privacy</w:t>
      </w:r>
      <w:proofErr w:type="spellEnd"/>
      <w:r w:rsidRPr="005B75BF">
        <w:rPr>
          <w:color w:val="000000" w:themeColor="text1"/>
          <w:sz w:val="28"/>
          <w:szCs w:val="28"/>
        </w:rPr>
        <w:t>)</w:t>
      </w:r>
    </w:p>
    <w:p w14:paraId="64D82F69" w14:textId="77777777" w:rsidR="005B75BF" w:rsidRPr="005B75BF" w:rsidRDefault="005B75BF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Гарантирует невозможность восстановления данных конкретных пациентов.</w:t>
      </w:r>
    </w:p>
    <w:p w14:paraId="549FBEA3" w14:textId="07AF6B4A" w:rsidR="005B75BF" w:rsidRDefault="005B75BF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FABE60" w14:textId="3F664171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E95A5A" w14:textId="233C016B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0F2DBA" w14:textId="715A19D3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9DAB04" w14:textId="43B67991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628398" w14:textId="77777777" w:rsidR="00BF5F40" w:rsidRPr="005B75BF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6157D9" w14:textId="77777777" w:rsidR="005B75BF" w:rsidRPr="00BF5F40" w:rsidRDefault="005B75BF" w:rsidP="005B75BF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F5F4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4 ПРЕИМУЩЕСТВА И НЕДОСТАТКИ</w:t>
      </w:r>
    </w:p>
    <w:p w14:paraId="2473D123" w14:textId="77777777" w:rsidR="005B75BF" w:rsidRPr="005B75BF" w:rsidRDefault="005B75BF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Преимущества:</w:t>
      </w:r>
    </w:p>
    <w:p w14:paraId="0A2AF320" w14:textId="77777777" w:rsidR="005B75BF" w:rsidRPr="005B75BF" w:rsidRDefault="005B75BF" w:rsidP="005B75BF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увеличение объёма обучающих данных; </w:t>
      </w:r>
    </w:p>
    <w:p w14:paraId="2CBDCA13" w14:textId="77777777" w:rsidR="005B75BF" w:rsidRPr="005B75BF" w:rsidRDefault="005B75BF" w:rsidP="005B75BF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снижение влияния дисбаланса классов; </w:t>
      </w:r>
    </w:p>
    <w:p w14:paraId="07FDFE44" w14:textId="77777777" w:rsidR="005B75BF" w:rsidRPr="005B75BF" w:rsidRDefault="005B75BF" w:rsidP="005B75BF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защита персональных данных; </w:t>
      </w:r>
    </w:p>
    <w:p w14:paraId="3610357E" w14:textId="77777777" w:rsidR="005B75BF" w:rsidRPr="005B75BF" w:rsidRDefault="005B75BF" w:rsidP="005B75BF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возможность генерации редких патологий; </w:t>
      </w:r>
    </w:p>
    <w:p w14:paraId="26E104DB" w14:textId="77777777" w:rsidR="005B75BF" w:rsidRPr="005B75BF" w:rsidRDefault="005B75BF" w:rsidP="005B75BF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снижение стоимости разработки. </w:t>
      </w:r>
    </w:p>
    <w:p w14:paraId="2184167C" w14:textId="77777777" w:rsidR="005B75BF" w:rsidRPr="005B75BF" w:rsidRDefault="005B75BF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Недостатки:</w:t>
      </w:r>
    </w:p>
    <w:p w14:paraId="635F4D1D" w14:textId="77777777" w:rsidR="005B75BF" w:rsidRPr="005B75BF" w:rsidRDefault="005B75BF" w:rsidP="005B75BF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риск появления нереалистичных изображений; </w:t>
      </w:r>
    </w:p>
    <w:p w14:paraId="5A1E48F8" w14:textId="77777777" w:rsidR="005B75BF" w:rsidRPr="005B75BF" w:rsidRDefault="005B75BF" w:rsidP="005B75BF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возможное накопление ошибок генерации; </w:t>
      </w:r>
    </w:p>
    <w:p w14:paraId="56E24076" w14:textId="77777777" w:rsidR="005B75BF" w:rsidRPr="005B75BF" w:rsidRDefault="005B75BF" w:rsidP="005B75BF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необходимость дополнительной проверки качества; </w:t>
      </w:r>
    </w:p>
    <w:p w14:paraId="40CFDE10" w14:textId="77777777" w:rsidR="005B75BF" w:rsidRPr="005B75BF" w:rsidRDefault="005B75BF" w:rsidP="005B75BF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невозможность полного замещения реальных данных. </w:t>
      </w:r>
    </w:p>
    <w:p w14:paraId="0186D492" w14:textId="13889E1C" w:rsidR="005B75BF" w:rsidRDefault="005B75BF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7A4C27" w14:textId="48C84B29" w:rsidR="00BF5F40" w:rsidRDefault="00BF5F40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F83950" w14:textId="3BBB8E99" w:rsidR="00BF5F40" w:rsidRDefault="00BF5F40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5A69F0" w14:textId="189ED450" w:rsidR="00BF5F40" w:rsidRDefault="00BF5F40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43B66A" w14:textId="60B9C092" w:rsidR="00BF5F40" w:rsidRDefault="00BF5F40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1D867E" w14:textId="74BD675D" w:rsidR="00BF5F40" w:rsidRDefault="00BF5F40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334197" w14:textId="4667F96C" w:rsidR="00BF5F40" w:rsidRDefault="00BF5F40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D88D96" w14:textId="17BC75CE" w:rsidR="00BF5F40" w:rsidRDefault="00BF5F40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003029" w14:textId="064463F3" w:rsidR="00BF5F40" w:rsidRDefault="00BF5F40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BB0698" w14:textId="09F8BA3B" w:rsidR="00BF5F40" w:rsidRDefault="00BF5F40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0D2813" w14:textId="77777777" w:rsidR="00BF5F40" w:rsidRPr="005B75BF" w:rsidRDefault="00BF5F40" w:rsidP="005B75B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95A6D4" w14:textId="77777777" w:rsidR="005B75BF" w:rsidRPr="00BF5F40" w:rsidRDefault="005B75BF" w:rsidP="005B75BF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F5F4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РЕЗУЛЬТАТЫ ИССЛЕДОВАНИЯ</w:t>
      </w:r>
    </w:p>
    <w:p w14:paraId="042DD8EE" w14:textId="77777777" w:rsidR="005B75BF" w:rsidRPr="005B75BF" w:rsidRDefault="005B75BF" w:rsidP="004D630D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В ходе работы были изучены современные подходы к генерации синтетических медицинских данных.</w:t>
      </w:r>
    </w:p>
    <w:p w14:paraId="6DE7CD21" w14:textId="77777777" w:rsidR="005B75BF" w:rsidRPr="005B75BF" w:rsidRDefault="005B75BF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Установлено, что синтетические данные позволяют существенно расширять обучающие выборки и повышать качество медицинских ИИ-систем.</w:t>
      </w:r>
    </w:p>
    <w:p w14:paraId="70B5690D" w14:textId="77777777" w:rsidR="005B75BF" w:rsidRPr="005B75BF" w:rsidRDefault="005B75BF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Наиболее перспективными технологиями являются генеративные состязательные сети, диффузионные модели и методы физического моделирования.</w:t>
      </w:r>
    </w:p>
    <w:p w14:paraId="7A8C1C44" w14:textId="77777777" w:rsidR="005B75BF" w:rsidRPr="005B75BF" w:rsidRDefault="005B75BF" w:rsidP="005B75BF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Показано, что максимальный эффект достигается при совместном использовании реальных и синтетических данных.</w:t>
      </w:r>
    </w:p>
    <w:p w14:paraId="6C256957" w14:textId="7B264EF1" w:rsidR="005B75BF" w:rsidRDefault="005B75BF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4AE686" w14:textId="7E7A825C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E801E7" w14:textId="2B9DC5C6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B90203" w14:textId="7A8F190F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C14AD6" w14:textId="3860CD48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B01F51" w14:textId="23AE504D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4B66C5" w14:textId="74B29ABC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E71237" w14:textId="75B27B74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37092D" w14:textId="6967F3D0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01650D" w14:textId="77777777" w:rsidR="00BF5F40" w:rsidRPr="005B75BF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472C8F" w14:textId="77777777" w:rsidR="005B75BF" w:rsidRPr="00BF5F40" w:rsidRDefault="005B75BF" w:rsidP="005B75BF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F5F4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ЗАКЛЮЧЕНИЕ</w:t>
      </w:r>
    </w:p>
    <w:p w14:paraId="2F8550D4" w14:textId="77777777" w:rsidR="005B75BF" w:rsidRPr="005B75BF" w:rsidRDefault="005B75BF" w:rsidP="00513836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В ходе выполнения научно-исследовательской работы были рассмотрены современные подходы к созданию и использованию синтетических данных в медицине.</w:t>
      </w:r>
    </w:p>
    <w:p w14:paraId="287A97A1" w14:textId="77777777" w:rsidR="005B75BF" w:rsidRPr="005B75BF" w:rsidRDefault="005B75BF" w:rsidP="00513836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Установлено, что основные проблемы медицинских датасетов связаны с ограниченным объёмом данных, высокой стоимостью разметки, конфиденциальностью информации и редкостью отдельных патологий.</w:t>
      </w:r>
    </w:p>
    <w:p w14:paraId="0217C153" w14:textId="77777777" w:rsidR="005B75BF" w:rsidRPr="005B75BF" w:rsidRDefault="005B75BF" w:rsidP="00513836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Проведённый анализ показал, что синтетические данные способны эффективно компенсировать указанные ограничения.</w:t>
      </w:r>
    </w:p>
    <w:p w14:paraId="64604BB7" w14:textId="77777777" w:rsidR="005B75BF" w:rsidRPr="005B75BF" w:rsidRDefault="005B75BF" w:rsidP="00513836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Наиболее перспективными направлениями являются использование GAN, диффузионных моделей и систем физического моделирования.</w:t>
      </w:r>
    </w:p>
    <w:p w14:paraId="5D459F05" w14:textId="77777777" w:rsidR="005B75BF" w:rsidRPr="005B75BF" w:rsidRDefault="005B75BF" w:rsidP="00513836">
      <w:pPr>
        <w:pStyle w:val="af6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B75BF">
        <w:rPr>
          <w:color w:val="000000" w:themeColor="text1"/>
          <w:sz w:val="28"/>
          <w:szCs w:val="28"/>
        </w:rPr>
        <w:t>Полученные результаты подтверждают гипотезу исследования: синтетические данные являются эффективным дополнением к реальным медицинским данным и позволяют улучшать качество систем искусственного интеллекта. Однако на современном этапе они не способны полностью заменить реальные клинические данные и должны использоваться совместно с ними.</w:t>
      </w:r>
    </w:p>
    <w:p w14:paraId="52F2771B" w14:textId="36B687E8" w:rsidR="005B75BF" w:rsidRDefault="005B75BF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98AAC5" w14:textId="07DC4453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35E844" w14:textId="371C3073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EB8941" w14:textId="74FD818A" w:rsidR="00BF5F40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5F7FCC" w14:textId="77777777" w:rsidR="00BF5F40" w:rsidRPr="005B75BF" w:rsidRDefault="00BF5F40" w:rsidP="005B75B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D01D0D" w14:textId="77777777" w:rsidR="005B75BF" w:rsidRPr="00BF5F40" w:rsidRDefault="005B75BF" w:rsidP="005B75BF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F5F4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СПИСОК ЛИТЕРАТУРЫ</w:t>
      </w:r>
    </w:p>
    <w:p w14:paraId="5CF7582F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Sizikova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E. et al. Synthetic Data in Radiological Imaging: Current State and Future Outlook. </w:t>
      </w: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2024. </w:t>
      </w:r>
    </w:p>
    <w:p w14:paraId="17FEE276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Goodfellow I. Generative Adversarial Networks. </w:t>
      </w: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2014. </w:t>
      </w:r>
    </w:p>
    <w:p w14:paraId="2842851C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Ho J. Denoising Diffusion Probabilistic Models. </w:t>
      </w: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2020. </w:t>
      </w:r>
    </w:p>
    <w:p w14:paraId="1AF95E83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Kazerouni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A. Diffusion Models in Medical Imaging: A Survey. </w:t>
      </w: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2024. </w:t>
      </w:r>
    </w:p>
    <w:p w14:paraId="6BAB8B2C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Singh A. GAN Applications in Medical Imaging: A Review. </w:t>
      </w: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2023. </w:t>
      </w:r>
    </w:p>
    <w:p w14:paraId="2F07110B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Badano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A. In Silico Imaging Trials. </w:t>
      </w: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2022. </w:t>
      </w:r>
    </w:p>
    <w:p w14:paraId="3D25A8CA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Graff C. High Resolution Breast Phantom Models. </w:t>
      </w: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2021. </w:t>
      </w:r>
    </w:p>
    <w:p w14:paraId="68C92665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Nelson B. Synthetic Data for Medical AI Systems. </w:t>
      </w: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2024. </w:t>
      </w:r>
    </w:p>
    <w:p w14:paraId="07D2E8CE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Mahmood F. Artificial Intelligence in Healthcare. </w:t>
      </w: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2023. </w:t>
      </w:r>
    </w:p>
    <w:p w14:paraId="4139E0D5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Topol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E. Deep Medicine. New York, 2019. </w:t>
      </w:r>
    </w:p>
    <w:p w14:paraId="6473157B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Esteva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A. Dermatologist-Level Classification of Skin Cancer with Deep Neural Networks. </w:t>
      </w: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Nature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2017. </w:t>
      </w:r>
    </w:p>
    <w:p w14:paraId="2E0C022D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Litjens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G. A Survey on Deep Learning in Medical Image Analysis. </w:t>
      </w: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Medical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Image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Analysis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2017. </w:t>
      </w:r>
    </w:p>
    <w:p w14:paraId="1DBC40CE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Lundervold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A. Deep Learning for Medical Imaging. </w:t>
      </w: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2019. </w:t>
      </w:r>
    </w:p>
    <w:p w14:paraId="5A0EEB1D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Zhou S. Synthetic Medical Image Generation Review. </w:t>
      </w: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2023. </w:t>
      </w:r>
    </w:p>
    <w:p w14:paraId="095E8DEE" w14:textId="77777777" w:rsidR="005B75BF" w:rsidRPr="005B75BF" w:rsidRDefault="005B75BF" w:rsidP="005B75BF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FDA. VICTRE </w:t>
      </w: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Documentation</w:t>
      </w:r>
      <w:proofErr w:type="spellEnd"/>
      <w:r w:rsidRPr="005B75BF">
        <w:rPr>
          <w:rFonts w:ascii="Times New Roman" w:hAnsi="Times New Roman" w:cs="Times New Roman"/>
          <w:color w:val="000000" w:themeColor="text1"/>
          <w:sz w:val="28"/>
          <w:szCs w:val="28"/>
        </w:rPr>
        <w:t>. 2024.</w:t>
      </w:r>
    </w:p>
    <w:p w14:paraId="7DA3A86A" w14:textId="77777777" w:rsidR="005B75BF" w:rsidRPr="005B75BF" w:rsidRDefault="005B75BF" w:rsidP="005B75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5B75BF" w:rsidRPr="005B75BF" w:rsidSect="004F6B16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11BE17" w14:textId="77777777" w:rsidR="00376061" w:rsidRDefault="00376061" w:rsidP="00E57BA0">
      <w:pPr>
        <w:spacing w:after="0" w:line="240" w:lineRule="auto"/>
      </w:pPr>
      <w:r>
        <w:separator/>
      </w:r>
    </w:p>
  </w:endnote>
  <w:endnote w:type="continuationSeparator" w:id="0">
    <w:p w14:paraId="25A70C63" w14:textId="77777777" w:rsidR="00376061" w:rsidRDefault="00376061" w:rsidP="00E57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5BC802" w14:textId="77777777" w:rsidR="00376061" w:rsidRDefault="00376061" w:rsidP="00E57BA0">
      <w:pPr>
        <w:spacing w:after="0" w:line="240" w:lineRule="auto"/>
      </w:pPr>
      <w:r>
        <w:separator/>
      </w:r>
    </w:p>
  </w:footnote>
  <w:footnote w:type="continuationSeparator" w:id="0">
    <w:p w14:paraId="2D99159E" w14:textId="77777777" w:rsidR="00376061" w:rsidRDefault="00376061" w:rsidP="00E57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C571D"/>
    <w:multiLevelType w:val="hybridMultilevel"/>
    <w:tmpl w:val="C56A0CBE"/>
    <w:lvl w:ilvl="0" w:tplc="59A6A07A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F01E721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58E2400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FC2BF92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E4FC528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9AF2A59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E4EA6FE2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BEA095D0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D520C8C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18E13603"/>
    <w:multiLevelType w:val="multilevel"/>
    <w:tmpl w:val="9046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C209F"/>
    <w:multiLevelType w:val="hybridMultilevel"/>
    <w:tmpl w:val="3B0A7510"/>
    <w:lvl w:ilvl="0" w:tplc="6E1C9F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8E31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C472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86EC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726E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CE0C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5053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409B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7A5D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755C03"/>
    <w:multiLevelType w:val="hybridMultilevel"/>
    <w:tmpl w:val="16F65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E38AC"/>
    <w:multiLevelType w:val="hybridMultilevel"/>
    <w:tmpl w:val="A2702A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948EB"/>
    <w:multiLevelType w:val="hybridMultilevel"/>
    <w:tmpl w:val="F2E60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26486"/>
    <w:multiLevelType w:val="multilevel"/>
    <w:tmpl w:val="818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B3DD1"/>
    <w:multiLevelType w:val="hybridMultilevel"/>
    <w:tmpl w:val="E4425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63248"/>
    <w:multiLevelType w:val="hybridMultilevel"/>
    <w:tmpl w:val="850A6B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457CFD"/>
    <w:multiLevelType w:val="hybridMultilevel"/>
    <w:tmpl w:val="2EDE42A8"/>
    <w:lvl w:ilvl="0" w:tplc="946EBA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844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FC1A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F60C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EEF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A44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10F3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06D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009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BC36B26"/>
    <w:multiLevelType w:val="multilevel"/>
    <w:tmpl w:val="CDC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B0E6B"/>
    <w:multiLevelType w:val="multilevel"/>
    <w:tmpl w:val="A70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141C1"/>
    <w:multiLevelType w:val="hybridMultilevel"/>
    <w:tmpl w:val="B4D85360"/>
    <w:lvl w:ilvl="0" w:tplc="0C5217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A3A6F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5E8D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561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A4A1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56E6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2C4A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CEE21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7304E22"/>
    <w:multiLevelType w:val="hybridMultilevel"/>
    <w:tmpl w:val="F15E4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487B30"/>
    <w:multiLevelType w:val="hybridMultilevel"/>
    <w:tmpl w:val="5EECE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8C1C64"/>
    <w:multiLevelType w:val="multilevel"/>
    <w:tmpl w:val="B94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35F03"/>
    <w:multiLevelType w:val="multilevel"/>
    <w:tmpl w:val="5E5C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4F13DB"/>
    <w:multiLevelType w:val="hybridMultilevel"/>
    <w:tmpl w:val="D340E564"/>
    <w:lvl w:ilvl="0" w:tplc="D5603C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ECE2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788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F665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A0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DED2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768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EEC6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DE81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DD63DB2"/>
    <w:multiLevelType w:val="multilevel"/>
    <w:tmpl w:val="283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458D2"/>
    <w:multiLevelType w:val="hybridMultilevel"/>
    <w:tmpl w:val="8D8CD0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34273F"/>
    <w:multiLevelType w:val="hybridMultilevel"/>
    <w:tmpl w:val="D16C94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3EF48CF"/>
    <w:multiLevelType w:val="multilevel"/>
    <w:tmpl w:val="FC08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9A4A45"/>
    <w:multiLevelType w:val="hybridMultilevel"/>
    <w:tmpl w:val="C5841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104851"/>
    <w:multiLevelType w:val="multilevel"/>
    <w:tmpl w:val="0AA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C72D6"/>
    <w:multiLevelType w:val="multilevel"/>
    <w:tmpl w:val="B56E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45C8B"/>
    <w:multiLevelType w:val="hybridMultilevel"/>
    <w:tmpl w:val="0CE285D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B6F7C0D"/>
    <w:multiLevelType w:val="multilevel"/>
    <w:tmpl w:val="B3FA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BA0827"/>
    <w:multiLevelType w:val="multilevel"/>
    <w:tmpl w:val="FBC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36B8E"/>
    <w:multiLevelType w:val="hybridMultilevel"/>
    <w:tmpl w:val="C5445BF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ED14E7A"/>
    <w:multiLevelType w:val="multilevel"/>
    <w:tmpl w:val="B364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B01D0"/>
    <w:multiLevelType w:val="multilevel"/>
    <w:tmpl w:val="893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874DFF"/>
    <w:multiLevelType w:val="multilevel"/>
    <w:tmpl w:val="CDB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A6CAD"/>
    <w:multiLevelType w:val="multilevel"/>
    <w:tmpl w:val="046C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66E87"/>
    <w:multiLevelType w:val="multilevel"/>
    <w:tmpl w:val="FFC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2"/>
  </w:num>
  <w:num w:numId="4">
    <w:abstractNumId w:val="12"/>
  </w:num>
  <w:num w:numId="5">
    <w:abstractNumId w:val="8"/>
  </w:num>
  <w:num w:numId="6">
    <w:abstractNumId w:val="24"/>
  </w:num>
  <w:num w:numId="7">
    <w:abstractNumId w:val="18"/>
  </w:num>
  <w:num w:numId="8">
    <w:abstractNumId w:val="27"/>
  </w:num>
  <w:num w:numId="9">
    <w:abstractNumId w:val="22"/>
  </w:num>
  <w:num w:numId="10">
    <w:abstractNumId w:val="7"/>
  </w:num>
  <w:num w:numId="11">
    <w:abstractNumId w:val="15"/>
  </w:num>
  <w:num w:numId="12">
    <w:abstractNumId w:val="14"/>
  </w:num>
  <w:num w:numId="13">
    <w:abstractNumId w:val="13"/>
  </w:num>
  <w:num w:numId="14">
    <w:abstractNumId w:val="26"/>
  </w:num>
  <w:num w:numId="15">
    <w:abstractNumId w:val="25"/>
  </w:num>
  <w:num w:numId="16">
    <w:abstractNumId w:val="16"/>
  </w:num>
  <w:num w:numId="17">
    <w:abstractNumId w:val="4"/>
  </w:num>
  <w:num w:numId="18">
    <w:abstractNumId w:val="3"/>
  </w:num>
  <w:num w:numId="19">
    <w:abstractNumId w:val="0"/>
  </w:num>
  <w:num w:numId="20">
    <w:abstractNumId w:val="5"/>
  </w:num>
  <w:num w:numId="21">
    <w:abstractNumId w:val="20"/>
  </w:num>
  <w:num w:numId="22">
    <w:abstractNumId w:val="28"/>
  </w:num>
  <w:num w:numId="23">
    <w:abstractNumId w:val="19"/>
  </w:num>
  <w:num w:numId="24">
    <w:abstractNumId w:val="30"/>
  </w:num>
  <w:num w:numId="25">
    <w:abstractNumId w:val="32"/>
  </w:num>
  <w:num w:numId="26">
    <w:abstractNumId w:val="10"/>
  </w:num>
  <w:num w:numId="27">
    <w:abstractNumId w:val="1"/>
  </w:num>
  <w:num w:numId="28">
    <w:abstractNumId w:val="31"/>
  </w:num>
  <w:num w:numId="29">
    <w:abstractNumId w:val="29"/>
  </w:num>
  <w:num w:numId="30">
    <w:abstractNumId w:val="6"/>
  </w:num>
  <w:num w:numId="31">
    <w:abstractNumId w:val="11"/>
  </w:num>
  <w:num w:numId="32">
    <w:abstractNumId w:val="23"/>
  </w:num>
  <w:num w:numId="33">
    <w:abstractNumId w:val="33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8A"/>
    <w:rsid w:val="000239DF"/>
    <w:rsid w:val="00023F7E"/>
    <w:rsid w:val="00040CCD"/>
    <w:rsid w:val="0005073F"/>
    <w:rsid w:val="00051B22"/>
    <w:rsid w:val="00057F1C"/>
    <w:rsid w:val="0006470D"/>
    <w:rsid w:val="00065064"/>
    <w:rsid w:val="00071C0F"/>
    <w:rsid w:val="00073327"/>
    <w:rsid w:val="0008122A"/>
    <w:rsid w:val="00083AE5"/>
    <w:rsid w:val="00090F6E"/>
    <w:rsid w:val="000B507A"/>
    <w:rsid w:val="000F1E35"/>
    <w:rsid w:val="000F5A85"/>
    <w:rsid w:val="00100CA0"/>
    <w:rsid w:val="00113BA2"/>
    <w:rsid w:val="00114EC2"/>
    <w:rsid w:val="00150EFB"/>
    <w:rsid w:val="00153863"/>
    <w:rsid w:val="00156FDF"/>
    <w:rsid w:val="001677C1"/>
    <w:rsid w:val="001759BF"/>
    <w:rsid w:val="001A33E1"/>
    <w:rsid w:val="002012DC"/>
    <w:rsid w:val="002173DB"/>
    <w:rsid w:val="002326C9"/>
    <w:rsid w:val="00236ECE"/>
    <w:rsid w:val="00252F9F"/>
    <w:rsid w:val="00254F78"/>
    <w:rsid w:val="00255C91"/>
    <w:rsid w:val="00255EC6"/>
    <w:rsid w:val="002607E1"/>
    <w:rsid w:val="00267DEE"/>
    <w:rsid w:val="002710EC"/>
    <w:rsid w:val="002810C9"/>
    <w:rsid w:val="00282378"/>
    <w:rsid w:val="00293B8D"/>
    <w:rsid w:val="002A479D"/>
    <w:rsid w:val="002A7D8B"/>
    <w:rsid w:val="002B13BC"/>
    <w:rsid w:val="002D5A24"/>
    <w:rsid w:val="002D6F0A"/>
    <w:rsid w:val="00313A84"/>
    <w:rsid w:val="00326AA1"/>
    <w:rsid w:val="00330728"/>
    <w:rsid w:val="00330EB2"/>
    <w:rsid w:val="003349E2"/>
    <w:rsid w:val="003642FA"/>
    <w:rsid w:val="00365502"/>
    <w:rsid w:val="00376061"/>
    <w:rsid w:val="003908E1"/>
    <w:rsid w:val="003D0931"/>
    <w:rsid w:val="003D7290"/>
    <w:rsid w:val="003E6362"/>
    <w:rsid w:val="003F1F4A"/>
    <w:rsid w:val="003F6657"/>
    <w:rsid w:val="003F78E3"/>
    <w:rsid w:val="003F7A28"/>
    <w:rsid w:val="00401EB4"/>
    <w:rsid w:val="00402B5D"/>
    <w:rsid w:val="00406F32"/>
    <w:rsid w:val="00407723"/>
    <w:rsid w:val="00407A32"/>
    <w:rsid w:val="00423FB2"/>
    <w:rsid w:val="00427952"/>
    <w:rsid w:val="00435DC0"/>
    <w:rsid w:val="00442931"/>
    <w:rsid w:val="004545B2"/>
    <w:rsid w:val="00463237"/>
    <w:rsid w:val="00463DD0"/>
    <w:rsid w:val="004655FC"/>
    <w:rsid w:val="00472F5E"/>
    <w:rsid w:val="00477F75"/>
    <w:rsid w:val="00494ACC"/>
    <w:rsid w:val="004A3BF3"/>
    <w:rsid w:val="004D630D"/>
    <w:rsid w:val="004F6B16"/>
    <w:rsid w:val="00500410"/>
    <w:rsid w:val="00507BC4"/>
    <w:rsid w:val="00513836"/>
    <w:rsid w:val="00532AFE"/>
    <w:rsid w:val="00533249"/>
    <w:rsid w:val="00536EF4"/>
    <w:rsid w:val="00544C02"/>
    <w:rsid w:val="00557E2C"/>
    <w:rsid w:val="00567805"/>
    <w:rsid w:val="00572672"/>
    <w:rsid w:val="005756F9"/>
    <w:rsid w:val="0059712F"/>
    <w:rsid w:val="005A1801"/>
    <w:rsid w:val="005B05E2"/>
    <w:rsid w:val="005B75BF"/>
    <w:rsid w:val="005C1182"/>
    <w:rsid w:val="005E3A0F"/>
    <w:rsid w:val="005E5CA5"/>
    <w:rsid w:val="005F231E"/>
    <w:rsid w:val="005F6097"/>
    <w:rsid w:val="00602148"/>
    <w:rsid w:val="00623886"/>
    <w:rsid w:val="00623B67"/>
    <w:rsid w:val="00633361"/>
    <w:rsid w:val="0063425E"/>
    <w:rsid w:val="006344EC"/>
    <w:rsid w:val="00636144"/>
    <w:rsid w:val="00637CB7"/>
    <w:rsid w:val="00641664"/>
    <w:rsid w:val="0064363A"/>
    <w:rsid w:val="006564B5"/>
    <w:rsid w:val="00657B7D"/>
    <w:rsid w:val="00661779"/>
    <w:rsid w:val="0066233D"/>
    <w:rsid w:val="00664BA3"/>
    <w:rsid w:val="006859FC"/>
    <w:rsid w:val="00692423"/>
    <w:rsid w:val="006D0A6A"/>
    <w:rsid w:val="006F3ACD"/>
    <w:rsid w:val="00707548"/>
    <w:rsid w:val="00710C6B"/>
    <w:rsid w:val="007509C2"/>
    <w:rsid w:val="0075642F"/>
    <w:rsid w:val="00761A01"/>
    <w:rsid w:val="00771F63"/>
    <w:rsid w:val="00787279"/>
    <w:rsid w:val="0079656B"/>
    <w:rsid w:val="007A750C"/>
    <w:rsid w:val="007B6CB2"/>
    <w:rsid w:val="007C5185"/>
    <w:rsid w:val="007D68D7"/>
    <w:rsid w:val="007E3A7E"/>
    <w:rsid w:val="007E3FDD"/>
    <w:rsid w:val="007F7F75"/>
    <w:rsid w:val="00801D56"/>
    <w:rsid w:val="008141E7"/>
    <w:rsid w:val="00817C9D"/>
    <w:rsid w:val="00830E69"/>
    <w:rsid w:val="00835F39"/>
    <w:rsid w:val="00866138"/>
    <w:rsid w:val="00871EBA"/>
    <w:rsid w:val="00872057"/>
    <w:rsid w:val="008728F9"/>
    <w:rsid w:val="00877D14"/>
    <w:rsid w:val="008832EA"/>
    <w:rsid w:val="0088393A"/>
    <w:rsid w:val="00894E68"/>
    <w:rsid w:val="008A0DC4"/>
    <w:rsid w:val="008A46B4"/>
    <w:rsid w:val="008A6230"/>
    <w:rsid w:val="008B207B"/>
    <w:rsid w:val="008C1804"/>
    <w:rsid w:val="008D1881"/>
    <w:rsid w:val="008F136A"/>
    <w:rsid w:val="00915343"/>
    <w:rsid w:val="00925CEC"/>
    <w:rsid w:val="009370A9"/>
    <w:rsid w:val="00953D06"/>
    <w:rsid w:val="00960E3E"/>
    <w:rsid w:val="00963194"/>
    <w:rsid w:val="00965C74"/>
    <w:rsid w:val="009732A6"/>
    <w:rsid w:val="00977F9B"/>
    <w:rsid w:val="0099489F"/>
    <w:rsid w:val="009A666D"/>
    <w:rsid w:val="009B6602"/>
    <w:rsid w:val="009C0913"/>
    <w:rsid w:val="009C79DE"/>
    <w:rsid w:val="009D67AD"/>
    <w:rsid w:val="00A05935"/>
    <w:rsid w:val="00A2028A"/>
    <w:rsid w:val="00A231E1"/>
    <w:rsid w:val="00A2657C"/>
    <w:rsid w:val="00A27086"/>
    <w:rsid w:val="00A32966"/>
    <w:rsid w:val="00A36066"/>
    <w:rsid w:val="00A54A24"/>
    <w:rsid w:val="00A56E3B"/>
    <w:rsid w:val="00A602A7"/>
    <w:rsid w:val="00A76510"/>
    <w:rsid w:val="00A76B73"/>
    <w:rsid w:val="00A80C8C"/>
    <w:rsid w:val="00A91922"/>
    <w:rsid w:val="00AB01F1"/>
    <w:rsid w:val="00AC3BEB"/>
    <w:rsid w:val="00B000BD"/>
    <w:rsid w:val="00B01EF1"/>
    <w:rsid w:val="00B03062"/>
    <w:rsid w:val="00B03EF2"/>
    <w:rsid w:val="00B07116"/>
    <w:rsid w:val="00B2456F"/>
    <w:rsid w:val="00B33D42"/>
    <w:rsid w:val="00B353EF"/>
    <w:rsid w:val="00B3773A"/>
    <w:rsid w:val="00B409CB"/>
    <w:rsid w:val="00B47CE8"/>
    <w:rsid w:val="00B7446A"/>
    <w:rsid w:val="00B75F8F"/>
    <w:rsid w:val="00B77076"/>
    <w:rsid w:val="00B84DB1"/>
    <w:rsid w:val="00BA56D4"/>
    <w:rsid w:val="00BB2CDA"/>
    <w:rsid w:val="00BB71FF"/>
    <w:rsid w:val="00BC7F30"/>
    <w:rsid w:val="00BD7B18"/>
    <w:rsid w:val="00BF5233"/>
    <w:rsid w:val="00BF5F40"/>
    <w:rsid w:val="00C0358D"/>
    <w:rsid w:val="00C24F34"/>
    <w:rsid w:val="00C268DE"/>
    <w:rsid w:val="00C30AFE"/>
    <w:rsid w:val="00C33443"/>
    <w:rsid w:val="00C4236E"/>
    <w:rsid w:val="00C47EB7"/>
    <w:rsid w:val="00C64388"/>
    <w:rsid w:val="00C76716"/>
    <w:rsid w:val="00CA292E"/>
    <w:rsid w:val="00CB7149"/>
    <w:rsid w:val="00CC279A"/>
    <w:rsid w:val="00CD48AF"/>
    <w:rsid w:val="00CE6168"/>
    <w:rsid w:val="00D02395"/>
    <w:rsid w:val="00D035DE"/>
    <w:rsid w:val="00D13A83"/>
    <w:rsid w:val="00D24979"/>
    <w:rsid w:val="00D3409D"/>
    <w:rsid w:val="00D37AEE"/>
    <w:rsid w:val="00D50A25"/>
    <w:rsid w:val="00D546D3"/>
    <w:rsid w:val="00D768B8"/>
    <w:rsid w:val="00D77822"/>
    <w:rsid w:val="00D8739A"/>
    <w:rsid w:val="00D90E1A"/>
    <w:rsid w:val="00DA14AC"/>
    <w:rsid w:val="00DA34F1"/>
    <w:rsid w:val="00DD3F8F"/>
    <w:rsid w:val="00DD77A5"/>
    <w:rsid w:val="00DE1625"/>
    <w:rsid w:val="00DE2D99"/>
    <w:rsid w:val="00DE3608"/>
    <w:rsid w:val="00DF24C8"/>
    <w:rsid w:val="00DF6430"/>
    <w:rsid w:val="00E06EC9"/>
    <w:rsid w:val="00E106EA"/>
    <w:rsid w:val="00E1221D"/>
    <w:rsid w:val="00E13202"/>
    <w:rsid w:val="00E312E1"/>
    <w:rsid w:val="00E55D50"/>
    <w:rsid w:val="00E57BA0"/>
    <w:rsid w:val="00E73627"/>
    <w:rsid w:val="00E748EB"/>
    <w:rsid w:val="00EA0490"/>
    <w:rsid w:val="00EB368A"/>
    <w:rsid w:val="00EC4B3B"/>
    <w:rsid w:val="00ED76C7"/>
    <w:rsid w:val="00EF3234"/>
    <w:rsid w:val="00F27200"/>
    <w:rsid w:val="00F30884"/>
    <w:rsid w:val="00F45C56"/>
    <w:rsid w:val="00F53584"/>
    <w:rsid w:val="00F723E8"/>
    <w:rsid w:val="00F76212"/>
    <w:rsid w:val="00F76927"/>
    <w:rsid w:val="00F925EB"/>
    <w:rsid w:val="00F946C7"/>
    <w:rsid w:val="00F95900"/>
    <w:rsid w:val="00F963AB"/>
    <w:rsid w:val="00FA7C88"/>
    <w:rsid w:val="00FC1504"/>
    <w:rsid w:val="00FC7972"/>
    <w:rsid w:val="00FE100E"/>
    <w:rsid w:val="00FE3F6E"/>
    <w:rsid w:val="00FF470C"/>
    <w:rsid w:val="00F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728EE"/>
  <w15:chartTrackingRefBased/>
  <w15:docId w15:val="{16D85DE5-D9A1-43CD-953D-F145A2D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A01"/>
  </w:style>
  <w:style w:type="paragraph" w:styleId="1">
    <w:name w:val="heading 1"/>
    <w:basedOn w:val="a"/>
    <w:next w:val="a"/>
    <w:link w:val="10"/>
    <w:uiPriority w:val="9"/>
    <w:qFormat/>
    <w:rsid w:val="00EB3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3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3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3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6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6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6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6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6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6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3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3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3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68A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EB368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B368A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B3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B368A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EB368A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C3344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3344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13A84"/>
    <w:rPr>
      <w:color w:val="96607D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E57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57BA0"/>
  </w:style>
  <w:style w:type="paragraph" w:styleId="af2">
    <w:name w:val="footer"/>
    <w:basedOn w:val="a"/>
    <w:link w:val="af3"/>
    <w:uiPriority w:val="99"/>
    <w:unhideWhenUsed/>
    <w:rsid w:val="00E57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57BA0"/>
  </w:style>
  <w:style w:type="paragraph" w:customStyle="1" w:styleId="ds-markdown-paragraph">
    <w:name w:val="ds-markdown-paragraph"/>
    <w:basedOn w:val="a"/>
    <w:rsid w:val="00C47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Strong"/>
    <w:basedOn w:val="a0"/>
    <w:uiPriority w:val="22"/>
    <w:qFormat/>
    <w:rsid w:val="00C47EB7"/>
    <w:rPr>
      <w:b/>
      <w:bCs/>
    </w:rPr>
  </w:style>
  <w:style w:type="character" w:styleId="af5">
    <w:name w:val="Placeholder Text"/>
    <w:basedOn w:val="a0"/>
    <w:uiPriority w:val="99"/>
    <w:semiHidden/>
    <w:rsid w:val="00BF5233"/>
    <w:rPr>
      <w:color w:val="666666"/>
    </w:rPr>
  </w:style>
  <w:style w:type="paragraph" w:customStyle="1" w:styleId="Default">
    <w:name w:val="Default"/>
    <w:rsid w:val="00F925EB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kern w:val="0"/>
      <w14:ligatures w14:val="none"/>
    </w:rPr>
  </w:style>
  <w:style w:type="paragraph" w:customStyle="1" w:styleId="ConsPlusNormal">
    <w:name w:val="ConsPlusNormal"/>
    <w:rsid w:val="00F925E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styleId="af6">
    <w:name w:val="Normal (Web)"/>
    <w:basedOn w:val="a"/>
    <w:uiPriority w:val="99"/>
    <w:unhideWhenUsed/>
    <w:rsid w:val="00796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8">
    <w:name w:val="Абзац списка Знак"/>
    <w:link w:val="a7"/>
    <w:uiPriority w:val="34"/>
    <w:locked/>
    <w:rsid w:val="00D54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0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D6924-604C-46EE-9249-6CD0797D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2445</Words>
  <Characters>13938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Вагапов Даниль</dc:creator>
  <cp:keywords/>
  <dc:description/>
  <cp:lastModifiedBy>Danil Vagapov</cp:lastModifiedBy>
  <cp:revision>2</cp:revision>
  <dcterms:created xsi:type="dcterms:W3CDTF">2026-06-14T21:29:00Z</dcterms:created>
  <dcterms:modified xsi:type="dcterms:W3CDTF">2026-06-14T21:29:00Z</dcterms:modified>
</cp:coreProperties>
</file>