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C622B" w14:textId="23D117A4" w:rsidR="008856DE" w:rsidRDefault="00463755" w:rsidP="00463755">
      <w:pPr>
        <w:jc w:val="center"/>
      </w:pPr>
      <w:r>
        <w:rPr>
          <w:noProof/>
        </w:rPr>
        <w:drawing>
          <wp:inline distT="0" distB="0" distL="0" distR="0" wp14:anchorId="21BAB6A8" wp14:editId="39EFACDC">
            <wp:extent cx="4861560" cy="33147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61560" cy="3314700"/>
                    </a:xfrm>
                    <a:prstGeom prst="rect">
                      <a:avLst/>
                    </a:prstGeom>
                    <a:noFill/>
                    <a:ln>
                      <a:noFill/>
                    </a:ln>
                  </pic:spPr>
                </pic:pic>
              </a:graphicData>
            </a:graphic>
          </wp:inline>
        </w:drawing>
      </w:r>
    </w:p>
    <w:p w14:paraId="0DEC9422" w14:textId="77777777" w:rsidR="008856DE" w:rsidRDefault="008856DE"/>
    <w:p w14:paraId="184DEF40" w14:textId="23C50EC2" w:rsidR="008856DE" w:rsidRPr="00AD1718" w:rsidRDefault="00AD1718" w:rsidP="008856DE">
      <w:pPr>
        <w:jc w:val="center"/>
        <w:rPr>
          <w:b/>
          <w:bCs/>
          <w:color w:val="EBB903"/>
        </w:rPr>
      </w:pPr>
      <w:r w:rsidRPr="00AD1718">
        <w:rPr>
          <w:b/>
          <w:bCs/>
          <w:color w:val="EBB903"/>
        </w:rPr>
        <w:t>CONTRATO ELECTORAL</w:t>
      </w:r>
      <w:r w:rsidR="008856DE" w:rsidRPr="00AD1718">
        <w:rPr>
          <w:b/>
          <w:bCs/>
          <w:color w:val="EBB903"/>
        </w:rPr>
        <w:t xml:space="preserve"> PARA LAS ELECCIONES MUNICIPALES</w:t>
      </w:r>
      <w:r w:rsidRPr="00AD1718">
        <w:rPr>
          <w:b/>
          <w:bCs/>
          <w:color w:val="EBB903"/>
        </w:rPr>
        <w:t xml:space="preserve"> 2027</w:t>
      </w:r>
    </w:p>
    <w:p w14:paraId="3FE28239" w14:textId="1DD050A9" w:rsidR="008856DE" w:rsidRPr="00AD1718" w:rsidRDefault="008856DE" w:rsidP="008856DE">
      <w:pPr>
        <w:jc w:val="center"/>
        <w:rPr>
          <w:b/>
          <w:bCs/>
          <w:color w:val="EBB903"/>
        </w:rPr>
      </w:pPr>
      <w:r w:rsidRPr="00AD1718">
        <w:rPr>
          <w:b/>
          <w:bCs/>
          <w:color w:val="EBB903"/>
        </w:rPr>
        <w:t xml:space="preserve">TUDELA Y HERRERA </w:t>
      </w:r>
      <w:r w:rsidR="00AD1718" w:rsidRPr="00AD1718">
        <w:rPr>
          <w:b/>
          <w:bCs/>
          <w:color w:val="EBB903"/>
        </w:rPr>
        <w:t>AVANZA</w:t>
      </w:r>
    </w:p>
    <w:p w14:paraId="69F4430D" w14:textId="77777777" w:rsidR="008856DE" w:rsidRPr="00AD1718" w:rsidRDefault="008856DE" w:rsidP="008856DE">
      <w:pPr>
        <w:rPr>
          <w:b/>
          <w:bCs/>
          <w:color w:val="EBB903"/>
        </w:rPr>
      </w:pPr>
    </w:p>
    <w:p w14:paraId="32F77EC8" w14:textId="28954EA1" w:rsidR="008856DE" w:rsidRPr="00AD1718" w:rsidRDefault="008856DE" w:rsidP="0021237F">
      <w:pPr>
        <w:pStyle w:val="Prrafodelista"/>
        <w:numPr>
          <w:ilvl w:val="0"/>
          <w:numId w:val="1"/>
        </w:numPr>
        <w:rPr>
          <w:b/>
          <w:bCs/>
          <w:color w:val="EBB903"/>
        </w:rPr>
      </w:pPr>
      <w:r w:rsidRPr="00AD1718">
        <w:rPr>
          <w:b/>
          <w:bCs/>
          <w:color w:val="EBB903"/>
        </w:rPr>
        <w:t>Preámbulo.</w:t>
      </w:r>
    </w:p>
    <w:p w14:paraId="39D42D78" w14:textId="761742F2" w:rsidR="008856DE" w:rsidRDefault="008856DE" w:rsidP="008856DE">
      <w:r w:rsidRPr="008856DE">
        <w:t>¿</w:t>
      </w:r>
      <w:r>
        <w:t xml:space="preserve">Alguna vez has imaginado un equipo de gobierno compuesto por verdaderos profesionales de cada </w:t>
      </w:r>
      <w:r w:rsidR="00927D30">
        <w:t>sector?</w:t>
      </w:r>
      <w:r>
        <w:t xml:space="preserve"> De esta premisa parte nuestro partido político. Formar un equipo de profesionales cualificados para llevar una gestión impecable de nuestros servicios públicos.</w:t>
      </w:r>
    </w:p>
    <w:p w14:paraId="265A7ACF" w14:textId="4E0BB029" w:rsidR="00431576" w:rsidRDefault="008856DE" w:rsidP="008856DE">
      <w:r>
        <w:t>Es evidente el deceso de calidad en nuestros servicios municipales</w:t>
      </w:r>
      <w:r w:rsidR="00431576">
        <w:t xml:space="preserve"> derivado de un modelo continuista de los partidos generalistas. Queremos conseguir una independencia plena en el modelo de gestión municipal independiente de las decisiones tomadas ad hoc por los despachos de estos partidos que poco se preocupan por nuestro pueblo manejando como marionetas a sus candidatos municipales.</w:t>
      </w:r>
    </w:p>
    <w:p w14:paraId="0044FA06" w14:textId="3465B3E2" w:rsidR="00431576" w:rsidRDefault="00431576" w:rsidP="008856DE">
      <w:r>
        <w:t>Cada una de las personas que conforman esta agrupación no son políticos ni pretenden serlo, son profesionales cada uno especializado en su ámbito, no venimos a conseguir un puesto, venimos a ejercer una presión real contra los partidos y sus políticas, devolviendo al pueblo su soberanía.</w:t>
      </w:r>
    </w:p>
    <w:p w14:paraId="2C20E598" w14:textId="6E9A5CEA" w:rsidR="009A4484" w:rsidRDefault="009A4484" w:rsidP="008856DE">
      <w:r>
        <w:t xml:space="preserve">No vamos a prometer una ciudad deportiva, ni un centro social para jóvenes de ultimísima generación o un parque de skate, creemos que estas obras faraónicas </w:t>
      </w:r>
      <w:r>
        <w:lastRenderedPageBreak/>
        <w:t>derivadas del ego de muchos dirigentes no las tiene que decidir el partido, vamos a gestionar profesionalmente nuestros recursos públicos y será la ciudadanía quien escoja, a través de presupuestos participativos, las inversiones necesarias para el municipio.</w:t>
      </w:r>
    </w:p>
    <w:p w14:paraId="1D04EC74" w14:textId="2B345106" w:rsidR="009A4484" w:rsidRDefault="009A4484" w:rsidP="008856DE">
      <w:r>
        <w:t>No partimos de ninguna ideología existente, si bien nuestros candidatos pueden tener sus corrientes de pensamiento personales, nuestra organización carece de etiquetas y menos la actual derecha-izquierda simplista y anticuada. Quien pretenda caracterizarnos con alguna de ella incurrirá en un error de facto pues venimos a gestionar y la buena gestión carece de ideologías políticas.</w:t>
      </w:r>
    </w:p>
    <w:p w14:paraId="0D9CE479" w14:textId="7952A937" w:rsidR="009A4484" w:rsidRDefault="009A4484" w:rsidP="008856DE">
      <w:r>
        <w:t>Nuestra financiación siempre será privada</w:t>
      </w:r>
      <w:r w:rsidR="0021237F">
        <w:t>, no aceptaremos nunca dinero público o de cualquier entidad relacionada.</w:t>
      </w:r>
    </w:p>
    <w:p w14:paraId="065A3426" w14:textId="77777777" w:rsidR="009A4484" w:rsidRPr="008856DE" w:rsidRDefault="009A4484" w:rsidP="008856DE"/>
    <w:p w14:paraId="508A0DF3" w14:textId="3BBD157E" w:rsidR="0021237F" w:rsidRPr="00AD1718" w:rsidRDefault="0021237F" w:rsidP="0021237F">
      <w:pPr>
        <w:pStyle w:val="Prrafodelista"/>
        <w:numPr>
          <w:ilvl w:val="0"/>
          <w:numId w:val="1"/>
        </w:numPr>
        <w:rPr>
          <w:b/>
          <w:bCs/>
          <w:color w:val="EBB903"/>
        </w:rPr>
      </w:pPr>
      <w:r w:rsidRPr="00AD1718">
        <w:rPr>
          <w:b/>
          <w:bCs/>
          <w:color w:val="EBB903"/>
        </w:rPr>
        <w:t>Eje de acción del programa.</w:t>
      </w:r>
    </w:p>
    <w:p w14:paraId="1501BC30" w14:textId="2C6CDEEE" w:rsidR="009E595B" w:rsidRPr="009E595B" w:rsidRDefault="009E595B" w:rsidP="009E595B">
      <w:r>
        <w:t>Nuestro programa electoral será creado y amparado por todos los miembros de la candidatura 3 meses antes de las elecciones municipales. Basándose en los siguientes puntos de acción:</w:t>
      </w:r>
    </w:p>
    <w:p w14:paraId="2409E691" w14:textId="503B21F0" w:rsidR="0021237F" w:rsidRPr="00AD1718" w:rsidRDefault="0021237F" w:rsidP="0021237F">
      <w:pPr>
        <w:pStyle w:val="Prrafodelista"/>
        <w:numPr>
          <w:ilvl w:val="0"/>
          <w:numId w:val="3"/>
        </w:numPr>
        <w:rPr>
          <w:b/>
          <w:bCs/>
        </w:rPr>
      </w:pPr>
      <w:r w:rsidRPr="00AD1718">
        <w:rPr>
          <w:b/>
          <w:bCs/>
        </w:rPr>
        <w:t xml:space="preserve">Hacienda: </w:t>
      </w:r>
    </w:p>
    <w:p w14:paraId="5B03E8DE" w14:textId="77777777" w:rsidR="0021237F" w:rsidRDefault="0021237F" w:rsidP="0021237F">
      <w:pPr>
        <w:pStyle w:val="Prrafodelista"/>
        <w:numPr>
          <w:ilvl w:val="0"/>
          <w:numId w:val="4"/>
        </w:numPr>
      </w:pPr>
      <w:r w:rsidRPr="0021237F">
        <w:t xml:space="preserve">Reducción de la carga fiscal y del gasto público para fomentar el ahorro, la inversión y el crecimiento económico privado. </w:t>
      </w:r>
    </w:p>
    <w:p w14:paraId="3D15CE55" w14:textId="77777777" w:rsidR="0021237F" w:rsidRDefault="0021237F" w:rsidP="0021237F">
      <w:pPr>
        <w:pStyle w:val="Prrafodelista"/>
        <w:numPr>
          <w:ilvl w:val="0"/>
          <w:numId w:val="4"/>
        </w:numPr>
      </w:pPr>
      <w:r w:rsidRPr="0021237F">
        <w:t xml:space="preserve">Prioridad en la estabilidad presupuestaria y la eliminación del déficit mediante una gestión eficiente que evite el endeudamiento. </w:t>
      </w:r>
    </w:p>
    <w:p w14:paraId="2F228322" w14:textId="46DA3AFD" w:rsidR="0021237F" w:rsidRDefault="0021237F" w:rsidP="0021237F">
      <w:pPr>
        <w:pStyle w:val="Prrafodelista"/>
        <w:numPr>
          <w:ilvl w:val="0"/>
          <w:numId w:val="4"/>
        </w:numPr>
      </w:pPr>
      <w:r w:rsidRPr="0021237F">
        <w:t>Simplificación del sistema tributario para reducir la burocracia y permitir que el capital permanezca en manos de los ciudadanos.</w:t>
      </w:r>
    </w:p>
    <w:p w14:paraId="165301A3" w14:textId="77777777" w:rsidR="0021237F" w:rsidRDefault="0021237F" w:rsidP="0021237F">
      <w:pPr>
        <w:pStyle w:val="Prrafodelista"/>
        <w:ind w:left="1080"/>
      </w:pPr>
    </w:p>
    <w:p w14:paraId="673196F7" w14:textId="0598A8BF" w:rsidR="0021237F" w:rsidRPr="00AD1718" w:rsidRDefault="0021237F" w:rsidP="0021237F">
      <w:pPr>
        <w:pStyle w:val="Prrafodelista"/>
        <w:numPr>
          <w:ilvl w:val="0"/>
          <w:numId w:val="3"/>
        </w:numPr>
        <w:rPr>
          <w:b/>
          <w:bCs/>
        </w:rPr>
      </w:pPr>
      <w:r w:rsidRPr="00AD1718">
        <w:rPr>
          <w:b/>
          <w:bCs/>
        </w:rPr>
        <w:t>Urbanismo:</w:t>
      </w:r>
    </w:p>
    <w:p w14:paraId="07E5BDA4" w14:textId="77777777" w:rsidR="0021237F" w:rsidRDefault="0021237F" w:rsidP="0021237F">
      <w:pPr>
        <w:pStyle w:val="Prrafodelista"/>
        <w:numPr>
          <w:ilvl w:val="0"/>
          <w:numId w:val="6"/>
        </w:numPr>
      </w:pPr>
      <w:r w:rsidRPr="0021237F">
        <w:t xml:space="preserve">Liberalización del suelo y simplificación normativa para permitir que la oferta de vivienda se adapte a la demanda real del mercado. </w:t>
      </w:r>
    </w:p>
    <w:p w14:paraId="50E353B8" w14:textId="77777777" w:rsidR="0021237F" w:rsidRDefault="0021237F" w:rsidP="0021237F">
      <w:pPr>
        <w:pStyle w:val="Prrafodelista"/>
        <w:numPr>
          <w:ilvl w:val="0"/>
          <w:numId w:val="6"/>
        </w:numPr>
      </w:pPr>
      <w:r w:rsidRPr="0021237F">
        <w:t xml:space="preserve">Respeto estricto a los derechos de propiedad privada frente a la planificación estatal centralizada y los planes urbanísticos rígidos. </w:t>
      </w:r>
    </w:p>
    <w:p w14:paraId="61FCC821" w14:textId="2668AC56" w:rsidR="00927D30" w:rsidRDefault="0021237F" w:rsidP="00927D30">
      <w:pPr>
        <w:pStyle w:val="Prrafodelista"/>
        <w:numPr>
          <w:ilvl w:val="0"/>
          <w:numId w:val="6"/>
        </w:numPr>
      </w:pPr>
      <w:r w:rsidRPr="0021237F">
        <w:t>Desarrollo urbano guiado por la iniciativa individual y la competencia, reduciendo las barreras que encarecen el precio del suelo.</w:t>
      </w:r>
    </w:p>
    <w:p w14:paraId="071BBDE5" w14:textId="77777777" w:rsidR="00927D30" w:rsidRDefault="00927D30" w:rsidP="00927D30">
      <w:pPr>
        <w:pStyle w:val="Prrafodelista"/>
        <w:ind w:left="1800"/>
      </w:pPr>
    </w:p>
    <w:p w14:paraId="0A6522E7" w14:textId="309DCCD7" w:rsidR="00463755" w:rsidRDefault="00463755" w:rsidP="00463755"/>
    <w:p w14:paraId="2F87D362" w14:textId="2620A13C" w:rsidR="0021237F" w:rsidRPr="00AD1718" w:rsidRDefault="0021237F" w:rsidP="0021237F">
      <w:pPr>
        <w:pStyle w:val="Prrafodelista"/>
        <w:numPr>
          <w:ilvl w:val="0"/>
          <w:numId w:val="3"/>
        </w:numPr>
        <w:rPr>
          <w:b/>
          <w:bCs/>
        </w:rPr>
      </w:pPr>
      <w:r w:rsidRPr="00AD1718">
        <w:rPr>
          <w:b/>
          <w:bCs/>
        </w:rPr>
        <w:lastRenderedPageBreak/>
        <w:t>Servicios Públicos:</w:t>
      </w:r>
    </w:p>
    <w:p w14:paraId="4BC450D6" w14:textId="77777777" w:rsidR="0021237F" w:rsidRDefault="0021237F" w:rsidP="0021237F">
      <w:pPr>
        <w:pStyle w:val="Prrafodelista"/>
        <w:numPr>
          <w:ilvl w:val="0"/>
          <w:numId w:val="8"/>
        </w:numPr>
      </w:pPr>
      <w:r w:rsidRPr="0021237F">
        <w:t xml:space="preserve">Introducción de mecanismos de mercado y gestión privada para mejorar la calidad y reducir los costes de servicios esenciales. </w:t>
      </w:r>
    </w:p>
    <w:p w14:paraId="316FB933" w14:textId="1345352A" w:rsidR="0021237F" w:rsidRDefault="0021237F" w:rsidP="0021237F">
      <w:pPr>
        <w:pStyle w:val="Prrafodelista"/>
        <w:numPr>
          <w:ilvl w:val="0"/>
          <w:numId w:val="8"/>
        </w:numPr>
      </w:pPr>
      <w:r w:rsidRPr="0021237F">
        <w:t xml:space="preserve">Transformación del </w:t>
      </w:r>
      <w:r w:rsidR="00AD1718">
        <w:t>Ayuntamiento</w:t>
      </w:r>
      <w:r w:rsidRPr="0021237F">
        <w:t xml:space="preserve"> de proveedor directo a regulador externo, garantizando la competencia y la eficiencia del servicio prestado.</w:t>
      </w:r>
    </w:p>
    <w:p w14:paraId="06E1C4FB" w14:textId="77777777" w:rsidR="00AD1718" w:rsidRDefault="00AD1718" w:rsidP="00AD1718">
      <w:pPr>
        <w:pStyle w:val="Prrafodelista"/>
        <w:ind w:left="1776"/>
      </w:pPr>
    </w:p>
    <w:p w14:paraId="5DEB0C9F" w14:textId="37C91D3C" w:rsidR="0021237F" w:rsidRPr="00AD1718" w:rsidRDefault="0021237F" w:rsidP="0021237F">
      <w:pPr>
        <w:pStyle w:val="Prrafodelista"/>
        <w:numPr>
          <w:ilvl w:val="0"/>
          <w:numId w:val="3"/>
        </w:numPr>
        <w:rPr>
          <w:b/>
          <w:bCs/>
        </w:rPr>
      </w:pPr>
      <w:r w:rsidRPr="00AD1718">
        <w:rPr>
          <w:b/>
          <w:bCs/>
        </w:rPr>
        <w:t>Infraestructuras:</w:t>
      </w:r>
    </w:p>
    <w:p w14:paraId="405DBDFD" w14:textId="77777777" w:rsidR="0021237F" w:rsidRDefault="0021237F" w:rsidP="0021237F">
      <w:pPr>
        <w:pStyle w:val="Prrafodelista"/>
        <w:numPr>
          <w:ilvl w:val="0"/>
          <w:numId w:val="9"/>
        </w:numPr>
      </w:pPr>
      <w:r w:rsidRPr="0021237F">
        <w:t xml:space="preserve">Prioridad a la colaboración público-privada y modelos de concesión para evitar el uso excesivo de fondos públicos y deuda. </w:t>
      </w:r>
    </w:p>
    <w:p w14:paraId="43EBB33C" w14:textId="77777777" w:rsidR="0021237F" w:rsidRDefault="0021237F" w:rsidP="0021237F">
      <w:pPr>
        <w:pStyle w:val="Prrafodelista"/>
        <w:numPr>
          <w:ilvl w:val="0"/>
          <w:numId w:val="9"/>
        </w:numPr>
      </w:pPr>
      <w:r w:rsidRPr="0021237F">
        <w:t xml:space="preserve">Selección de proyectos basada estrictamente en criterios de rentabilidad económica y social, eliminando las obras por intereses políticos. </w:t>
      </w:r>
    </w:p>
    <w:p w14:paraId="694283D9" w14:textId="674E5A51" w:rsidR="0021237F" w:rsidRDefault="0021237F" w:rsidP="0021237F">
      <w:pPr>
        <w:pStyle w:val="Prrafodelista"/>
        <w:numPr>
          <w:ilvl w:val="0"/>
          <w:numId w:val="9"/>
        </w:numPr>
      </w:pPr>
      <w:r w:rsidRPr="0021237F">
        <w:t>Fomento de redes de transporte y energía que potencien la libertad de comercio y la movilidad eficiente de bienes y personas.</w:t>
      </w:r>
    </w:p>
    <w:p w14:paraId="4718A3FC" w14:textId="77777777" w:rsidR="00AD1718" w:rsidRDefault="00AD1718" w:rsidP="00AD1718">
      <w:pPr>
        <w:pStyle w:val="Prrafodelista"/>
        <w:ind w:left="1800"/>
      </w:pPr>
    </w:p>
    <w:p w14:paraId="1393541F" w14:textId="32ECC390" w:rsidR="0021237F" w:rsidRPr="00AD1718" w:rsidRDefault="0021237F" w:rsidP="00AD1718">
      <w:pPr>
        <w:pStyle w:val="Prrafodelista"/>
        <w:numPr>
          <w:ilvl w:val="0"/>
          <w:numId w:val="3"/>
        </w:numPr>
        <w:rPr>
          <w:b/>
          <w:bCs/>
        </w:rPr>
      </w:pPr>
      <w:r w:rsidRPr="00AD1718">
        <w:rPr>
          <w:b/>
          <w:bCs/>
        </w:rPr>
        <w:t>Regeneración:</w:t>
      </w:r>
    </w:p>
    <w:p w14:paraId="1FF83EF9" w14:textId="77777777" w:rsidR="00AD1718" w:rsidRDefault="00AD1718" w:rsidP="00AD1718">
      <w:pPr>
        <w:pStyle w:val="Prrafodelista"/>
        <w:numPr>
          <w:ilvl w:val="0"/>
          <w:numId w:val="10"/>
        </w:numPr>
      </w:pPr>
      <w:r w:rsidRPr="00AD1718">
        <w:t xml:space="preserve">Reducción del tamaño de la administración y eliminación de organismos innecesarios para combatir el clientelismo y el gasto superfluo. </w:t>
      </w:r>
    </w:p>
    <w:p w14:paraId="0F814DB1" w14:textId="77777777" w:rsidR="00AD1718" w:rsidRDefault="00AD1718" w:rsidP="00AD1718">
      <w:pPr>
        <w:pStyle w:val="Prrafodelista"/>
        <w:numPr>
          <w:ilvl w:val="0"/>
          <w:numId w:val="10"/>
        </w:numPr>
      </w:pPr>
      <w:r w:rsidRPr="00AD1718">
        <w:t xml:space="preserve">Fortalecimiento de la seguridad jurídica y la independencia judicial, garantizando reglas del juego claras para todos los actores. </w:t>
      </w:r>
    </w:p>
    <w:p w14:paraId="70A2DC5D" w14:textId="1194AB6E" w:rsidR="00AD1718" w:rsidRDefault="00AD1718" w:rsidP="00AD1718">
      <w:pPr>
        <w:pStyle w:val="Prrafodelista"/>
        <w:numPr>
          <w:ilvl w:val="0"/>
          <w:numId w:val="10"/>
        </w:numPr>
      </w:pPr>
      <w:r w:rsidRPr="00AD1718">
        <w:t>Simplificación administrativa y transparencia total para devolver el poder al ciudadano y agilizar la interacción con la administración.</w:t>
      </w:r>
    </w:p>
    <w:p w14:paraId="223BEBF4" w14:textId="77777777" w:rsidR="00AD1718" w:rsidRDefault="00AD1718" w:rsidP="00AD1718">
      <w:pPr>
        <w:pStyle w:val="Prrafodelista"/>
        <w:ind w:left="1800"/>
      </w:pPr>
    </w:p>
    <w:p w14:paraId="42737B36" w14:textId="49AF0FCC" w:rsidR="00AD1718" w:rsidRPr="00AD1718" w:rsidRDefault="0021237F" w:rsidP="00AD1718">
      <w:pPr>
        <w:pStyle w:val="Prrafodelista"/>
        <w:numPr>
          <w:ilvl w:val="0"/>
          <w:numId w:val="3"/>
        </w:numPr>
        <w:rPr>
          <w:b/>
          <w:bCs/>
        </w:rPr>
      </w:pPr>
      <w:r w:rsidRPr="00AD1718">
        <w:rPr>
          <w:b/>
          <w:bCs/>
        </w:rPr>
        <w:t>Ciudadanía:</w:t>
      </w:r>
    </w:p>
    <w:p w14:paraId="0F4B64E5" w14:textId="77777777" w:rsidR="00AD1718" w:rsidRDefault="00AD1718" w:rsidP="00AD1718">
      <w:pPr>
        <w:pStyle w:val="Prrafodelista"/>
        <w:numPr>
          <w:ilvl w:val="0"/>
          <w:numId w:val="11"/>
        </w:numPr>
      </w:pPr>
      <w:r w:rsidRPr="00AD1718">
        <w:t xml:space="preserve">Defensa de la libertad individual y la responsabilidad personal como motores de una sociedad civil madura e independiente. </w:t>
      </w:r>
    </w:p>
    <w:p w14:paraId="3E73774D" w14:textId="77777777" w:rsidR="00AD1718" w:rsidRDefault="00AD1718" w:rsidP="00AD1718">
      <w:pPr>
        <w:pStyle w:val="Prrafodelista"/>
        <w:numPr>
          <w:ilvl w:val="0"/>
          <w:numId w:val="11"/>
        </w:numPr>
      </w:pPr>
      <w:r w:rsidRPr="00AD1718">
        <w:t xml:space="preserve">Limitación de la injerencia estatal en la vida privada, protegiendo los derechos fundamentales y la igualdad ante la ley. </w:t>
      </w:r>
    </w:p>
    <w:p w14:paraId="6B3FF07A" w14:textId="1F0DFD07" w:rsidR="00AD1718" w:rsidRDefault="00AD1718" w:rsidP="00AD1718">
      <w:pPr>
        <w:pStyle w:val="Prrafodelista"/>
        <w:numPr>
          <w:ilvl w:val="0"/>
          <w:numId w:val="11"/>
        </w:numPr>
      </w:pPr>
      <w:r w:rsidRPr="00AD1718">
        <w:t>Empoderamiento del individuo frente al tutelaje gubernamental, fomentando una ciudadanía activa que no dependa del asistencialismo.</w:t>
      </w:r>
    </w:p>
    <w:p w14:paraId="05D32570" w14:textId="77777777" w:rsidR="00927D30" w:rsidRDefault="00927D30" w:rsidP="00927D30"/>
    <w:p w14:paraId="415B1F50" w14:textId="77777777" w:rsidR="00927D30" w:rsidRDefault="00927D30" w:rsidP="00927D30"/>
    <w:p w14:paraId="13F33A08" w14:textId="2C3F3267" w:rsidR="00AD1718" w:rsidRDefault="00AD1718" w:rsidP="00AD1718">
      <w:pPr>
        <w:pStyle w:val="Prrafodelista"/>
        <w:numPr>
          <w:ilvl w:val="0"/>
          <w:numId w:val="1"/>
        </w:numPr>
        <w:rPr>
          <w:b/>
          <w:bCs/>
          <w:color w:val="EBB903"/>
        </w:rPr>
      </w:pPr>
      <w:r w:rsidRPr="00AD1718">
        <w:rPr>
          <w:b/>
          <w:bCs/>
          <w:color w:val="EBB903"/>
        </w:rPr>
        <w:lastRenderedPageBreak/>
        <w:t>Nuestra promesa electoral</w:t>
      </w:r>
      <w:r w:rsidR="00927D30">
        <w:rPr>
          <w:b/>
          <w:bCs/>
          <w:color w:val="EBB903"/>
        </w:rPr>
        <w:t xml:space="preserve"> con la ciudadanía</w:t>
      </w:r>
      <w:r w:rsidRPr="00AD1718">
        <w:rPr>
          <w:b/>
          <w:bCs/>
          <w:color w:val="EBB903"/>
        </w:rPr>
        <w:t>.</w:t>
      </w:r>
    </w:p>
    <w:p w14:paraId="2501251A" w14:textId="77777777" w:rsidR="00AD1718" w:rsidRDefault="00AD1718" w:rsidP="00AD1718">
      <w:r>
        <w:t xml:space="preserve">Como ya hemos desarrollado con anterioridad, nuestro compromiso para con la gente es claro: venimos a gestionar con profesionales y no con políticos colocados a dedo según intereses electorales. </w:t>
      </w:r>
    </w:p>
    <w:p w14:paraId="69320691" w14:textId="54ED6C88" w:rsidR="00AD1718" w:rsidRDefault="00AD1718" w:rsidP="00AD1718">
      <w:r>
        <w:t>No somos políticos ni pretendemos serlo, nuestro objetivo es ser un dique frente a políticas partidistas para devolver a la ciudadanía su soberanía.</w:t>
      </w:r>
    </w:p>
    <w:p w14:paraId="2A95B86A" w14:textId="33698CD3" w:rsidR="007330EB" w:rsidRDefault="00AD1718" w:rsidP="00AD1718">
      <w:r>
        <w:t xml:space="preserve">No nos importa </w:t>
      </w:r>
      <w:r w:rsidR="007330EB">
        <w:t>el</w:t>
      </w:r>
      <w:r>
        <w:t xml:space="preserve"> partido</w:t>
      </w:r>
      <w:r w:rsidR="007330EB">
        <w:t xml:space="preserve"> con el que</w:t>
      </w:r>
      <w:r>
        <w:t xml:space="preserve"> juntarnos a la hora de gobernar, si llegado el caso y </w:t>
      </w:r>
      <w:r w:rsidR="007330EB">
        <w:t>las</w:t>
      </w:r>
      <w:r>
        <w:t xml:space="preserve"> decisiones</w:t>
      </w:r>
      <w:r w:rsidR="007330EB">
        <w:t xml:space="preserve"> de la ciudadanía</w:t>
      </w:r>
      <w:r>
        <w:t xml:space="preserve"> no se cumplen, no dudaremos ni un segundo en romper gobierno.</w:t>
      </w:r>
    </w:p>
    <w:p w14:paraId="52E4D0D9" w14:textId="4A7F2EED" w:rsidR="007330EB" w:rsidRDefault="007330EB" w:rsidP="00AD1718">
      <w:r>
        <w:t>No aceptaremos ninguna medida sin que previamente haya sido consultada y aprobada por la ciudadanía.</w:t>
      </w:r>
    </w:p>
    <w:p w14:paraId="422D18A0" w14:textId="157F3327" w:rsidR="00AD1718" w:rsidRDefault="00AD1718" w:rsidP="00AD1718">
      <w:r>
        <w:t xml:space="preserve">No necesitamos puestos marchitos, cada uno tenemos nuestro trabajo y no dependemos económicamente de los servicios públicos, estamos en posición de romper </w:t>
      </w:r>
      <w:r w:rsidR="00927D30">
        <w:t>negociaciones,</w:t>
      </w:r>
      <w:r>
        <w:t xml:space="preserve"> aunque así perdamos el privilegio de formar gobierno.</w:t>
      </w:r>
    </w:p>
    <w:p w14:paraId="6DE5B307" w14:textId="103F555B" w:rsidR="007330EB" w:rsidRDefault="007330EB" w:rsidP="00AD1718">
      <w:r>
        <w:t>No cerraremos nuestras empresas ni dejaremos nuestros puestos de trabajo, creemos que la independencia económica es primordial a la hora de ejercer la vida política.</w:t>
      </w:r>
    </w:p>
    <w:p w14:paraId="29D7BDC8" w14:textId="63C427BC" w:rsidR="007330EB" w:rsidRDefault="007330EB" w:rsidP="00AD1718">
      <w:r w:rsidRPr="007330EB">
        <w:t>Antes de implementar nuevos presupuestos, todas las cuentas públicas serán auditadas por empresas independientes de prestigio, no por organismos nombrados por el propio gobierno.</w:t>
      </w:r>
      <w:r>
        <w:t xml:space="preserve"> </w:t>
      </w:r>
      <w:r w:rsidR="00927D30">
        <w:t>Además,</w:t>
      </w:r>
      <w:r>
        <w:t xml:space="preserve"> todas las cuentas tendrán que ser debidamente presentadas a la ciudadanía manteniendo el portal de transparencia actualizado.</w:t>
      </w:r>
    </w:p>
    <w:p w14:paraId="2477FC1F" w14:textId="51F5EE62" w:rsidR="007330EB" w:rsidRDefault="007330EB" w:rsidP="00AD1718">
      <w:r w:rsidRPr="007330EB">
        <w:t xml:space="preserve">Los </w:t>
      </w:r>
      <w:r>
        <w:t>concejales</w:t>
      </w:r>
      <w:r w:rsidRPr="007330EB">
        <w:t xml:space="preserve"> tendrán contratos basados en resultados técnicos</w:t>
      </w:r>
      <w:r>
        <w:t xml:space="preserve"> (</w:t>
      </w:r>
      <w:r w:rsidRPr="007330EB">
        <w:rPr>
          <w:b/>
          <w:bCs/>
        </w:rPr>
        <w:t>KPIs</w:t>
      </w:r>
      <w:r>
        <w:rPr>
          <w:b/>
          <w:bCs/>
        </w:rPr>
        <w:t>)</w:t>
      </w:r>
      <w:r w:rsidRPr="007330EB">
        <w:t>. Si no se cumplen los objetivos de eficiencia y calidad en el plazo acordado, el profesional será cesado automáticamente.</w:t>
      </w:r>
      <w:r>
        <w:t xml:space="preserve"> Si no se realiza su cese se romperá el acuerdo y se cesará el gobierno.</w:t>
      </w:r>
    </w:p>
    <w:p w14:paraId="5D7B898A" w14:textId="76738EA0" w:rsidR="007330EB" w:rsidRDefault="007330EB" w:rsidP="00AD1718">
      <w:r w:rsidRPr="007330EB">
        <w:t xml:space="preserve">Eliminación de todos los puestos de confianza política. Cada asesor deberá acreditar una trayectoria profesional </w:t>
      </w:r>
      <w:r>
        <w:t>y será elegido y votado por la ciudadanía.</w:t>
      </w:r>
    </w:p>
    <w:p w14:paraId="72EE1692" w14:textId="17445DEF" w:rsidR="009E595B" w:rsidRDefault="009E595B" w:rsidP="00AD1718">
      <w:r w:rsidRPr="009E595B">
        <w:t>Creación de una herramienta segura donde cada ciudadano pueda votar las leyes o proyectos municipales de gran impacto. Ninguna inversión que supere un porcentaje determinado del presupuesto podrá ejecutarse sin el "sí" de la mayoría.</w:t>
      </w:r>
    </w:p>
    <w:p w14:paraId="53D27E38" w14:textId="034AE4D2" w:rsidR="009E595B" w:rsidRDefault="009E595B" w:rsidP="00AD1718">
      <w:r w:rsidRPr="009E595B">
        <w:t>Si el gobierno incumple un porcentaje crítico de sus compromisos técnicos, la ciudadanía</w:t>
      </w:r>
      <w:r>
        <w:t>, a través de nosotros,</w:t>
      </w:r>
      <w:r w:rsidRPr="009E595B">
        <w:t xml:space="preserve"> podrá activar un mecanismo de consulta para forzar la dimisión del ejecutivo y convocar nuevas elecciones.</w:t>
      </w:r>
    </w:p>
    <w:p w14:paraId="54865702" w14:textId="34D3AD31" w:rsidR="009E595B" w:rsidRDefault="009E595B" w:rsidP="00AD1718">
      <w:r w:rsidRPr="009E595B">
        <w:lastRenderedPageBreak/>
        <w:t>Dado que los representantes mantienen sus empleos privados, solo percibirán compensaciones por los gastos derivados de la actividad pública o por las horas efectivas de reunión, eliminando el concepto de "político profesional".</w:t>
      </w:r>
    </w:p>
    <w:p w14:paraId="049C152D" w14:textId="282AFC43" w:rsidR="009E595B" w:rsidRDefault="009E595B" w:rsidP="00AD1718">
      <w:r w:rsidRPr="009E595B">
        <w:t>Publicación en tiempo real de todas las reuniones de los gestores, incluyendo el orden del día y las personas presentes, eliminando los despachos cerrados para la toma de decisiones.</w:t>
      </w:r>
    </w:p>
    <w:p w14:paraId="284A05B8" w14:textId="0B6DBEDD" w:rsidR="009E595B" w:rsidRDefault="009E595B" w:rsidP="00AD1718">
      <w:r w:rsidRPr="009E595B">
        <w:t>Supresión inmediata de cualquier observatorio, ente o fundación pública que no justifique una rentabilidad social o técnica clara, devolviendo ese ahorro directamente a la bajada de impuestos o mejora de servicios.</w:t>
      </w:r>
    </w:p>
    <w:p w14:paraId="4E6BEE3D" w14:textId="079301F1" w:rsidR="009E595B" w:rsidRDefault="009E595B" w:rsidP="00AD1718">
      <w:r w:rsidRPr="009E595B">
        <w:t>Los gestores responderán con su patrimonio personal en caso de negligencia grave o malversación probada en el uso de los fondos públicos.</w:t>
      </w:r>
    </w:p>
    <w:p w14:paraId="7800E210" w14:textId="77777777" w:rsidR="007330EB" w:rsidRDefault="007330EB" w:rsidP="00AD1718"/>
    <w:p w14:paraId="3E8D0F1E" w14:textId="77777777" w:rsidR="00463755" w:rsidRPr="00AD1718" w:rsidRDefault="00463755" w:rsidP="00463755">
      <w:pPr>
        <w:jc w:val="right"/>
      </w:pPr>
    </w:p>
    <w:sectPr w:rsidR="00463755" w:rsidRPr="00AD17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157"/>
    <w:multiLevelType w:val="hybridMultilevel"/>
    <w:tmpl w:val="3D16FBF4"/>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 w15:restartNumberingAfterBreak="0">
    <w:nsid w:val="0D2B4A77"/>
    <w:multiLevelType w:val="hybridMultilevel"/>
    <w:tmpl w:val="D3F0343E"/>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 w15:restartNumberingAfterBreak="0">
    <w:nsid w:val="17A425A4"/>
    <w:multiLevelType w:val="hybridMultilevel"/>
    <w:tmpl w:val="80B4F4C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 w15:restartNumberingAfterBreak="0">
    <w:nsid w:val="1C511951"/>
    <w:multiLevelType w:val="hybridMultilevel"/>
    <w:tmpl w:val="CA6C3320"/>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4" w15:restartNumberingAfterBreak="0">
    <w:nsid w:val="24057FD4"/>
    <w:multiLevelType w:val="hybridMultilevel"/>
    <w:tmpl w:val="8EAA80E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272D12F5"/>
    <w:multiLevelType w:val="hybridMultilevel"/>
    <w:tmpl w:val="D01C5B1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6" w15:restartNumberingAfterBreak="0">
    <w:nsid w:val="2DAE2C4A"/>
    <w:multiLevelType w:val="hybridMultilevel"/>
    <w:tmpl w:val="A9AA883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7" w15:restartNumberingAfterBreak="0">
    <w:nsid w:val="4F292AC3"/>
    <w:multiLevelType w:val="hybridMultilevel"/>
    <w:tmpl w:val="7FFEC71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8" w15:restartNumberingAfterBreak="0">
    <w:nsid w:val="540A5D9F"/>
    <w:multiLevelType w:val="hybridMultilevel"/>
    <w:tmpl w:val="900212EC"/>
    <w:lvl w:ilvl="0" w:tplc="AA9A7FB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6AD6BA0"/>
    <w:multiLevelType w:val="hybridMultilevel"/>
    <w:tmpl w:val="81307E7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A865CA1"/>
    <w:multiLevelType w:val="hybridMultilevel"/>
    <w:tmpl w:val="504627C8"/>
    <w:lvl w:ilvl="0" w:tplc="D148592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8981283">
    <w:abstractNumId w:val="9"/>
  </w:num>
  <w:num w:numId="2" w16cid:durableId="1889758670">
    <w:abstractNumId w:val="8"/>
  </w:num>
  <w:num w:numId="3" w16cid:durableId="1138689056">
    <w:abstractNumId w:val="10"/>
  </w:num>
  <w:num w:numId="4" w16cid:durableId="1274946990">
    <w:abstractNumId w:val="6"/>
  </w:num>
  <w:num w:numId="5" w16cid:durableId="725489021">
    <w:abstractNumId w:val="2"/>
  </w:num>
  <w:num w:numId="6" w16cid:durableId="1394936432">
    <w:abstractNumId w:val="5"/>
  </w:num>
  <w:num w:numId="7" w16cid:durableId="1115054066">
    <w:abstractNumId w:val="3"/>
  </w:num>
  <w:num w:numId="8" w16cid:durableId="1993020289">
    <w:abstractNumId w:val="0"/>
  </w:num>
  <w:num w:numId="9" w16cid:durableId="692732602">
    <w:abstractNumId w:val="1"/>
  </w:num>
  <w:num w:numId="10" w16cid:durableId="173812906">
    <w:abstractNumId w:val="4"/>
  </w:num>
  <w:num w:numId="11" w16cid:durableId="5591001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6DE"/>
    <w:rsid w:val="0021237F"/>
    <w:rsid w:val="00431576"/>
    <w:rsid w:val="00463755"/>
    <w:rsid w:val="007330EB"/>
    <w:rsid w:val="008856DE"/>
    <w:rsid w:val="00927D30"/>
    <w:rsid w:val="009A4484"/>
    <w:rsid w:val="009E595B"/>
    <w:rsid w:val="00AD1718"/>
    <w:rsid w:val="00DF3E2B"/>
    <w:rsid w:val="00E710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87EE2"/>
  <w15:chartTrackingRefBased/>
  <w15:docId w15:val="{E571BA25-04C6-45FE-8C1E-1E7EA7BA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5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5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56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56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56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56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56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56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56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56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56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56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56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56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56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56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56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56DE"/>
    <w:rPr>
      <w:rFonts w:eastAsiaTheme="majorEastAsia" w:cstheme="majorBidi"/>
      <w:color w:val="272727" w:themeColor="text1" w:themeTint="D8"/>
    </w:rPr>
  </w:style>
  <w:style w:type="paragraph" w:styleId="Ttulo">
    <w:name w:val="Title"/>
    <w:basedOn w:val="Normal"/>
    <w:next w:val="Normal"/>
    <w:link w:val="TtuloCar"/>
    <w:uiPriority w:val="10"/>
    <w:qFormat/>
    <w:rsid w:val="00885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56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56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56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56DE"/>
    <w:pPr>
      <w:spacing w:before="160"/>
      <w:jc w:val="center"/>
    </w:pPr>
    <w:rPr>
      <w:i/>
      <w:iCs/>
      <w:color w:val="404040" w:themeColor="text1" w:themeTint="BF"/>
    </w:rPr>
  </w:style>
  <w:style w:type="character" w:customStyle="1" w:styleId="CitaCar">
    <w:name w:val="Cita Car"/>
    <w:basedOn w:val="Fuentedeprrafopredeter"/>
    <w:link w:val="Cita"/>
    <w:uiPriority w:val="29"/>
    <w:rsid w:val="008856DE"/>
    <w:rPr>
      <w:i/>
      <w:iCs/>
      <w:color w:val="404040" w:themeColor="text1" w:themeTint="BF"/>
    </w:rPr>
  </w:style>
  <w:style w:type="paragraph" w:styleId="Prrafodelista">
    <w:name w:val="List Paragraph"/>
    <w:basedOn w:val="Normal"/>
    <w:uiPriority w:val="34"/>
    <w:qFormat/>
    <w:rsid w:val="008856DE"/>
    <w:pPr>
      <w:ind w:left="720"/>
      <w:contextualSpacing/>
    </w:pPr>
  </w:style>
  <w:style w:type="character" w:styleId="nfasisintenso">
    <w:name w:val="Intense Emphasis"/>
    <w:basedOn w:val="Fuentedeprrafopredeter"/>
    <w:uiPriority w:val="21"/>
    <w:qFormat/>
    <w:rsid w:val="008856DE"/>
    <w:rPr>
      <w:i/>
      <w:iCs/>
      <w:color w:val="0F4761" w:themeColor="accent1" w:themeShade="BF"/>
    </w:rPr>
  </w:style>
  <w:style w:type="paragraph" w:styleId="Citadestacada">
    <w:name w:val="Intense Quote"/>
    <w:basedOn w:val="Normal"/>
    <w:next w:val="Normal"/>
    <w:link w:val="CitadestacadaCar"/>
    <w:uiPriority w:val="30"/>
    <w:qFormat/>
    <w:rsid w:val="00885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56DE"/>
    <w:rPr>
      <w:i/>
      <w:iCs/>
      <w:color w:val="0F4761" w:themeColor="accent1" w:themeShade="BF"/>
    </w:rPr>
  </w:style>
  <w:style w:type="character" w:styleId="Referenciaintensa">
    <w:name w:val="Intense Reference"/>
    <w:basedOn w:val="Fuentedeprrafopredeter"/>
    <w:uiPriority w:val="32"/>
    <w:qFormat/>
    <w:rsid w:val="008856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1154</Words>
  <Characters>6351</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Maeso</dc:creator>
  <cp:keywords/>
  <dc:description/>
  <cp:lastModifiedBy>Jorge Maeso</cp:lastModifiedBy>
  <cp:revision>3</cp:revision>
  <cp:lastPrinted>2026-03-15T16:00:00Z</cp:lastPrinted>
  <dcterms:created xsi:type="dcterms:W3CDTF">2026-03-15T14:36:00Z</dcterms:created>
  <dcterms:modified xsi:type="dcterms:W3CDTF">2026-03-15T16:01:00Z</dcterms:modified>
</cp:coreProperties>
</file>