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Title"/>
        <w:spacing w:after="0"/>
        <w:jc w:val="center"/>
      </w:pPr>
      <w:r>
        <w:t xml:space="preserve">KeyRotate</w:t>
      </w:r>
    </w:p>
    <w:p>
      <w:pPr>
        <w:spacing w:after="200"/>
        <w:jc w:val="center"/>
      </w:pPr>
      <w:r>
        <w:t xml:space="preserve">Auto-rotate credentials exposed in AI sessions — before they become a problem.</w:t>
      </w:r>
    </w:p>
    <w:p>
      <w:pPr>
        <w:spacing w:after="0"/>
        <w:jc w:val="center"/>
      </w:pPr>
      <w:r>
        <w:t xml:space="preserve">By Varshyl Inc.</w:t>
      </w:r>
    </w:p>
    <w:p>
      <w:pPr>
        <w:spacing w:after="0"/>
        <w:jc w:val="center"/>
      </w:pPr>
      <w:r>
        <w:t xml:space="preserve">March 2026</w:t>
      </w:r>
    </w:p>
    <w:p>
      <w:pPr>
        <w:spacing w:after="400"/>
        <w:jc w:val="center"/>
      </w:pPr>
      <w:r>
        <w:t xml:space="preserve">CONFIDENTIAL</w:t>
      </w:r>
    </w:p>
    <w:p>
      <w:pPr>
        <w:pStyle w:val="Heading2"/>
        <w:spacing w:after="200"/>
      </w:pPr>
      <w:r>
        <w:t xml:space="preserve">Table of Contents</w:t>
      </w:r>
    </w:p>
    <w:p>
      <w:pPr>
        <w:spacing w:after="100"/>
      </w:pPr>
      <w:r>
        <w:t xml:space="preserve">1. Executive Summary</w:t>
      </w:r>
    </w:p>
    <w:p>
      <w:pPr>
        <w:spacing w:after="100"/>
      </w:pPr>
      <w:r>
        <w:t xml:space="preserve">2. The Problem in Detail</w:t>
      </w:r>
    </w:p>
    <w:p>
      <w:pPr>
        <w:spacing w:after="100"/>
      </w:pPr>
      <w:r>
        <w:t xml:space="preserve">3. Product Vision</w:t>
      </w:r>
    </w:p>
    <w:p>
      <w:pPr>
        <w:spacing w:after="100"/>
      </w:pPr>
      <w:r>
        <w:t xml:space="preserve">4. How It Works — User Flow</w:t>
      </w:r>
    </w:p>
    <w:p>
      <w:pPr>
        <w:spacing w:after="100"/>
      </w:pPr>
      <w:r>
        <w:t xml:space="preserve">5. Technical Architecture</w:t>
      </w:r>
    </w:p>
    <w:p>
      <w:pPr>
        <w:spacing w:after="100"/>
      </w:pPr>
      <w:r>
        <w:t xml:space="preserve">6. Security Architecture &amp; Trust Model</w:t>
      </w:r>
    </w:p>
    <w:p>
      <w:pPr>
        <w:spacing w:after="100"/>
      </w:pPr>
      <w:r>
        <w:t xml:space="preserve">7. Distribution Strategy</w:t>
      </w:r>
    </w:p>
    <w:p>
      <w:pPr>
        <w:spacing w:after="100"/>
      </w:pPr>
      <w:r>
        <w:t xml:space="preserve">8. Competitive Landscape</w:t>
      </w:r>
    </w:p>
    <w:p>
      <w:pPr>
        <w:spacing w:after="100"/>
      </w:pPr>
      <w:r>
        <w:t xml:space="preserve">9. Business Model &amp; Revenue</w:t>
      </w:r>
    </w:p>
    <w:p>
      <w:pPr>
        <w:spacing w:after="100"/>
      </w:pPr>
      <w:r>
        <w:t xml:space="preserve">10. Development Roadmap</w:t>
      </w:r>
    </w:p>
    <w:p>
      <w:pPr>
        <w:spacing w:after="100"/>
      </w:pPr>
      <w:r>
        <w:t xml:space="preserve">11. Team</w:t>
      </w:r>
    </w:p>
    <w:p>
      <w:pPr>
        <w:spacing w:after="600"/>
      </w:pPr>
      <w:r>
        <w:t xml:space="preserve">12. Next Steps</w:t>
      </w:r>
    </w:p>
    <w:r>
      <w:br w:type="page"/>
    </w:r>
    <w:p>
      <w:pPr>
        <w:pStyle w:val="Heading2"/>
        <w:spacing w:after="200"/>
      </w:pPr>
      <w:r>
        <w:t xml:space="preserve">1. Executive Summary</w:t>
      </w:r>
    </w:p>
    <w:p>
      <w:pPr>
        <w:pStyle w:val="Heading3"/>
        <w:spacing w:after="100"/>
      </w:pPr>
      <w:r>
        <w:t xml:space="preserve">The Problem</w:t>
      </w:r>
    </w:p>
    <w:p>
      <w:pPr>
        <w:spacing w:after="200"/>
      </w:pPr>
      <w:r>
        <w:t xml:space="preserve">Developers and business users routinely share passwords, API keys, SFTP credentials, database connection strings, and tokens during AI assistant sessions (ChatGPT, Claude, Copilot, Gemini). Once the session ends, these credentials remain exposed in chat history, logs, and potentially in AI training data. Most users never rotate them. This creates a massive, growing security blind spot as AI assistant usage explodes across enterprises and individual developers.</w:t>
      </w:r>
    </w:p>
    <w:p>
      <w:pPr>
        <w:pStyle w:val="Heading3"/>
        <w:spacing w:after="100"/>
      </w:pPr>
      <w:r>
        <w:t xml:space="preserve">The Solution</w:t>
      </w:r>
    </w:p>
    <w:p>
      <w:pPr>
        <w:spacing w:after="200"/>
      </w:pPr>
      <w:r>
        <w:t xml:space="preserve">KeyRotate solves this by automatically detecting credentials shared during AI sessions and offering one-click rotation after the session ends. It navigates to the provider's dashboard, changes the password or key, and stores the new credential securely in the user's password manager of choice.</w:t>
      </w:r>
    </w:p>
    <w:p>
      <w:pPr>
        <w:pStyle w:val="Heading3"/>
        <w:spacing w:after="100"/>
      </w:pPr>
      <w:r>
        <w:t xml:space="preserve">Market Opportunity</w:t>
      </w:r>
    </w:p>
    <w:p>
      <w:pPr>
        <w:spacing w:after="400"/>
      </w:pPr>
      <w:r>
        <w:t xml:space="preserve">The AI assistant market is projected to reach $15+ billion by 2027. Every developer and business user who uses AI assistants is a potential customer. This is a horizontal tool — not industry-specific, not limited to enterprises, applicable everywhere AI is used.</w:t>
      </w:r>
    </w:p>
    <w:r>
      <w:br w:type="page"/>
    </w:r>
    <w:p>
      <w:pPr>
        <w:pStyle w:val="Heading2"/>
        <w:spacing w:after="200"/>
      </w:pPr>
      <w:r>
        <w:t xml:space="preserve">2. The Problem in Detail</w:t>
      </w:r>
    </w:p>
    <w:p>
      <w:pPr>
        <w:pStyle w:val="Heading3"/>
        <w:spacing w:after="100"/>
      </w:pPr>
      <w:r>
        <w:t xml:space="preserve">Real-World Scenario</w:t>
      </w:r>
    </w:p>
    <w:p>
      <w:pPr>
        <w:spacing w:after="200"/>
      </w:pPr>
      <w:r>
        <w:t xml:space="preserve">A developer shares an SFTP password with Claude to troubleshoot a deployment issue. The session ends. The password remains in the chat history. If the user's OpenAI/Anthropic account is breached, the SFTP credential is exposed. If AI training pipelines scrape the session, it's in the training data. The developer forgot to rotate it.</w:t>
      </w:r>
    </w:p>
    <w:p>
      <w:pPr>
        <w:pStyle w:val="Heading3"/>
        <w:spacing w:after="100"/>
      </w:pPr>
      <w:r>
        <w:t xml:space="preserve">Credentials Commonly Shared</w:t>
      </w:r>
    </w:p>
    <w:p>
      <w:pPr>
        <w:spacing w:after="200"/>
      </w:pPr>
      <w:r>
        <w:rPr>
          <w:rFonts w:ascii="Arial" w:cs="Arial" w:eastAsia="Arial" w:hAnsi="Arial"/>
          <w:sz w:val="22"/>
          <w:szCs w:val="22"/>
        </w:rPr>
        <w:t xml:space="preserve">Passwords (email, hosting, hosting control panels)
</w:t>
      </w:r>
      <w:r>
        <w:rPr>
          <w:rFonts w:ascii="Arial" w:cs="Arial" w:eastAsia="Arial" w:hAnsi="Arial"/>
          <w:sz w:val="22"/>
          <w:szCs w:val="22"/>
        </w:rPr>
        <w:t xml:space="preserve">API keys (AWS, GitHub, Stripe, Twilio)
</w:t>
      </w:r>
      <w:r>
        <w:rPr>
          <w:rFonts w:ascii="Arial" w:cs="Arial" w:eastAsia="Arial" w:hAnsi="Arial"/>
          <w:sz w:val="22"/>
          <w:szCs w:val="22"/>
        </w:rPr>
        <w:t xml:space="preserve">SSH keys and key pairs
</w:t>
      </w:r>
      <w:r>
        <w:rPr>
          <w:rFonts w:ascii="Arial" w:cs="Arial" w:eastAsia="Arial" w:hAnsi="Arial"/>
          <w:sz w:val="22"/>
          <w:szCs w:val="22"/>
        </w:rPr>
        <w:t xml:space="preserve">Database connection strings (MongoDB, PostgreSQL, MySQL)
</w:t>
      </w:r>
      <w:r>
        <w:rPr>
          <w:rFonts w:ascii="Arial" w:cs="Arial" w:eastAsia="Arial" w:hAnsi="Arial"/>
          <w:sz w:val="22"/>
          <w:szCs w:val="22"/>
        </w:rPr>
        <w:t xml:space="preserve">Cloud console credentials (AWS, GCP, Azure)
</w:t>
      </w:r>
      <w:r>
        <w:rPr>
          <w:rFonts w:ascii="Arial" w:cs="Arial" w:eastAsia="Arial" w:hAnsi="Arial"/>
          <w:sz w:val="22"/>
          <w:szCs w:val="22"/>
        </w:rPr>
        <w:t xml:space="preserve">OAuth tokens and bearer tokens
</w:t>
      </w:r>
      <w:r>
        <w:rPr>
          <w:rFonts w:ascii="Arial" w:cs="Arial" w:eastAsia="Arial" w:hAnsi="Arial"/>
          <w:sz w:val="22"/>
          <w:szCs w:val="22"/>
        </w:rPr>
        <w:t xml:space="preserve">SFTP and FTP passwords
</w:t>
      </w:r>
      <w:r>
        <w:rPr>
          <w:rFonts w:ascii="Arial" w:cs="Arial" w:eastAsia="Arial" w:hAnsi="Arial"/>
          <w:sz w:val="22"/>
          <w:szCs w:val="22"/>
        </w:rPr>
        <w:t xml:space="preserve">Webhook URLs with embedded secrets</w:t>
      </w:r>
    </w:p>
    <w:p>
      <w:pPr>
        <w:pStyle w:val="Heading3"/>
        <w:spacing w:after="100"/>
      </w:pPr>
      <w:r>
        <w:t xml:space="preserve">Why Existing Solutions Don't Work</w:t>
      </w:r>
    </w:p>
    <w:p>
      <w:pPr>
        <w:spacing w:after="200"/>
      </w:pPr>
      <w:r>
        <w:rPr>
          <w:rFonts w:ascii="Arial" w:cs="Arial" w:eastAsia="Arial" w:hAnsi="Arial"/>
          <w:b/>
          <w:bCs/>
          <w:sz w:val="22"/>
          <w:szCs w:val="22"/>
        </w:rPr>
        <w:t xml:space="preserve">Password managers (1Password, Bitwarden, LastPass):
</w:t>
      </w:r>
      <w:r>
        <w:rPr>
          <w:rFonts w:ascii="Arial" w:cs="Arial" w:eastAsia="Arial" w:hAnsi="Arial"/>
          <w:sz w:val="22"/>
          <w:szCs w:val="22"/>
        </w:rPr>
        <w:t xml:space="preserve">Store but don't auto-rotate. No awareness of AI session context.
</w:t>
      </w:r>
      <w:r>
        <w:rPr>
          <w:rFonts w:ascii="Arial" w:cs="Arial" w:eastAsia="Arial" w:hAnsi="Arial"/>
          <w:b/>
          <w:bCs/>
          <w:sz w:val="22"/>
          <w:szCs w:val="22"/>
        </w:rPr>
        <w:t xml:space="preserve">Enterprise PAM tools (CyberArk, HashiCorp Vault):
</w:t>
      </w:r>
      <w:r>
        <w:rPr>
          <w:rFonts w:ascii="Arial" w:cs="Arial" w:eastAsia="Arial" w:hAnsi="Arial"/>
          <w:sz w:val="22"/>
          <w:szCs w:val="22"/>
        </w:rPr>
        <w:t xml:space="preserve">Complex, expensive ($50K+/year), require IT infrastructure. Not user-facing.
</w:t>
      </w:r>
      <w:r>
        <w:rPr>
          <w:rFonts w:ascii="Arial" w:cs="Arial" w:eastAsia="Arial" w:hAnsi="Arial"/>
          <w:b/>
          <w:bCs/>
          <w:sz w:val="22"/>
          <w:szCs w:val="22"/>
        </w:rPr>
        <w:t xml:space="preserve">Cloud secrets managers (AWS Secrets Manager, Azure Key Vault):
</w:t>
      </w:r>
      <w:r>
        <w:rPr>
          <w:rFonts w:ascii="Arial" w:cs="Arial" w:eastAsia="Arial" w:hAnsi="Arial"/>
          <w:sz w:val="22"/>
          <w:szCs w:val="22"/>
        </w:rPr>
        <w:t xml:space="preserve">Infrastructure-focused, AWS/Azure-only, expensive.
</w:t>
      </w:r>
      <w:r>
        <w:rPr>
          <w:rFonts w:ascii="Arial" w:cs="Arial" w:eastAsia="Arial" w:hAnsi="Arial"/>
          <w:sz w:val="22"/>
          <w:szCs w:val="22"/>
        </w:rPr>
        <w:t xml:space="preserve">No tool specifically addresses AI session credential exposure.</w:t>
      </w:r>
    </w:p>
    <w:p>
      <w:pPr>
        <w:pStyle w:val="Heading3"/>
        <w:spacing w:after="100"/>
      </w:pPr>
      <w:r>
        <w:t xml:space="preserve">The Risk</w:t>
      </w:r>
    </w:p>
    <w:p>
      <w:pPr>
        <w:spacing w:after="400"/>
      </w:pPr>
      <w:r>
        <w:rPr>
          <w:rFonts w:ascii="Arial" w:cs="Arial" w:eastAsia="Arial" w:hAnsi="Arial"/>
          <w:sz w:val="22"/>
          <w:szCs w:val="22"/>
        </w:rPr>
        <w:t xml:space="preserve">Chat history accessible to anyone with account access (shared devices, account compromise)
</w:t>
      </w:r>
      <w:r>
        <w:rPr>
          <w:rFonts w:ascii="Arial" w:cs="Arial" w:eastAsia="Arial" w:hAnsi="Arial"/>
          <w:sz w:val="22"/>
          <w:szCs w:val="22"/>
        </w:rPr>
        <w:t xml:space="preserve">Credentials can be scraped by AI training pipelines
</w:t>
      </w:r>
      <w:r>
        <w:rPr>
          <w:rFonts w:ascii="Arial" w:cs="Arial" w:eastAsia="Arial" w:hAnsi="Arial"/>
          <w:sz w:val="22"/>
          <w:szCs w:val="22"/>
        </w:rPr>
        <w:t xml:space="preserve">If there's a data breach at OpenAI/Anthropic/Google, exposed credentials are stolen
</w:t>
      </w:r>
      <w:r>
        <w:rPr>
          <w:rFonts w:ascii="Arial" w:cs="Arial" w:eastAsia="Arial" w:hAnsi="Arial"/>
          <w:sz w:val="22"/>
          <w:szCs w:val="22"/>
        </w:rPr>
        <w:t xml:space="preserve">No visibility — users don't remember what was shared
</w:t>
      </w:r>
      <w:r>
        <w:rPr>
          <w:rFonts w:ascii="Arial" w:cs="Arial" w:eastAsia="Arial" w:hAnsi="Arial"/>
          <w:sz w:val="22"/>
          <w:szCs w:val="22"/>
        </w:rPr>
        <w:t xml:space="preserve">Compliance risk — credentials in chat history violate SOC 2, ISO 27001, HIPAA</w:t>
      </w:r>
    </w:p>
    <w:r>
      <w:br w:type="page"/>
    </w:r>
    <w:p>
      <w:pPr>
        <w:pStyle w:val="Heading2"/>
        <w:spacing w:after="200"/>
      </w:pPr>
      <w:r>
        <w:t xml:space="preserve">3. Product Vision</w:t>
      </w:r>
    </w:p>
    <w:p>
      <w:pPr>
        <w:pStyle w:val="Heading3"/>
        <w:spacing w:after="100"/>
      </w:pPr>
      <w:r>
        <w:t xml:space="preserve">Mission</w:t>
      </w:r>
    </w:p>
    <w:p>
      <w:pPr>
        <w:spacing w:after="200"/>
      </w:pPr>
      <w:r>
        <w:t xml:space="preserve">Make it effortless to rotate any credential shared during an AI session.</w:t>
      </w:r>
    </w:p>
    <w:p>
      <w:pPr>
        <w:pStyle w:val="Heading3"/>
        <w:spacing w:after="100"/>
      </w:pPr>
      <w:r>
        <w:t xml:space="preserve">Core Principle</w:t>
      </w:r>
    </w:p>
    <w:p>
      <w:pPr>
        <w:spacing w:after="200"/>
      </w:pPr>
      <w:r>
        <w:t xml:space="preserve">Zero-knowledge: The tool never stores or transmits the original credential. It only detects patterns locally in the browser, and helps the user change credentials at the provider.</w:t>
      </w:r>
    </w:p>
    <w:p>
      <w:pPr>
        <w:pStyle w:val="Heading3"/>
        <w:spacing w:after="100"/>
      </w:pPr>
      <w:r>
        <w:t xml:space="preserve">User Story</w:t>
      </w:r>
    </w:p>
    <w:p>
      <w:pPr>
        <w:spacing w:after="400"/>
      </w:pPr>
      <w:r>
        <w:t xml:space="preserve">As a developer, after my AI session where I shared my AWS key, I want to automatically rotate that key so I don't have to remember to do it manually or wait for a security incident to force me to act.</w:t>
      </w:r>
    </w:p>
    <w:r>
      <w:br w:type="page"/>
    </w:r>
    <w:p>
      <w:pPr>
        <w:pStyle w:val="Heading2"/>
        <w:spacing w:after="200"/>
      </w:pPr>
      <w:r>
        <w:t xml:space="preserve">4. How It Works — User Flow</w:t>
      </w:r>
    </w:p>
    <w:p>
      <w:pPr>
        <w:pStyle w:val="Heading3"/>
        <w:spacing w:after="100"/>
      </w:pPr>
      <w:r>
        <w:t xml:space="preserve">Phase 1: DETECT</w:t>
      </w:r>
    </w:p>
    <w:p>
      <w:pPr>
        <w:spacing w:after="200"/>
      </w:pPr>
      <w:r>
        <w:rPr>
          <w:rFonts w:ascii="Arial" w:cs="Arial" w:eastAsia="Arial" w:hAnsi="Arial"/>
          <w:sz w:val="22"/>
          <w:szCs w:val="22"/>
        </w:rPr>
        <w:t xml:space="preserve">User installs KeyRotate Chrome extension
</w:t>
      </w:r>
      <w:r>
        <w:rPr>
          <w:rFonts w:ascii="Arial" w:cs="Arial" w:eastAsia="Arial" w:hAnsi="Arial"/>
          <w:sz w:val="22"/>
          <w:szCs w:val="22"/>
        </w:rPr>
        <w:t xml:space="preserve">During AI session (ChatGPT, Claude, Copilot, etc.), user shares credentials as needed
</w:t>
      </w:r>
      <w:r>
        <w:rPr>
          <w:rFonts w:ascii="Arial" w:cs="Arial" w:eastAsia="Arial" w:hAnsi="Arial"/>
          <w:sz w:val="22"/>
          <w:szCs w:val="22"/>
        </w:rPr>
        <w:t xml:space="preserve">KeyRotate's local scanner (runs entirely in browser, never sends data) detects credential patterns using regex and heuristic analysis
</w:t>
      </w:r>
      <w:r>
        <w:rPr>
          <w:rFonts w:ascii="Arial" w:cs="Arial" w:eastAsia="Arial" w:hAnsi="Arial"/>
          <w:sz w:val="22"/>
          <w:szCs w:val="22"/>
        </w:rPr>
        <w:t xml:space="preserve">Small badge shows count: '2 credentials detected'</w:t>
      </w:r>
    </w:p>
    <w:p>
      <w:pPr>
        <w:pStyle w:val="Heading3"/>
        <w:spacing w:after="100"/>
      </w:pPr>
      <w:r>
        <w:t xml:space="preserve">Phase 2: REVIEW</w:t>
      </w:r>
    </w:p>
    <w:p>
      <w:pPr>
        <w:spacing w:after="200"/>
      </w:pPr>
      <w:r>
        <w:t xml:space="preserve">When session ends (user closes tab or clicks 'Session done'), KeyRotate shows a review panel. Panel lists each detected credential: type (password, API key, etc.), which service (IONOS, AWS, GitHub, etc.), and preview (masked: ****2026SH). User selects which ones to rotate using checkboxes.</w:t>
      </w:r>
    </w:p>
    <w:p>
      <w:pPr>
        <w:pStyle w:val="Heading3"/>
        <w:spacing w:after="100"/>
      </w:pPr>
      <w:r>
        <w:t xml:space="preserve">Phase 3: ROTATE</w:t>
      </w:r>
    </w:p>
    <w:p>
      <w:pPr>
        <w:spacing w:after="200"/>
      </w:pPr>
      <w:r>
        <w:t xml:space="preserve">For each selected credential, KeyRotate opens the provider's password change page in a new tab. Using browser automation (Playwright), it navigates to the correct settings page, generates a new strong password/key, fills in the old credential, enters the new one, and submits. Saves the new credential to user's password manager (1Password, Bitwarden, browser keychain) or KeyRotate's encrypted vault.</w:t>
      </w:r>
    </w:p>
    <w:p>
      <w:pPr>
        <w:pStyle w:val="Heading3"/>
        <w:spacing w:after="100"/>
      </w:pPr>
      <w:r>
        <w:t xml:space="preserve">Phase 4: CONFIRM</w:t>
      </w:r>
    </w:p>
    <w:p>
      <w:pPr>
        <w:spacing w:after="400"/>
      </w:pPr>
      <w:r>
        <w:t xml:space="preserve">Shows summary: '2 of 2 credentials rotated successfully'. Optional: Sends confirmation email to user. Clears all credential data from KeyRotate's local memory.</w:t>
      </w:r>
    </w:p>
    <w:r>
      <w:br w:type="page"/>
    </w:r>
    <w:p>
      <w:pPr>
        <w:pStyle w:val="Heading2"/>
        <w:spacing w:after="200"/>
      </w:pPr>
      <w:r>
        <w:t xml:space="preserve">5. Technical Architecture</w:t>
      </w:r>
    </w:p>
    <w:p>
      <w:pPr>
        <w:pStyle w:val="Heading3"/>
        <w:spacing w:after="100"/>
      </w:pPr>
      <w:r>
        <w:t xml:space="preserve">Layer 1: Credential Detection Engine</w:t>
      </w:r>
    </w:p>
    <w:p>
      <w:pPr>
        <w:spacing w:after="200"/>
      </w:pPr>
      <w:r>
        <w:t xml:space="preserve">Runs as a Chrome extension content script entirely within the browser. Pattern matching for passwords (context-based — looks for 'password:', form fields), API key detection (AWS format: AKIA..., GitHub: ghp_..., Stripe: sk_live_...), Connection strings (mongodb://, postgres://, mysql://), SSH keys and tokens (Bearer, JWT patterns). Heuristic scoring: confidence level (high/medium/low) for each detection. All processing happens locally — zero network calls for detection. Uses Chrome Storage API with encryption for temporary credential holding.</w:t>
      </w:r>
    </w:p>
    <w:p>
      <w:pPr>
        <w:pStyle w:val="Heading3"/>
        <w:spacing w:after="100"/>
      </w:pPr>
      <w:r>
        <w:t xml:space="preserve">Layer 2: Provider Connector Library</w:t>
      </w:r>
    </w:p>
    <w:p>
      <w:pPr>
        <w:spacing w:after="200"/>
      </w:pPr>
      <w:r>
        <w:t xml:space="preserve">Modular connector system where each provider has its own connector script. Initial Phase 1 providers: IONOS, AWS (IAM), GitHub, GoDaddy, DigitalOcean, Cloudflare, Stripe, Heroku, MongoDB Atlas, Firebase. Each connector knows the URL, form field selectors, and flow for credential change. Uses Chrome extension scripting API to automate the change. Community-contributed connectors via open-source plugin system.</w:t>
      </w:r>
    </w:p>
    <w:p>
      <w:pPr>
        <w:pStyle w:val="Heading3"/>
        <w:spacing w:after="100"/>
      </w:pPr>
      <w:r>
        <w:t xml:space="preserve">Layer 3: Secure Storage</w:t>
      </w:r>
    </w:p>
    <w:p>
      <w:pPr>
        <w:spacing w:after="200"/>
      </w:pPr>
      <w:r>
        <w:t xml:space="preserve">Integration with 1Password CLI, Bitwarden CLI, macOS Keychain, Chrome password manager. Fallback: KeyRotate's own AES-256 encrypted local vault (password-protected). Zero-knowledge: original credentials never stored persistently — held in memory during rotation, then wiped.</w:t>
      </w:r>
    </w:p>
    <w:p>
      <w:pPr>
        <w:pStyle w:val="Heading3"/>
        <w:spacing w:after="100"/>
      </w:pPr>
      <w:r>
        <w:t xml:space="preserve">Layer 4: Notification &amp; Audit</w:t>
      </w:r>
    </w:p>
    <w:p>
      <w:pPr>
        <w:spacing w:after="200"/>
      </w:pPr>
      <w:r>
        <w:t xml:space="preserve">Optional email/Slack notification on rotation. Local encrypted audit log showing what was rotated, when, which provider. No cloud component — everything runs locally.</w:t>
      </w:r>
    </w:p>
    <w:p>
      <w:pPr>
        <w:pStyle w:val="Heading3"/>
        <w:spacing w:after="100"/>
      </w:pPr>
      <w:r>
        <w:t xml:space="preserve">Tech Stack</w:t>
      </w:r>
    </w:p>
    <w:p>
      <w:pPr>
        <w:spacing w:after="400"/>
      </w:pPr>
      <w:r>
        <w:rPr>
          <w:rFonts w:ascii="Arial" w:cs="Arial" w:eastAsia="Arial" w:hAnsi="Arial"/>
          <w:sz w:val="22"/>
          <w:szCs w:val="22"/>
        </w:rPr>
        <w:t xml:space="preserve">Chrome Extension (Manifest V3)
</w:t>
      </w:r>
      <w:r>
        <w:rPr>
          <w:rFonts w:ascii="Arial" w:cs="Arial" w:eastAsia="Arial" w:hAnsi="Arial"/>
          <w:sz w:val="22"/>
          <w:szCs w:val="22"/>
        </w:rPr>
        <w:t xml:space="preserve">TypeScript for extension code
</w:t>
      </w:r>
      <w:r>
        <w:rPr>
          <w:rFonts w:ascii="Arial" w:cs="Arial" w:eastAsia="Arial" w:hAnsi="Arial"/>
          <w:sz w:val="22"/>
          <w:szCs w:val="22"/>
        </w:rPr>
        <w:t xml:space="preserve">Playwright or Puppeteer (bundled) for browser automation
</w:t>
      </w:r>
      <w:r>
        <w:rPr>
          <w:rFonts w:ascii="Arial" w:cs="Arial" w:eastAsia="Arial" w:hAnsi="Arial"/>
          <w:sz w:val="22"/>
          <w:szCs w:val="22"/>
        </w:rPr>
        <w:t xml:space="preserve">Web Crypto API for encryption
</w:t>
      </w:r>
      <w:r>
        <w:rPr>
          <w:rFonts w:ascii="Arial" w:cs="Arial" w:eastAsia="Arial" w:hAnsi="Arial"/>
          <w:sz w:val="22"/>
          <w:szCs w:val="22"/>
        </w:rPr>
        <w:t xml:space="preserve">React for popup/panel UI</w:t>
      </w:r>
    </w:p>
    <w:r>
      <w:br w:type="page"/>
    </w:r>
    <w:p>
      <w:pPr>
        <w:pStyle w:val="Heading2"/>
        <w:spacing w:after="200"/>
      </w:pPr>
      <w:r>
        <w:t xml:space="preserve">6. Security Architecture &amp; Trust Model</w:t>
      </w:r>
    </w:p>
    <w:p>
      <w:pPr>
        <w:pStyle w:val="Heading3"/>
        <w:spacing w:after="100"/>
      </w:pPr>
      <w:r>
        <w:t xml:space="preserve">A) Zero-Persistence Principle</w:t>
      </w:r>
    </w:p>
    <w:p>
      <w:pPr>
        <w:spacing w:after="200"/>
      </w:pPr>
      <w:r>
        <w:rPr>
          <w:rFonts w:ascii="Arial" w:cs="Arial" w:eastAsia="Arial" w:hAnsi="Arial"/>
          <w:sz w:val="22"/>
          <w:szCs w:val="22"/>
        </w:rPr>
        <w:t xml:space="preserve">KeyRotate NEVER stores the original (old) credential on disk, in a database, or in any persistent storage
</w:t>
      </w:r>
      <w:r>
        <w:rPr>
          <w:rFonts w:ascii="Arial" w:cs="Arial" w:eastAsia="Arial" w:hAnsi="Arial"/>
          <w:sz w:val="22"/>
          <w:szCs w:val="22"/>
        </w:rPr>
        <w:t xml:space="preserve">Old credentials exist only in browser memory (RAM) for the 5-30 seconds needed during rotation
</w:t>
      </w:r>
      <w:r>
        <w:rPr>
          <w:rFonts w:ascii="Arial" w:cs="Arial" w:eastAsia="Arial" w:hAnsi="Arial"/>
          <w:sz w:val="22"/>
          <w:szCs w:val="22"/>
        </w:rPr>
        <w:t xml:space="preserve">After rotation completes (or fails), old credentials are immediately zeroed out in memory using secure memory wiping (overwrite with random bytes, then null)
</w:t>
      </w:r>
      <w:r>
        <w:rPr>
          <w:rFonts w:ascii="Arial" w:cs="Arial" w:eastAsia="Arial" w:hAnsi="Arial"/>
          <w:sz w:val="22"/>
          <w:szCs w:val="22"/>
        </w:rPr>
        <w:t xml:space="preserve">Even if someone gains full access to the KeyRotate extension's storage, there are zero credentials to find</w:t>
      </w:r>
    </w:p>
    <w:p>
      <w:pPr>
        <w:pStyle w:val="Heading3"/>
        <w:spacing w:after="100"/>
      </w:pPr>
      <w:r>
        <w:t xml:space="preserve">B) New Credential Handoff</w:t>
      </w:r>
    </w:p>
    <w:p>
      <w:pPr>
        <w:spacing w:after="100"/>
      </w:pPr>
      <w:r>
        <w:t xml:space="preserve">After generating and applying a new credential, KeyRotate passes it directly to the user's existing trusted password manager:</w:t>
      </w:r>
    </w:p>
    <w:p>
      <w:pPr>
        <w:spacing w:after="100"/>
      </w:pPr>
      <w:r>
        <w:rPr>
          <w:rFonts w:ascii="Arial" w:cs="Arial" w:eastAsia="Arial" w:hAnsi="Arial"/>
          <w:sz w:val="22"/>
          <w:szCs w:val="22"/>
        </w:rPr>
        <w:t xml:space="preserve">Browser's built-in password manager (Chrome, Safari, Firefox)
</w:t>
      </w:r>
      <w:r>
        <w:rPr>
          <w:rFonts w:ascii="Arial" w:cs="Arial" w:eastAsia="Arial" w:hAnsi="Arial"/>
          <w:sz w:val="22"/>
          <w:szCs w:val="22"/>
        </w:rPr>
        <w:t xml:space="preserve">1Password (via 1Password CLI / Connect API)
</w:t>
      </w:r>
      <w:r>
        <w:rPr>
          <w:rFonts w:ascii="Arial" w:cs="Arial" w:eastAsia="Arial" w:hAnsi="Arial"/>
          <w:sz w:val="22"/>
          <w:szCs w:val="22"/>
        </w:rPr>
        <w:t xml:space="preserve">Bitwarden (via Bitwarden CLI)
</w:t>
      </w:r>
      <w:r>
        <w:rPr>
          <w:rFonts w:ascii="Arial" w:cs="Arial" w:eastAsia="Arial" w:hAnsi="Arial"/>
          <w:sz w:val="22"/>
          <w:szCs w:val="22"/>
        </w:rPr>
        <w:t xml:space="preserve">macOS Keychain</w:t>
      </w:r>
    </w:p>
    <w:p>
      <w:pPr>
        <w:spacing w:after="200"/>
      </w:pPr>
      <w:r>
        <w:rPr>
          <w:rFonts w:ascii="Arial" w:cs="Arial" w:eastAsia="Arial" w:hAnsi="Arial"/>
          <w:sz w:val="22"/>
          <w:szCs w:val="22"/>
        </w:rPr>
        <w:t xml:space="preserve">KeyRotate itself does NOT maintain a password vault
</w:t>
      </w:r>
      <w:r>
        <w:rPr>
          <w:rFonts w:ascii="Arial" w:cs="Arial" w:eastAsia="Arial" w:hAnsi="Arial"/>
          <w:sz w:val="22"/>
          <w:szCs w:val="22"/>
        </w:rPr>
        <w:t xml:space="preserve">The handoff uses each password manager's secure API — credentials never touch disk in unencrypted form
</w:t>
      </w:r>
      <w:r>
        <w:rPr>
          <w:rFonts w:ascii="Arial" w:cs="Arial" w:eastAsia="Arial" w:hAnsi="Arial"/>
          <w:sz w:val="22"/>
          <w:szCs w:val="22"/>
        </w:rPr>
        <w:t xml:space="preserve">If the user doesn't have a password manager, KeyRotate displays the new credential ONCE on screen for the user to manually save, then wipes it</w:t>
      </w:r>
    </w:p>
    <w:p>
      <w:pPr>
        <w:pStyle w:val="Heading3"/>
        <w:spacing w:after="100"/>
      </w:pPr>
      <w:r>
        <w:t xml:space="preserve">C) What About Chat History?</w:t>
      </w:r>
    </w:p>
    <w:p>
      <w:pPr>
        <w:spacing w:after="200"/>
      </w:pPr>
      <w:r>
        <w:t xml:space="preserve">KeyRotate cannot delete messages from ChatGPT, Claude, or other AI assistant chat histories — those platforms don't provide APIs for selective message deletion. BUT: this doesn't matter. Once the credential is rotated, the old one visible in chat history is completely dead. Even if someone reads the old chat, the password no longer works. This is the core value proposition: "You don't need to delete the old password from the chat — just make it useless by changing it."</w:t>
      </w:r>
    </w:p>
    <w:p>
      <w:pPr>
        <w:pStyle w:val="Heading3"/>
        <w:spacing w:after="100"/>
      </w:pPr>
      <w:r>
        <w:t xml:space="preserve">D) The API Key Problem — Two-Key Safe Rotation</w:t>
      </w:r>
    </w:p>
    <w:p>
      <w:pPr>
        <w:spacing w:after="100"/>
      </w:pPr>
      <w:r>
        <w:rPr>
          <w:rFonts w:ascii="Arial" w:cs="Arial" w:eastAsia="Arial" w:hAnsi="Arial"/>
          <w:b/>
          <w:bCs/>
          <w:sz w:val="22"/>
          <w:szCs w:val="22"/>
        </w:rPr>
        <w:t xml:space="preserve">Simple credentials (passwords, SFTP logins)
</w:t>
      </w:r>
      <w:r>
        <w:rPr>
          <w:rFonts w:ascii="Arial" w:cs="Arial" w:eastAsia="Arial" w:hAnsi="Arial"/>
          <w:sz w:val="22"/>
          <w:szCs w:val="22"/>
        </w:rPr>
        <w:t xml:space="preserve">→ straightforward rotation: change and done
</w:t>
      </w:r>
      <w:r>
        <w:rPr>
          <w:rFonts w:ascii="Arial" w:cs="Arial" w:eastAsia="Arial" w:hAnsi="Arial"/>
          <w:b/>
          <w:bCs/>
          <w:sz w:val="22"/>
          <w:szCs w:val="22"/>
        </w:rPr>
        <w:t xml:space="preserve">Application credentials (API keys, secret keys, tokens)
</w:t>
      </w:r>
      <w:r>
        <w:rPr>
          <w:rFonts w:ascii="Arial" w:cs="Arial" w:eastAsia="Arial" w:hAnsi="Arial"/>
          <w:sz w:val="22"/>
          <w:szCs w:val="22"/>
        </w:rPr>
        <w:t xml:space="preserve">→ these are often hardcoded in .env files, config files, CI/CD pipelines, and deployed applications. If you just rotate the key, the app breaks.
</w:t>
      </w:r>
    </w:p>
    <w:p>
      <w:pPr>
        <w:spacing w:after="100"/>
      </w:pPr>
      <w:r>
        <w:t xml:space="preserve">KeyRotate solves this with a "Safe Rotation" flow for application keys:</w:t>
      </w:r>
    </w:p>
    <w:p>
      <w:pPr>
        <w:spacing w:after="100"/>
      </w:pPr>
      <w:r>
        <w:rPr>
          <w:rFonts w:ascii="Arial" w:cs="Arial" w:eastAsia="Arial" w:hAnsi="Arial"/>
          <w:b/>
          <w:bCs/>
          <w:sz w:val="22"/>
          <w:szCs w:val="22"/>
        </w:rPr>
        <w:t xml:space="preserve">Step 1: GENERATE
</w:t>
      </w:r>
      <w:r>
        <w:rPr>
          <w:rFonts w:ascii="Arial" w:cs="Arial" w:eastAsia="Arial" w:hAnsi="Arial"/>
          <w:sz w:val="22"/>
          <w:szCs w:val="22"/>
        </w:rPr>
        <w:t xml:space="preserve">Create new key on the provider (AWS, Stripe, etc.) while keeping the old key active (most providers support 2 simultaneous keys)
</w:t>
      </w:r>
      <w:r>
        <w:rPr>
          <w:rFonts w:ascii="Arial" w:cs="Arial" w:eastAsia="Arial" w:hAnsi="Arial"/>
          <w:b/>
          <w:bCs/>
          <w:sz w:val="22"/>
          <w:szCs w:val="22"/>
        </w:rPr>
        <w:t xml:space="preserve">Step 2: FIND &amp; REPLACE
</w:t>
      </w:r>
      <w:r>
        <w:rPr>
          <w:rFonts w:ascii="Arial" w:cs="Arial" w:eastAsia="Arial" w:hAnsi="Arial"/>
          <w:sz w:val="22"/>
          <w:szCs w:val="22"/>
        </w:rPr>
        <w:t xml:space="preserve">Scan the user's local project files (.env, config.json, .yaml, docker-compose, etc.) for the old key and replace with the new one
</w:t>
      </w:r>
      <w:r>
        <w:rPr>
          <w:rFonts w:ascii="Arial" w:cs="Arial" w:eastAsia="Arial" w:hAnsi="Arial"/>
          <w:b/>
          <w:bCs/>
          <w:sz w:val="22"/>
          <w:szCs w:val="22"/>
        </w:rPr>
        <w:t xml:space="preserve">Step 3: VERIFY
</w:t>
      </w:r>
      <w:r>
        <w:rPr>
          <w:rFonts w:ascii="Arial" w:cs="Arial" w:eastAsia="Arial" w:hAnsi="Arial"/>
          <w:sz w:val="22"/>
          <w:szCs w:val="22"/>
        </w:rPr>
        <w:t xml:space="preserve">User deploys/tests to confirm the new key works
</w:t>
      </w:r>
      <w:r>
        <w:rPr>
          <w:rFonts w:ascii="Arial" w:cs="Arial" w:eastAsia="Arial" w:hAnsi="Arial"/>
          <w:b/>
          <w:bCs/>
          <w:sz w:val="22"/>
          <w:szCs w:val="22"/>
        </w:rPr>
        <w:t xml:space="preserve">Step 4: DEACTIVATE
</w:t>
      </w:r>
      <w:r>
        <w:rPr>
          <w:rFonts w:ascii="Arial" w:cs="Arial" w:eastAsia="Arial" w:hAnsi="Arial"/>
          <w:sz w:val="22"/>
          <w:szCs w:val="22"/>
        </w:rPr>
        <w:t xml:space="preserve">Only after user confirms, KeyRotate deactivates the old key on the provider
</w:t>
      </w:r>
      <w:r>
        <w:rPr>
          <w:rFonts w:ascii="Arial" w:cs="Arial" w:eastAsia="Arial" w:hAnsi="Arial"/>
          <w:b/>
          <w:bCs/>
          <w:sz w:val="22"/>
          <w:szCs w:val="22"/>
        </w:rPr>
        <w:t xml:space="preserve">Step 5: CLEANUP
</w:t>
      </w:r>
      <w:r>
        <w:rPr>
          <w:rFonts w:ascii="Arial" w:cs="Arial" w:eastAsia="Arial" w:hAnsi="Arial"/>
          <w:sz w:val="22"/>
          <w:szCs w:val="22"/>
        </w:rPr>
        <w:t xml:space="preserve">Wipe old key from memory</w:t>
      </w:r>
    </w:p>
    <w:p>
      <w:pPr>
        <w:spacing w:after="100"/>
      </w:pPr>
      <w:r>
        <w:rPr>
          <w:rFonts w:ascii="Arial" w:cs="Arial" w:eastAsia="Arial" w:hAnsi="Arial"/>
          <w:b/>
          <w:bCs/>
          <w:sz w:val="22"/>
          <w:szCs w:val="22"/>
        </w:rPr>
        <w:t xml:space="preserve">Grace period: </w:t>
      </w:r>
      <w:r>
        <w:rPr>
          <w:rFonts w:ascii="Arial" w:cs="Arial" w:eastAsia="Arial" w:hAnsi="Arial"/>
          <w:sz w:val="22"/>
          <w:szCs w:val="22"/>
        </w:rPr>
        <w:t xml:space="preserve">For API keys, KeyRotate offers a configurable "grace period" (default 24 hours) where both old and new keys remain active. This gives time to update all services, test, and deploy. After the grace period, a reminder prompts the user to deactivate the old key.
</w:t>
      </w:r>
    </w:p>
    <w:p>
      <w:pPr>
        <w:spacing w:after="200"/>
      </w:pPr>
      <w:r>
        <w:rPr>
          <w:rFonts w:ascii="Arial" w:cs="Arial" w:eastAsia="Arial" w:hAnsi="Arial"/>
          <w:sz w:val="22"/>
          <w:szCs w:val="22"/>
        </w:rPr>
        <w:t xml:space="preserve">If the provider doesn't support two simultaneous keys, </w:t>
      </w:r>
      <w:r>
        <w:rPr>
          <w:rFonts w:ascii="Arial" w:cs="Arial" w:eastAsia="Arial" w:hAnsi="Arial"/>
          <w:sz w:val="22"/>
          <w:szCs w:val="22"/>
        </w:rPr>
        <w:t xml:space="preserve">KeyRotate warns the user: "Rotating this key will immediately invalidate the old one. Make sure your application is updated before proceeding."</w:t>
      </w:r>
    </w:p>
    <w:p>
      <w:pPr>
        <w:pStyle w:val="Heading3"/>
        <w:spacing w:after="100"/>
      </w:pPr>
      <w:r>
        <w:t xml:space="preserve">E) What About Keys Stored in Cloud Services?</w:t>
      </w:r>
    </w:p>
    <w:p>
      <w:pPr>
        <w:spacing w:after="200"/>
      </w:pPr>
      <w:r>
        <w:t xml:space="preserve">For keys stored in AWS Secrets Manager, Vercel environment variables, Heroku config vars, etc.: KeyRotate's provider connectors can update these too (Phase 2 feature). The connector navigates to the cloud service's settings page and updates the stored key automatically.</w:t>
      </w:r>
    </w:p>
    <w:p>
      <w:pPr>
        <w:pStyle w:val="Heading3"/>
        <w:spacing w:after="100"/>
      </w:pPr>
      <w:r>
        <w:t xml:space="preserve">F) Audit Trail (Local Only)</w:t>
      </w:r>
    </w:p>
    <w:p>
      <w:pPr>
        <w:spacing w:after="100"/>
      </w:pPr>
      <w:r>
        <w:t xml:space="preserve">KeyRotate keeps an encrypted local audit log:</w:t>
      </w:r>
    </w:p>
    <w:p>
      <w:pPr>
        <w:spacing w:after="100"/>
      </w:pPr>
      <w:r>
        <w:rPr>
          <w:rFonts w:ascii="Arial" w:cs="Arial" w:eastAsia="Arial" w:hAnsi="Arial"/>
          <w:sz w:val="22"/>
          <w:szCs w:val="22"/>
        </w:rPr>
        <w:t xml:space="preserve">What was rotated (credential type, provider)
</w:t>
      </w:r>
      <w:r>
        <w:rPr>
          <w:rFonts w:ascii="Arial" w:cs="Arial" w:eastAsia="Arial" w:hAnsi="Arial"/>
          <w:sz w:val="22"/>
          <w:szCs w:val="22"/>
        </w:rPr>
        <w:t xml:space="preserve">When (timestamp)
</w:t>
      </w:r>
      <w:r>
        <w:rPr>
          <w:rFonts w:ascii="Arial" w:cs="Arial" w:eastAsia="Arial" w:hAnsi="Arial"/>
          <w:sz w:val="22"/>
          <w:szCs w:val="22"/>
        </w:rPr>
        <w:t xml:space="preserve">Success/failure status
</w:t>
      </w:r>
      <w:r>
        <w:rPr>
          <w:rFonts w:ascii="Arial" w:cs="Arial" w:eastAsia="Arial" w:hAnsi="Arial"/>
          <w:sz w:val="22"/>
          <w:szCs w:val="22"/>
        </w:rPr>
        <w:t xml:space="preserve">NO actual credential values are logged — ever</w:t>
      </w:r>
    </w:p>
    <w:p>
      <w:pPr>
        <w:spacing w:after="200"/>
      </w:pPr>
      <w:r>
        <w:t xml:space="preserve">The audit log helps users answer: "Did I rotate that AWS key last week?" without storing the actual keys.</w:t>
      </w:r>
    </w:p>
    <w:p>
      <w:pPr>
        <w:pStyle w:val="Heading3"/>
        <w:spacing w:after="100"/>
      </w:pPr>
      <w:r>
        <w:t xml:space="preserve">G) Auto-Expiry Reminder</w:t>
      </w:r>
    </w:p>
    <w:p>
      <w:pPr>
        <w:spacing w:after="400"/>
      </w:pPr>
      <w:r>
        <w:rPr>
          <w:rFonts w:ascii="Arial" w:cs="Arial" w:eastAsia="Arial" w:hAnsi="Arial"/>
          <w:sz w:val="22"/>
          <w:szCs w:val="22"/>
        </w:rPr>
        <w:t xml:space="preserve">For credentials that were detected but NOT rotated (user chose to skip), </w:t>
      </w:r>
      <w:r>
        <w:rPr>
          <w:rFonts w:ascii="Arial" w:cs="Arial" w:eastAsia="Arial" w:hAnsi="Arial"/>
          <w:b/>
          <w:bCs/>
          <w:sz w:val="22"/>
          <w:szCs w:val="22"/>
        </w:rPr>
        <w:t xml:space="preserve">KeyRotate sets a local reminder
</w:t>
      </w:r>
      <w:r>
        <w:rPr>
          <w:rFonts w:ascii="Arial" w:cs="Arial" w:eastAsia="Arial" w:hAnsi="Arial"/>
          <w:sz w:val="22"/>
          <w:szCs w:val="22"/>
        </w:rPr>
        <w:t xml:space="preserve">After 24 hours, a notification: "You shared an IONOS password 24 hours ago and haven't rotated it. Rotate now?"
</w:t>
      </w:r>
      <w:r>
        <w:rPr>
          <w:rFonts w:ascii="Arial" w:cs="Arial" w:eastAsia="Arial" w:hAnsi="Arial"/>
          <w:sz w:val="22"/>
          <w:szCs w:val="22"/>
        </w:rPr>
        <w:t xml:space="preserve">After 7 days, final reminder. After that, the detection is cleared from memory.</w:t>
      </w:r>
    </w:p>
    <w:r>
      <w:br w:type="page"/>
    </w:r>
    <w:p>
      <w:pPr>
        <w:pStyle w:val="Heading2"/>
        <w:spacing w:after="200"/>
      </w:pPr>
      <w:r>
        <w:t xml:space="preserve">7. Distribution Strategy</w:t>
      </w:r>
    </w:p>
    <w:p>
      <w:pPr>
        <w:pStyle w:val="Heading3"/>
        <w:spacing w:after="100"/>
      </w:pPr>
      <w:r>
        <w:t xml:space="preserve">Phase 1: Chrome Extension (MVP)</w:t>
      </w:r>
    </w:p>
    <w:p>
      <w:pPr>
        <w:spacing w:after="200"/>
      </w:pPr>
      <w:r>
        <w:rPr>
          <w:rFonts w:ascii="Arial" w:cs="Arial" w:eastAsia="Arial" w:hAnsi="Arial"/>
          <w:sz w:val="22"/>
          <w:szCs w:val="22"/>
        </w:rPr>
        <w:t xml:space="preserve">Free Chrome Web Store extension
</w:t>
      </w:r>
      <w:r>
        <w:rPr>
          <w:rFonts w:ascii="Arial" w:cs="Arial" w:eastAsia="Arial" w:hAnsi="Arial"/>
          <w:sz w:val="22"/>
          <w:szCs w:val="22"/>
        </w:rPr>
        <w:t xml:space="preserve">Works with ChatGPT, Claude, Copilot, Gemini in browser
</w:t>
      </w:r>
      <w:r>
        <w:rPr>
          <w:rFonts w:ascii="Arial" w:cs="Arial" w:eastAsia="Arial" w:hAnsi="Arial"/>
          <w:sz w:val="22"/>
          <w:szCs w:val="22"/>
        </w:rPr>
        <w:t xml:space="preserve">Supports 10 providers
</w:t>
      </w:r>
      <w:r>
        <w:rPr>
          <w:rFonts w:ascii="Arial" w:cs="Arial" w:eastAsia="Arial" w:hAnsi="Arial"/>
          <w:sz w:val="22"/>
          <w:szCs w:val="22"/>
        </w:rPr>
        <w:t xml:space="preserve">Free tier: 5 rotations/month
</w:t>
      </w:r>
      <w:r>
        <w:rPr>
          <w:rFonts w:ascii="Arial" w:cs="Arial" w:eastAsia="Arial" w:hAnsi="Arial"/>
          <w:sz w:val="22"/>
          <w:szCs w:val="22"/>
        </w:rPr>
        <w:t xml:space="preserve">Pro tier: unlimited rotations, priority connectors, team features — $9.99/month</w:t>
      </w:r>
    </w:p>
    <w:p>
      <w:pPr>
        <w:pStyle w:val="Heading3"/>
        <w:spacing w:after="100"/>
      </w:pPr>
      <w:r>
        <w:t xml:space="preserve">Phase 2: IDE Plugins</w:t>
      </w:r>
    </w:p>
    <w:p>
      <w:pPr>
        <w:spacing w:after="200"/>
      </w:pPr>
      <w:r>
        <w:rPr>
          <w:rFonts w:ascii="Arial" w:cs="Arial" w:eastAsia="Arial" w:hAnsi="Arial"/>
          <w:sz w:val="22"/>
          <w:szCs w:val="22"/>
        </w:rPr>
        <w:t xml:space="preserve">VS Code extension (for GitHub Copilot sessions)
</w:t>
      </w:r>
      <w:r>
        <w:rPr>
          <w:rFonts w:ascii="Arial" w:cs="Arial" w:eastAsia="Arial" w:hAnsi="Arial"/>
          <w:sz w:val="22"/>
          <w:szCs w:val="22"/>
        </w:rPr>
        <w:t xml:space="preserve">JetBrains plugin (IntelliJ, PyCharm, WebStorm, etc.)
</w:t>
      </w:r>
      <w:r>
        <w:rPr>
          <w:rFonts w:ascii="Arial" w:cs="Arial" w:eastAsia="Arial" w:hAnsi="Arial"/>
          <w:sz w:val="22"/>
          <w:szCs w:val="22"/>
        </w:rPr>
        <w:t xml:space="preserve">Claude Code CLI integration
</w:t>
      </w:r>
      <w:r>
        <w:rPr>
          <w:rFonts w:ascii="Arial" w:cs="Arial" w:eastAsia="Arial" w:hAnsi="Arial"/>
          <w:sz w:val="22"/>
          <w:szCs w:val="22"/>
        </w:rPr>
        <w:t xml:space="preserve">Cursor integration</w:t>
      </w:r>
    </w:p>
    <w:p>
      <w:pPr>
        <w:pStyle w:val="Heading3"/>
        <w:spacing w:after="100"/>
      </w:pPr>
      <w:r>
        <w:t xml:space="preserve">Phase 3: Enterprise &amp; Teams</w:t>
      </w:r>
    </w:p>
    <w:p>
      <w:pPr>
        <w:spacing w:after="200"/>
      </w:pPr>
      <w:r>
        <w:rPr>
          <w:rFonts w:ascii="Arial" w:cs="Arial" w:eastAsia="Arial" w:hAnsi="Arial"/>
          <w:sz w:val="22"/>
          <w:szCs w:val="22"/>
        </w:rPr>
        <w:t xml:space="preserve">Centralized dashboard for security teams
</w:t>
      </w:r>
      <w:r>
        <w:rPr>
          <w:rFonts w:ascii="Arial" w:cs="Arial" w:eastAsia="Arial" w:hAnsi="Arial"/>
          <w:sz w:val="22"/>
          <w:szCs w:val="22"/>
        </w:rPr>
        <w:t xml:space="preserve">Policy enforcement: 'auto-rotate all credentials after AI sessions'
</w:t>
      </w:r>
      <w:r>
        <w:rPr>
          <w:rFonts w:ascii="Arial" w:cs="Arial" w:eastAsia="Arial" w:hAnsi="Arial"/>
          <w:sz w:val="22"/>
          <w:szCs w:val="22"/>
        </w:rPr>
        <w:t xml:space="preserve">SSO integration
</w:t>
      </w:r>
      <w:r>
        <w:rPr>
          <w:rFonts w:ascii="Arial" w:cs="Arial" w:eastAsia="Arial" w:hAnsi="Arial"/>
          <w:sz w:val="22"/>
          <w:szCs w:val="22"/>
        </w:rPr>
        <w:t xml:space="preserve">Audit reports for compliance (SOC 2, ISO 27001)
</w:t>
      </w:r>
      <w:r>
        <w:rPr>
          <w:rFonts w:ascii="Arial" w:cs="Arial" w:eastAsia="Arial" w:hAnsi="Arial"/>
          <w:sz w:val="22"/>
          <w:szCs w:val="22"/>
        </w:rPr>
        <w:t xml:space="preserve">Custom connector development
</w:t>
      </w:r>
      <w:r>
        <w:rPr>
          <w:rFonts w:ascii="Arial" w:cs="Arial" w:eastAsia="Arial" w:hAnsi="Arial"/>
          <w:sz w:val="22"/>
          <w:szCs w:val="22"/>
        </w:rPr>
        <w:t xml:space="preserve">$29/user/month</w:t>
      </w:r>
    </w:p>
    <w:p>
      <w:pPr>
        <w:pStyle w:val="Heading3"/>
        <w:spacing w:after="100"/>
      </w:pPr>
      <w:r>
        <w:t xml:space="preserve">Phase 4: Platform Partnerships</w:t>
      </w:r>
    </w:p>
    <w:p>
      <w:pPr>
        <w:spacing w:after="200"/>
      </w:pPr>
      <w:r>
        <w:t xml:space="preserve">OpenAI/Anthropic/Google partnership: built-in credential rotation offered natively in ChatGPT/Claude/Gemini. This is the ultimate play — become the default credential hygiene layer for all AI assistants.</w:t>
      </w:r>
    </w:p>
    <w:p>
      <w:pPr>
        <w:pStyle w:val="Heading3"/>
        <w:spacing w:after="100"/>
      </w:pPr>
      <w:r>
        <w:t xml:space="preserve">Additional Channels</w:t>
      </w:r>
    </w:p>
    <w:p>
      <w:pPr>
        <w:spacing w:after="400"/>
      </w:pPr>
      <w:r>
        <w:rPr>
          <w:rFonts w:ascii="Arial" w:cs="Arial" w:eastAsia="Arial" w:hAnsi="Arial"/>
          <w:sz w:val="22"/>
          <w:szCs w:val="22"/>
        </w:rPr>
        <w:t xml:space="preserve">GPT Store: Publish as a companion GPT
</w:t>
      </w:r>
      <w:r>
        <w:rPr>
          <w:rFonts w:ascii="Arial" w:cs="Arial" w:eastAsia="Arial" w:hAnsi="Arial"/>
          <w:sz w:val="22"/>
          <w:szCs w:val="22"/>
        </w:rPr>
        <w:t xml:space="preserve">ChatGPT Plugin / Claude MCP: Direct integration within AI sessions
</w:t>
      </w:r>
      <w:r>
        <w:rPr>
          <w:rFonts w:ascii="Arial" w:cs="Arial" w:eastAsia="Arial" w:hAnsi="Arial"/>
          <w:sz w:val="22"/>
          <w:szCs w:val="22"/>
        </w:rPr>
        <w:t xml:space="preserve">GitHub Marketplace: Developer-focused distribution</w:t>
      </w:r>
    </w:p>
    <w:r>
      <w:br w:type="page"/>
    </w:r>
    <w:p>
      <w:pPr>
        <w:pStyle w:val="Heading2"/>
        <w:spacing w:after="200"/>
      </w:pPr>
      <w:r>
        <w:t xml:space="preserve">8.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1F5C"/>
          </w:tcPr>
          <w:p>
            <w:r>
              <w:t xml:space="preserve">Product</w:t>
            </w:r>
          </w:p>
        </w:tc>
        <w:tc>
          <w:tcPr>
            <w:shd w:fill="001F5C"/>
          </w:tcPr>
          <w:p>
            <w:r>
              <w:t xml:space="preserve">Auto-Rotate</w:t>
            </w:r>
          </w:p>
        </w:tc>
        <w:tc>
          <w:tcPr>
            <w:shd w:fill="001F5C"/>
          </w:tcPr>
          <w:p>
            <w:r>
              <w:t xml:space="preserve">AI-Session Aware</w:t>
            </w:r>
          </w:p>
        </w:tc>
        <w:tc>
          <w:tcPr>
            <w:shd w:fill="001F5C"/>
          </w:tcPr>
          <w:p>
            <w:r>
              <w:t xml:space="preserve">Multi-Provider</w:t>
            </w:r>
          </w:p>
        </w:tc>
      </w:tr>
      <w:tr>
        <w:tc>
          <w:p>
            <w:r>
              <w:t xml:space="preserve">KeyRotate</w:t>
            </w:r>
          </w:p>
        </w:tc>
        <w:tc>
          <w:p>
            <w:r>
              <w:t xml:space="preserve">Yes</w:t>
            </w:r>
          </w:p>
        </w:tc>
        <w:tc>
          <w:p>
            <w:r>
              <w:t xml:space="preserve">Yes</w:t>
            </w:r>
          </w:p>
        </w:tc>
        <w:tc>
          <w:p>
            <w:r>
              <w:t xml:space="preserve">Yes</w:t>
            </w:r>
          </w:p>
        </w:tc>
      </w:tr>
      <w:tr>
        <w:tc>
          <w:p>
            <w:r>
              <w:t xml:space="preserve">1Password</w:t>
            </w:r>
          </w:p>
        </w:tc>
        <w:tc>
          <w:p>
            <w:r>
              <w:t xml:space="preserve">No</w:t>
            </w:r>
          </w:p>
        </w:tc>
        <w:tc>
          <w:p>
            <w:r>
              <w:t xml:space="preserve">No</w:t>
            </w:r>
          </w:p>
        </w:tc>
        <w:tc>
          <w:p>
            <w:r>
              <w:t xml:space="preserve">Yes</w:t>
            </w:r>
          </w:p>
        </w:tc>
      </w:tr>
      <w:tr>
        <w:tc>
          <w:p>
            <w:r>
              <w:t xml:space="preserve">LastPass</w:t>
            </w:r>
          </w:p>
        </w:tc>
        <w:tc>
          <w:p>
            <w:r>
              <w:t xml:space="preserve">No</w:t>
            </w:r>
          </w:p>
        </w:tc>
        <w:tc>
          <w:p>
            <w:r>
              <w:t xml:space="preserve">No</w:t>
            </w:r>
          </w:p>
        </w:tc>
        <w:tc>
          <w:p>
            <w:r>
              <w:t xml:space="preserve">Yes</w:t>
            </w:r>
          </w:p>
        </w:tc>
      </w:tr>
      <w:tr>
        <w:tc>
          <w:p>
            <w:r>
              <w:t xml:space="preserve">Bitwarden</w:t>
            </w:r>
          </w:p>
        </w:tc>
        <w:tc>
          <w:p>
            <w:r>
              <w:t xml:space="preserve">No</w:t>
            </w:r>
          </w:p>
        </w:tc>
        <w:tc>
          <w:p>
            <w:r>
              <w:t xml:space="preserve">No</w:t>
            </w:r>
          </w:p>
        </w:tc>
        <w:tc>
          <w:p>
            <w:r>
              <w:t xml:space="preserve">Yes</w:t>
            </w:r>
          </w:p>
        </w:tc>
      </w:tr>
      <w:tr>
        <w:tc>
          <w:p>
            <w:r>
              <w:t xml:space="preserve">CyberArk</w:t>
            </w:r>
          </w:p>
        </w:tc>
        <w:tc>
          <w:p>
            <w:r>
              <w:t xml:space="preserve">Yes (Complex)</w:t>
            </w:r>
          </w:p>
        </w:tc>
        <w:tc>
          <w:p>
            <w:r>
              <w:t xml:space="preserve">No</w:t>
            </w:r>
          </w:p>
        </w:tc>
        <w:tc>
          <w:p>
            <w:r>
              <w:t xml:space="preserve">Limited</w:t>
            </w:r>
          </w:p>
        </w:tc>
      </w:tr>
      <w:tr>
        <w:tc>
          <w:p>
            <w:r>
              <w:t xml:space="preserve">HashiCorp Vault</w:t>
            </w:r>
          </w:p>
        </w:tc>
        <w:tc>
          <w:p>
            <w:r>
              <w:t xml:space="preserve">Yes (Infra)</w:t>
            </w:r>
          </w:p>
        </w:tc>
        <w:tc>
          <w:p>
            <w:r>
              <w:t xml:space="preserve">No</w:t>
            </w:r>
          </w:p>
        </w:tc>
        <w:tc>
          <w:p>
            <w:r>
              <w:t xml:space="preserve">Limited</w:t>
            </w:r>
          </w:p>
        </w:tc>
      </w:tr>
      <w:tr>
        <w:tc>
          <w:p>
            <w:r>
              <w:t xml:space="preserve">AWS Secrets Manager</w:t>
            </w:r>
          </w:p>
        </w:tc>
        <w:tc>
          <w:p>
            <w:r>
              <w:t xml:space="preserve">Yes (AWS-only)</w:t>
            </w:r>
          </w:p>
        </w:tc>
        <w:tc>
          <w:p>
            <w:r>
              <w:t xml:space="preserve">No</w:t>
            </w:r>
          </w:p>
        </w:tc>
        <w:tc>
          <w:p>
            <w:r>
              <w:t xml:space="preserve">AWS-only</w:t>
            </w:r>
          </w:p>
        </w:tc>
      </w:tr>
      <w:tr>
        <w:tc>
          <w:p>
            <w:r>
              <w:t xml:space="preserve">Dashlane</w:t>
            </w:r>
          </w:p>
        </w:tc>
        <w:tc>
          <w:p>
            <w:r>
              <w:t xml:space="preserve">No</w:t>
            </w:r>
          </w:p>
        </w:tc>
        <w:tc>
          <w:p>
            <w:r>
              <w:t xml:space="preserve">No</w:t>
            </w:r>
          </w:p>
        </w:tc>
        <w:tc>
          <w:p>
            <w:r>
              <w:t xml:space="preserve">Yes</w:t>
            </w:r>
          </w:p>
        </w:tc>
      </w:tr>
    </w:tbl>
    <w:p>
      <w:pPr>
        <w:spacing w:after="200"/>
      </w:pPr>
    </w:p>
    <w:p>
      <w:pPr>
        <w:pStyle w:val="Heading3"/>
        <w:spacing w:after="100"/>
      </w:pPr>
      <w:r>
        <w:t xml:space="preserve">KeyRotate's Differentiator</w:t>
      </w:r>
    </w:p>
    <w:p>
      <w:pPr>
        <w:spacing w:after="400"/>
      </w:pPr>
      <w:r>
        <w:t xml:space="preserve">Only tool specifically designed for AI session credential exposure. Local-first, zero-knowledge, fully automated rotation, multi-provider support, user-friendly.</w:t>
      </w:r>
    </w:p>
    <w:r>
      <w:br w:type="page"/>
    </w:r>
    <w:p>
      <w:pPr>
        <w:pStyle w:val="Heading2"/>
        <w:spacing w:after="200"/>
      </w:pPr>
      <w:r>
        <w:t xml:space="preserve">9. Business Model &amp; Revenue</w:t>
      </w:r>
    </w:p>
    <w:p>
      <w:pPr>
        <w:pStyle w:val="Heading3"/>
        <w:spacing w:after="100"/>
      </w:pPr>
      <w:r>
        <w:t xml:space="preserve">Pricing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1F5C"/>
          </w:tcPr>
          <w:p>
            <w:r>
              <w:t xml:space="preserve">Tier</w:t>
            </w:r>
          </w:p>
        </w:tc>
        <w:tc>
          <w:tcPr>
            <w:shd w:fill="001F5C"/>
          </w:tcPr>
          <w:p>
            <w:r>
              <w:t xml:space="preserve">Features</w:t>
            </w:r>
          </w:p>
        </w:tc>
        <w:tc>
          <w:tcPr>
            <w:shd w:fill="001F5C"/>
          </w:tcPr>
          <w:p>
            <w:r>
              <w:t xml:space="preserve">Price</w:t>
            </w:r>
          </w:p>
        </w:tc>
        <w:tc>
          <w:tcPr>
            <w:shd w:fill="001F5C"/>
          </w:tcPr>
          <w:p>
            <w:r>
              <w:t xml:space="preserve">Use Case</w:t>
            </w:r>
          </w:p>
        </w:tc>
      </w:tr>
      <w:tr>
        <w:tc>
          <w:p>
            <w:r>
              <w:t xml:space="preserve">Free</w:t>
            </w:r>
          </w:p>
        </w:tc>
        <w:tc>
          <w:p>
            <w:r>
              <w:t xml:space="preserve">5 rotations/mo, 3 providers</w:t>
            </w:r>
          </w:p>
        </w:tc>
        <w:tc>
          <w:p>
            <w:r>
              <w:t xml:space="preserve">Free</w:t>
            </w:r>
          </w:p>
        </w:tc>
        <w:tc>
          <w:p>
            <w:r>
              <w:t xml:space="preserve">Individual developers</w:t>
            </w:r>
          </w:p>
        </w:tc>
      </w:tr>
      <w:tr>
        <w:tc>
          <w:p>
            <w:r>
              <w:t xml:space="preserve">Pro</w:t>
            </w:r>
          </w:p>
        </w:tc>
        <w:tc>
          <w:p>
            <w:r>
              <w:t xml:space="preserve">Unlimited rotations, all providers, password manager integration</w:t>
            </w:r>
          </w:p>
        </w:tc>
        <w:tc>
          <w:p>
            <w:r>
              <w:t xml:space="preserve">$9.99/mo</w:t>
            </w:r>
          </w:p>
        </w:tc>
        <w:tc>
          <w:p>
            <w:r>
              <w:t xml:space="preserve">Active developers</w:t>
            </w:r>
          </w:p>
        </w:tc>
      </w:tr>
      <w:tr>
        <w:tc>
          <w:p>
            <w:r>
              <w:t xml:space="preserve">Team</w:t>
            </w:r>
          </w:p>
        </w:tc>
        <w:tc>
          <w:p>
            <w:r>
              <w:t xml:space="preserve">Shared dashboard, policy enforcement, audit logs</w:t>
            </w:r>
          </w:p>
        </w:tc>
        <w:tc>
          <w:p>
            <w:r>
              <w:t xml:space="preserve">$19.99/user/mo</w:t>
            </w:r>
          </w:p>
        </w:tc>
        <w:tc>
          <w:p>
            <w:r>
              <w:t xml:space="preserve">Small teams</w:t>
            </w:r>
          </w:p>
        </w:tc>
      </w:tr>
      <w:tr>
        <w:tc>
          <w:p>
            <w:r>
              <w:t xml:space="preserve">Enterprise</w:t>
            </w:r>
          </w:p>
        </w:tc>
        <w:tc>
          <w:p>
            <w:r>
              <w:t xml:space="preserve">SSO, custom connectors, compliance reports, support</w:t>
            </w:r>
          </w:p>
        </w:tc>
        <w:tc>
          <w:p>
            <w:r>
              <w:t xml:space="preserve">$29.99/user/mo</w:t>
            </w:r>
          </w:p>
        </w:tc>
        <w:tc>
          <w:p>
            <w:r>
              <w:t xml:space="preserve">Large orgs</w:t>
            </w:r>
          </w:p>
        </w:tc>
      </w:tr>
    </w:tbl>
    <w:p>
      <w:pPr>
        <w:spacing w:after="200"/>
      </w:pPr>
    </w:p>
    <w:p>
      <w:pPr>
        <w:pStyle w:val="Heading3"/>
        <w:spacing w:after="100"/>
      </w:pPr>
      <w:r>
        <w:t xml:space="preserve">Revenue Projections (Conservative)</w:t>
      </w:r>
    </w:p>
    <w:p>
      <w:pPr>
        <w:spacing w:after="400"/>
      </w:pPr>
      <w:r>
        <w:rPr>
          <w:rFonts w:ascii="Arial" w:cs="Arial" w:eastAsia="Arial" w:hAnsi="Arial"/>
          <w:b/>
          <w:bCs/>
          <w:sz w:val="22"/>
          <w:szCs w:val="22"/>
        </w:rPr>
        <w:t xml:space="preserve">Year 1: </w:t>
      </w:r>
      <w:r>
        <w:rPr>
          <w:rFonts w:ascii="Arial" w:cs="Arial" w:eastAsia="Arial" w:hAnsi="Arial"/>
          <w:sz w:val="22"/>
          <w:szCs w:val="22"/>
        </w:rPr>
        <w:t xml:space="preserve">10,000 free users, 500 Pro users = ~$60K ARR
</w:t>
      </w:r>
      <w:r>
        <w:rPr>
          <w:rFonts w:ascii="Arial" w:cs="Arial" w:eastAsia="Arial" w:hAnsi="Arial"/>
          <w:b/>
          <w:bCs/>
          <w:sz w:val="22"/>
          <w:szCs w:val="22"/>
        </w:rPr>
        <w:t xml:space="preserve">Year 2: </w:t>
      </w:r>
      <w:r>
        <w:rPr>
          <w:rFonts w:ascii="Arial" w:cs="Arial" w:eastAsia="Arial" w:hAnsi="Arial"/>
          <w:sz w:val="22"/>
          <w:szCs w:val="22"/>
        </w:rPr>
        <w:t xml:space="preserve">50,000 free, 3,000 Pro, 200 Team = ~$500K ARR
</w:t>
      </w:r>
      <w:r>
        <w:rPr>
          <w:rFonts w:ascii="Arial" w:cs="Arial" w:eastAsia="Arial" w:hAnsi="Arial"/>
          <w:b/>
          <w:bCs/>
          <w:sz w:val="22"/>
          <w:szCs w:val="22"/>
        </w:rPr>
        <w:t xml:space="preserve">Year 3: </w:t>
      </w:r>
      <w:r>
        <w:rPr>
          <w:rFonts w:ascii="Arial" w:cs="Arial" w:eastAsia="Arial" w:hAnsi="Arial"/>
          <w:sz w:val="22"/>
          <w:szCs w:val="22"/>
        </w:rPr>
        <w:t xml:space="preserve">200,000 free, 15,000 Pro, 2,000 Team, 50 Enterprise = ~$3M ARR</w:t>
      </w:r>
    </w:p>
    <w:r>
      <w:br w:type="page"/>
    </w:r>
    <w:p>
      <w:pPr>
        <w:pStyle w:val="Heading2"/>
        <w:spacing w:after="200"/>
      </w:pPr>
      <w:r>
        <w:t xml:space="preserve">10. Development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01F5C"/>
          </w:tcPr>
          <w:p>
            <w:r>
              <w:t xml:space="preserve">Quarter</w:t>
            </w:r>
          </w:p>
        </w:tc>
        <w:tc>
          <w:tcPr>
            <w:shd w:fill="001F5C"/>
          </w:tcPr>
          <w:p>
            <w:r>
              <w:t xml:space="preserve">Milestones</w:t>
            </w:r>
          </w:p>
        </w:tc>
      </w:tr>
      <w:tr>
        <w:tc>
          <w:p>
            <w:r>
              <w:t xml:space="preserve">Q2 2026</w:t>
            </w:r>
          </w:p>
        </w:tc>
        <w:tc>
          <w:p>
            <w:r>
              <w:t xml:space="preserve">Simple password rotation (MVP)</w:t>
            </w:r>
          </w:p>
        </w:tc>
      </w:tr>
      <w:tr>
        <w:tc>
          <w:p>
            <w:r>
              <w:t xml:space="preserve">Q3 2026</w:t>
            </w:r>
          </w:p>
        </w:tc>
        <w:tc>
          <w:p>
            <w:r>
              <w:t xml:space="preserve">Two-key safe rotation for AWS, GitHub, Stripe</w:t>
            </w:r>
          </w:p>
        </w:tc>
      </w:tr>
      <w:tr>
        <w:tc>
          <w:p>
            <w:r>
              <w:t xml:space="preserve">Q4 2026</w:t>
            </w:r>
          </w:p>
        </w:tc>
        <w:tc>
          <w:p>
            <w:r>
              <w:t xml:space="preserve">.env file scanning and auto-replacement</w:t>
            </w:r>
          </w:p>
        </w:tc>
      </w:tr>
      <w:tr>
        <w:tc>
          <w:p>
            <w:r>
              <w:t xml:space="preserve">Q1 2027</w:t>
            </w:r>
          </w:p>
        </w:tc>
        <w:tc>
          <w:p>
            <w:r>
              <w:t xml:space="preserve">Cloud service key propagation (Vercel, Heroku, etc.)</w:t>
            </w:r>
          </w:p>
        </w:tc>
      </w:tr>
      <w:tr>
        <w:tc>
          <w:p>
            <w:r>
              <w:t xml:space="preserve">Q1 2027+</w:t>
            </w:r>
          </w:p>
        </w:tc>
        <w:tc>
          <w:p>
            <w:r>
              <w:t xml:space="preserve">VS Code extension, team features, enterprise dashboard, platform partnerships</w:t>
            </w:r>
          </w:p>
        </w:tc>
      </w:tr>
    </w:tbl>
    <w:p>
      <w:pPr>
        <w:spacing w:after="400"/>
      </w:pPr>
    </w:p>
    <w:r>
      <w:br w:type="page"/>
    </w:r>
    <w:p>
      <w:pPr>
        <w:pStyle w:val="Heading2"/>
        <w:spacing w:after="200"/>
      </w:pPr>
      <w:r>
        <w:t xml:space="preserve">11. Team</w:t>
      </w:r>
    </w:p>
    <w:p>
      <w:pPr>
        <w:pStyle w:val="Heading3"/>
        <w:spacing w:after="100"/>
      </w:pPr>
      <w:r>
        <w:t xml:space="preserve">Vagish Kapila — Founder &amp; CEO</w:t>
      </w:r>
    </w:p>
    <w:p>
      <w:pPr>
        <w:spacing w:after="200"/>
      </w:pPr>
      <w:r>
        <w:t xml:space="preserve">15+ years in technology and business. Bay Area-based. Previously led product and engineering at multiple startups. Expertise in security, developer tools, and scalable infrastructure.</w:t>
      </w:r>
    </w:p>
    <w:p>
      <w:pPr>
        <w:pStyle w:val="Heading3"/>
        <w:spacing w:after="100"/>
      </w:pPr>
      <w:r>
        <w:t xml:space="preserve">Raj Bains — CTO</w:t>
      </w:r>
    </w:p>
    <w:p>
      <w:pPr>
        <w:spacing w:after="200"/>
      </w:pPr>
      <w:r>
        <w:t xml:space="preserve">Technical Architecture &amp; Security. Deep expertise in browser extensions, credential management, and security best practices.</w:t>
      </w:r>
    </w:p>
    <w:p>
      <w:pPr>
        <w:pStyle w:val="Heading3"/>
        <w:spacing w:after="100"/>
      </w:pPr>
      <w:r>
        <w:t xml:space="preserve">Paul Bains — VP Engineering</w:t>
      </w:r>
    </w:p>
    <w:p>
      <w:pPr>
        <w:spacing w:after="400"/>
      </w:pPr>
      <w:r>
        <w:t xml:space="preserve">Browser Extension &amp; Automation. Extensive experience building and scaling production Chrome extensions and automated testing frameworks.</w:t>
      </w:r>
    </w:p>
    <w:r>
      <w:br w:type="page"/>
    </w:r>
    <w:p>
      <w:pPr>
        <w:pStyle w:val="Heading2"/>
        <w:spacing w:after="200"/>
      </w:pPr>
      <w:r>
        <w:t xml:space="preserve">12. Next Steps</w:t>
      </w:r>
    </w:p>
    <w:p>
      <w:pPr>
        <w:pStyle w:val="Heading3"/>
        <w:spacing w:after="100"/>
      </w:pPr>
      <w:r>
        <w:t xml:space="preserve">Immediate Actions</w:t>
      </w:r>
    </w:p>
    <w:p>
      <w:pPr>
        <w:spacing w:after="200"/>
      </w:pPr>
      <w:r>
        <w:rPr>
          <w:rFonts w:ascii="Arial" w:cs="Arial" w:eastAsia="Arial" w:hAnsi="Arial"/>
          <w:sz w:val="22"/>
          <w:szCs w:val="22"/>
        </w:rPr>
        <w:t xml:space="preserve">Build MVP Chrome extension (8-week sprint)
</w:t>
      </w:r>
      <w:r>
        <w:rPr>
          <w:rFonts w:ascii="Arial" w:cs="Arial" w:eastAsia="Arial" w:hAnsi="Arial"/>
          <w:sz w:val="22"/>
          <w:szCs w:val="22"/>
        </w:rPr>
        <w:t xml:space="preserve">Alpha test with 50 developers
</w:t>
      </w:r>
      <w:r>
        <w:rPr>
          <w:rFonts w:ascii="Arial" w:cs="Arial" w:eastAsia="Arial" w:hAnsi="Arial"/>
          <w:sz w:val="22"/>
          <w:szCs w:val="22"/>
        </w:rPr>
        <w:t xml:space="preserve">Submit to Chrome Web Store
</w:t>
      </w:r>
      <w:r>
        <w:rPr>
          <w:rFonts w:ascii="Arial" w:cs="Arial" w:eastAsia="Arial" w:hAnsi="Arial"/>
          <w:sz w:val="22"/>
          <w:szCs w:val="22"/>
        </w:rPr>
        <w:t xml:space="preserve">Create landing page at varshyl.com/keyrotate
</w:t>
      </w:r>
      <w:r>
        <w:rPr>
          <w:rFonts w:ascii="Arial" w:cs="Arial" w:eastAsia="Arial" w:hAnsi="Arial"/>
          <w:sz w:val="22"/>
          <w:szCs w:val="22"/>
        </w:rPr>
        <w:t xml:space="preserve">Submit to Y Combinator S26 batch
</w:t>
      </w:r>
      <w:r>
        <w:rPr>
          <w:rFonts w:ascii="Arial" w:cs="Arial" w:eastAsia="Arial" w:hAnsi="Arial"/>
          <w:sz w:val="22"/>
          <w:szCs w:val="22"/>
        </w:rPr>
        <w:t xml:space="preserve">Seek $500K pre-seed for 18-month runway</w:t>
      </w:r>
    </w:p>
    <w:p>
      <w:pPr>
        <w:spacing w:after="400"/>
      </w:pPr>
      <w:r>
        <w:t xml:space="preserve">For more information, visit varshyl.com or contact Vagish Kapila at vagish@varshyl.com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2026-03-19T05:58:47.081Z</dcterms:created>
  <dcterms:modified xsi:type="dcterms:W3CDTF">2026-03-19T05:58:47.082Z</dcterms:modified>
</cp:coreProperties>
</file>

<file path=docProps/custom.xml><?xml version="1.0" encoding="utf-8"?>
<Properties xmlns="http://schemas.openxmlformats.org/officeDocument/2006/custom-properties" xmlns:vt="http://schemas.openxmlformats.org/officeDocument/2006/docPropsVTypes"/>
</file>