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4880"/>
      </w:tblGrid>
      <w:tr w:rsidR="00995A4E" w:rsidRPr="00995A4E" w:rsidTr="00995A4E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995A4E" w:rsidRPr="00995A4E" w:rsidRDefault="00995A4E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Restrições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995A4E" w:rsidRPr="00995A4E" w:rsidRDefault="00995A4E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Logica</w:t>
            </w:r>
          </w:p>
        </w:tc>
      </w:tr>
      <w:tr w:rsidR="00995A4E" w:rsidRPr="00995A4E" w:rsidTr="00995A4E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A4E" w:rsidRPr="00995A4E" w:rsidRDefault="00995A4E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Tecnologia de desenvolvimento gratuito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A4E" w:rsidRPr="00995A4E" w:rsidRDefault="00995A4E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Cliente dispõe de poucos recursos de investimento p/ desenvolvimento da solução</w:t>
            </w:r>
          </w:p>
        </w:tc>
      </w:tr>
      <w:tr w:rsidR="00995A4E" w:rsidRPr="00995A4E" w:rsidTr="00995A4E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A4E" w:rsidRPr="00995A4E" w:rsidRDefault="00995A4E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Solução WEB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A4E" w:rsidRPr="00995A4E" w:rsidRDefault="00995A4E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Cliente necessita de mobilidade para realizar serviços externos</w:t>
            </w:r>
          </w:p>
        </w:tc>
      </w:tr>
      <w:tr w:rsidR="00995A4E" w:rsidRPr="00995A4E" w:rsidTr="00995A4E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A4E" w:rsidRPr="00995A4E" w:rsidRDefault="00995A4E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Hospedagem na nuvem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A4E" w:rsidRPr="00995A4E" w:rsidRDefault="00995A4E" w:rsidP="00995A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5A4E">
              <w:rPr>
                <w:rFonts w:ascii="Calibri" w:eastAsia="Times New Roman" w:hAnsi="Calibri" w:cs="Times New Roman"/>
                <w:color w:val="000000"/>
                <w:lang w:eastAsia="pt-BR"/>
              </w:rPr>
              <w:t>Cliente irá contratar um serviço de hospedagem</w:t>
            </w:r>
          </w:p>
        </w:tc>
        <w:bookmarkStart w:id="0" w:name="_GoBack"/>
        <w:bookmarkEnd w:id="0"/>
      </w:tr>
    </w:tbl>
    <w:p w:rsidR="005A07B6" w:rsidRDefault="005A07B6"/>
    <w:sectPr w:rsidR="005A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4E"/>
    <w:rsid w:val="005A07B6"/>
    <w:rsid w:val="009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A1716-0931-45CA-B37E-D74B80BB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Wender</cp:lastModifiedBy>
  <cp:revision>1</cp:revision>
  <dcterms:created xsi:type="dcterms:W3CDTF">2016-08-13T18:07:00Z</dcterms:created>
  <dcterms:modified xsi:type="dcterms:W3CDTF">2016-08-13T18:17:00Z</dcterms:modified>
</cp:coreProperties>
</file>