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7C6959" w:rsidP="00B3435E">
            <w:pPr>
              <w:pStyle w:val="TtulodoDocumento"/>
              <w:spacing w:before="0"/>
            </w:pPr>
            <w:proofErr w:type="spellStart"/>
            <w:r>
              <w:t>Stakeholders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tbl>
      <w:tblPr>
        <w:tblStyle w:val="Tabelacomgrade"/>
        <w:tblpPr w:leftFromText="141" w:rightFromText="141" w:vertAnchor="text" w:horzAnchor="margin" w:tblpY="474"/>
        <w:tblW w:w="10409" w:type="dxa"/>
        <w:tblLook w:val="04A0" w:firstRow="1" w:lastRow="0" w:firstColumn="1" w:lastColumn="0" w:noHBand="0" w:noVBand="1"/>
      </w:tblPr>
      <w:tblGrid>
        <w:gridCol w:w="636"/>
        <w:gridCol w:w="2697"/>
        <w:gridCol w:w="594"/>
        <w:gridCol w:w="2650"/>
        <w:gridCol w:w="2100"/>
        <w:gridCol w:w="1732"/>
      </w:tblGrid>
      <w:tr w:rsidR="007C6959" w:rsidRPr="007C6959" w:rsidTr="006151BA">
        <w:trPr>
          <w:trHeight w:val="769"/>
        </w:trPr>
        <w:tc>
          <w:tcPr>
            <w:tcW w:w="10409" w:type="dxa"/>
            <w:gridSpan w:val="6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  <w:sz w:val="36"/>
                <w:szCs w:val="36"/>
              </w:rPr>
            </w:pPr>
            <w:proofErr w:type="spellStart"/>
            <w:r w:rsidRPr="007C6959">
              <w:rPr>
                <w:sz w:val="36"/>
                <w:szCs w:val="36"/>
              </w:rPr>
              <w:t>Stakeholders</w:t>
            </w:r>
            <w:proofErr w:type="spellEnd"/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 w:val="restart"/>
            <w:textDirection w:val="btL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Usuários</w:t>
            </w:r>
          </w:p>
        </w:tc>
        <w:tc>
          <w:tcPr>
            <w:tcW w:w="2747" w:type="dxa"/>
            <w:vMerge w:val="restart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Psicóloga</w:t>
            </w:r>
          </w:p>
        </w:tc>
        <w:tc>
          <w:tcPr>
            <w:tcW w:w="599" w:type="dxa"/>
            <w:vMerge w:val="restart"/>
            <w:textDirection w:val="btL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Descrições</w:t>
            </w: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Feedback de contatos com possível parceiro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Cadastro de clientes/empresa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Serviços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Visualizar Alterações/Cadastros que foram realizados pela Assistente (LOGS)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Gerar relatório de cobrança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Gerar Relatório de Faturamento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despesas do mês e visualizar o lucro bruto a partir do que entrou de pagamentos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usuários no sistema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Gerenciamento Financeiro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Cancelar agendamentos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Solicitar relatório dos atendimentos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 w:val="restart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Assistente</w:t>
            </w: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Visualizar Potencias Parcerias a partir de registro de contato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Cadastro de parceiros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Realizar Agendamento de Atendimento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Agendamento de consultas/palestras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6151BA">
        <w:trPr>
          <w:trHeight w:val="769"/>
        </w:trPr>
        <w:tc>
          <w:tcPr>
            <w:tcW w:w="643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599" w:type="dxa"/>
            <w:vMerge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6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Registrar Contatos Realizados para novas parcerias</w:t>
            </w:r>
          </w:p>
        </w:tc>
        <w:tc>
          <w:tcPr>
            <w:tcW w:w="2024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Relatório mensal por cliente ou serviço</w:t>
            </w:r>
          </w:p>
        </w:tc>
        <w:tc>
          <w:tcPr>
            <w:tcW w:w="1732" w:type="dxa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6151BA" w:rsidRPr="007C6959" w:rsidTr="006151BA">
        <w:trPr>
          <w:trHeight w:val="1228"/>
        </w:trPr>
        <w:tc>
          <w:tcPr>
            <w:tcW w:w="643" w:type="dxa"/>
            <w:vMerge w:val="restart"/>
            <w:textDirection w:val="btLr"/>
            <w:hideMark/>
          </w:tcPr>
          <w:p w:rsidR="006151BA" w:rsidRPr="007C6959" w:rsidRDefault="006151BA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Outros</w:t>
            </w:r>
          </w:p>
        </w:tc>
        <w:tc>
          <w:tcPr>
            <w:tcW w:w="2747" w:type="dxa"/>
            <w:hideMark/>
          </w:tcPr>
          <w:p w:rsidR="006151BA" w:rsidRPr="007C6959" w:rsidRDefault="006151BA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Cliente</w:t>
            </w:r>
          </w:p>
        </w:tc>
        <w:tc>
          <w:tcPr>
            <w:tcW w:w="7019" w:type="dxa"/>
            <w:gridSpan w:val="4"/>
            <w:hideMark/>
          </w:tcPr>
          <w:p w:rsidR="006151BA" w:rsidRPr="007C6959" w:rsidRDefault="006151BA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O cliente é afetado devido às cobranças indevidas.</w:t>
            </w:r>
          </w:p>
        </w:tc>
      </w:tr>
      <w:tr w:rsidR="006151BA" w:rsidRPr="007C6959" w:rsidTr="006151BA">
        <w:trPr>
          <w:trHeight w:val="1370"/>
        </w:trPr>
        <w:tc>
          <w:tcPr>
            <w:tcW w:w="643" w:type="dxa"/>
            <w:vMerge/>
            <w:hideMark/>
          </w:tcPr>
          <w:p w:rsidR="006151BA" w:rsidRPr="007C6959" w:rsidRDefault="006151BA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hideMark/>
          </w:tcPr>
          <w:p w:rsidR="006151BA" w:rsidRPr="007C6959" w:rsidRDefault="006151BA" w:rsidP="008C1708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 xml:space="preserve">Equipe de </w:t>
            </w:r>
            <w:r>
              <w:rPr>
                <w:rFonts w:ascii="Arial" w:hAnsi="Arial"/>
                <w:color w:val="000000"/>
              </w:rPr>
              <w:t>Projeto</w:t>
            </w:r>
          </w:p>
        </w:tc>
        <w:tc>
          <w:tcPr>
            <w:tcW w:w="7019" w:type="dxa"/>
            <w:gridSpan w:val="4"/>
            <w:hideMark/>
          </w:tcPr>
          <w:p w:rsidR="006151BA" w:rsidRPr="007C6959" w:rsidRDefault="006151BA" w:rsidP="008C1708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 equipe de projeto é envolvida devido a definição</w:t>
            </w:r>
            <w:r>
              <w:rPr>
                <w:rFonts w:ascii="Arial" w:hAnsi="Arial"/>
                <w:color w:val="000000"/>
              </w:rPr>
              <w:br/>
              <w:t>da solução sistêmica.</w:t>
            </w:r>
          </w:p>
        </w:tc>
      </w:tr>
      <w:tr w:rsidR="006151BA" w:rsidRPr="007C6959" w:rsidTr="006151BA">
        <w:trPr>
          <w:trHeight w:val="1370"/>
        </w:trPr>
        <w:tc>
          <w:tcPr>
            <w:tcW w:w="643" w:type="dxa"/>
            <w:vMerge/>
            <w:hideMark/>
          </w:tcPr>
          <w:p w:rsidR="006151BA" w:rsidRPr="007C6959" w:rsidRDefault="006151BA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  <w:hideMark/>
          </w:tcPr>
          <w:p w:rsidR="006151BA" w:rsidRPr="007C6959" w:rsidRDefault="006151BA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Provedor de E-mail</w:t>
            </w:r>
          </w:p>
        </w:tc>
        <w:tc>
          <w:tcPr>
            <w:tcW w:w="7019" w:type="dxa"/>
            <w:gridSpan w:val="4"/>
            <w:hideMark/>
          </w:tcPr>
          <w:p w:rsidR="006151BA" w:rsidRPr="007C6959" w:rsidRDefault="006151BA" w:rsidP="006151BA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Provedor de e-mail é envolvido, pois há necessidade de envios de notificações. </w:t>
            </w:r>
          </w:p>
        </w:tc>
      </w:tr>
      <w:tr w:rsidR="006151BA" w:rsidRPr="007C6959" w:rsidTr="006151BA">
        <w:trPr>
          <w:trHeight w:val="450"/>
        </w:trPr>
        <w:tc>
          <w:tcPr>
            <w:tcW w:w="643" w:type="dxa"/>
            <w:vMerge/>
          </w:tcPr>
          <w:p w:rsidR="006151BA" w:rsidRPr="007C6959" w:rsidRDefault="006151BA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47" w:type="dxa"/>
          </w:tcPr>
          <w:p w:rsidR="006151BA" w:rsidRPr="007C6959" w:rsidRDefault="006151BA" w:rsidP="006151BA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Servidor de Hospedagem</w:t>
            </w:r>
          </w:p>
        </w:tc>
        <w:tc>
          <w:tcPr>
            <w:tcW w:w="7019" w:type="dxa"/>
            <w:gridSpan w:val="4"/>
          </w:tcPr>
          <w:p w:rsidR="006151BA" w:rsidRPr="007C6959" w:rsidRDefault="006151BA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Servidor de hospedagem é envolvido, pois a apl</w:t>
            </w:r>
            <w:bookmarkStart w:id="0" w:name="_GoBack"/>
            <w:bookmarkEnd w:id="0"/>
            <w:r>
              <w:rPr>
                <w:rFonts w:ascii="Arial" w:hAnsi="Arial"/>
                <w:color w:val="000000"/>
              </w:rPr>
              <w:t>icação será disponibilizada na web e a cliente não possui infraestrutura própria.</w:t>
            </w:r>
          </w:p>
        </w:tc>
      </w:tr>
    </w:tbl>
    <w:p w:rsidR="007C6959" w:rsidRDefault="007C6959" w:rsidP="006A5AC2">
      <w:r>
        <w:t xml:space="preserve"> </w:t>
      </w:r>
    </w:p>
    <w:p w:rsidR="005F1189" w:rsidRDefault="005F1189" w:rsidP="006A5AC2"/>
    <w:p w:rsidR="007C6959" w:rsidRPr="007C6959" w:rsidRDefault="007C6959" w:rsidP="007C6959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520851" w:rsidRPr="00520851" w:rsidRDefault="00520851" w:rsidP="00520851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946" w:rsidRDefault="00882946" w:rsidP="00C160D2">
      <w:r>
        <w:separator/>
      </w:r>
    </w:p>
    <w:p w:rsidR="00882946" w:rsidRDefault="00882946" w:rsidP="00C160D2"/>
    <w:p w:rsidR="00882946" w:rsidRDefault="00882946" w:rsidP="00C160D2"/>
  </w:endnote>
  <w:endnote w:type="continuationSeparator" w:id="0">
    <w:p w:rsidR="00882946" w:rsidRDefault="00882946" w:rsidP="00C160D2">
      <w:r>
        <w:continuationSeparator/>
      </w:r>
    </w:p>
    <w:p w:rsidR="00882946" w:rsidRDefault="00882946" w:rsidP="00C160D2"/>
    <w:p w:rsidR="00882946" w:rsidRDefault="00882946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82946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151BA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82946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151BA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946" w:rsidRDefault="00882946" w:rsidP="00C160D2">
      <w:r>
        <w:separator/>
      </w:r>
    </w:p>
    <w:p w:rsidR="00882946" w:rsidRDefault="00882946" w:rsidP="00C160D2"/>
    <w:p w:rsidR="00882946" w:rsidRDefault="00882946" w:rsidP="00C160D2"/>
  </w:footnote>
  <w:footnote w:type="continuationSeparator" w:id="0">
    <w:p w:rsidR="00882946" w:rsidRDefault="00882946" w:rsidP="00C160D2">
      <w:r>
        <w:continuationSeparator/>
      </w:r>
    </w:p>
    <w:p w:rsidR="00882946" w:rsidRDefault="00882946" w:rsidP="00C160D2"/>
    <w:p w:rsidR="00882946" w:rsidRDefault="00882946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82946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64A3F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08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151BA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C6959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82946"/>
    <w:rsid w:val="008A1BF4"/>
    <w:rsid w:val="008C1708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B5668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617DB"/>
    <w:rsid w:val="00D76B6B"/>
    <w:rsid w:val="00D77EC7"/>
    <w:rsid w:val="00D81CF0"/>
    <w:rsid w:val="00D84634"/>
    <w:rsid w:val="00DA38DE"/>
    <w:rsid w:val="00DB18DE"/>
    <w:rsid w:val="00DC152F"/>
    <w:rsid w:val="00DC7DC8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9993E4-BFF4-432A-849E-C567080E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22</TotalTime>
  <Pages>3</Pages>
  <Words>261</Words>
  <Characters>1411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1669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4</cp:revision>
  <cp:lastPrinted>2014-03-18T22:10:00Z</cp:lastPrinted>
  <dcterms:created xsi:type="dcterms:W3CDTF">2016-08-19T00:07:00Z</dcterms:created>
  <dcterms:modified xsi:type="dcterms:W3CDTF">2016-08-22T23:35:00Z</dcterms:modified>
  <cp:category/>
</cp:coreProperties>
</file>