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09" w:type="dxa"/>
        <w:tblInd w:w="-9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5"/>
        <w:gridCol w:w="1174"/>
        <w:gridCol w:w="1449"/>
        <w:gridCol w:w="625"/>
        <w:gridCol w:w="2719"/>
        <w:gridCol w:w="2024"/>
        <w:gridCol w:w="1743"/>
      </w:tblGrid>
      <w:tr w:rsidR="00F55AB6" w:rsidRPr="00F55AB6" w:rsidTr="00F55AB6">
        <w:trPr>
          <w:trHeight w:val="769"/>
        </w:trPr>
        <w:tc>
          <w:tcPr>
            <w:tcW w:w="1040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bookmarkStart w:id="0" w:name="_GoBack"/>
            <w:bookmarkEnd w:id="0"/>
            <w:r w:rsidRPr="00F55AB6">
              <w:rPr>
                <w:rFonts w:ascii="Arial" w:eastAsia="Times New Roman" w:hAnsi="Arial" w:cs="Arial"/>
                <w:color w:val="000000"/>
                <w:lang w:eastAsia="pt-BR"/>
              </w:rPr>
              <w:t>Stalkeholders</w:t>
            </w:r>
          </w:p>
        </w:tc>
      </w:tr>
      <w:tr w:rsidR="00F55AB6" w:rsidRPr="00F55AB6" w:rsidTr="00F55AB6">
        <w:trPr>
          <w:trHeight w:val="769"/>
        </w:trPr>
        <w:tc>
          <w:tcPr>
            <w:tcW w:w="6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55AB6">
              <w:rPr>
                <w:rFonts w:ascii="Arial" w:eastAsia="Times New Roman" w:hAnsi="Arial" w:cs="Arial"/>
                <w:color w:val="000000"/>
                <w:lang w:eastAsia="pt-BR"/>
              </w:rPr>
              <w:t>Usuários</w:t>
            </w:r>
          </w:p>
        </w:tc>
        <w:tc>
          <w:tcPr>
            <w:tcW w:w="262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55AB6">
              <w:rPr>
                <w:rFonts w:ascii="Arial" w:eastAsia="Times New Roman" w:hAnsi="Arial" w:cs="Arial"/>
                <w:color w:val="000000"/>
                <w:lang w:eastAsia="pt-BR"/>
              </w:rPr>
              <w:t>Psicóloga</w:t>
            </w:r>
          </w:p>
        </w:tc>
        <w:tc>
          <w:tcPr>
            <w:tcW w:w="6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55AB6">
              <w:rPr>
                <w:rFonts w:ascii="Arial" w:eastAsia="Times New Roman" w:hAnsi="Arial" w:cs="Arial"/>
                <w:color w:val="000000"/>
                <w:lang w:eastAsia="pt-BR"/>
              </w:rPr>
              <w:t>Descrições</w:t>
            </w:r>
          </w:p>
        </w:tc>
        <w:tc>
          <w:tcPr>
            <w:tcW w:w="2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55AB6">
              <w:rPr>
                <w:rFonts w:ascii="Arial" w:eastAsia="Times New Roman" w:hAnsi="Arial" w:cs="Arial"/>
                <w:color w:val="000000"/>
                <w:lang w:eastAsia="pt-BR"/>
              </w:rPr>
              <w:t>Feedback de contatos com possível parceiro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55AB6">
              <w:rPr>
                <w:rFonts w:ascii="Arial" w:eastAsia="Times New Roman" w:hAnsi="Arial" w:cs="Arial"/>
                <w:color w:val="000000"/>
                <w:lang w:eastAsia="pt-BR"/>
              </w:rPr>
              <w:t>Cadastro de clientes/empresa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55AB6">
              <w:rPr>
                <w:rFonts w:ascii="Arial" w:eastAsia="Times New Roman" w:hAnsi="Arial" w:cs="Arial"/>
                <w:color w:val="000000"/>
                <w:lang w:eastAsia="pt-BR"/>
              </w:rPr>
              <w:t>Cadastrar Serviços</w:t>
            </w:r>
          </w:p>
        </w:tc>
      </w:tr>
      <w:tr w:rsidR="00F55AB6" w:rsidRPr="00F55AB6" w:rsidTr="00F55AB6">
        <w:trPr>
          <w:trHeight w:val="769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62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55AB6">
              <w:rPr>
                <w:rFonts w:ascii="Arial" w:eastAsia="Times New Roman" w:hAnsi="Arial" w:cs="Arial"/>
                <w:color w:val="000000"/>
                <w:lang w:eastAsia="pt-BR"/>
              </w:rPr>
              <w:t>Visualizar Alterações/Cadastros que foram realizados pela Assistente (LOGS)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55AB6">
              <w:rPr>
                <w:rFonts w:ascii="Arial" w:eastAsia="Times New Roman" w:hAnsi="Arial" w:cs="Arial"/>
                <w:color w:val="000000"/>
                <w:lang w:eastAsia="pt-BR"/>
              </w:rPr>
              <w:t>Gerar relatório de cobrança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55AB6">
              <w:rPr>
                <w:rFonts w:ascii="Arial" w:eastAsia="Times New Roman" w:hAnsi="Arial" w:cs="Arial"/>
                <w:color w:val="000000"/>
                <w:lang w:eastAsia="pt-BR"/>
              </w:rPr>
              <w:t>Gerar Relatório de Faturamento</w:t>
            </w:r>
          </w:p>
        </w:tc>
      </w:tr>
      <w:tr w:rsidR="00F55AB6" w:rsidRPr="00F55AB6" w:rsidTr="00F55AB6">
        <w:trPr>
          <w:trHeight w:val="769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62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55AB6">
              <w:rPr>
                <w:rFonts w:ascii="Arial" w:eastAsia="Times New Roman" w:hAnsi="Arial" w:cs="Arial"/>
                <w:color w:val="000000"/>
                <w:lang w:eastAsia="pt-BR"/>
              </w:rPr>
              <w:t>Cadastrar despesas do mês e visualizar o lucro bruto a partir do que entrou de pagamentos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55AB6">
              <w:rPr>
                <w:rFonts w:ascii="Arial" w:eastAsia="Times New Roman" w:hAnsi="Arial" w:cs="Arial"/>
                <w:color w:val="000000"/>
                <w:lang w:eastAsia="pt-BR"/>
              </w:rPr>
              <w:t>Cadastrar usuários no sistema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55AB6">
              <w:rPr>
                <w:rFonts w:ascii="Arial" w:eastAsia="Times New Roman" w:hAnsi="Arial" w:cs="Arial"/>
                <w:color w:val="000000"/>
                <w:lang w:eastAsia="pt-BR"/>
              </w:rPr>
              <w:t>Gerenciamento Financeiro</w:t>
            </w:r>
          </w:p>
        </w:tc>
      </w:tr>
      <w:tr w:rsidR="00F55AB6" w:rsidRPr="00F55AB6" w:rsidTr="00F55AB6">
        <w:trPr>
          <w:trHeight w:val="769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62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55AB6">
              <w:rPr>
                <w:rFonts w:ascii="Arial" w:eastAsia="Times New Roman" w:hAnsi="Arial" w:cs="Arial"/>
                <w:color w:val="000000"/>
                <w:lang w:eastAsia="pt-BR"/>
              </w:rPr>
              <w:t>Cancelar agendamentos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55AB6">
              <w:rPr>
                <w:rFonts w:ascii="Arial" w:eastAsia="Times New Roman" w:hAnsi="Arial" w:cs="Arial"/>
                <w:color w:val="000000"/>
                <w:lang w:eastAsia="pt-BR"/>
              </w:rPr>
              <w:t>Solicitar relatório dos atendimentos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55AB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F55AB6" w:rsidRPr="00F55AB6" w:rsidTr="00F55AB6">
        <w:trPr>
          <w:trHeight w:val="769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623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55AB6">
              <w:rPr>
                <w:rFonts w:ascii="Arial" w:eastAsia="Times New Roman" w:hAnsi="Arial" w:cs="Arial"/>
                <w:color w:val="000000"/>
                <w:lang w:eastAsia="pt-BR"/>
              </w:rPr>
              <w:t>Assistente</w:t>
            </w:r>
          </w:p>
        </w:tc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55AB6">
              <w:rPr>
                <w:rFonts w:ascii="Arial" w:eastAsia="Times New Roman" w:hAnsi="Arial" w:cs="Arial"/>
                <w:color w:val="000000"/>
                <w:lang w:eastAsia="pt-BR"/>
              </w:rPr>
              <w:t>Visualizar Potencias Parcerias a partir de registro de contato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55AB6">
              <w:rPr>
                <w:rFonts w:ascii="Arial" w:eastAsia="Times New Roman" w:hAnsi="Arial" w:cs="Arial"/>
                <w:color w:val="000000"/>
                <w:lang w:eastAsia="pt-BR"/>
              </w:rPr>
              <w:t>Cadastro de parceiros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55AB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F55AB6" w:rsidRPr="00F55AB6" w:rsidTr="00F55AB6">
        <w:trPr>
          <w:trHeight w:val="769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62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55AB6">
              <w:rPr>
                <w:rFonts w:ascii="Arial" w:eastAsia="Times New Roman" w:hAnsi="Arial" w:cs="Arial"/>
                <w:color w:val="000000"/>
                <w:lang w:eastAsia="pt-BR"/>
              </w:rPr>
              <w:t>Realizar Agendamento de Atendimento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55AB6">
              <w:rPr>
                <w:rFonts w:ascii="Arial" w:eastAsia="Times New Roman" w:hAnsi="Arial" w:cs="Arial"/>
                <w:color w:val="000000"/>
                <w:lang w:eastAsia="pt-BR"/>
              </w:rPr>
              <w:t>Agendamento de consultas/palestras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55AB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F55AB6" w:rsidRPr="00F55AB6" w:rsidTr="00F55AB6">
        <w:trPr>
          <w:trHeight w:val="769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62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55AB6">
              <w:rPr>
                <w:rFonts w:ascii="Arial" w:eastAsia="Times New Roman" w:hAnsi="Arial" w:cs="Arial"/>
                <w:color w:val="000000"/>
                <w:lang w:eastAsia="pt-BR"/>
              </w:rPr>
              <w:t>Registrar Contatos Realizados para novas parcerias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55AB6">
              <w:rPr>
                <w:rFonts w:ascii="Arial" w:eastAsia="Times New Roman" w:hAnsi="Arial" w:cs="Arial"/>
                <w:color w:val="000000"/>
                <w:lang w:eastAsia="pt-BR"/>
              </w:rPr>
              <w:t>Relatório mensal por cliente ou serviço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55AB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F55AB6" w:rsidRPr="00F55AB6" w:rsidTr="00F55AB6">
        <w:trPr>
          <w:trHeight w:val="308"/>
        </w:trPr>
        <w:tc>
          <w:tcPr>
            <w:tcW w:w="6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55AB6">
              <w:rPr>
                <w:rFonts w:ascii="Arial" w:eastAsia="Times New Roman" w:hAnsi="Arial" w:cs="Arial"/>
                <w:color w:val="000000"/>
                <w:lang w:eastAsia="pt-BR"/>
              </w:rPr>
              <w:t>Outros</w:t>
            </w:r>
          </w:p>
        </w:tc>
        <w:tc>
          <w:tcPr>
            <w:tcW w:w="262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55AB6">
              <w:rPr>
                <w:rFonts w:ascii="Arial" w:eastAsia="Times New Roman" w:hAnsi="Arial" w:cs="Arial"/>
                <w:color w:val="000000"/>
                <w:lang w:eastAsia="pt-BR"/>
              </w:rPr>
              <w:t>Cliente</w:t>
            </w:r>
          </w:p>
        </w:tc>
        <w:tc>
          <w:tcPr>
            <w:tcW w:w="711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55AB6">
              <w:rPr>
                <w:rFonts w:ascii="Arial" w:eastAsia="Times New Roman" w:hAnsi="Arial" w:cs="Arial"/>
                <w:color w:val="000000"/>
                <w:lang w:eastAsia="pt-BR"/>
              </w:rPr>
              <w:t>Cobranças indevidas</w:t>
            </w:r>
          </w:p>
        </w:tc>
      </w:tr>
      <w:tr w:rsidR="00F55AB6" w:rsidRPr="00F55AB6" w:rsidTr="00F55AB6">
        <w:trPr>
          <w:trHeight w:val="308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62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11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F55AB6" w:rsidRPr="00F55AB6" w:rsidTr="00F55AB6">
        <w:trPr>
          <w:trHeight w:val="308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62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11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F55AB6" w:rsidRPr="00F55AB6" w:rsidTr="00F55AB6">
        <w:trPr>
          <w:trHeight w:val="308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62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55AB6">
              <w:rPr>
                <w:rFonts w:ascii="Arial" w:eastAsia="Times New Roman" w:hAnsi="Arial" w:cs="Arial"/>
                <w:color w:val="000000"/>
                <w:lang w:eastAsia="pt-BR"/>
              </w:rPr>
              <w:t>Equipe de Desenvolvimento</w:t>
            </w:r>
          </w:p>
        </w:tc>
        <w:tc>
          <w:tcPr>
            <w:tcW w:w="711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55AB6">
              <w:rPr>
                <w:rFonts w:ascii="Arial" w:eastAsia="Times New Roman" w:hAnsi="Arial" w:cs="Arial"/>
                <w:color w:val="000000"/>
                <w:lang w:eastAsia="pt-BR"/>
              </w:rPr>
              <w:t>Definir a solução do sistema</w:t>
            </w:r>
          </w:p>
        </w:tc>
      </w:tr>
      <w:tr w:rsidR="00F55AB6" w:rsidRPr="00F55AB6" w:rsidTr="00F55AB6">
        <w:trPr>
          <w:trHeight w:val="308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62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11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F55AB6" w:rsidRPr="00F55AB6" w:rsidTr="00F55AB6">
        <w:trPr>
          <w:trHeight w:val="308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62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11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F55AB6" w:rsidRPr="00F55AB6" w:rsidTr="00F55AB6">
        <w:trPr>
          <w:trHeight w:val="308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1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55AB6">
              <w:rPr>
                <w:rFonts w:ascii="Arial" w:eastAsia="Times New Roman" w:hAnsi="Arial" w:cs="Arial"/>
                <w:color w:val="000000"/>
                <w:lang w:eastAsia="pt-BR"/>
              </w:rPr>
              <w:t>Provedor de E-mail</w:t>
            </w:r>
          </w:p>
        </w:tc>
        <w:tc>
          <w:tcPr>
            <w:tcW w:w="14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55AB6">
              <w:rPr>
                <w:rFonts w:ascii="Arial" w:eastAsia="Times New Roman" w:hAnsi="Arial" w:cs="Arial"/>
                <w:color w:val="000000"/>
                <w:lang w:eastAsia="pt-BR"/>
              </w:rPr>
              <w:t>Servidor de Hospedagem</w:t>
            </w:r>
          </w:p>
        </w:tc>
        <w:tc>
          <w:tcPr>
            <w:tcW w:w="711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55AB6">
              <w:rPr>
                <w:rFonts w:ascii="Arial" w:eastAsia="Times New Roman" w:hAnsi="Arial" w:cs="Arial"/>
                <w:color w:val="000000"/>
                <w:lang w:eastAsia="pt-BR"/>
              </w:rPr>
              <w:t>Enviar e-mail de confirmação de Atendimento</w:t>
            </w:r>
          </w:p>
        </w:tc>
      </w:tr>
      <w:tr w:rsidR="00F55AB6" w:rsidRPr="00F55AB6" w:rsidTr="00F55AB6">
        <w:trPr>
          <w:trHeight w:val="308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11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F55AB6" w:rsidRPr="00F55AB6" w:rsidTr="00F55AB6">
        <w:trPr>
          <w:trHeight w:val="308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11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5AB6" w:rsidRPr="00F55AB6" w:rsidRDefault="00F55AB6" w:rsidP="00F55A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:rsidR="005A07B6" w:rsidRDefault="005A07B6"/>
    <w:sectPr w:rsidR="005A0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F6D"/>
    <w:rsid w:val="00050F6D"/>
    <w:rsid w:val="005A07B6"/>
    <w:rsid w:val="00F5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807048-CF2B-4EDC-9BE9-0870C25DA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152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Wender</dc:creator>
  <cp:keywords/>
  <dc:description/>
  <cp:lastModifiedBy>Wender</cp:lastModifiedBy>
  <cp:revision>2</cp:revision>
  <dcterms:created xsi:type="dcterms:W3CDTF">2016-08-13T17:37:00Z</dcterms:created>
  <dcterms:modified xsi:type="dcterms:W3CDTF">2016-08-13T18:16:00Z</dcterms:modified>
</cp:coreProperties>
</file>