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BE3912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BA2F1E" w:rsidRPr="008E3F06" w:rsidRDefault="00BA2F1E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BA2F1E" w:rsidRPr="008E3F06" w:rsidRDefault="00BA2F1E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BA2F1E" w:rsidRPr="00FF4BA8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BA2F1E" w:rsidRPr="008E3F06" w:rsidRDefault="00BA2F1E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0C5BBA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8E3F06" w:rsidRDefault="00BA2F1E" w:rsidP="000304EB">
                  <w:pPr>
                    <w:pStyle w:val="BodyTextIndent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8E3F06" w:rsidRDefault="00BA2F1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7F2463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7F2463" w:rsidRDefault="00BA2F1E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ind w:left="708"/>
                  </w:pPr>
                </w:p>
                <w:p w:rsidR="00BA2F1E" w:rsidRDefault="00BA2F1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BA2F1E" w:rsidRDefault="00BA2F1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BE3912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Pr="00855F39" w:rsidRDefault="00BA2F1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 Prof.° &lt;Nome do Professor&gt;, que me acompanhou, ajudou e transmitiu a tranqüilidade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466BD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E391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 w:rsidR="00B94B82">
          <w:rPr>
            <w:noProof/>
            <w:webHidden/>
          </w:rPr>
          <w:fldChar w:fldCharType="end"/>
        </w:r>
      </w:hyperlink>
    </w:p>
    <w:p w:rsidR="00965A69" w:rsidRDefault="00466BDD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Heading1"/>
        <w:rPr>
          <w:sz w:val="24"/>
        </w:rPr>
      </w:pPr>
      <w:bookmarkStart w:id="10" w:name="_Toc259998449"/>
      <w:bookmarkStart w:id="11" w:name="OLE_LINK23"/>
      <w:bookmarkEnd w:id="9"/>
      <w:r w:rsidRPr="00F04EED">
        <w:rPr>
          <w:sz w:val="24"/>
        </w:rPr>
        <w:lastRenderedPageBreak/>
        <w:t>INTRODUÇÃO</w:t>
      </w:r>
      <w:bookmarkEnd w:id="10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Heading2"/>
        <w:rPr>
          <w:sz w:val="22"/>
        </w:rPr>
      </w:pPr>
      <w:bookmarkStart w:id="12" w:name="_Toc259998450"/>
      <w:r w:rsidRPr="00F04EED">
        <w:rPr>
          <w:sz w:val="22"/>
        </w:rPr>
        <w:lastRenderedPageBreak/>
        <w:t>Objetivos</w:t>
      </w:r>
      <w:bookmarkEnd w:id="12"/>
    </w:p>
    <w:p w:rsidR="0020208C" w:rsidRPr="0020208C" w:rsidRDefault="0020208C" w:rsidP="0020208C"/>
    <w:p w:rsidR="0020208C" w:rsidRDefault="005F7578" w:rsidP="0020208C">
      <w:pPr>
        <w:pStyle w:val="Heading3"/>
        <w:rPr>
          <w:sz w:val="22"/>
        </w:rPr>
      </w:pPr>
      <w:bookmarkStart w:id="13" w:name="_Toc259998451"/>
      <w:r w:rsidRPr="00F04EED">
        <w:rPr>
          <w:sz w:val="22"/>
        </w:rPr>
        <w:t>Objetivo Geral</w:t>
      </w:r>
      <w:bookmarkEnd w:id="13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r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Heading3"/>
        <w:rPr>
          <w:sz w:val="22"/>
        </w:rPr>
      </w:pPr>
      <w:bookmarkStart w:id="14" w:name="_Toc259998452"/>
      <w:r w:rsidRPr="00F04EED">
        <w:rPr>
          <w:sz w:val="22"/>
        </w:rPr>
        <w:t>Objetivos Específicos</w:t>
      </w:r>
      <w:bookmarkEnd w:id="14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Heading2"/>
        <w:rPr>
          <w:sz w:val="22"/>
        </w:rPr>
      </w:pPr>
      <w:bookmarkStart w:id="15" w:name="_Toc259998453"/>
      <w:r w:rsidRPr="00F04EED">
        <w:rPr>
          <w:sz w:val="22"/>
        </w:rPr>
        <w:t>Justificativa</w:t>
      </w:r>
      <w:bookmarkEnd w:id="1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r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Psicológicas, foi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1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Heading2"/>
        <w:rPr>
          <w:sz w:val="22"/>
        </w:rPr>
      </w:pPr>
      <w:r w:rsidRPr="00F04EED">
        <w:rPr>
          <w:sz w:val="22"/>
        </w:rPr>
        <w:t>Metodologia</w:t>
      </w:r>
      <w:bookmarkEnd w:id="16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estapa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17" w:name="_GoBack"/>
      <w:bookmarkEnd w:id="17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Heading1"/>
        <w:rPr>
          <w:sz w:val="24"/>
        </w:rPr>
      </w:pPr>
      <w:bookmarkStart w:id="18" w:name="_Toc259998455"/>
      <w:r w:rsidRPr="00F04EED">
        <w:rPr>
          <w:sz w:val="24"/>
        </w:rPr>
        <w:lastRenderedPageBreak/>
        <w:t>ANÁLISE DO PROBLEMA</w:t>
      </w:r>
      <w:bookmarkEnd w:id="18"/>
    </w:p>
    <w:p w:rsidR="005F7578" w:rsidRPr="00F04EED" w:rsidRDefault="005F7578" w:rsidP="005F7578">
      <w:pPr>
        <w:pStyle w:val="Heading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Heading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Heading2"/>
        <w:rPr>
          <w:sz w:val="22"/>
        </w:rPr>
      </w:pPr>
      <w:bookmarkStart w:id="21" w:name="_Toc259998458"/>
      <w:r w:rsidRPr="00F04EED">
        <w:rPr>
          <w:sz w:val="22"/>
        </w:rPr>
        <w:t>Usuários e outros Stakeholders</w:t>
      </w:r>
      <w:bookmarkEnd w:id="21"/>
    </w:p>
    <w:p w:rsidR="005F7578" w:rsidRPr="00F04EED" w:rsidRDefault="005F7578" w:rsidP="005F7578">
      <w:pPr>
        <w:pStyle w:val="Heading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Heading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5F7578" w:rsidRPr="00F04EED" w:rsidRDefault="005F7578" w:rsidP="005F7578">
      <w:pPr>
        <w:pStyle w:val="Heading1"/>
        <w:rPr>
          <w:sz w:val="24"/>
        </w:rPr>
      </w:pPr>
      <w:bookmarkStart w:id="24" w:name="_Toc259998461"/>
      <w:r w:rsidRPr="00F04EED">
        <w:rPr>
          <w:sz w:val="24"/>
        </w:rPr>
        <w:t>CARACTERÍSTICAS DE SOLUÇÃO</w:t>
      </w:r>
      <w:bookmarkEnd w:id="24"/>
    </w:p>
    <w:p w:rsidR="005F7578" w:rsidRPr="00F04EED" w:rsidRDefault="005F7578" w:rsidP="005F7578">
      <w:pPr>
        <w:pStyle w:val="Heading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5F7578" w:rsidRPr="00F04EED" w:rsidRDefault="005F7578" w:rsidP="005F7578">
      <w:pPr>
        <w:pStyle w:val="Heading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Heading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Heading2"/>
        <w:rPr>
          <w:sz w:val="22"/>
        </w:rPr>
      </w:pPr>
      <w:bookmarkStart w:id="28" w:name="_Toc259998465"/>
      <w:r w:rsidRPr="00F04EED">
        <w:rPr>
          <w:sz w:val="22"/>
        </w:rPr>
        <w:t>Definição de Baselines</w:t>
      </w:r>
      <w:bookmarkEnd w:id="28"/>
    </w:p>
    <w:p w:rsidR="005F7578" w:rsidRPr="00F04EED" w:rsidRDefault="005F7578" w:rsidP="005F7578">
      <w:pPr>
        <w:pStyle w:val="Heading1"/>
        <w:rPr>
          <w:sz w:val="24"/>
        </w:rPr>
      </w:pPr>
      <w:bookmarkStart w:id="29" w:name="_Toc259998466"/>
      <w:r w:rsidRPr="00F04EED">
        <w:rPr>
          <w:sz w:val="24"/>
        </w:rPr>
        <w:t>MODELAGEM DE NEGÓCIOS</w:t>
      </w:r>
      <w:bookmarkEnd w:id="29"/>
    </w:p>
    <w:p w:rsidR="005F7578" w:rsidRPr="00F04EED" w:rsidRDefault="005F7578" w:rsidP="005F7578">
      <w:pPr>
        <w:pStyle w:val="Heading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Heading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Heading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Heading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Heading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Heading1"/>
        <w:rPr>
          <w:sz w:val="24"/>
        </w:rPr>
      </w:pPr>
      <w:bookmarkStart w:id="35" w:name="_Toc259998472"/>
      <w:r w:rsidRPr="00F04EED">
        <w:rPr>
          <w:sz w:val="24"/>
        </w:rPr>
        <w:lastRenderedPageBreak/>
        <w:t>REQUISITOS DO SISTEMA</w:t>
      </w:r>
      <w:bookmarkEnd w:id="35"/>
    </w:p>
    <w:p w:rsidR="005F7578" w:rsidRPr="00F04EED" w:rsidRDefault="005F7578" w:rsidP="005F7578">
      <w:pPr>
        <w:pStyle w:val="Heading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Heading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Heading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Heading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Heading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Heading2"/>
        <w:rPr>
          <w:sz w:val="22"/>
        </w:rPr>
      </w:pPr>
      <w:bookmarkStart w:id="41" w:name="_Toc259998478"/>
      <w:r w:rsidRPr="00F04EED">
        <w:rPr>
          <w:sz w:val="22"/>
        </w:rPr>
        <w:t>Flowdown de Requisitos do Sistemas</w:t>
      </w:r>
      <w:bookmarkEnd w:id="41"/>
    </w:p>
    <w:p w:rsidR="005F7578" w:rsidRPr="00F04EED" w:rsidRDefault="005F7578" w:rsidP="005F7578">
      <w:pPr>
        <w:pStyle w:val="Heading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Heading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Heading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Heading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Heading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Heading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Heading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Heading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Heading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Heading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Heading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Heading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Heading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Heading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Heading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58" w:name="_Toc259998495"/>
      <w:r w:rsidRPr="00A41CBE">
        <w:rPr>
          <w:sz w:val="24"/>
        </w:rPr>
        <w:lastRenderedPageBreak/>
        <w:t>Storyboard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1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912" w:rsidRDefault="00BE3912">
      <w:r>
        <w:separator/>
      </w:r>
    </w:p>
  </w:endnote>
  <w:endnote w:type="continuationSeparator" w:id="0">
    <w:p w:rsidR="00BE3912" w:rsidRDefault="00BE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F1E" w:rsidRDefault="00BA2F1E" w:rsidP="00E67B1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56F8">
      <w:rPr>
        <w:noProof/>
      </w:rPr>
      <w:t>1-xiii</w:t>
    </w:r>
    <w:r>
      <w:rPr>
        <w:noProof/>
      </w:rPr>
      <w:fldChar w:fldCharType="end"/>
    </w:r>
  </w:p>
  <w:p w:rsidR="00BA2F1E" w:rsidRDefault="00BA2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F1E" w:rsidRDefault="00BA2F1E" w:rsidP="00E67B1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56F8">
      <w:rPr>
        <w:noProof/>
      </w:rPr>
      <w:t>9-4</w:t>
    </w:r>
    <w:r>
      <w:rPr>
        <w:noProof/>
      </w:rPr>
      <w:fldChar w:fldCharType="end"/>
    </w:r>
  </w:p>
  <w:p w:rsidR="00BA2F1E" w:rsidRDefault="00BA2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912" w:rsidRDefault="00BE3912">
      <w:r>
        <w:separator/>
      </w:r>
    </w:p>
  </w:footnote>
  <w:footnote w:type="continuationSeparator" w:id="0">
    <w:p w:rsidR="00BE3912" w:rsidRDefault="00BE3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 w15:restartNumberingAfterBreak="0">
    <w:nsid w:val="50FE7000"/>
    <w:multiLevelType w:val="multilevel"/>
    <w:tmpl w:val="14625F72"/>
    <w:numStyleLink w:val="A"/>
  </w:abstractNum>
  <w:abstractNum w:abstractNumId="5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1D61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404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6A4F8E"/>
  <w15:docId w15:val="{1F985B55-5D91-4D2D-87C7-B5BAB1C8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Heading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10269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rsid w:val="007A154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A1547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DefaultParagraphFont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DefaultParagraphFont"/>
    <w:rsid w:val="00877765"/>
  </w:style>
  <w:style w:type="character" w:styleId="Strong">
    <w:name w:val="Strong"/>
    <w:basedOn w:val="DefaultParagraphFont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DefaultParagraphFont"/>
    <w:rsid w:val="00295749"/>
  </w:style>
  <w:style w:type="paragraph" w:styleId="NoSpacing">
    <w:name w:val="No Spacing"/>
    <w:link w:val="NoSpacing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DefaultParagraphFont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DefaultParagraphFont"/>
    <w:rsid w:val="0044154C"/>
    <w:rPr>
      <w:sz w:val="26"/>
      <w:szCs w:val="26"/>
    </w:rPr>
  </w:style>
  <w:style w:type="table" w:styleId="TableGrid">
    <w:name w:val="Table Grid"/>
    <w:basedOn w:val="Table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05753F"/>
    <w:rPr>
      <w:sz w:val="24"/>
      <w:lang w:eastAsia="ar-SA"/>
    </w:rPr>
  </w:style>
  <w:style w:type="paragraph" w:styleId="BodyTextIndent2">
    <w:name w:val="Body Text Indent 2"/>
    <w:basedOn w:val="Normal"/>
    <w:link w:val="BodyTextIndent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BlockText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332E7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32E75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57317-0570-47C1-85E9-BFFAE8BF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25</Pages>
  <Words>2261</Words>
  <Characters>12212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Tatiana Santana</cp:lastModifiedBy>
  <cp:revision>57</cp:revision>
  <cp:lastPrinted>2010-01-20T20:01:00Z</cp:lastPrinted>
  <dcterms:created xsi:type="dcterms:W3CDTF">2010-04-26T00:02:00Z</dcterms:created>
  <dcterms:modified xsi:type="dcterms:W3CDTF">2017-06-22T01:01:00Z</dcterms:modified>
</cp:coreProperties>
</file>