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1F7B3E" w:rsidP="00B3435E">
            <w:pPr>
              <w:pStyle w:val="TtulodoDocumento"/>
              <w:spacing w:before="0"/>
            </w:pPr>
            <w:proofErr w:type="spellStart"/>
            <w:r>
              <w:t>Canvas</w:t>
            </w:r>
            <w:proofErr w:type="spellEnd"/>
            <w:r>
              <w:t xml:space="preserve"> da Análise do 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>
      <w:bookmarkStart w:id="0" w:name="_GoBack"/>
      <w:bookmarkEnd w:id="0"/>
    </w:p>
    <w:tbl>
      <w:tblPr>
        <w:tblpPr w:leftFromText="141" w:rightFromText="141" w:vertAnchor="text" w:horzAnchor="margin" w:tblpXSpec="right" w:tblpY="200"/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5"/>
        <w:gridCol w:w="1782"/>
        <w:gridCol w:w="1476"/>
        <w:gridCol w:w="1733"/>
        <w:gridCol w:w="1449"/>
        <w:gridCol w:w="1759"/>
      </w:tblGrid>
      <w:tr w:rsidR="001F7B3E" w:rsidRPr="001F7B3E" w:rsidTr="001F7B3E">
        <w:trPr>
          <w:trHeight w:val="602"/>
        </w:trPr>
        <w:tc>
          <w:tcPr>
            <w:tcW w:w="9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b/>
                <w:bCs/>
                <w:color w:val="000000"/>
              </w:rPr>
            </w:pPr>
            <w:proofErr w:type="spellStart"/>
            <w:r w:rsidRPr="001F7B3E">
              <w:rPr>
                <w:rFonts w:ascii="Arial" w:hAnsi="Arial"/>
                <w:b/>
                <w:bCs/>
                <w:color w:val="000000"/>
              </w:rPr>
              <w:t>Canvas</w:t>
            </w:r>
            <w:proofErr w:type="spellEnd"/>
            <w:r w:rsidRPr="001F7B3E">
              <w:rPr>
                <w:rFonts w:ascii="Arial" w:hAnsi="Arial"/>
                <w:b/>
                <w:bCs/>
                <w:color w:val="000000"/>
              </w:rPr>
              <w:t xml:space="preserve"> da Análise do Problema</w:t>
            </w:r>
          </w:p>
        </w:tc>
      </w:tr>
      <w:tr w:rsidR="001F7B3E" w:rsidRPr="001F7B3E" w:rsidTr="001F7B3E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b/>
                <w:bCs/>
                <w:color w:val="000000"/>
              </w:rPr>
            </w:pPr>
            <w:r w:rsidRPr="001F7B3E">
              <w:rPr>
                <w:rFonts w:ascii="Arial" w:hAnsi="Arial"/>
                <w:b/>
                <w:bCs/>
                <w:color w:val="000000"/>
              </w:rPr>
              <w:t>Causas das Causas raízes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b/>
                <w:bCs/>
                <w:color w:val="000000"/>
              </w:rPr>
            </w:pPr>
            <w:r w:rsidRPr="001F7B3E">
              <w:rPr>
                <w:rFonts w:ascii="Arial" w:hAnsi="Arial"/>
                <w:b/>
                <w:bCs/>
                <w:color w:val="000000"/>
              </w:rPr>
              <w:t>Causas raízes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b/>
                <w:bCs/>
                <w:color w:val="000000"/>
              </w:rPr>
            </w:pPr>
            <w:r w:rsidRPr="001F7B3E">
              <w:rPr>
                <w:rFonts w:ascii="Arial" w:hAnsi="Arial"/>
                <w:b/>
                <w:bCs/>
                <w:color w:val="000000"/>
              </w:rPr>
              <w:t>Problema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b/>
                <w:bCs/>
                <w:color w:val="000000"/>
              </w:rPr>
            </w:pPr>
            <w:r w:rsidRPr="001F7B3E">
              <w:rPr>
                <w:rFonts w:ascii="Arial" w:hAnsi="Arial"/>
                <w:b/>
                <w:bCs/>
                <w:color w:val="000000"/>
              </w:rPr>
              <w:t>Afeta</w:t>
            </w: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b/>
                <w:bCs/>
                <w:color w:val="000000"/>
              </w:rPr>
            </w:pPr>
            <w:r w:rsidRPr="001F7B3E">
              <w:rPr>
                <w:rFonts w:ascii="Arial" w:hAnsi="Arial"/>
                <w:b/>
                <w:bCs/>
                <w:color w:val="000000"/>
              </w:rPr>
              <w:t>Devido</w:t>
            </w:r>
          </w:p>
        </w:tc>
      </w:tr>
      <w:tr w:rsidR="001F7B3E" w:rsidRPr="001F7B3E" w:rsidTr="001F7B3E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Falta de Treinamento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Falta de Gerenciamento de Informações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Maior esforço para controle da empresa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Psicóloga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Redução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Menor Dedicação ao Negocio</w:t>
            </w:r>
          </w:p>
        </w:tc>
      </w:tr>
      <w:tr w:rsidR="001F7B3E" w:rsidRPr="001F7B3E" w:rsidTr="001F7B3E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Ausência de Processo</w:t>
            </w:r>
          </w:p>
        </w:tc>
      </w:tr>
      <w:tr w:rsidR="001F7B3E" w:rsidRPr="001F7B3E" w:rsidTr="001F7B3E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Cliente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Morosidade no Atendimento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</w:tr>
      <w:tr w:rsidR="001F7B3E" w:rsidRPr="001F7B3E" w:rsidTr="001F7B3E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Desonestidade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 </w:t>
            </w:r>
          </w:p>
        </w:tc>
      </w:tr>
      <w:tr w:rsidR="001F7B3E" w:rsidRPr="001F7B3E" w:rsidTr="001F7B3E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Nome da Solução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PSYSTEM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Agilidade no atendimento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Gerenciamento de Informações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Controle Financeiro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F7B3E" w:rsidRPr="001F7B3E" w:rsidRDefault="001F7B3E" w:rsidP="001F7B3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1F7B3E">
              <w:rPr>
                <w:rFonts w:ascii="Arial" w:hAnsi="Arial"/>
                <w:color w:val="000000"/>
              </w:rPr>
              <w:t>Rastreabilidade da Informação</w:t>
            </w:r>
          </w:p>
        </w:tc>
      </w:tr>
    </w:tbl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895" w:rsidRDefault="003B2895" w:rsidP="00C160D2">
      <w:r>
        <w:separator/>
      </w:r>
    </w:p>
    <w:p w:rsidR="003B2895" w:rsidRDefault="003B2895" w:rsidP="00C160D2"/>
    <w:p w:rsidR="003B2895" w:rsidRDefault="003B2895" w:rsidP="00C160D2"/>
  </w:endnote>
  <w:endnote w:type="continuationSeparator" w:id="0">
    <w:p w:rsidR="003B2895" w:rsidRDefault="003B2895" w:rsidP="00C160D2">
      <w:r>
        <w:continuationSeparator/>
      </w:r>
    </w:p>
    <w:p w:rsidR="003B2895" w:rsidRDefault="003B2895" w:rsidP="00C160D2"/>
    <w:p w:rsidR="003B2895" w:rsidRDefault="003B289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B289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F7B3E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B2895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F7B3E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895" w:rsidRDefault="003B2895" w:rsidP="00C160D2">
      <w:r>
        <w:separator/>
      </w:r>
    </w:p>
    <w:p w:rsidR="003B2895" w:rsidRDefault="003B2895" w:rsidP="00C160D2"/>
    <w:p w:rsidR="003B2895" w:rsidRDefault="003B2895" w:rsidP="00C160D2"/>
  </w:footnote>
  <w:footnote w:type="continuationSeparator" w:id="0">
    <w:p w:rsidR="003B2895" w:rsidRDefault="003B2895" w:rsidP="00C160D2">
      <w:r>
        <w:continuationSeparator/>
      </w:r>
    </w:p>
    <w:p w:rsidR="003B2895" w:rsidRDefault="003B2895" w:rsidP="00C160D2"/>
    <w:p w:rsidR="003B2895" w:rsidRDefault="003B2895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B289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B2895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417B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E03DF-317A-4CC9-8E2D-93781F2E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966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Tatiana Santana</cp:lastModifiedBy>
  <cp:revision>2</cp:revision>
  <cp:lastPrinted>2014-03-18T22:10:00Z</cp:lastPrinted>
  <dcterms:created xsi:type="dcterms:W3CDTF">2016-08-18T23:28:00Z</dcterms:created>
  <dcterms:modified xsi:type="dcterms:W3CDTF">2016-08-18T23:28:00Z</dcterms:modified>
  <cp:category/>
</cp:coreProperties>
</file>