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37022" w14:textId="77777777" w:rsidR="009C0489" w:rsidRPr="00EC11A8" w:rsidRDefault="00CC54AA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EC11A8">
        <w:rPr>
          <w:rFonts w:ascii="Arial" w:hAnsi="Arial" w:cs="Arial"/>
          <w:b/>
          <w:color w:val="000000" w:themeColor="text1"/>
          <w:sz w:val="32"/>
          <w:szCs w:val="32"/>
        </w:rPr>
        <w:t>Característica do Projeto</w:t>
      </w:r>
    </w:p>
    <w:p w14:paraId="57B17E4C" w14:textId="77777777" w:rsidR="00CC54AA" w:rsidRPr="00EC11A8" w:rsidRDefault="003D4C36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xxxxx</w:t>
      </w:r>
      <w:proofErr w:type="spellEnd"/>
    </w:p>
    <w:p w14:paraId="4F47216B" w14:textId="77777777" w:rsidR="00CC54AA" w:rsidRPr="00EC11A8" w:rsidRDefault="00CC54AA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76D9F0B7" w14:textId="77777777" w:rsidR="00CC54AA" w:rsidRDefault="003D4C36" w:rsidP="00CC54AA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</w:rPr>
        <w:t>xxxxxx</w:t>
      </w:r>
      <w:proofErr w:type="spellEnd"/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</w:rPr>
        <w:t>ra</w:t>
      </w:r>
      <w:proofErr w:type="spellEnd"/>
    </w:p>
    <w:p w14:paraId="21F49D6F" w14:textId="77777777" w:rsidR="003D4C36" w:rsidRPr="00EC11A8" w:rsidRDefault="003D4C36" w:rsidP="00CC54AA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</w:rPr>
        <w:t>xxxxxx</w:t>
      </w:r>
      <w:proofErr w:type="spellEnd"/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</w:rPr>
        <w:t>ra</w:t>
      </w:r>
      <w:proofErr w:type="spellEnd"/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</w:p>
    <w:p w14:paraId="40487607" w14:textId="77777777" w:rsidR="00CC54AA" w:rsidRPr="00EC11A8" w:rsidRDefault="00CC54AA" w:rsidP="00CC54AA">
      <w:pPr>
        <w:jc w:val="center"/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</w:pPr>
    </w:p>
    <w:p w14:paraId="36E4C80E" w14:textId="77777777" w:rsidR="009C1148" w:rsidRPr="00EC11A8" w:rsidRDefault="00CC54AA" w:rsidP="00CC54AA">
      <w:pPr>
        <w:rPr>
          <w:rFonts w:ascii="Arial" w:hAnsi="Arial" w:cs="Arial"/>
          <w:color w:val="000000" w:themeColor="text1"/>
        </w:rPr>
      </w:pPr>
      <w:r w:rsidRPr="00EC11A8">
        <w:rPr>
          <w:rFonts w:ascii="Arial" w:hAnsi="Arial" w:cs="Arial"/>
          <w:color w:val="000000" w:themeColor="text1"/>
        </w:rPr>
        <w:t xml:space="preserve">O projeto </w:t>
      </w:r>
      <w:proofErr w:type="spellStart"/>
      <w:r w:rsidRPr="00EC11A8">
        <w:rPr>
          <w:rFonts w:ascii="Arial" w:hAnsi="Arial" w:cs="Arial"/>
          <w:color w:val="000000" w:themeColor="text1"/>
        </w:rPr>
        <w:t>SnakeBytes</w:t>
      </w:r>
      <w:proofErr w:type="spellEnd"/>
      <w:r w:rsidRPr="00EC11A8">
        <w:rPr>
          <w:rFonts w:ascii="Arial" w:hAnsi="Arial" w:cs="Arial"/>
          <w:color w:val="000000" w:themeColor="text1"/>
        </w:rPr>
        <w:t xml:space="preserve"> monitora a temperatura e a umidade de um datacenter com o intuito de prevenir acidentes,</w:t>
      </w:r>
      <w:r w:rsidR="00D95D96" w:rsidRPr="00EC11A8">
        <w:rPr>
          <w:rFonts w:ascii="Arial" w:hAnsi="Arial" w:cs="Arial"/>
          <w:color w:val="000000" w:themeColor="text1"/>
        </w:rPr>
        <w:t xml:space="preserve"> reduzir o tempo de inatividade não planejado causado por condições ambientais,</w:t>
      </w:r>
      <w:r w:rsidR="009C1148" w:rsidRPr="00EC11A8">
        <w:rPr>
          <w:rFonts w:ascii="Arial" w:hAnsi="Arial" w:cs="Arial"/>
          <w:color w:val="000000" w:themeColor="text1"/>
        </w:rPr>
        <w:t xml:space="preserve"> evitar com que haja uma queda na performance por conta do calor além de tantos outros fatores pelo qual ele contribui. </w:t>
      </w:r>
      <w:r w:rsidR="00F54C05" w:rsidRPr="00EC11A8">
        <w:rPr>
          <w:rFonts w:ascii="Arial" w:hAnsi="Arial" w:cs="Arial"/>
          <w:color w:val="000000" w:themeColor="text1"/>
        </w:rPr>
        <w:t>Como também equilibrar a necessidade de eficiência energética com</w:t>
      </w:r>
      <w:r w:rsidR="00BC3507" w:rsidRPr="00EC11A8">
        <w:rPr>
          <w:rFonts w:ascii="Arial" w:hAnsi="Arial" w:cs="Arial"/>
          <w:color w:val="000000" w:themeColor="text1"/>
        </w:rPr>
        <w:t xml:space="preserve"> o objetivo de manter um ótimo funcionamento</w:t>
      </w:r>
      <w:r w:rsidR="00D95D96" w:rsidRPr="00EC11A8">
        <w:rPr>
          <w:rFonts w:ascii="Arial" w:hAnsi="Arial" w:cs="Arial"/>
          <w:color w:val="000000" w:themeColor="text1"/>
        </w:rPr>
        <w:t xml:space="preserve"> e fazer com que os gerentes de datacenters possam acompanhar a mudança nos níveis de temperatura e umidade.</w:t>
      </w:r>
    </w:p>
    <w:p w14:paraId="01DB8EF1" w14:textId="77777777" w:rsidR="00CC54AA" w:rsidRPr="00EC11A8" w:rsidRDefault="00F54C05" w:rsidP="00CC54AA">
      <w:pPr>
        <w:rPr>
          <w:rFonts w:ascii="Arial" w:hAnsi="Arial" w:cs="Arial"/>
          <w:color w:val="000000" w:themeColor="text1"/>
        </w:rPr>
      </w:pPr>
      <w:r w:rsidRPr="00EC11A8">
        <w:rPr>
          <w:rFonts w:ascii="Arial" w:hAnsi="Arial" w:cs="Arial"/>
          <w:color w:val="000000" w:themeColor="text1"/>
        </w:rPr>
        <w:t>Para que não haja um superaquecimento com a máquina foram criadas maneiras para manter o bom funcionamento</w:t>
      </w:r>
      <w:r w:rsidR="009C1148" w:rsidRPr="00EC11A8">
        <w:rPr>
          <w:rFonts w:ascii="Arial" w:hAnsi="Arial" w:cs="Arial"/>
          <w:color w:val="000000" w:themeColor="text1"/>
        </w:rPr>
        <w:t>, com isso,</w:t>
      </w:r>
      <w:r w:rsidRPr="00EC11A8">
        <w:rPr>
          <w:rFonts w:ascii="Arial" w:hAnsi="Arial" w:cs="Arial"/>
          <w:color w:val="000000" w:themeColor="text1"/>
        </w:rPr>
        <w:t xml:space="preserve"> </w:t>
      </w:r>
      <w:r w:rsidR="009C1148" w:rsidRPr="00EC11A8">
        <w:rPr>
          <w:rFonts w:ascii="Arial" w:hAnsi="Arial" w:cs="Arial"/>
          <w:color w:val="000000" w:themeColor="text1"/>
        </w:rPr>
        <w:t>a norma TIA 942</w:t>
      </w:r>
      <w:r w:rsidRPr="00EC11A8">
        <w:rPr>
          <w:rFonts w:ascii="Arial" w:hAnsi="Arial" w:cs="Arial"/>
          <w:color w:val="000000" w:themeColor="text1"/>
        </w:rPr>
        <w:t xml:space="preserve"> foi criada </w:t>
      </w:r>
      <w:r w:rsidR="009C1148" w:rsidRPr="00EC11A8">
        <w:rPr>
          <w:rFonts w:ascii="Arial" w:hAnsi="Arial" w:cs="Arial"/>
          <w:color w:val="000000" w:themeColor="text1"/>
        </w:rPr>
        <w:t xml:space="preserve"> </w:t>
      </w:r>
      <w:r w:rsidRPr="00EC11A8">
        <w:rPr>
          <w:rFonts w:ascii="Arial" w:hAnsi="Arial" w:cs="Arial"/>
          <w:color w:val="000000" w:themeColor="text1"/>
        </w:rPr>
        <w:t>co</w:t>
      </w:r>
      <w:r w:rsidR="009C1148" w:rsidRPr="00EC11A8">
        <w:rPr>
          <w:rFonts w:ascii="Arial" w:hAnsi="Arial" w:cs="Arial"/>
          <w:color w:val="000000" w:themeColor="text1"/>
        </w:rPr>
        <w:t>m o objetivo de descrever a infraestrutura necessária para esses datacenters, inclusive a faixa de temperatura ideal para um bom funcionamento dos equipamentos – entre 20ºC a 25ºC –</w:t>
      </w:r>
      <w:r w:rsidR="00D95D96" w:rsidRPr="00EC11A8">
        <w:rPr>
          <w:rFonts w:ascii="Arial" w:hAnsi="Arial" w:cs="Arial"/>
          <w:color w:val="000000" w:themeColor="text1"/>
        </w:rPr>
        <w:t xml:space="preserve"> para confiabilidade se caso houver uma falha no ar condicionado,</w:t>
      </w:r>
      <w:r w:rsidR="009C1148" w:rsidRPr="00EC11A8">
        <w:rPr>
          <w:rFonts w:ascii="Arial" w:hAnsi="Arial" w:cs="Arial"/>
          <w:color w:val="000000" w:themeColor="text1"/>
        </w:rPr>
        <w:t xml:space="preserve"> mas em alguns casos, os fabricantes informam a temperatura adequada de operação, assim como a HP (22ºC), a IBM (22ºC) e a Dell (23ºC). Porém a </w:t>
      </w:r>
      <w:r w:rsidRPr="00EC11A8">
        <w:rPr>
          <w:rFonts w:ascii="Arial" w:hAnsi="Arial" w:cs="Arial"/>
          <w:color w:val="000000" w:themeColor="text1"/>
        </w:rPr>
        <w:t>A</w:t>
      </w:r>
      <w:r w:rsidR="009C1148" w:rsidRPr="00EC11A8">
        <w:rPr>
          <w:rFonts w:ascii="Arial" w:hAnsi="Arial" w:cs="Arial"/>
          <w:color w:val="000000" w:themeColor="text1"/>
        </w:rPr>
        <w:t>SHRAE (Sociedade Americana de Engenheiros de Temperatura, Refrigeração e Condicionamento de Ar)</w:t>
      </w:r>
      <w:r w:rsidRPr="00EC11A8">
        <w:rPr>
          <w:rFonts w:ascii="Arial" w:hAnsi="Arial" w:cs="Arial"/>
          <w:color w:val="000000" w:themeColor="text1"/>
        </w:rPr>
        <w:t xml:space="preserve"> possui uma faixa de atuação entre 25ºC a 27ºC</w:t>
      </w:r>
      <w:r w:rsidR="00BC3507" w:rsidRPr="00EC11A8">
        <w:rPr>
          <w:rFonts w:ascii="Arial" w:hAnsi="Arial" w:cs="Arial"/>
          <w:color w:val="000000" w:themeColor="text1"/>
        </w:rPr>
        <w:t xml:space="preserve"> como temperatura ideal</w:t>
      </w:r>
      <w:r w:rsidRPr="00EC11A8">
        <w:rPr>
          <w:rFonts w:ascii="Arial" w:hAnsi="Arial" w:cs="Arial"/>
          <w:color w:val="000000" w:themeColor="text1"/>
        </w:rPr>
        <w:t xml:space="preserve"> e ressalta que cada datacenter possui suas próprias necessidades</w:t>
      </w:r>
      <w:r w:rsidR="00BC3507" w:rsidRPr="00EC11A8">
        <w:rPr>
          <w:rFonts w:ascii="Arial" w:hAnsi="Arial" w:cs="Arial"/>
          <w:color w:val="000000" w:themeColor="text1"/>
        </w:rPr>
        <w:t xml:space="preserve"> mas além disso, ela recomenda que não seja abaixo e nem acima da faixa de 18ºC a 27ºC, com a umidade relativa do ar entre 40 e 55%.</w:t>
      </w:r>
    </w:p>
    <w:p w14:paraId="5F075C76" w14:textId="77777777" w:rsidR="00BC3507" w:rsidRPr="00EC11A8" w:rsidRDefault="00BC3507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 w:rsidRPr="00EC11A8">
        <w:rPr>
          <w:rFonts w:ascii="Arial" w:hAnsi="Arial" w:cs="Arial"/>
          <w:color w:val="000000" w:themeColor="text1"/>
        </w:rPr>
        <w:t>Os maiores players do setor como Google, Microsoft, HP e Intel estão utilizando temperaturas “</w:t>
      </w:r>
      <w:proofErr w:type="gramStart"/>
      <w:r w:rsidRPr="00EC11A8">
        <w:rPr>
          <w:rFonts w:ascii="Arial" w:hAnsi="Arial" w:cs="Arial"/>
          <w:color w:val="000000" w:themeColor="text1"/>
        </w:rPr>
        <w:t>altas”  -</w:t>
      </w:r>
      <w:proofErr w:type="gramEnd"/>
      <w:r w:rsidRPr="00EC11A8">
        <w:rPr>
          <w:rFonts w:ascii="Arial" w:hAnsi="Arial" w:cs="Arial"/>
          <w:color w:val="000000" w:themeColor="text1"/>
        </w:rPr>
        <w:t xml:space="preserve"> nada fora do recomendável – com o intuito de economizarem capital em consumo de energia. Com isso, para se aumentar a temperatura sem causar danos aos equipamentos, é necessário que seja feito o uso de equipamentos e estratégias técnicas.</w:t>
      </w:r>
    </w:p>
    <w:p w14:paraId="3872FB74" w14:textId="77777777" w:rsidR="00D95D96" w:rsidRPr="00EC11A8" w:rsidRDefault="00D95D96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 w:rsidRPr="00EC11A8">
        <w:rPr>
          <w:rFonts w:ascii="Arial" w:hAnsi="Arial" w:cs="Arial"/>
          <w:color w:val="000000" w:themeColor="text1"/>
        </w:rPr>
        <w:t xml:space="preserve">Deve ficar atento á umidade também, o ambiente do datacenter, com muita umidade pode ocorrer condensação (podendo prejudicar os equipamentos ou até mesmo causar um acidente) e com pouca umidade, a eletricidade estática pode ocorrer. É recomendável manter os níveis de umidade relativa entre 45% e 55% é recomendado. </w:t>
      </w:r>
    </w:p>
    <w:p w14:paraId="2E2560CA" w14:textId="77777777" w:rsidR="00D95D96" w:rsidRDefault="00D95D96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 w:rsidRPr="00EC11A8">
        <w:rPr>
          <w:rFonts w:ascii="Arial" w:hAnsi="Arial" w:cs="Arial"/>
          <w:color w:val="000000" w:themeColor="text1"/>
        </w:rPr>
        <w:t>Assim foi estabelecido</w:t>
      </w:r>
      <w:r w:rsidR="00EC11A8" w:rsidRPr="00EC11A8">
        <w:rPr>
          <w:rFonts w:ascii="Arial" w:hAnsi="Arial" w:cs="Arial"/>
          <w:color w:val="000000" w:themeColor="text1"/>
        </w:rPr>
        <w:t xml:space="preserve"> ao nosso projeto,</w:t>
      </w:r>
      <w:r w:rsidRPr="00EC11A8">
        <w:rPr>
          <w:rFonts w:ascii="Arial" w:hAnsi="Arial" w:cs="Arial"/>
          <w:color w:val="000000" w:themeColor="text1"/>
        </w:rPr>
        <w:t xml:space="preserve"> uma faixa de temperatura ideal </w:t>
      </w:r>
      <w:r w:rsidR="00EC11A8" w:rsidRPr="00EC11A8">
        <w:rPr>
          <w:rFonts w:ascii="Arial" w:hAnsi="Arial" w:cs="Arial"/>
          <w:color w:val="000000" w:themeColor="text1"/>
        </w:rPr>
        <w:t>(20ºC a 27) na cor verde para notificar, uma temperatura de alerta (28ºC) na cor amarela, uma temperatura de emergência (2</w:t>
      </w:r>
      <w:r w:rsidR="00EC11A8">
        <w:rPr>
          <w:rFonts w:ascii="Arial" w:hAnsi="Arial" w:cs="Arial"/>
          <w:color w:val="000000" w:themeColor="text1"/>
        </w:rPr>
        <w:t>9</w:t>
      </w:r>
      <w:proofErr w:type="gramStart"/>
      <w:r w:rsidR="00EC11A8" w:rsidRPr="00EC11A8">
        <w:rPr>
          <w:rFonts w:ascii="Arial" w:hAnsi="Arial" w:cs="Arial"/>
          <w:color w:val="000000" w:themeColor="text1"/>
        </w:rPr>
        <w:t>ºC)  na</w:t>
      </w:r>
      <w:proofErr w:type="gramEnd"/>
      <w:r w:rsidR="00EC11A8" w:rsidRPr="00EC11A8">
        <w:rPr>
          <w:rFonts w:ascii="Arial" w:hAnsi="Arial" w:cs="Arial"/>
          <w:color w:val="000000" w:themeColor="text1"/>
        </w:rPr>
        <w:t xml:space="preserve"> cor laranja e uma temperatura critica (30ºC ~) na cor vermelha.</w:t>
      </w:r>
    </w:p>
    <w:p w14:paraId="6AFF0271" w14:textId="77777777" w:rsidR="00EC11A8" w:rsidRDefault="00EC11A8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</w:p>
    <w:p w14:paraId="540D99D1" w14:textId="77777777" w:rsidR="00EC11A8" w:rsidRDefault="00EC11A8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Assim como se pode observar abaixo:</w:t>
      </w:r>
    </w:p>
    <w:p w14:paraId="28D2CF01" w14:textId="77777777" w:rsidR="00EC11A8" w:rsidRDefault="00995131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noProof/>
          <w:lang w:eastAsia="pt-BR"/>
        </w:rPr>
        <w:lastRenderedPageBreak/>
        <w:drawing>
          <wp:inline distT="0" distB="0" distL="0" distR="0" wp14:anchorId="3091F0AD" wp14:editId="69CAF509">
            <wp:extent cx="5229225" cy="13430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184E" w14:textId="77777777" w:rsidR="00995131" w:rsidRDefault="00995131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</w:p>
    <w:p w14:paraId="7A1D31FD" w14:textId="77777777" w:rsidR="00995131" w:rsidRDefault="00995131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Para isso, iremos utilizar um sensor DHT11 que consegue medir temperatura e umidade, de excelente qualidade. Que trabalha numa faixa de 0 a 50</w:t>
      </w:r>
      <w:proofErr w:type="gramStart"/>
      <w:r>
        <w:rPr>
          <w:rFonts w:ascii="Arial" w:hAnsi="Arial" w:cs="Arial"/>
          <w:color w:val="000000" w:themeColor="text1"/>
        </w:rPr>
        <w:t>ºC  e</w:t>
      </w:r>
      <w:proofErr w:type="gramEnd"/>
      <w:r>
        <w:rPr>
          <w:rFonts w:ascii="Arial" w:hAnsi="Arial" w:cs="Arial"/>
          <w:color w:val="000000" w:themeColor="text1"/>
        </w:rPr>
        <w:t xml:space="preserve"> uma umidade de 20% a 80%, como visto na tabela seguinte:</w:t>
      </w:r>
    </w:p>
    <w:p w14:paraId="4D13A5F4" w14:textId="77777777" w:rsidR="00995131" w:rsidRDefault="00995131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</w:p>
    <w:p w14:paraId="05D262FA" w14:textId="77777777" w:rsidR="00995131" w:rsidRDefault="00995131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2A275275" wp14:editId="41931378">
            <wp:extent cx="3714750" cy="23336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BC26C" w14:textId="77777777" w:rsidR="00995131" w:rsidRDefault="00995131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</w:p>
    <w:p w14:paraId="70CE8C83" w14:textId="77777777" w:rsidR="00A671FC" w:rsidRDefault="00995131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Com ele, iremos utilizar somente um único sensor, e simular outros 2, que vão ter diferentes situações, no momento em que medimos a temperatura da sala, tivemos uma escala de 27ºC a 30ºC e 46% a 54%</w:t>
      </w:r>
      <w:r w:rsidR="00A671FC">
        <w:rPr>
          <w:rFonts w:ascii="Arial" w:hAnsi="Arial" w:cs="Arial"/>
          <w:color w:val="000000" w:themeColor="text1"/>
        </w:rPr>
        <w:t xml:space="preserve">, em base com esses dados, decidimos em usar uma função para o sensor 2 de f(x)= x – 7 e para o sensor 3 f(y) = y – 11 , pois assim será possível fazer uma demonstração das 3 diferentes situações. Temos como objetivo das alertas na aplicação e mandar e-mails de aviso assim que a temperatura alcance a faixa de alerta. </w:t>
      </w:r>
    </w:p>
    <w:p w14:paraId="3EF1715B" w14:textId="77777777" w:rsidR="00995131" w:rsidRDefault="00995131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</w:p>
    <w:p w14:paraId="4F967BF6" w14:textId="77777777" w:rsidR="00995131" w:rsidRDefault="00995131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</w:p>
    <w:p w14:paraId="5B1E6648" w14:textId="77777777" w:rsidR="00995131" w:rsidRDefault="00995131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</w:p>
    <w:p w14:paraId="3846B0CC" w14:textId="77777777" w:rsidR="00995131" w:rsidRDefault="00995131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</w:p>
    <w:p w14:paraId="0AF95762" w14:textId="77777777" w:rsidR="00995131" w:rsidRDefault="00995131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</w:p>
    <w:p w14:paraId="1A99F2D7" w14:textId="77777777" w:rsidR="00995131" w:rsidRDefault="00995131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</w:p>
    <w:p w14:paraId="1F05EA57" w14:textId="77777777" w:rsidR="00995131" w:rsidRDefault="00995131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</w:p>
    <w:p w14:paraId="40FBC2FA" w14:textId="77777777" w:rsidR="00A671FC" w:rsidRDefault="00A671FC" w:rsidP="00A671FC">
      <w:pPr>
        <w:shd w:val="clear" w:color="auto" w:fill="FFFFFF"/>
        <w:spacing w:line="240" w:lineRule="auto"/>
        <w:textAlignment w:val="baseline"/>
        <w:rPr>
          <w:rFonts w:ascii="Arial" w:hAnsi="Arial" w:cs="Arial"/>
          <w:color w:val="000000" w:themeColor="text1"/>
        </w:rPr>
      </w:pPr>
    </w:p>
    <w:p w14:paraId="1573D394" w14:textId="77777777" w:rsidR="00995131" w:rsidRDefault="00995131" w:rsidP="00A671FC">
      <w:pPr>
        <w:shd w:val="clear" w:color="auto" w:fill="FFFFFF"/>
        <w:spacing w:line="240" w:lineRule="auto"/>
        <w:jc w:val="center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Referências</w:t>
      </w:r>
    </w:p>
    <w:p w14:paraId="178897AE" w14:textId="77777777" w:rsidR="00995131" w:rsidRDefault="00A3566D" w:rsidP="00A671FC">
      <w:pPr>
        <w:shd w:val="clear" w:color="auto" w:fill="FFFFFF"/>
        <w:spacing w:line="240" w:lineRule="auto"/>
        <w:jc w:val="center"/>
        <w:textAlignment w:val="baseline"/>
      </w:pPr>
      <w:hyperlink r:id="rId7" w:history="1">
        <w:r w:rsidR="00995131">
          <w:rPr>
            <w:rStyle w:val="Hyperlink"/>
          </w:rPr>
          <w:t>https://www.condufibra.com.br/qual-temperatura-ideal-para-manter-um-data-center/</w:t>
        </w:r>
      </w:hyperlink>
    </w:p>
    <w:p w14:paraId="6E2FA98D" w14:textId="77777777" w:rsidR="00995131" w:rsidRDefault="00A3566D" w:rsidP="00A671FC">
      <w:pPr>
        <w:shd w:val="clear" w:color="auto" w:fill="FFFFFF"/>
        <w:spacing w:line="240" w:lineRule="auto"/>
        <w:jc w:val="center"/>
        <w:textAlignment w:val="baseline"/>
      </w:pPr>
      <w:hyperlink r:id="rId8" w:history="1">
        <w:r w:rsidR="00995131">
          <w:rPr>
            <w:rStyle w:val="Hyperlink"/>
          </w:rPr>
          <w:t>https://redestecnologia.com.br/qual-a-temperatura-ideal-de-um-data-center/</w:t>
        </w:r>
      </w:hyperlink>
    </w:p>
    <w:p w14:paraId="35888108" w14:textId="77777777" w:rsidR="00995131" w:rsidRDefault="00A3566D" w:rsidP="00A671FC">
      <w:pPr>
        <w:shd w:val="clear" w:color="auto" w:fill="FFFFFF"/>
        <w:spacing w:line="240" w:lineRule="auto"/>
        <w:jc w:val="center"/>
        <w:textAlignment w:val="baseline"/>
      </w:pPr>
      <w:hyperlink r:id="rId9" w:history="1">
        <w:r w:rsidR="00995131">
          <w:rPr>
            <w:rStyle w:val="Hyperlink"/>
          </w:rPr>
          <w:t>http://www.getrotech.com.br/Artigos/monitoracao-temperatura-e-umidade-em-data-centers/</w:t>
        </w:r>
      </w:hyperlink>
    </w:p>
    <w:p w14:paraId="50CADEA8" w14:textId="77777777" w:rsidR="00995131" w:rsidRPr="00995131" w:rsidRDefault="00A3566D" w:rsidP="00A671FC">
      <w:pPr>
        <w:shd w:val="clear" w:color="auto" w:fill="FFFFFF"/>
        <w:spacing w:line="240" w:lineRule="auto"/>
        <w:jc w:val="center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  <w:hyperlink r:id="rId10" w:history="1">
        <w:r w:rsidR="00995131">
          <w:rPr>
            <w:rStyle w:val="Hyperlink"/>
          </w:rPr>
          <w:t>http://blog.baudaeletronica.com.br/dht11-com-arduino/</w:t>
        </w:r>
      </w:hyperlink>
      <w:r w:rsidR="00995131">
        <w:t xml:space="preserve"> (Tabela DHT11)</w:t>
      </w:r>
    </w:p>
    <w:p w14:paraId="11CCA934" w14:textId="77777777" w:rsidR="00EC11A8" w:rsidRPr="00EC11A8" w:rsidRDefault="00EC11A8" w:rsidP="00A671FC">
      <w:pPr>
        <w:shd w:val="clear" w:color="auto" w:fill="FFFFFF"/>
        <w:spacing w:line="240" w:lineRule="auto"/>
        <w:jc w:val="center"/>
        <w:textAlignment w:val="baseline"/>
        <w:rPr>
          <w:rFonts w:ascii="Arial" w:hAnsi="Arial" w:cs="Arial"/>
          <w:color w:val="000000" w:themeColor="text1"/>
        </w:rPr>
      </w:pPr>
    </w:p>
    <w:p w14:paraId="7383DF05" w14:textId="77777777" w:rsidR="00EC11A8" w:rsidRPr="00CC54AA" w:rsidRDefault="00EC11A8" w:rsidP="00CC54AA">
      <w:pPr>
        <w:shd w:val="clear" w:color="auto" w:fill="FFFFFF"/>
        <w:spacing w:line="240" w:lineRule="auto"/>
        <w:textAlignment w:val="baseline"/>
        <w:rPr>
          <w:rFonts w:ascii="Arial" w:hAnsi="Arial" w:cs="Arial"/>
        </w:rPr>
      </w:pPr>
    </w:p>
    <w:p w14:paraId="250FA653" w14:textId="77777777" w:rsidR="00CC54AA" w:rsidRPr="00CC54AA" w:rsidRDefault="00CC54AA" w:rsidP="00D95D96">
      <w:pPr>
        <w:pStyle w:val="Ttulo1"/>
        <w:shd w:val="clear" w:color="auto" w:fill="FFFFFF"/>
        <w:spacing w:before="0" w:line="300" w:lineRule="atLeast"/>
        <w:rPr>
          <w:rFonts w:ascii="Arial" w:hAnsi="Arial" w:cs="Arial"/>
          <w:color w:val="333333"/>
          <w:sz w:val="22"/>
          <w:szCs w:val="22"/>
        </w:rPr>
      </w:pPr>
      <w:r w:rsidRPr="00CC54AA">
        <w:rPr>
          <w:rFonts w:ascii="Arial" w:hAnsi="Arial" w:cs="Arial"/>
          <w:color w:val="333333"/>
          <w:sz w:val="22"/>
          <w:szCs w:val="22"/>
        </w:rPr>
        <w:t> </w:t>
      </w:r>
    </w:p>
    <w:p w14:paraId="646C7A05" w14:textId="77777777" w:rsidR="00CC54AA" w:rsidRPr="00CC54AA" w:rsidRDefault="00CC54AA" w:rsidP="00CC54AA">
      <w:pPr>
        <w:rPr>
          <w:rFonts w:ascii="Arial" w:hAnsi="Arial" w:cs="Arial"/>
          <w:b/>
          <w:sz w:val="20"/>
          <w:szCs w:val="20"/>
        </w:rPr>
      </w:pPr>
    </w:p>
    <w:sectPr w:rsidR="00CC54AA" w:rsidRPr="00CC5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645D9"/>
    <w:multiLevelType w:val="multilevel"/>
    <w:tmpl w:val="9EF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AA"/>
    <w:rsid w:val="003D4C36"/>
    <w:rsid w:val="00432AE8"/>
    <w:rsid w:val="006E3F23"/>
    <w:rsid w:val="008F428E"/>
    <w:rsid w:val="00995131"/>
    <w:rsid w:val="009C1148"/>
    <w:rsid w:val="00A671FC"/>
    <w:rsid w:val="00BC3507"/>
    <w:rsid w:val="00CA5700"/>
    <w:rsid w:val="00CC54AA"/>
    <w:rsid w:val="00D95D96"/>
    <w:rsid w:val="00EC11A8"/>
    <w:rsid w:val="00F5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60244"/>
  <w15:chartTrackingRefBased/>
  <w15:docId w15:val="{02D0608F-E277-415D-8B3D-160AB5E6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5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C54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C54AA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CC54A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CC54AA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CC54AA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C5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ost-time">
    <w:name w:val="post-time"/>
    <w:basedOn w:val="Normal"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803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29909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910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52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8F8F8"/>
                        <w:left w:val="single" w:sz="2" w:space="0" w:color="F8F8F8"/>
                        <w:bottom w:val="single" w:sz="2" w:space="0" w:color="F8F8F8"/>
                        <w:right w:val="single" w:sz="2" w:space="0" w:color="F8F8F8"/>
                      </w:divBdr>
                      <w:divsChild>
                        <w:div w:id="158525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20350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4527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estecnologia.com.br/qual-a-temperatura-ideal-de-um-data-cent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ndufibra.com.br/qual-temperatura-ideal-para-manter-um-data-cent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blog.baudaeletronica.com.br/dht11-com-arduin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etrotech.com.br/Artigos/monitoracao-temperatura-e-umidade-em-data-center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605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NICOLLE CRUZ DOS SANTOS</dc:creator>
  <cp:keywords/>
  <dc:description/>
  <cp:lastModifiedBy>Marise Miranda</cp:lastModifiedBy>
  <cp:revision>2</cp:revision>
  <dcterms:created xsi:type="dcterms:W3CDTF">2021-09-29T15:13:00Z</dcterms:created>
  <dcterms:modified xsi:type="dcterms:W3CDTF">2021-09-29T15:13:00Z</dcterms:modified>
</cp:coreProperties>
</file>