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md" ContentType="text/markdown"/>
  <Override PartName="/word/media/rId13.pdf" ContentType="application/pd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参数"/>
    <w:p>
      <w:pPr>
        <w:pStyle w:val="Heading2"/>
      </w:pPr>
      <w:r>
        <w:rPr>
          <w:rFonts w:hint="eastAsia"/>
        </w:rPr>
        <w:t xml:space="preserve">参数</w:t>
      </w:r>
    </w:p>
    <w:p>
      <w:pPr>
        <w:pStyle w:val="FirstParagraph"/>
      </w:pPr>
      <w:hyperlink r:id="rId9">
        <w:r>
          <w:rPr>
            <w:rStyle w:val="Hyperlink"/>
          </w:rPr>
          <w:t xml:space="preserve">Open: file-20251217225224726.png</w:t>
        </w:r>
      </w:hyperlink>
      <w:r>
        <w:t xml:space="preserve"> </w:t>
      </w:r>
      <w:r>
        <w:rPr>
          <w:rFonts w:hint="eastAsia"/>
        </w:rPr>
        <w:t xml:space="preserve">引脚定义</w:t>
      </w:r>
      <w:r>
        <w:t xml:space="preserve"> </w:t>
      </w:r>
      <w:r>
        <w:t xml:space="preserve">### </w:t>
      </w:r>
      <w:r>
        <w:rPr>
          <w:rFonts w:hint="eastAsia"/>
        </w:rPr>
        <w:t xml:space="preserve">电压</w:t>
      </w:r>
      <w:r>
        <w:t xml:space="preserve"> </w:t>
      </w:r>
      <w:r>
        <w:t xml:space="preserve">- [ ] </w:t>
      </w:r>
      <w:r>
        <w:rPr>
          <w:rFonts w:hint="eastAsia"/>
        </w:rPr>
        <w:t xml:space="preserve">反馈电压：</w:t>
      </w:r>
      <m:oMath>
        <m:r>
          <m:t>4.9</m:t>
        </m:r>
        <m:r>
          <m:t>V</m:t>
        </m:r>
      </m:oMath>
      <w:r>
        <w:t xml:space="preserve"> </w:t>
      </w:r>
      <w:r>
        <w:t xml:space="preserve">- [ ] </w:t>
      </w:r>
      <w:r>
        <w:rPr>
          <w:rFonts w:hint="eastAsia"/>
        </w:rPr>
        <w:t xml:space="preserve">VCC：</w:t>
      </w:r>
      <w:r>
        <w:t xml:space="preserve"> </w:t>
      </w:r>
      <w:r>
        <w:t xml:space="preserve">### </w:t>
      </w:r>
      <w:r>
        <w:rPr>
          <w:rFonts w:hint="eastAsia"/>
        </w:rPr>
        <w:t xml:space="preserve">电流</w:t>
      </w:r>
      <w:r>
        <w:t xml:space="preserve"> </w:t>
      </w:r>
      <w:r>
        <w:t xml:space="preserve">- [ ] </w:t>
      </w:r>
      <w:r>
        <w:rPr>
          <w:rFonts w:hint="eastAsia"/>
        </w:rPr>
        <w:t xml:space="preserve">灌电流能力：</w:t>
      </w:r>
      <m:oMath>
        <m:r>
          <m:t>2</m:t>
        </m:r>
        <m:r>
          <m:t>A</m:t>
        </m:r>
      </m:oMath>
      <w:r>
        <w:t xml:space="preserve"> </w:t>
      </w:r>
      <w:r>
        <w:t xml:space="preserve">- [ ] </w:t>
      </w:r>
      <w:r>
        <w:rPr>
          <w:rFonts w:hint="eastAsia"/>
        </w:rPr>
        <w:t xml:space="preserve">供电流能力：</w:t>
      </w:r>
      <m:oMath>
        <m:r>
          <m:t>1.5</m:t>
        </m:r>
        <m:r>
          <m:t>A</m:t>
        </m:r>
      </m:oMath>
      <w:r>
        <w:t xml:space="preserve"> </w:t>
      </w:r>
      <w:r>
        <w:t xml:space="preserve">### </w:t>
      </w:r>
      <w:r>
        <w:rPr>
          <w:rFonts w:hint="eastAsia"/>
        </w:rPr>
        <w:t xml:space="preserve">工作频率</w:t>
      </w:r>
      <w:r>
        <w:t xml:space="preserve"> </w:t>
      </w:r>
      <w:r>
        <w:t xml:space="preserve">- [ ]</w:t>
      </w:r>
      <w:r>
        <w:t xml:space="preserve"> </w:t>
      </w:r>
      <m:oMath>
        <m:r>
          <m:t>18</m:t>
        </m:r>
        <m:r>
          <m:t>K</m:t>
        </m:r>
        <m:r>
          <m:t>H</m:t>
        </m:r>
        <m:r>
          <m:t>z</m:t>
        </m:r>
        <m:r>
          <m:rPr>
            <m:sty m:val="p"/>
          </m:rPr>
          <m:t>−</m:t>
        </m:r>
        <m:r>
          <m:t>250</m:t>
        </m:r>
        <m:r>
          <m:t>K</m:t>
        </m:r>
        <m:r>
          <m:t>H</m:t>
        </m:r>
        <m:r>
          <m:t>z</m:t>
        </m:r>
      </m:oMath>
      <w:r>
        <w:rPr>
          <w:rFonts w:hint="eastAsia"/>
        </w:rPr>
        <w:t xml:space="preserve">，采用</w:t>
      </w:r>
      <m:oMath>
        <m:r>
          <m:t>100</m:t>
        </m:r>
        <m:r>
          <m:t>K</m:t>
        </m:r>
        <m:r>
          <m:t>H</m:t>
        </m:r>
        <m:r>
          <m:t>z</m:t>
        </m:r>
      </m:oMath>
      <w:r>
        <w:t xml:space="preserve"> </w:t>
      </w:r>
      <w:r>
        <w:t xml:space="preserve">### GATE DRIVE</w:t>
      </w:r>
      <w:r>
        <w:t xml:space="preserve"> </w:t>
      </w:r>
      <w:r>
        <w:t xml:space="preserve">- [ ] GATE rise time:</w:t>
      </w:r>
      <m:oMath>
        <m:r>
          <m:t>40</m:t>
        </m:r>
        <m:r>
          <m:t>n</m:t>
        </m:r>
        <m:r>
          <m:t>s</m:t>
        </m:r>
      </m:oMath>
      <w:r>
        <w:t xml:space="preserve"> </w:t>
      </w:r>
      <w:r>
        <w:t xml:space="preserve">- [ ] GATE fall time:</w:t>
      </w:r>
      <m:oMath>
        <m:r>
          <m:t>25</m:t>
        </m:r>
        <m:r>
          <m:t>n</m:t>
        </m:r>
        <m:r>
          <m:t>s</m:t>
        </m:r>
      </m:oMath>
      <w:r>
        <w:t xml:space="preserve"> </w:t>
      </w:r>
      <w:r>
        <w:t xml:space="preserve">### HIGH and LOW levels</w:t>
      </w:r>
      <w:r>
        <w:t xml:space="preserve"> </w:t>
      </w:r>
      <w:r>
        <w:t xml:space="preserve">- [ ] GATE low voltage:</w:t>
      </w:r>
      <m:oMath>
        <m:r>
          <m:t>0</m:t>
        </m:r>
        <m:r>
          <m:t>V</m:t>
        </m:r>
      </m:oMath>
      <w:r>
        <w:t xml:space="preserve"> </w:t>
      </w:r>
      <w:r>
        <w:t xml:space="preserve">- [ ] GATE high voltage:</w:t>
      </w:r>
      <m:oMath>
        <m:r>
          <m:t>20</m:t>
        </m:r>
        <m:r>
          <m:t>V</m:t>
        </m:r>
        <m:r>
          <m:rPr>
            <m:sty m:val="p"/>
          </m:rPr>
          <m:t>@</m:t>
        </m:r>
        <m:r>
          <m:t>15.2</m:t>
        </m:r>
        <m:r>
          <m:t>V</m:t>
        </m:r>
      </m:oMath>
      <w:r>
        <w:rPr>
          <w:rFonts w:hint="eastAsia"/>
        </w:rPr>
        <w:t xml:space="preserve">，</w:t>
      </w:r>
      <m:oMath>
        <m:r>
          <m:t>12.2</m:t>
        </m:r>
        <m:r>
          <m:t>V</m:t>
        </m:r>
        <m:r>
          <m:rPr>
            <m:sty m:val="p"/>
          </m:rPr>
          <m:t>@</m:t>
        </m:r>
        <m:r>
          <m:t>11.2</m:t>
        </m:r>
        <m:r>
          <m:t>V</m:t>
        </m:r>
      </m:oMath>
      <w:r>
        <w:t xml:space="preserve"> </w:t>
      </w:r>
      <w:r>
        <w:t xml:space="preserve">### BLOCK DIAGRAM</w:t>
      </w:r>
      <w:r>
        <w:t xml:space="preserve"> </w:t>
      </w:r>
      <w:r>
        <w:drawing>
          <wp:inline>
            <wp:extent cx="3810000" cy="2540000"/>
            <wp:effectExtent b="0" l="0" r="0" t="0"/>
            <wp:docPr descr="Drawing 2025-12-18 16.53.33.excalidraw|1000" title="" id="11" name="Picture"/>
            <a:graphic>
              <a:graphicData uri="http://schemas.openxmlformats.org/drawingml/2006/picture">
                <pic:pic>
                  <pic:nvPicPr>
                    <pic:cNvPr descr="../../000Excaildraw/Drawing%202025-12-18%2016.53.33.excalidraw.md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### </w:t>
      </w:r>
      <w:r>
        <w:rPr>
          <w:rFonts w:hint="eastAsia"/>
        </w:rPr>
        <w:t xml:space="preserve">特性曲线</w:t>
      </w:r>
      <w:r>
        <w:t xml:space="preserve"> </w:t>
      </w:r>
      <w:r>
        <w:t xml:space="preserve">Drawing 2025-12-18 17.00.52.excalidraw</w:t>
      </w:r>
      <w:r>
        <w:t xml:space="preserve"> </w:t>
      </w:r>
      <w:r>
        <w:t xml:space="preserve">### DATASHEET</w:t>
      </w:r>
      <w:r>
        <w:t xml:space="preserve"> </w:t>
      </w:r>
      <w:r>
        <w:drawing>
          <wp:inline>
            <wp:extent cx="5334000" cy="6902823"/>
            <wp:effectExtent b="0" l="0" r="0" t="0"/>
            <wp:docPr descr="UCC28180" title="" id="14" name="Picture"/>
            <a:graphic>
              <a:graphicData uri="http://schemas.openxmlformats.org/drawingml/2006/picture">
                <pic:pic>
                  <pic:nvPicPr>
                    <pic:cNvPr descr="0000assets/123-PFC-Control-UCC28180/file-20251217225152107.pdf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2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md" /><Relationship Type="http://schemas.openxmlformats.org/officeDocument/2006/relationships/image" Id="rId13" Target="media/rId13.pdf" /><Relationship Type="http://schemas.openxmlformats.org/officeDocument/2006/relationships/hyperlink" Id="rId9" Target="100%E7%94%B5%E6%BA%90%E8%8A%AF%E7%89%87/120PowerCircult/0000assets/123-PFC-Control-UCC28180/9ab372a20d305baa740193baea69f5df_MD5.jp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100%E7%94%B5%E6%BA%90%E8%8A%AF%E7%89%87/120PowerCircult/0000assets/123-PFC-Control-UCC28180/9ab372a20d305baa740193baea69f5df_MD5.jp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2025-12-21T13:20:57Z</dcterms:created>
  <dcterms:modified xsi:type="dcterms:W3CDTF">2025-12-21T13:20:57Z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plement">
    <vt:lpwstr/>
  </property>
  <property fmtid="{D5CDD505-2E9C-101B-9397-08002B2CF9AE}" pid="3" name="Time">
    <vt:lpwstr>2025-12-17T22:51:00</vt:lpwstr>
  </property>
  <property fmtid="{D5CDD505-2E9C-101B-9397-08002B2CF9AE}" pid="4" name="name">
    <vt:lpwstr>UCC28180</vt:lpwstr>
  </property>
  <property fmtid="{D5CDD505-2E9C-101B-9397-08002B2CF9AE}" pid="5" name="tags">
    <vt:lpwstr/>
  </property>
</Properties>
</file>