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74BE2" w14:textId="77777777" w:rsidR="004A7B03" w:rsidRPr="00E24D99" w:rsidRDefault="00600C3A">
      <w:pPr>
        <w:jc w:val="center"/>
      </w:pPr>
      <w:r w:rsidRPr="00E24D99">
        <w:rPr>
          <w:b/>
          <w:sz w:val="36"/>
        </w:rPr>
        <w:t>ԵՐԵՎԱՆԻ ՊԵՏԱԿԱՆ ՀԱՄԱԼՍԱՐԱՆ</w:t>
      </w:r>
    </w:p>
    <w:p w14:paraId="22E6F465" w14:textId="77777777" w:rsidR="004A7B03" w:rsidRPr="00E24D99" w:rsidRDefault="00600C3A">
      <w:pPr>
        <w:jc w:val="center"/>
      </w:pPr>
      <w:r w:rsidRPr="00E24D99">
        <w:rPr>
          <w:b/>
          <w:sz w:val="36"/>
        </w:rPr>
        <w:t>ԻՆՖՈՐՄԱՏԻԿԱՅԻ ԵՎ ԿԻՐԱՌԱԿԱՆ ՄԱԹԵՄԱՏԻԿԱՅԻ ՖԱԿՈՒԼՏԵՏ</w:t>
      </w:r>
    </w:p>
    <w:p w14:paraId="48C1FA85" w14:textId="1EE7F3F4" w:rsidR="00E24D99" w:rsidRDefault="00E24D99">
      <w:pPr>
        <w:jc w:val="center"/>
        <w:rPr>
          <w:b/>
          <w:sz w:val="32"/>
        </w:rPr>
      </w:pPr>
      <w:r w:rsidRPr="00E24D99">
        <w:rPr>
          <w:b/>
          <w:sz w:val="32"/>
          <w:lang w:val="hy-AM"/>
        </w:rPr>
        <w:t>Ծրագրավորման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և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Ինֆորմացիոն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տեխնոլոգիաների</w:t>
      </w:r>
      <w:r w:rsidR="004502DC">
        <w:rPr>
          <w:b/>
          <w:sz w:val="32"/>
          <w:lang w:val="hy-AM"/>
        </w:rPr>
        <w:t xml:space="preserve"> </w:t>
      </w:r>
      <w:r w:rsidRPr="00E24D99">
        <w:rPr>
          <w:b/>
          <w:sz w:val="32"/>
          <w:lang w:val="hy-AM"/>
        </w:rPr>
        <w:t>ամբիոն</w:t>
      </w:r>
      <w:r w:rsidRPr="00E24D99">
        <w:rPr>
          <w:b/>
          <w:sz w:val="32"/>
        </w:rPr>
        <w:t xml:space="preserve"> </w:t>
      </w:r>
    </w:p>
    <w:p w14:paraId="5A1CAF69" w14:textId="1FD0BB2F" w:rsidR="004A7B03" w:rsidRDefault="00E24D99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ՀԱՇՎՈՂԱԿԱՆ ՄԵՔԵՆԱՆԵՐԻ ՀԱՄԱԼԻՐՆԵՐԻ ՀԱՄԱԿԱՐԳԵՐԻ ԵՎ ՑԱՆՑԵՐԻ ՄԱԹԵՄԱՏԻԿԱԿԱՆ ԵՎ ԾՐԱԳՐԱՅԻՆ ԱՊԱՀՈՎՈՒՄ</w:t>
      </w:r>
    </w:p>
    <w:p w14:paraId="3FA5E683" w14:textId="77777777" w:rsidR="00E24D99" w:rsidRPr="00E24D99" w:rsidRDefault="00E24D99" w:rsidP="00E24D99">
      <w:pPr>
        <w:jc w:val="center"/>
      </w:pPr>
    </w:p>
    <w:p w14:paraId="198245E9" w14:textId="1C2D36EE" w:rsidR="004A7B03" w:rsidRPr="00E24D99" w:rsidRDefault="00E24D99">
      <w:pPr>
        <w:jc w:val="center"/>
        <w:rPr>
          <w:rFonts w:asciiTheme="minorHAnsi" w:hAnsiTheme="minorHAnsi"/>
          <w:b/>
          <w:bCs/>
          <w:lang w:val="hy-AM"/>
        </w:rPr>
      </w:pPr>
      <w:r>
        <w:rPr>
          <w:b/>
          <w:bCs/>
          <w:sz w:val="36"/>
        </w:rPr>
        <w:t>Ոսկանյան Վահագն Գևորգի</w:t>
      </w:r>
    </w:p>
    <w:p w14:paraId="35C0AB4D" w14:textId="77777777" w:rsidR="004A7B03" w:rsidRPr="00E24D99" w:rsidRDefault="004A7B03"/>
    <w:p w14:paraId="1681D6CB" w14:textId="0DA10E13" w:rsidR="004A7B03" w:rsidRDefault="00600C3A" w:rsidP="00E24D99">
      <w:pPr>
        <w:jc w:val="center"/>
        <w:rPr>
          <w:b/>
          <w:sz w:val="36"/>
        </w:rPr>
      </w:pPr>
      <w:r w:rsidRPr="00E24D99">
        <w:rPr>
          <w:b/>
          <w:sz w:val="36"/>
        </w:rPr>
        <w:t>ՄԱԳԻՍՏՐՈՍԱԿԱՆ ԹԵԶ</w:t>
      </w:r>
    </w:p>
    <w:p w14:paraId="51C8F878" w14:textId="77777777" w:rsidR="0076395F" w:rsidRPr="004502DC" w:rsidRDefault="0076395F" w:rsidP="00E24D99">
      <w:pPr>
        <w:jc w:val="center"/>
      </w:pPr>
    </w:p>
    <w:p w14:paraId="0E19E4DE" w14:textId="5DD61F08" w:rsidR="004A7B03" w:rsidRPr="004502DC" w:rsidRDefault="00674B65" w:rsidP="0076395F">
      <w:pPr>
        <w:jc w:val="center"/>
        <w:rPr>
          <w:lang w:val="hy-AM"/>
        </w:rPr>
      </w:pPr>
      <w:r w:rsidRPr="004502DC">
        <w:rPr>
          <w:b/>
          <w:sz w:val="32"/>
        </w:rPr>
        <w:t>ԱՌԱՋԻՆ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ԿԱՐԳԻ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ՏՐԱՄԱԲԱՆՈՒԹՅԱՆ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ՄԵՋ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ՌԵԶՈԼՈՒՑԻԱ</w:t>
      </w:r>
      <w:r w:rsidR="0076395F" w:rsidRPr="004502DC">
        <w:rPr>
          <w:b/>
          <w:sz w:val="32"/>
        </w:rPr>
        <w:t>Յ</w:t>
      </w:r>
      <w:r w:rsidRPr="004502DC">
        <w:rPr>
          <w:b/>
          <w:sz w:val="32"/>
        </w:rPr>
        <w:t>Ի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ՀԱՄԱՐ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ԼԻՏԵՐԱԼՆԵՐԻ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ԸՆՏՐՈՒԹՅԱՆ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ԲԱՐԵԼԱՎՈՒՄ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ՄԵՔԵ</w:t>
      </w:r>
      <w:r w:rsidR="0076395F" w:rsidRPr="004502DC">
        <w:rPr>
          <w:b/>
          <w:sz w:val="32"/>
        </w:rPr>
        <w:t>Ն</w:t>
      </w:r>
      <w:r w:rsidRPr="004502DC">
        <w:rPr>
          <w:b/>
          <w:sz w:val="32"/>
        </w:rPr>
        <w:t>ԱՅ</w:t>
      </w:r>
      <w:r w:rsidR="0076395F" w:rsidRPr="004502DC">
        <w:rPr>
          <w:b/>
          <w:sz w:val="32"/>
        </w:rPr>
        <w:t>ԱԿԱ</w:t>
      </w:r>
      <w:r w:rsidRPr="004502DC">
        <w:rPr>
          <w:b/>
          <w:sz w:val="32"/>
        </w:rPr>
        <w:t>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ՈՒՍՈՒՑՄԱՆ</w:t>
      </w:r>
      <w:r w:rsidR="004502DC" w:rsidRPr="004502DC">
        <w:rPr>
          <w:b/>
          <w:sz w:val="32"/>
        </w:rPr>
        <w:t xml:space="preserve"> </w:t>
      </w:r>
      <w:r w:rsidRPr="004502DC">
        <w:rPr>
          <w:b/>
          <w:sz w:val="32"/>
        </w:rPr>
        <w:t>Մ</w:t>
      </w:r>
      <w:r w:rsidR="004502DC" w:rsidRPr="004502DC">
        <w:rPr>
          <w:b/>
          <w:sz w:val="32"/>
          <w:lang w:val="hy-AM"/>
        </w:rPr>
        <w:t>ԻՋՈՑՈՎ</w:t>
      </w:r>
    </w:p>
    <w:p w14:paraId="126DD831" w14:textId="77777777" w:rsidR="004A7B03" w:rsidRPr="00E24D99" w:rsidRDefault="004A7B03"/>
    <w:p w14:paraId="343679C6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Calibri"/>
          <w:b/>
          <w:bCs/>
          <w:i/>
          <w:iCs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</w:rPr>
        <w:t>«</w:t>
      </w: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>Տեղեկատվական տեխնոլոգիաներ</w:t>
      </w:r>
      <w:r w:rsidRPr="00E24D99">
        <w:rPr>
          <w:rFonts w:eastAsia="Calibri" w:cs="Calibri"/>
          <w:b/>
          <w:bCs/>
          <w:i/>
          <w:iCs/>
          <w:sz w:val="28"/>
          <w:szCs w:val="28"/>
        </w:rPr>
        <w:t xml:space="preserve">» մասնագիտությամբ </w:t>
      </w:r>
    </w:p>
    <w:p w14:paraId="28EA7513" w14:textId="77777777" w:rsidR="00E24D99" w:rsidRPr="00E24D99" w:rsidRDefault="00E24D99" w:rsidP="00E24D99">
      <w:pPr>
        <w:spacing w:after="160" w:line="360" w:lineRule="auto"/>
        <w:jc w:val="center"/>
        <w:rPr>
          <w:rFonts w:eastAsia="Calibri" w:cs="Times New Roman"/>
          <w:sz w:val="28"/>
          <w:szCs w:val="28"/>
          <w:lang w:val="hy-AM"/>
        </w:rPr>
      </w:pPr>
      <w:r w:rsidRPr="00E24D99">
        <w:rPr>
          <w:rFonts w:eastAsia="Calibri" w:cs="Calibri"/>
          <w:b/>
          <w:bCs/>
          <w:i/>
          <w:iCs/>
          <w:sz w:val="28"/>
          <w:szCs w:val="28"/>
          <w:lang w:val="hy-AM"/>
        </w:rPr>
        <w:t xml:space="preserve">Ինֆորմատիկայի և կիրառական մաթեմատիկայի մագիստրոսի որակավորման աստիճանի հայցման համար </w:t>
      </w:r>
    </w:p>
    <w:p w14:paraId="4B29A8DF" w14:textId="77777777" w:rsidR="004A7B03" w:rsidRPr="00E24D99" w:rsidRDefault="004A7B03"/>
    <w:p w14:paraId="1840473C" w14:textId="57EE737C" w:rsidR="004A7B03" w:rsidRPr="00E24D99" w:rsidRDefault="00600C3A">
      <w:pPr>
        <w:jc w:val="center"/>
      </w:pPr>
      <w:r w:rsidRPr="00E24D99">
        <w:rPr>
          <w:b/>
          <w:sz w:val="26"/>
        </w:rPr>
        <w:t>ԵՐԵՎԱՆ 2025</w:t>
      </w:r>
    </w:p>
    <w:p w14:paraId="74F98290" w14:textId="77777777" w:rsidR="004A7B03" w:rsidRDefault="00600C3A">
      <w:r>
        <w:br w:type="page"/>
      </w:r>
    </w:p>
    <w:p w14:paraId="4A2CF42E" w14:textId="77777777" w:rsidR="00377837" w:rsidRPr="00377837" w:rsidRDefault="00377837" w:rsidP="006E425D">
      <w:pPr>
        <w:spacing w:after="0" w:line="240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lastRenderedPageBreak/>
        <w:t>Ուսանող`</w:t>
      </w:r>
      <w:r w:rsidRPr="00377837">
        <w:rPr>
          <w:rFonts w:eastAsia="Calibri" w:cs="Times New Roman"/>
          <w:bCs/>
          <w:i/>
          <w:iCs/>
          <w:sz w:val="26"/>
          <w:szCs w:val="26"/>
          <w:lang w:val="hy-AM"/>
        </w:rPr>
        <w:t>____________________________________________</w:t>
      </w:r>
    </w:p>
    <w:p w14:paraId="39A052F7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i/>
          <w:iCs/>
          <w:sz w:val="20"/>
          <w:szCs w:val="20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 xml:space="preserve"> ստորագրություն </w:t>
      </w:r>
    </w:p>
    <w:p w14:paraId="569BA7CB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C80FD53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6B83262D" w14:textId="77777777" w:rsidR="00377837" w:rsidRPr="00377837" w:rsidRDefault="00377837" w:rsidP="00377837">
      <w:pPr>
        <w:spacing w:after="0" w:line="240" w:lineRule="auto"/>
        <w:ind w:left="3600"/>
        <w:rPr>
          <w:rFonts w:eastAsia="Calibri" w:cs="Times New Roman"/>
          <w:sz w:val="22"/>
          <w:lang w:val="hy-AM"/>
        </w:rPr>
      </w:pPr>
    </w:p>
    <w:p w14:paraId="215C8210" w14:textId="235047D0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 w:rsidRPr="00377837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Ոս</w:t>
      </w:r>
      <w:r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կանյան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Վահագ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ն</w:t>
      </w:r>
    </w:p>
    <w:p w14:paraId="74F66112" w14:textId="77777777" w:rsidR="00377837" w:rsidRPr="00377837" w:rsidRDefault="00377837" w:rsidP="006E425D">
      <w:pPr>
        <w:spacing w:after="0" w:line="240" w:lineRule="auto"/>
        <w:ind w:firstLine="0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2AF6F7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ազգանուն, անուն</w:t>
      </w:r>
    </w:p>
    <w:p w14:paraId="5F8BB001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CEC1119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5758B3CA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00F61FB5" w14:textId="77777777" w:rsidR="00377837" w:rsidRPr="00377837" w:rsidRDefault="00377837" w:rsidP="006E425D">
      <w:pPr>
        <w:spacing w:after="0" w:line="240" w:lineRule="auto"/>
        <w:ind w:firstLine="0"/>
        <w:rPr>
          <w:rFonts w:eastAsia="Sylfaen" w:cs="Sylfae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Sylfaen" w:cs="Sylfaen"/>
          <w:b/>
          <w:bCs/>
          <w:i/>
          <w:iCs/>
          <w:sz w:val="26"/>
          <w:szCs w:val="26"/>
          <w:lang w:val="hy-AM"/>
        </w:rPr>
        <w:t>Գիտական ղեկավար՝__________________________________</w:t>
      </w:r>
    </w:p>
    <w:p w14:paraId="7D2B15A0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i/>
          <w:iCs/>
          <w:sz w:val="22"/>
          <w:lang w:val="hy-AM"/>
        </w:rPr>
      </w:pPr>
      <w:r w:rsidRPr="00377837">
        <w:rPr>
          <w:rFonts w:eastAsia="Calibri" w:cs="Times New Roman"/>
          <w:i/>
          <w:iCs/>
          <w:sz w:val="22"/>
          <w:lang w:val="hy-AM"/>
        </w:rPr>
        <w:t>ստորագրություն</w:t>
      </w:r>
    </w:p>
    <w:p w14:paraId="78E9A823" w14:textId="4C2F22EC" w:rsidR="00377837" w:rsidRPr="00377837" w:rsidRDefault="00EE4143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</w:t>
      </w:r>
      <w:r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դոցենտ, Հովհաննես Բոլիբեկյան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</w:t>
      </w:r>
    </w:p>
    <w:p w14:paraId="36E44C9D" w14:textId="77777777" w:rsidR="00377837" w:rsidRPr="00377837" w:rsidRDefault="00377837" w:rsidP="006E425D">
      <w:pPr>
        <w:spacing w:after="0" w:line="240" w:lineRule="auto"/>
        <w:ind w:firstLine="0"/>
        <w:rPr>
          <w:rFonts w:eastAsia="Sylfaen" w:cs="Sylfaen"/>
          <w:color w:val="00000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6F5BED49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</w:t>
      </w:r>
    </w:p>
    <w:p w14:paraId="34AB09F3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20A96FA5" w14:textId="77777777" w:rsidR="00377837" w:rsidRPr="00377837" w:rsidRDefault="00377837" w:rsidP="00377837">
      <w:pPr>
        <w:spacing w:after="137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1F2CC18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1309B89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76FBD43E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360A48BB" w14:textId="77777777" w:rsidR="00377837" w:rsidRPr="00377837" w:rsidRDefault="00377837" w:rsidP="00377837">
      <w:pPr>
        <w:spacing w:after="142" w:line="259" w:lineRule="auto"/>
        <w:rPr>
          <w:rFonts w:eastAsia="Calibri" w:cs="Times New Roman"/>
          <w:sz w:val="20"/>
          <w:szCs w:val="20"/>
          <w:lang w:val="hy-AM"/>
        </w:rPr>
      </w:pPr>
    </w:p>
    <w:p w14:paraId="439511AA" w14:textId="77777777" w:rsidR="00377837" w:rsidRPr="00377837" w:rsidRDefault="00377837" w:rsidP="00F62369">
      <w:pPr>
        <w:spacing w:after="139" w:line="259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«Թույլատրել պաշտպանության» </w:t>
      </w:r>
    </w:p>
    <w:p w14:paraId="48D37788" w14:textId="77777777" w:rsidR="00377837" w:rsidRPr="00377837" w:rsidRDefault="00377837" w:rsidP="00377837">
      <w:pPr>
        <w:spacing w:after="142" w:line="259" w:lineRule="auto"/>
        <w:ind w:left="2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 xml:space="preserve"> </w:t>
      </w:r>
    </w:p>
    <w:p w14:paraId="739D6EE6" w14:textId="77777777" w:rsidR="00377837" w:rsidRPr="00377837" w:rsidRDefault="00377837" w:rsidP="00F62369">
      <w:pPr>
        <w:spacing w:after="0" w:line="240" w:lineRule="auto"/>
        <w:ind w:firstLine="0"/>
        <w:rPr>
          <w:rFonts w:eastAsia="Calibri" w:cs="Times New Roman"/>
          <w:b/>
          <w:bCs/>
          <w:i/>
          <w:iCs/>
          <w:sz w:val="26"/>
          <w:szCs w:val="26"/>
          <w:lang w:val="hy-AM"/>
        </w:rPr>
      </w:pP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>Ամբիոնի վարիչ`_________________________________________</w:t>
      </w:r>
    </w:p>
    <w:p w14:paraId="79B46D3B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ստորագրություն </w:t>
      </w:r>
    </w:p>
    <w:p w14:paraId="19CF5E0E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</w:p>
    <w:p w14:paraId="43580F09" w14:textId="07AEFF41" w:rsidR="00377837" w:rsidRPr="00377837" w:rsidRDefault="00377837" w:rsidP="00377837">
      <w:pPr>
        <w:spacing w:after="0" w:line="240" w:lineRule="auto"/>
        <w:rPr>
          <w:rFonts w:eastAsia="Calibri" w:cs="Times New Roman"/>
          <w:i/>
          <w:sz w:val="20"/>
          <w:szCs w:val="20"/>
          <w:lang w:val="hy-AM"/>
        </w:rPr>
      </w:pPr>
      <w:r w:rsidRPr="00377837">
        <w:rPr>
          <w:rFonts w:eastAsia="Calibri" w:cs="Times New Roman"/>
          <w:i/>
          <w:sz w:val="22"/>
          <w:lang w:val="hy-AM"/>
        </w:rPr>
        <w:t xml:space="preserve">                                     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  </w:t>
      </w:r>
      <w:r w:rsidR="00B62562" w:rsidRPr="00B62562">
        <w:rPr>
          <w:rFonts w:ascii="Arial" w:eastAsia="Calibri" w:hAnsi="Arial"/>
          <w:b/>
          <w:bCs/>
          <w:i/>
          <w:iCs/>
          <w:sz w:val="26"/>
          <w:szCs w:val="26"/>
          <w:lang w:val="hy-AM"/>
        </w:rPr>
        <w:t>ֆ</w:t>
      </w:r>
      <w:r w:rsidRPr="00377837">
        <w:rPr>
          <w:rFonts w:ascii="MS Gothic" w:eastAsia="MS Gothic" w:hAnsi="MS Gothic" w:cs="MS Gothic" w:hint="eastAsia"/>
          <w:b/>
          <w:bCs/>
          <w:i/>
          <w:iCs/>
          <w:sz w:val="26"/>
          <w:szCs w:val="26"/>
          <w:lang w:val="hy-AM"/>
        </w:rPr>
        <w:t>․</w:t>
      </w:r>
      <w:r w:rsidRPr="00377837">
        <w:rPr>
          <w:rFonts w:eastAsia="Calibri" w:cs="Times New Roman"/>
          <w:b/>
          <w:bCs/>
          <w:i/>
          <w:iCs/>
          <w:sz w:val="26"/>
          <w:szCs w:val="26"/>
          <w:lang w:val="hy-AM"/>
        </w:rPr>
        <w:t xml:space="preserve">մ.գ.թ. ,   </w:t>
      </w:r>
      <w:r w:rsidRPr="00377837">
        <w:rPr>
          <w:rFonts w:eastAsia="Calibri" w:cs="Times New Roman"/>
          <w:b/>
          <w:i/>
          <w:sz w:val="26"/>
          <w:szCs w:val="26"/>
          <w:lang w:val="hy-AM"/>
        </w:rPr>
        <w:t>Սարգսյան Ս</w:t>
      </w:r>
      <w:r w:rsidRPr="00377837">
        <w:rPr>
          <w:rFonts w:ascii="MS Gothic" w:eastAsia="MS Gothic" w:hAnsi="MS Gothic" w:cs="MS Gothic" w:hint="eastAsia"/>
          <w:b/>
          <w:i/>
          <w:sz w:val="26"/>
          <w:szCs w:val="26"/>
          <w:lang w:val="hy-AM"/>
        </w:rPr>
        <w:t>․</w:t>
      </w:r>
    </w:p>
    <w:p w14:paraId="24459ED8" w14:textId="77777777" w:rsidR="00377837" w:rsidRPr="00377837" w:rsidRDefault="00377837" w:rsidP="00F62369">
      <w:pPr>
        <w:spacing w:after="0" w:line="240" w:lineRule="auto"/>
        <w:ind w:firstLine="0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>____________________________________________________________________________</w:t>
      </w:r>
    </w:p>
    <w:p w14:paraId="1DEB7E64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2"/>
          <w:lang w:val="hy-AM"/>
        </w:rPr>
        <w:t xml:space="preserve">գիտ. աստիճան, կոչում, ազգանուն, անուն  </w:t>
      </w:r>
    </w:p>
    <w:p w14:paraId="6E5C8576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E78F67A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19494D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C1ED2F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358F7BC3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5C8BA641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7475F137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BB3B082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678749DC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4C2966A5" w14:textId="77777777" w:rsidR="00377837" w:rsidRPr="00377837" w:rsidRDefault="00377837" w:rsidP="00377837">
      <w:pPr>
        <w:spacing w:after="0" w:line="240" w:lineRule="auto"/>
        <w:jc w:val="center"/>
        <w:rPr>
          <w:rFonts w:eastAsia="Calibri" w:cs="Times New Roman"/>
          <w:sz w:val="22"/>
          <w:lang w:val="hy-AM"/>
        </w:rPr>
      </w:pPr>
    </w:p>
    <w:p w14:paraId="230148F1" w14:textId="2883F36A" w:rsidR="004A7B03" w:rsidRPr="00377837" w:rsidRDefault="00377837" w:rsidP="00F62369">
      <w:pPr>
        <w:spacing w:after="139" w:line="259" w:lineRule="auto"/>
        <w:ind w:firstLine="0"/>
        <w:rPr>
          <w:rFonts w:ascii="Sylfaen" w:eastAsia="Calibri" w:hAnsi="Sylfaen" w:cs="Times New Roman"/>
          <w:sz w:val="20"/>
          <w:szCs w:val="20"/>
          <w:lang w:val="hy-AM"/>
        </w:rPr>
      </w:pPr>
      <w:r w:rsidRPr="00377837">
        <w:rPr>
          <w:rFonts w:eastAsia="Calibri" w:cs="Times New Roman"/>
          <w:sz w:val="20"/>
          <w:szCs w:val="20"/>
          <w:lang w:val="hy-AM"/>
        </w:rPr>
        <w:t>«____»______________2025թ.</w:t>
      </w:r>
      <w:r w:rsidRPr="00820F12">
        <w:rPr>
          <w:lang w:val="hy-AM"/>
        </w:rPr>
        <w:br w:type="page"/>
      </w:r>
    </w:p>
    <w:p w14:paraId="03581BA6" w14:textId="77777777" w:rsidR="004A7B03" w:rsidRPr="00820F12" w:rsidRDefault="00600C3A" w:rsidP="00F62369">
      <w:pPr>
        <w:pStyle w:val="Heading1"/>
        <w:ind w:firstLine="0"/>
        <w:rPr>
          <w:rFonts w:cstheme="majorHAnsi"/>
          <w:lang w:val="hy-AM"/>
        </w:rPr>
      </w:pPr>
      <w:bookmarkStart w:id="0" w:name="_Toc196513284"/>
      <w:bookmarkStart w:id="1" w:name="_Toc196995632"/>
      <w:r w:rsidRPr="00820F12">
        <w:rPr>
          <w:rFonts w:cstheme="majorHAnsi"/>
          <w:lang w:val="hy-AM"/>
        </w:rPr>
        <w:lastRenderedPageBreak/>
        <w:t>ՀԱՄԱՌՈՏԱԳԻՐ</w:t>
      </w:r>
      <w:bookmarkEnd w:id="0"/>
      <w:bookmarkEnd w:id="1"/>
    </w:p>
    <w:p w14:paraId="121761CB" w14:textId="77777777" w:rsidR="00077792" w:rsidRPr="00820F12" w:rsidRDefault="00077792" w:rsidP="00077792">
      <w:pPr>
        <w:rPr>
          <w:lang w:val="hy-AM"/>
        </w:rPr>
      </w:pPr>
    </w:p>
    <w:p w14:paraId="46D086E9" w14:textId="77777777" w:rsidR="005876DB" w:rsidRPr="00820F12" w:rsidRDefault="005876DB" w:rsidP="005876DB">
      <w:pPr>
        <w:jc w:val="center"/>
        <w:rPr>
          <w:sz w:val="28"/>
          <w:szCs w:val="28"/>
          <w:lang w:val="hy-AM"/>
        </w:rPr>
      </w:pPr>
      <w:r w:rsidRPr="00820F12">
        <w:rPr>
          <w:sz w:val="28"/>
          <w:szCs w:val="28"/>
          <w:lang w:val="hy-AM"/>
        </w:rPr>
        <w:t>ԱՌԱՋԻՆ ԿԱՐԳԻ ՏՐԱՄԱԲԱՆՈՒԹՅԱՆ ՄԵՋ ՌԵԶՈԼՈՒՑԻԱՅԻ ՀԱՄԱՐ ԼԻՏԵՐԱԼՆԵՐԻ ԸՆՏՐՈՒԹՅԱՆ ԲԱՐԵԼԱՎՈՒՄ ՄԵՔԵՆԱՅԱԿԱՆ ՈՒՍՈՒՑՄԱՆ ՄԻՋՈՑՈՎ</w:t>
      </w:r>
    </w:p>
    <w:p w14:paraId="78B31114" w14:textId="77777777" w:rsidR="005876DB" w:rsidRPr="00820F12" w:rsidRDefault="005876DB" w:rsidP="005876DB">
      <w:pPr>
        <w:jc w:val="center"/>
        <w:rPr>
          <w:sz w:val="28"/>
          <w:szCs w:val="28"/>
          <w:lang w:val="ru-RU"/>
        </w:rPr>
      </w:pPr>
      <w:r w:rsidRPr="00820F12">
        <w:rPr>
          <w:sz w:val="28"/>
          <w:szCs w:val="28"/>
          <w:lang w:val="ru-RU"/>
        </w:rPr>
        <w:t>УЛУЧШЕНИЕ ВЫБОРА ЛИТЕРАЛОВ В РЕЗОЛЮЦИИ ЛОГИКИ ПЕРВОГО ПОРЯДКА С ИСПОЛЬЗОВАНИЕМ МАШИННОГО ОБУЧЕНИЯ</w:t>
      </w:r>
    </w:p>
    <w:p w14:paraId="5F36433A" w14:textId="77777777" w:rsidR="005876DB" w:rsidRDefault="005876DB" w:rsidP="005876DB">
      <w:pPr>
        <w:jc w:val="center"/>
        <w:rPr>
          <w:sz w:val="28"/>
          <w:szCs w:val="28"/>
        </w:rPr>
      </w:pPr>
      <w:r w:rsidRPr="005876DB">
        <w:rPr>
          <w:sz w:val="28"/>
          <w:szCs w:val="28"/>
        </w:rPr>
        <w:t>IMPROVING LITERAL SELECTION IN FIRST-ORDER LOGIC RESOLUTION USING MACHINE LEARNING</w:t>
      </w:r>
    </w:p>
    <w:p w14:paraId="4A7E9939" w14:textId="3514B156" w:rsidR="00A4583F" w:rsidRDefault="00077792" w:rsidP="006C05F5">
      <w:r w:rsidRPr="00077792">
        <w:t>Այս աշխատանքն ուսումնասիրում է առաջին կարգի տրամաբանության մեջ ռեզոլյուցիայի մեթոդի արդյունավետության բարձրացման</w:t>
      </w:r>
      <w:r>
        <w:t>ը</w:t>
      </w:r>
      <w:r w:rsidRPr="00077792">
        <w:t>՝ կենտրոնանալով լիտերալների օպտիմալ ընտրության վրա մեքենայական ուսուցման միջոցով:</w:t>
      </w:r>
      <w:r w:rsidR="00A4583F">
        <w:t xml:space="preserve"> </w:t>
      </w:r>
      <w:r w:rsidR="00A4583F" w:rsidRPr="00A4583F">
        <w:t> Ռեզոլյուցիան, որպես ավտոմատ ապացուցման հիմնական գործիք, հաճախ բախվում է հաշվողական բարդության խնդիրների՝ պայմանավորված լիտերալների ոչ ճիշտ ընտրությամբ:</w:t>
      </w:r>
      <w:r w:rsidR="00A4583F">
        <w:t xml:space="preserve"> Ո</w:t>
      </w:r>
      <w:r w:rsidR="00A4583F" w:rsidRPr="00A4583F">
        <w:t>ւսումնասիրությունը նպատակ ունի մշակել նոր մոտեցում, որը կօգտագործի մեքենայական ուսուցման ալգորիթմներ՝ ռեզոլյուցիայի ընթացքում լիտերալների ավելի արդյունավետ ընտրություն ապահովելու համար:</w:t>
      </w:r>
      <w:r w:rsidR="00A4583F">
        <w:t xml:space="preserve"> </w:t>
      </w:r>
      <w:r w:rsidR="00A4583F">
        <w:rPr>
          <w:lang w:val="hy-AM"/>
        </w:rPr>
        <w:t>Այն</w:t>
      </w:r>
      <w:r w:rsidR="00A4583F" w:rsidRPr="00A4583F">
        <w:t xml:space="preserve"> կնվազեցնի որոնման տարածությունը</w:t>
      </w:r>
      <w:r w:rsidR="00A4583F">
        <w:t>,</w:t>
      </w:r>
      <w:r w:rsidR="00A4583F" w:rsidRPr="00A4583F">
        <w:t xml:space="preserve"> կբարելավի ապացուցման արագություն</w:t>
      </w:r>
      <w:r w:rsidR="00A4583F">
        <w:t xml:space="preserve"> և ապացույց գտնելու հնարավորությունը։</w:t>
      </w:r>
    </w:p>
    <w:p w14:paraId="5B0D57DB" w14:textId="5A204855" w:rsidR="004A7B03" w:rsidRPr="00A4583F" w:rsidRDefault="00A4583F" w:rsidP="006C05F5">
      <w:r w:rsidRPr="00A4583F">
        <w:t>Աշխատանքի արդյունքները կարող են կիրառվել թեորեմներ</w:t>
      </w:r>
      <w:r w:rsidR="00D6167B">
        <w:t xml:space="preserve"> </w:t>
      </w:r>
      <w:r w:rsidR="00D6167B" w:rsidRPr="00A4583F">
        <w:t>ավտոմատ</w:t>
      </w:r>
      <w:r w:rsidRPr="00A4583F">
        <w:t xml:space="preserve"> ապացուցող համակարգերում՝ բարելավելով դրանց արտադրողականությունը:</w:t>
      </w:r>
      <w:r w:rsidRPr="00A4583F">
        <w:br w:type="page"/>
      </w:r>
    </w:p>
    <w:sdt>
      <w:sdtPr>
        <w:id w:val="-1293282923"/>
        <w:docPartObj>
          <w:docPartGallery w:val="Table of Contents"/>
          <w:docPartUnique/>
        </w:docPartObj>
      </w:sdtPr>
      <w:sdtEndPr>
        <w:rPr>
          <w:rFonts w:ascii="ArialUnicode" w:eastAsiaTheme="minorEastAsia" w:hAnsi="ArialUnicode" w:cs="Arial"/>
          <w:noProof/>
          <w:color w:val="auto"/>
          <w:sz w:val="24"/>
          <w:szCs w:val="24"/>
        </w:rPr>
      </w:sdtEndPr>
      <w:sdtContent>
        <w:p w14:paraId="3FC64181" w14:textId="27FF804C" w:rsidR="00767F30" w:rsidRDefault="00767F30">
          <w:pPr>
            <w:pStyle w:val="TOCHeading"/>
          </w:pPr>
          <w:r>
            <w:t>Contents</w:t>
          </w:r>
        </w:p>
        <w:p w14:paraId="4D618E22" w14:textId="34B317C8" w:rsidR="00767F30" w:rsidRDefault="00767F30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995632" w:history="1">
            <w:r w:rsidRPr="00F64030">
              <w:rPr>
                <w:rStyle w:val="Hyperlink"/>
                <w:rFonts w:cstheme="majorHAnsi"/>
                <w:noProof/>
                <w:lang w:val="hy-AM"/>
              </w:rPr>
              <w:t>ՀԱՄԱՌՈՏԱԳԻՐ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695AE" w14:textId="45E6BAA2" w:rsidR="00767F30" w:rsidRDefault="00767F30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33" w:history="1">
            <w:r w:rsidRPr="00F64030">
              <w:rPr>
                <w:rStyle w:val="Hyperlink"/>
                <w:noProof/>
              </w:rPr>
              <w:t>ՆԵՐԱԾՈՒԹՅՈՒՆ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8FA31" w14:textId="6C4DAC0A" w:rsidR="00767F30" w:rsidRDefault="00767F30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34" w:history="1">
            <w:r w:rsidRPr="00F64030">
              <w:rPr>
                <w:rStyle w:val="Hyperlink"/>
                <w:noProof/>
                <w:lang w:val="hy-AM"/>
              </w:rPr>
              <w:t>Գլուխ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31CAA" w14:textId="6BB19C9C" w:rsidR="00767F30" w:rsidRDefault="00767F30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35" w:history="1">
            <w:r w:rsidRPr="00F64030">
              <w:rPr>
                <w:rStyle w:val="Hyperlink"/>
                <w:noProof/>
              </w:rPr>
              <w:t>1.1 Դևիսի և Փաթնեմի մեթոդը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F910E" w14:textId="6F594D71" w:rsidR="00767F30" w:rsidRDefault="00767F30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36" w:history="1">
            <w:r w:rsidRPr="00F64030">
              <w:rPr>
                <w:rStyle w:val="Hyperlink"/>
                <w:noProof/>
              </w:rPr>
              <w:t>1.2 Ռեզոլյուցիայի մեթոդը տրամաբանակ արտահայտություններում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CA41F" w14:textId="4CC76308" w:rsidR="00767F30" w:rsidRDefault="00767F30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37" w:history="1">
            <w:r w:rsidRPr="00F64030">
              <w:rPr>
                <w:rStyle w:val="Hyperlink"/>
                <w:noProof/>
              </w:rPr>
              <w:t>1.3 Փոխարինում և ունիֆիկացիա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11187" w14:textId="0F41BB0E" w:rsidR="00767F30" w:rsidRDefault="00767F30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38" w:history="1">
            <w:r w:rsidRPr="00F64030">
              <w:rPr>
                <w:rStyle w:val="Hyperlink"/>
                <w:noProof/>
                <w:lang w:val="hy-AM"/>
              </w:rPr>
              <w:t>1.4 Ունիֆիկացման ալգորիթմ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A40D5" w14:textId="0E86B6FF" w:rsidR="00767F30" w:rsidRDefault="00767F30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39" w:history="1">
            <w:r w:rsidRPr="00F64030">
              <w:rPr>
                <w:rStyle w:val="Hyperlink"/>
                <w:noProof/>
              </w:rPr>
              <w:t>1.5 Ռեզոլյուցիայի մեթոդը առաջին կարգի տրամաբանական արտահայտությունների համար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60E96" w14:textId="5DFF95D3" w:rsidR="00767F30" w:rsidRDefault="00767F30">
          <w:pPr>
            <w:pStyle w:val="TOC1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40" w:history="1">
            <w:r w:rsidRPr="00F64030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  <w:lang w:val="hy-AM"/>
              </w:rPr>
              <w:t>Գլուխ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A56DA" w14:textId="179BCFB7" w:rsidR="00767F30" w:rsidRDefault="00767F30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41" w:history="1">
            <w:r w:rsidRPr="00F64030">
              <w:rPr>
                <w:rStyle w:val="Hyperlink"/>
                <w:noProof/>
              </w:rPr>
              <w:t>2.1 TPTP գրադարանի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2B22C" w14:textId="4D08EFA5" w:rsidR="00767F30" w:rsidRDefault="00767F30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42" w:history="1">
            <w:r w:rsidRPr="00F64030">
              <w:rPr>
                <w:rStyle w:val="Hyperlink"/>
                <w:noProof/>
              </w:rPr>
              <w:t>2.2  Vampire ATP համակարգի նկարագրություն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A3F09" w14:textId="26F411EF" w:rsidR="00767F30" w:rsidRDefault="00767F30">
          <w:pPr>
            <w:pStyle w:val="TOC2"/>
            <w:tabs>
              <w:tab w:val="right" w:leader="dot" w:pos="9679"/>
            </w:tabs>
            <w:rPr>
              <w:rFonts w:asciiTheme="minorHAnsi" w:hAnsiTheme="minorHAnsi" w:cstheme="minorBidi"/>
              <w:noProof/>
              <w:kern w:val="2"/>
              <w14:ligatures w14:val="standardContextual"/>
            </w:rPr>
          </w:pPr>
          <w:hyperlink w:anchor="_Toc196995643" w:history="1">
            <w:r w:rsidRPr="00F64030">
              <w:rPr>
                <w:rStyle w:val="Hyperlink"/>
                <w:noProof/>
              </w:rPr>
              <w:t>2.3 Տվյալների բազաի ստեղծում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_Toc196995643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BCD6D" w14:textId="7C60C8AD" w:rsidR="00767F30" w:rsidRDefault="00767F30">
          <w:r>
            <w:rPr>
              <w:b/>
              <w:bCs/>
              <w:noProof/>
            </w:rPr>
            <w:fldChar w:fldCharType="end"/>
          </w:r>
        </w:p>
      </w:sdtContent>
    </w:sdt>
    <w:p w14:paraId="02FD1AE5" w14:textId="77777777" w:rsidR="004A7B03" w:rsidRDefault="00600C3A">
      <w:r>
        <w:br w:type="page"/>
      </w:r>
    </w:p>
    <w:p w14:paraId="42FD6343" w14:textId="77777777" w:rsidR="004A7B03" w:rsidRDefault="00600C3A" w:rsidP="008A7D5A">
      <w:pPr>
        <w:pStyle w:val="Heading1"/>
        <w:ind w:firstLine="0"/>
      </w:pPr>
      <w:bookmarkStart w:id="2" w:name="_Toc196513285"/>
      <w:bookmarkStart w:id="3" w:name="_Hlk196500046"/>
      <w:bookmarkStart w:id="4" w:name="_Toc196995633"/>
      <w:r>
        <w:lastRenderedPageBreak/>
        <w:t>ՆԵՐԱԾՈՒԹՅՈՒՆ</w:t>
      </w:r>
      <w:bookmarkEnd w:id="2"/>
      <w:bookmarkEnd w:id="4"/>
    </w:p>
    <w:p w14:paraId="1EFF325E" w14:textId="77777777" w:rsidR="00EC59E8" w:rsidRPr="00EC59E8" w:rsidRDefault="00EC59E8" w:rsidP="00EC59E8"/>
    <w:bookmarkEnd w:id="3"/>
    <w:p w14:paraId="0DD5D14B" w14:textId="3E4A0FC5" w:rsidR="004A7B03" w:rsidRPr="0037784E" w:rsidRDefault="00273830" w:rsidP="006C05F5">
      <w:r w:rsidRPr="0037784E">
        <w:t>Ներկայացվում է առաջին կարգի տրամաբանության մեջ ռեզոլյուցիայի մեթոդի լիտերալների ընտրության օպտիմալացման խնդիրը՝ մեքենայական ուսուցման մեթոդների կիրառմամբ։ Ուսումնասիրության արդիականությունը պայմանավորված է ավտոմատ ապացուցման համակարգերի արդյունավետության բարձրացման անհրաժեշտությամբ, հատկապես բարդ տրամաբանական խնդիրների լուծման համատեքստում։</w:t>
      </w:r>
    </w:p>
    <w:p w14:paraId="5109BCF1" w14:textId="324FE67D" w:rsidR="00C72AB8" w:rsidRPr="0037784E" w:rsidRDefault="00C72AB8" w:rsidP="006C05F5">
      <w:r w:rsidRPr="00B65694">
        <w:t>Աշխատանքի նպատակն է մշակել լիտերալների ընտրության նոր մոտեցում, որն օգտագործում է մեքենայական ուսուցման ալգորիթմներ՝ ռեզոլյուցիայի արդյունավետությունը բարելավելու համար։ Հիմնական խնդիրները ներառում են՝</w:t>
      </w:r>
      <w:r w:rsidRPr="0037784E">
        <w:t xml:space="preserve"> </w:t>
      </w:r>
      <w:r w:rsidRPr="00B65694">
        <w:t>ռեզոլյուցիայի ընթացքում լիտերալների ընտրության օպտիմալ ռազմավարության մշակում</w:t>
      </w:r>
      <w:r w:rsidRPr="0037784E">
        <w:t>ը</w:t>
      </w:r>
      <w:r w:rsidRPr="00B65694">
        <w:t>,</w:t>
      </w:r>
      <w:r w:rsidRPr="0037784E">
        <w:t xml:space="preserve"> </w:t>
      </w:r>
      <w:r w:rsidRPr="00B65694">
        <w:t>մեքենայական ուսուցման մոդելի ստեղծում</w:t>
      </w:r>
      <w:r w:rsidRPr="0037784E">
        <w:rPr>
          <w:lang w:val="hy-AM"/>
        </w:rPr>
        <w:t>ը</w:t>
      </w:r>
      <w:r w:rsidRPr="00B65694">
        <w:t>, որը կկանխատեսի լիտերալների ամենահարմար զույգերը, և</w:t>
      </w:r>
      <w:r w:rsidRPr="0037784E">
        <w:t xml:space="preserve"> </w:t>
      </w:r>
      <w:r w:rsidRPr="00B65694">
        <w:t>մեթոդի փորձարկում</w:t>
      </w:r>
      <w:r w:rsidRPr="0037784E">
        <w:t>ը</w:t>
      </w:r>
      <w:r w:rsidRPr="00B65694">
        <w:t xml:space="preserve"> ստանդարտ տրամաբանական խնդիրների վրա։</w:t>
      </w:r>
    </w:p>
    <w:p w14:paraId="5D976508" w14:textId="573F4BE8" w:rsidR="00273830" w:rsidRPr="0037784E" w:rsidRDefault="000D211B" w:rsidP="006C05F5">
      <w:r w:rsidRPr="0037784E">
        <w:t>Ուսումնասիրության օբյեկտը ռեզոլյուցիայի մեթոդն է առաջին կարգի տրամաբանության մեջ, իսկ առարկան՝ լիտերալների ընտրության օպտիմալացումը մեքենայական ուսուցման միջոցով։ Աշխատանքի վարկածն այն է, որ մեքենայական ուսուցման մոդելի կիրառումը կբարելավի ռեզոլյուցիայի արդյունավետությունը՝ նվազեցնելով որոնման տարածությունը և ապացուցման ժամանակը։</w:t>
      </w:r>
    </w:p>
    <w:p w14:paraId="3A467E16" w14:textId="77777777" w:rsidR="00273830" w:rsidRDefault="00273830"/>
    <w:p w14:paraId="20EA7E74" w14:textId="77777777" w:rsidR="00273830" w:rsidRDefault="00273830"/>
    <w:p w14:paraId="688EE8D3" w14:textId="77777777" w:rsidR="00273830" w:rsidRDefault="00273830"/>
    <w:p w14:paraId="45DE3015" w14:textId="77777777" w:rsidR="00273830" w:rsidRDefault="00273830"/>
    <w:p w14:paraId="05CB9356" w14:textId="77777777" w:rsidR="00273830" w:rsidRDefault="00273830"/>
    <w:p w14:paraId="46853CF6" w14:textId="77777777" w:rsidR="00273830" w:rsidRDefault="00273830"/>
    <w:p w14:paraId="5E9AC9E3" w14:textId="77777777" w:rsidR="00273830" w:rsidRDefault="00273830"/>
    <w:p w14:paraId="78D7183D" w14:textId="77777777" w:rsidR="00273830" w:rsidRDefault="00273830"/>
    <w:p w14:paraId="5156EAB0" w14:textId="77777777" w:rsidR="00273830" w:rsidRDefault="00273830"/>
    <w:p w14:paraId="67C65FA3" w14:textId="77777777" w:rsidR="00273830" w:rsidRDefault="00273830"/>
    <w:p w14:paraId="52FE2A9D" w14:textId="77777777" w:rsidR="00273830" w:rsidRDefault="00273830"/>
    <w:p w14:paraId="05D3D368" w14:textId="77777777" w:rsidR="00273830" w:rsidRDefault="00273830"/>
    <w:p w14:paraId="0C954B45" w14:textId="77777777" w:rsidR="00273830" w:rsidRDefault="00273830"/>
    <w:p w14:paraId="19B95842" w14:textId="77777777" w:rsidR="00FA0332" w:rsidRDefault="00FA0332" w:rsidP="008A7D5A">
      <w:pPr>
        <w:pStyle w:val="Heading1"/>
        <w:ind w:firstLine="0"/>
        <w:rPr>
          <w:lang w:val="hy-AM"/>
        </w:rPr>
      </w:pPr>
      <w:bookmarkStart w:id="5" w:name="_Toc195863027"/>
      <w:bookmarkStart w:id="6" w:name="_Toc196206277"/>
      <w:bookmarkStart w:id="7" w:name="_Toc196513286"/>
      <w:bookmarkStart w:id="8" w:name="_Toc196995634"/>
      <w:r w:rsidRPr="00FA0332">
        <w:rPr>
          <w:lang w:val="hy-AM"/>
        </w:rPr>
        <w:t>Գլուխ 1</w:t>
      </w:r>
      <w:bookmarkEnd w:id="5"/>
      <w:bookmarkEnd w:id="6"/>
      <w:bookmarkEnd w:id="7"/>
      <w:bookmarkEnd w:id="8"/>
    </w:p>
    <w:p w14:paraId="6F6FF831" w14:textId="2DC7DE8C" w:rsidR="00FA0332" w:rsidRDefault="007F556B" w:rsidP="008A7D5A">
      <w:pPr>
        <w:pStyle w:val="Heading2"/>
        <w:ind w:firstLine="0"/>
      </w:pPr>
      <w:bookmarkStart w:id="9" w:name="_1.1_Դևիսի_և"/>
      <w:bookmarkStart w:id="10" w:name="_Toc196513287"/>
      <w:bookmarkStart w:id="11" w:name="_Toc196995635"/>
      <w:bookmarkEnd w:id="9"/>
      <w:r>
        <w:t>1.1</w:t>
      </w:r>
      <w:r w:rsidR="00E81D37">
        <w:t xml:space="preserve"> </w:t>
      </w:r>
      <w:r w:rsidR="00FA0332" w:rsidRPr="00FA0332">
        <w:t>Դևիսի և Փաթնեմի մեթոդը</w:t>
      </w:r>
      <w:bookmarkEnd w:id="10"/>
      <w:bookmarkEnd w:id="11"/>
    </w:p>
    <w:p w14:paraId="7E692FE7" w14:textId="77777777" w:rsidR="00EC59E8" w:rsidRPr="00EC59E8" w:rsidRDefault="00EC59E8" w:rsidP="00EC59E8"/>
    <w:p w14:paraId="26DCB1C0" w14:textId="7B9BEB16" w:rsidR="006C05F5" w:rsidRDefault="00FA0332" w:rsidP="006C05F5">
      <w:r w:rsidRPr="00FA0332">
        <w:t>Ենթադրենք՝ </w:t>
      </w:r>
      <m:oMath>
        <m:r>
          <w:rPr>
            <w:rFonts w:ascii="Cambria Math" w:hAnsi="Cambria Math"/>
          </w:rPr>
          <m:t>S</m:t>
        </m:r>
      </m:oMath>
      <w:r w:rsidRPr="00FA0332">
        <w:t>-ը դիզյունկտների բազմություն է։ Մեթոդը, ըստ էության, բաղկացած է հետևյալ չորս կանոններից`</w:t>
      </w:r>
    </w:p>
    <w:p w14:paraId="3718D295" w14:textId="77777777" w:rsidR="006C05F5" w:rsidRPr="00FA0332" w:rsidRDefault="006C05F5" w:rsidP="006C05F5">
      <w:pPr>
        <w:numPr>
          <w:ilvl w:val="0"/>
          <w:numId w:val="12"/>
        </w:numPr>
      </w:pPr>
      <w:r w:rsidRPr="00FA0332">
        <w:rPr>
          <w:i/>
          <w:iCs/>
        </w:rPr>
        <w:t>Տավտոլոգիայի կանոն՝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-ից ջնջում ենք բոլոր տավտոլոգիա</w:t>
      </w:r>
      <w:r>
        <w:t xml:space="preserve"> </w:t>
      </w:r>
      <w:r w:rsidRPr="00FA0332">
        <w:rPr>
          <w:lang w:val="hy-AM"/>
        </w:rPr>
        <w:t>հիմնական</w:t>
      </w:r>
      <w:r w:rsidRPr="00FA0332">
        <w:t xml:space="preserve"> դիզյունկտները։ Մնացած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 անհամատեղելի է, 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0240FD3" w14:textId="77777777" w:rsidR="006C05F5" w:rsidRPr="00FA0332" w:rsidRDefault="006C05F5" w:rsidP="006C05F5">
      <w:pPr>
        <w:numPr>
          <w:ilvl w:val="0"/>
          <w:numId w:val="12"/>
        </w:numPr>
        <w:rPr>
          <w:i/>
          <w:iCs/>
        </w:rPr>
      </w:pPr>
      <w:r w:rsidRPr="00FA0332">
        <w:rPr>
          <w:i/>
          <w:iCs/>
        </w:rPr>
        <w:t xml:space="preserve">Մեկ լիտերալ դիզյունկտների կանոն՝ </w:t>
      </w:r>
      <w:r w:rsidRPr="00FA0332">
        <w:t xml:space="preserve">եթե </w:t>
      </w:r>
      <m:oMath>
        <m:r>
          <w:rPr>
            <w:rFonts w:ascii="Cambria Math" w:hAnsi="Cambria Math"/>
          </w:rPr>
          <m:t>S</m:t>
        </m:r>
      </m:oMath>
      <w:r w:rsidRPr="00FA0332">
        <w:t>-ում գոյություն ունի մեկ</w:t>
      </w:r>
      <w:r>
        <w:t xml:space="preserve"> </w:t>
      </w:r>
      <w:r w:rsidRPr="00FA0332">
        <w:t xml:space="preserve">լիտերալ պարունակող </w:t>
      </w:r>
      <w:r w:rsidRPr="00FA0332">
        <w:rPr>
          <w:lang w:val="hy-AM"/>
        </w:rPr>
        <w:t>հիմնական</w:t>
      </w:r>
      <w:r w:rsidRPr="00FA0332">
        <w:t xml:space="preserve"> դիզյունկտ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, ապա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ստացվում է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-ից՝ ջնջելով այն հիմնական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: Եթե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-ը դատարկ է, ապա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համատեղելի է: Հակառակ դեպքում, կառուցում ենք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-ից ջնջելով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 մուտքերը: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Pr="00FA0332">
        <w:t xml:space="preserve">-ը անհամատեղելի է, այն և միայն այն դեպքում, եթե 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-ը նույնպես անհամատեղելի է: Նշենք, որ եթե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-ը մեկ լիտերալ </w:t>
      </w:r>
      <w:r w:rsidRPr="00FA0332">
        <w:rPr>
          <w:lang w:val="hy-AM"/>
        </w:rPr>
        <w:t>հիմնական</w:t>
      </w:r>
      <w:r w:rsidRPr="00FA0332">
        <w:t xml:space="preserve"> դիզյունկտ է, ապա այն ջնջելիս կվերածվի </w:t>
      </w:r>
      <m:oMath>
        <m:r>
          <w:rPr>
            <w:rFonts w:ascii="Cambria Math" w:hAnsi="Cambria Math"/>
          </w:rPr>
          <m:t>□</m:t>
        </m:r>
      </m:oMath>
      <w:r w:rsidRPr="00FA0332">
        <w:t>-ի։</w:t>
      </w:r>
    </w:p>
    <w:p w14:paraId="18A99B92" w14:textId="77777777" w:rsidR="006C05F5" w:rsidRPr="00FA0332" w:rsidRDefault="006C05F5" w:rsidP="006C05F5">
      <w:pPr>
        <w:numPr>
          <w:ilvl w:val="0"/>
          <w:numId w:val="12"/>
        </w:numPr>
        <w:rPr>
          <w:i/>
          <w:iCs/>
        </w:rPr>
      </w:pPr>
      <w:r w:rsidRPr="00FA0332">
        <w:rPr>
          <w:i/>
          <w:iCs/>
        </w:rPr>
        <w:t>Մաքուր լիտերալների կանոն`</w:t>
      </w:r>
      <w:r w:rsidRPr="00FA0332"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t>-</w:t>
      </w:r>
      <w:r w:rsidRPr="00FA0332">
        <w:rPr>
          <w:lang w:val="hy-AM"/>
        </w:rPr>
        <w:t xml:space="preserve">ի հիմնական </w:t>
      </w:r>
      <w:r w:rsidRPr="00FA0332">
        <w:t xml:space="preserve">դիզյունկտում գտնվող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 լիտերալը կոչվում է </w:t>
      </w:r>
      <w:r w:rsidRPr="00FA0332">
        <w:rPr>
          <w:i/>
          <w:iCs/>
        </w:rPr>
        <w:t>մաքուր</w:t>
      </w:r>
      <w:r w:rsidRPr="00FA0332">
        <w:rPr>
          <w:b/>
          <w:bCs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Pr="00FA0332">
        <w:rPr>
          <w:lang w:val="hy-AM"/>
        </w:rPr>
        <w:t>-ում</w:t>
      </w:r>
      <w:r w:rsidRPr="00FA0332">
        <w:t>, այն և միայն այն դեպում, եթե </w:t>
      </w:r>
      <m:oMath>
        <m:r>
          <w:rPr>
            <w:rFonts w:ascii="Cambria Math" w:hAnsi="Cambria Math"/>
          </w:rPr>
          <m:t>¬L</m:t>
        </m:r>
      </m:oMath>
      <w:r w:rsidRPr="00FA0332">
        <w:t>-ը չի հանդիպում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-ի որևէ </w:t>
      </w:r>
      <w:r w:rsidRPr="00FA0332">
        <w:rPr>
          <w:lang w:val="hy-AM"/>
        </w:rPr>
        <w:t>հիմնական</w:t>
      </w:r>
      <w:r w:rsidRPr="00FA0332">
        <w:t xml:space="preserve"> դիզյունկտում: Եթե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-ը մաքուր լիտերալ է, ապա ջնջում ենք բոլոր </w:t>
      </w:r>
      <w:r w:rsidRPr="00FA0332">
        <w:rPr>
          <w:lang w:val="hy-AM"/>
        </w:rPr>
        <w:t>հիմնական</w:t>
      </w:r>
      <w:r w:rsidRPr="00FA0332">
        <w:t xml:space="preserve"> դիզյունկտները, որոնք պարունակում են </w:t>
      </w:r>
      <m:oMath>
        <m:r>
          <w:rPr>
            <w:rFonts w:ascii="Cambria Math" w:hAnsi="Cambria Math"/>
          </w:rPr>
          <m:t>L</m:t>
        </m:r>
      </m:oMath>
      <w:r w:rsidRPr="00FA0332">
        <w:t>։ Մնացած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FA0332">
        <w:t xml:space="preserve"> բազմությունը անհամատեղելի է, այն և միայն այն դեպքում, եթե</w:t>
      </w:r>
      <m:oMath>
        <m:r>
          <w:rPr>
            <w:rFonts w:ascii="Cambria Math" w:hAnsi="Cambria Math"/>
          </w:rPr>
          <m:t>S</m:t>
        </m:r>
      </m:oMath>
      <w:r w:rsidRPr="00FA0332">
        <w:t>-ը անհամատեղելի է:</w:t>
      </w:r>
    </w:p>
    <w:p w14:paraId="5D6DDC2F" w14:textId="250B3EBA" w:rsidR="006C05F5" w:rsidRDefault="006C05F5" w:rsidP="006C05F5">
      <w:pPr>
        <w:pStyle w:val="ListParagraph"/>
        <w:numPr>
          <w:ilvl w:val="0"/>
          <w:numId w:val="12"/>
        </w:numPr>
      </w:pPr>
      <w:r w:rsidRPr="00FA0332">
        <w:rPr>
          <w:i/>
          <w:iCs/>
        </w:rPr>
        <w:t xml:space="preserve">Բաժանման կանոն` </w:t>
      </w:r>
      <w:r w:rsidRPr="00FA0332">
        <w:rPr>
          <w:lang w:val="hy-AM"/>
        </w:rPr>
        <w:t>ե</w:t>
      </w:r>
      <w:r w:rsidRPr="00FA0332">
        <w:t>թե </w:t>
      </w:r>
      <m:oMath>
        <m:r>
          <w:rPr>
            <w:rFonts w:ascii="Cambria Math" w:hAnsi="Cambria Math"/>
          </w:rPr>
          <m:t>S</m:t>
        </m:r>
      </m:oMath>
      <w:r w:rsidRPr="00FA0332">
        <w:t xml:space="preserve"> բազմությունը կարելի է ներկայացնել հետևյալ տեսքով՝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∨L)∧ . . . 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∨L)∧(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∨¬L)∧ . . .∧(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∨¬L)∧R</m:t>
        </m:r>
      </m:oMath>
      <w:r w:rsidRPr="00FA0332">
        <w:t xml:space="preserve">, որտեղ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A0332">
        <w:t>-</w:t>
      </w:r>
      <w:r w:rsidRPr="00FA0332">
        <w:rPr>
          <w:lang w:val="hy-AM"/>
        </w:rPr>
        <w:t>ի</w:t>
      </w:r>
      <w:r w:rsidRPr="00FA0332">
        <w:t xml:space="preserve">​ն և </w:t>
      </w:r>
      <m:oMath>
        <m:r>
          <w:rPr>
            <w:rFonts w:ascii="Cambria Math" w:hAnsi="Cambria Math"/>
          </w:rPr>
          <m:t>R</m:t>
        </m:r>
      </m:oMath>
      <w:r w:rsidRPr="00FA0332">
        <w:t xml:space="preserve">-ը ազատ են </w:t>
      </w:r>
      <m:oMath>
        <m:r>
          <w:rPr>
            <w:rFonts w:ascii="Cambria Math" w:hAnsi="Cambria Math"/>
          </w:rPr>
          <m:t>L</m:t>
        </m:r>
      </m:oMath>
      <w:r w:rsidRPr="00FA0332">
        <w:t xml:space="preserve">-ից և </w:t>
      </w:r>
      <m:oMath>
        <m:r>
          <w:rPr>
            <w:rFonts w:ascii="Cambria Math" w:hAnsi="Cambria Math"/>
          </w:rPr>
          <m:t>¬L</m:t>
        </m:r>
      </m:oMath>
      <w:r w:rsidRPr="00FA0332">
        <w:t xml:space="preserve">-ից, ապա ստանում ենք երկու բազմություն՝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∧R</m:t>
        </m:r>
      </m:oMath>
      <w:r w:rsidRPr="00FA0332">
        <w:rPr>
          <w:i/>
        </w:rPr>
        <w:t xml:space="preserve"> </w:t>
      </w:r>
      <w:r w:rsidRPr="00FA0332">
        <w:rPr>
          <w:i/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 . . .∧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∧R</m:t>
        </m:r>
      </m:oMath>
      <w:r w:rsidRPr="00FA0332">
        <w:t xml:space="preserve">, </w:t>
      </w:r>
      <m:oMath>
        <m:r>
          <w:rPr>
            <w:rFonts w:ascii="Cambria Math" w:hAnsi="Cambria Math"/>
          </w:rPr>
          <m:t>S</m:t>
        </m:r>
      </m:oMath>
      <w:r w:rsidRPr="00FA0332">
        <w:t>-ը անհամատեղելի է, այն և միայն այն դեպքում, երբ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FA0332">
        <w:rPr>
          <w:i/>
        </w:rPr>
        <w:t>-</w:t>
      </w:r>
      <w:r w:rsidRPr="00FA0332">
        <w:t xml:space="preserve">ը անհամատեղելի է, այսինքն՝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FA0332">
        <w:t>-ը,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FA0332">
        <w:t>​-ը անհամատեղելի են:</w:t>
      </w:r>
    </w:p>
    <w:p w14:paraId="44949D1E" w14:textId="77777777" w:rsidR="00FA0332" w:rsidRDefault="00FA0332" w:rsidP="006C05F5"/>
    <w:p w14:paraId="0C5DA079" w14:textId="77777777" w:rsidR="002C69B4" w:rsidRDefault="002C69B4" w:rsidP="006C05F5">
      <w:r w:rsidRPr="002C69B4">
        <w:t>Վերոհիշյալ կանոնները շատ կարևոր են: Հետագայում կտեսնենք, որ այս կանոններն ունեն ավելի լայն կիրառություն: Բերենք օրինակ</w:t>
      </w:r>
      <w:r w:rsidRPr="002C69B4">
        <w:rPr>
          <w:lang w:val="hy-AM"/>
        </w:rPr>
        <w:t>ներ</w:t>
      </w:r>
      <w:r w:rsidRPr="002C69B4">
        <w:t xml:space="preserve">՝ այս կանոնների օգտագործումը ցույց տալու համար: </w:t>
      </w:r>
    </w:p>
    <w:p w14:paraId="2DFD146C" w14:textId="01D6AD98" w:rsidR="002C69B4" w:rsidRPr="002C69B4" w:rsidRDefault="002C69B4" w:rsidP="006C05F5">
      <w:r w:rsidRPr="002C69B4">
        <w:lastRenderedPageBreak/>
        <w:t xml:space="preserve">Օրինակ՝ ցույց տանք, որ </w:t>
      </w:r>
      <m:oMath>
        <m:r>
          <w:rPr>
            <w:rFonts w:ascii="Cambria Math" w:hAnsi="Cambria Math"/>
          </w:rPr>
          <m:t>S=(P∨Q∨¬R)∧(P∨¬Q)∧¬P∧R∧U</m:t>
        </m:r>
      </m:oMath>
      <w:r w:rsidRPr="002C69B4">
        <w:t xml:space="preserve">-ը անհամատեղելի է: </w:t>
      </w:r>
    </w:p>
    <w:p w14:paraId="61054188" w14:textId="299C36E2" w:rsidR="002C69B4" w:rsidRPr="002C69B4" w:rsidRDefault="00000000" w:rsidP="002C69B4">
      <w:pPr>
        <w:ind w:firstLine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∧¬P∧R∧U, </m:t>
          </m:r>
        </m:oMath>
      </m:oMathPara>
    </w:p>
    <w:p w14:paraId="21AFF77E" w14:textId="0E691F8B" w:rsidR="002C69B4" w:rsidRPr="002C69B4" w:rsidRDefault="00000000" w:rsidP="002C69B4">
      <w:pPr>
        <w:ind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¬Q</m:t>
              </m:r>
            </m:e>
          </m:d>
          <m:r>
            <w:rPr>
              <w:rFonts w:ascii="Cambria Math" w:hAnsi="Cambria Math"/>
            </w:rPr>
            <m:t xml:space="preserve">∧R∧U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¬P,</m:t>
          </m:r>
        </m:oMath>
      </m:oMathPara>
    </w:p>
    <w:p w14:paraId="76B664A0" w14:textId="0C87E4B6" w:rsidR="002C69B4" w:rsidRPr="002C69B4" w:rsidRDefault="00000000" w:rsidP="002C69B4">
      <w:pPr>
        <w:ind w:firstLine="72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¬R∧R∧U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>¬Q,</m:t>
          </m:r>
        </m:oMath>
      </m:oMathPara>
    </w:p>
    <w:p w14:paraId="4E3F55BF" w14:textId="182A0C4B" w:rsidR="002C69B4" w:rsidRPr="002C69B4" w:rsidRDefault="002C69B4" w:rsidP="002C69B4">
      <w:pPr>
        <w:ind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□∧U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2․ </m:t>
          </m:r>
          <m:r>
            <w:rPr>
              <w:rFonts w:ascii="Cambria Math" w:hAnsi="Cambria Math"/>
            </w:rPr>
            <m:t xml:space="preserve">¬R   </m:t>
          </m:r>
        </m:oMath>
      </m:oMathPara>
    </w:p>
    <w:p w14:paraId="7011DF94" w14:textId="31B1147A" w:rsidR="002C69B4" w:rsidRPr="002C69B4" w:rsidRDefault="002C69B4" w:rsidP="008A7D5A">
      <w:pPr>
        <w:ind w:firstLine="0"/>
        <w:rPr>
          <w:iCs/>
        </w:rPr>
      </w:pPr>
      <w:r w:rsidRPr="002C69B4">
        <w:rPr>
          <w:iCs/>
        </w:rPr>
        <w:t xml:space="preserve">Քանի, որ վերջնական բանաձևը պարունակում է դատարկ դիզյունկտ </w:t>
      </w:r>
      <m:oMath>
        <m:r>
          <w:rPr>
            <w:rFonts w:ascii="Cambria Math" w:hAnsi="Cambria Math"/>
          </w:rPr>
          <m:t>□</m:t>
        </m:r>
      </m:oMath>
      <w:r w:rsidRPr="002C69B4">
        <w:rPr>
          <w:iCs/>
        </w:rPr>
        <w:t>,</w:t>
      </w:r>
      <w:r w:rsidR="0061460A">
        <w:rPr>
          <w:iCs/>
        </w:rPr>
        <w:t xml:space="preserve"> </w:t>
      </w:r>
      <w:r w:rsidRPr="002C69B4">
        <w:rPr>
          <w:iCs/>
        </w:rPr>
        <w:t xml:space="preserve">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անհամատեղելի է:</w:t>
      </w:r>
    </w:p>
    <w:p w14:paraId="78BB3576" w14:textId="4399BC9D" w:rsidR="002C69B4" w:rsidRPr="002C69B4" w:rsidRDefault="002C69B4" w:rsidP="006C05F5">
      <w:pPr>
        <w:rPr>
          <w:iCs/>
        </w:rPr>
      </w:pPr>
      <w:r w:rsidRPr="002C69B4">
        <w:rPr>
          <w:i/>
        </w:rPr>
        <w:tab/>
      </w: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Q∨¬R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¬Q∨¬R</m:t>
            </m:r>
          </m:e>
        </m:d>
      </m:oMath>
      <w:r w:rsidRPr="002C69B4">
        <w:rPr>
          <w:iCs/>
        </w:rPr>
        <w:t xml:space="preserve">-ը համատեղելի է: </w:t>
      </w:r>
    </w:p>
    <w:p w14:paraId="40FEE415" w14:textId="623E309B" w:rsidR="002C69B4" w:rsidRPr="002C69B4" w:rsidRDefault="00000000" w:rsidP="002C69B4">
      <w:pPr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0D80C8FB" w14:textId="73E13876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(2) (¬Q∧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</m:oMath>
      </m:oMathPara>
    </w:p>
    <w:p w14:paraId="20AB0660" w14:textId="325DF635" w:rsidR="002C69B4" w:rsidRPr="002C69B4" w:rsidRDefault="002C69B4" w:rsidP="002C69B4">
      <w:pPr>
        <w:rPr>
          <w:iCs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∨(Q∧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Q∨¬R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¬Q∨¬R)</m:t>
              </m:r>
            </m:e>
          </m:d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  <w:lang w:val="hy-AM"/>
            </w:rPr>
            <m:t>կանոն 4. P</m:t>
          </m:r>
        </m:oMath>
      </m:oMathPara>
    </w:p>
    <w:p w14:paraId="5C204566" w14:textId="5A5D813C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¬R∨¬R                                                 </m:t>
          </m:r>
          <m:r>
            <w:rPr>
              <w:rFonts w:ascii="Cambria Math" w:hAnsi="Cambria Math"/>
              <w:lang w:val="hy-AM"/>
            </w:rPr>
            <m:t>կանոն</m:t>
          </m:r>
          <m:r>
            <w:rPr>
              <w:rFonts w:ascii="Cambria Math" w:hAnsi="Cambria Math"/>
            </w:rPr>
            <m:t xml:space="preserve"> 2. ¬Q </m:t>
          </m:r>
          <m:r>
            <w:rPr>
              <w:rFonts w:ascii="Cambria Math" w:hAnsi="Cambria Math"/>
              <w:lang w:val="hy-AM"/>
            </w:rPr>
            <m:t xml:space="preserve">և </m:t>
          </m:r>
          <m:r>
            <w:rPr>
              <w:rFonts w:ascii="Cambria Math" w:hAnsi="Cambria Math"/>
            </w:rPr>
            <m:t>Q</m:t>
          </m:r>
        </m:oMath>
      </m:oMathPara>
    </w:p>
    <w:p w14:paraId="5D13408E" w14:textId="2B232F27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(4) ∎ ∨ ∎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2. </m:t>
          </m:r>
          <m:r>
            <w:rPr>
              <w:rFonts w:ascii="Cambria Math" w:hAnsi="Cambria Math"/>
            </w:rPr>
            <m:t>¬R</m:t>
          </m:r>
        </m:oMath>
      </m:oMathPara>
    </w:p>
    <w:p w14:paraId="46A07402" w14:textId="200F957B" w:rsidR="002C69B4" w:rsidRPr="002C69B4" w:rsidRDefault="002C69B4" w:rsidP="008A7D5A">
      <w:pPr>
        <w:ind w:firstLine="0"/>
        <w:rPr>
          <w:iCs/>
        </w:rPr>
      </w:pPr>
      <w:r w:rsidRPr="002C69B4">
        <w:rPr>
          <w:iCs/>
        </w:rPr>
        <w:t xml:space="preserve">Քանի որ բաժանման երկու բազմություններն էլ համատեղելի են, ապա </w:t>
      </w:r>
      <m:oMath>
        <m:r>
          <w:rPr>
            <w:rFonts w:ascii="Cambria Math" w:hAnsi="Cambria Math"/>
          </w:rPr>
          <m:t>S</m:t>
        </m:r>
      </m:oMath>
      <w:r w:rsidRPr="002C69B4">
        <w:rPr>
          <w:iCs/>
        </w:rPr>
        <w:t>-ը նույնպես համատեղելի է:</w:t>
      </w:r>
    </w:p>
    <w:p w14:paraId="148F4433" w14:textId="213E1086" w:rsidR="002C69B4" w:rsidRPr="002C69B4" w:rsidRDefault="002C69B4" w:rsidP="006C05F5">
      <w:pPr>
        <w:rPr>
          <w:iCs/>
        </w:rPr>
      </w:pPr>
      <w:r w:rsidRPr="002C69B4">
        <w:rPr>
          <w:iCs/>
        </w:rPr>
        <w:t xml:space="preserve">Օրինակ՝ ցույց տանք, որ </w:t>
      </w:r>
      <m:oMath>
        <m:r>
          <w:rPr>
            <w:rFonts w:ascii="Cambria Math" w:hAnsi="Cambria Math"/>
          </w:rPr>
          <m:t>S=</m:t>
        </m:r>
        <w:bookmarkStart w:id="12" w:name="_Hlk193099700"/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P∨¬Q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R∨Q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R∨¬Q</m:t>
            </m:r>
          </m:e>
        </m:d>
      </m:oMath>
      <w:bookmarkEnd w:id="12"/>
      <w:r w:rsidRPr="002C69B4">
        <w:rPr>
          <w:iCs/>
        </w:rPr>
        <w:t>-ը համատեղելի է:</w:t>
      </w:r>
    </w:p>
    <w:p w14:paraId="57381957" w14:textId="1B4EEDB5" w:rsidR="002C69B4" w:rsidRPr="002C69B4" w:rsidRDefault="00000000" w:rsidP="002C69B4">
      <w:pPr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R∨¬Q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E30FD04" w14:textId="45C8A2F8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(2)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P∨Q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P∨¬Q</m:t>
              </m:r>
            </m:e>
          </m:d>
          <m:r>
            <w:rPr>
              <w:rFonts w:ascii="Cambria Math" w:hAnsi="Cambria Math"/>
            </w:rPr>
            <m:t xml:space="preserve">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 xml:space="preserve">P </m:t>
          </m:r>
        </m:oMath>
      </m:oMathPara>
    </w:p>
    <w:p w14:paraId="58675732" w14:textId="76560CDB" w:rsidR="002C69B4" w:rsidRPr="002C69B4" w:rsidRDefault="002C69B4" w:rsidP="002C69B4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(3) ∎                                                      </m:t>
          </m:r>
          <m:r>
            <w:rPr>
              <w:rFonts w:ascii="Cambria Math" w:hAnsi="Cambria Math"/>
              <w:lang w:val="hy-AM"/>
            </w:rPr>
            <m:t xml:space="preserve">կանոն 3. </m:t>
          </m:r>
          <m:r>
            <w:rPr>
              <w:rFonts w:ascii="Cambria Math" w:hAnsi="Cambria Math"/>
            </w:rPr>
            <m:t>R</m:t>
          </m:r>
        </m:oMath>
      </m:oMathPara>
    </w:p>
    <w:p w14:paraId="0F8903B7" w14:textId="2A7FF7C3" w:rsidR="002C69B4" w:rsidRPr="002C69B4" w:rsidRDefault="002C69B4" w:rsidP="008A7D5A">
      <w:pPr>
        <w:ind w:firstLine="0"/>
      </w:pPr>
      <w:r w:rsidRPr="002C69B4">
        <w:t xml:space="preserve">Այսպիսով </w:t>
      </w:r>
      <m:oMath>
        <m:r>
          <w:rPr>
            <w:rFonts w:ascii="Cambria Math" w:hAnsi="Cambria Math"/>
          </w:rPr>
          <m:t>S</m:t>
        </m:r>
      </m:oMath>
      <w:r w:rsidRPr="002C69B4">
        <w:t>-</w:t>
      </w:r>
      <w:r w:rsidRPr="002C69B4">
        <w:rPr>
          <w:lang w:val="hy-AM"/>
        </w:rPr>
        <w:t>ը համատեղելի է։</w:t>
      </w:r>
    </w:p>
    <w:p w14:paraId="48E09D92" w14:textId="77777777" w:rsidR="002C69B4" w:rsidRPr="002C69B4" w:rsidRDefault="002C69B4" w:rsidP="002C69B4"/>
    <w:p w14:paraId="62A570A5" w14:textId="18AFD084" w:rsidR="002C69B4" w:rsidRPr="002C69B4" w:rsidRDefault="002C69B4" w:rsidP="002B2D5C">
      <w:pPr>
        <w:pStyle w:val="Heading2"/>
        <w:ind w:firstLine="0"/>
      </w:pPr>
      <w:bookmarkStart w:id="13" w:name="_Toc196513288"/>
      <w:bookmarkStart w:id="14" w:name="_Toc196995636"/>
      <w:r>
        <w:t xml:space="preserve">1.2 </w:t>
      </w:r>
      <w:r w:rsidRPr="002C69B4">
        <w:t>Ռեզոլյուցիայի մեթոդը տրամաբանակ արտահայտություններում</w:t>
      </w:r>
      <w:bookmarkEnd w:id="13"/>
      <w:bookmarkEnd w:id="14"/>
    </w:p>
    <w:p w14:paraId="0D5A874E" w14:textId="77777777" w:rsidR="00EC59E8" w:rsidRDefault="00EC59E8" w:rsidP="008D60CD"/>
    <w:p w14:paraId="4C1779A7" w14:textId="0AB2EDD4" w:rsidR="002C69B4" w:rsidRPr="002C69B4" w:rsidRDefault="002C69B4" w:rsidP="008D60CD">
      <w:pPr>
        <w:rPr>
          <w:lang w:val="hy-AM"/>
        </w:rPr>
      </w:pPr>
      <w:r w:rsidRPr="002C69B4">
        <w:t xml:space="preserve">Ռեզոլյուցիայի մեթոդը, ըստ էության, </w:t>
      </w:r>
      <w:bookmarkStart w:id="15" w:name="_Hlk192856069"/>
      <w:r w:rsidR="004E2DAD">
        <w:fldChar w:fldCharType="begin"/>
      </w:r>
      <w:r w:rsidR="004E2DAD">
        <w:instrText>HYPERLINK  \l "_1.1_Դևիսի_և"</w:instrText>
      </w:r>
      <w:r w:rsidR="004E2DAD">
        <w:fldChar w:fldCharType="separate"/>
      </w:r>
      <w:r w:rsidRPr="002C69B4">
        <w:rPr>
          <w:rStyle w:val="Hyperlink"/>
        </w:rPr>
        <w:t>Դևիսի և Փաթնեմի</w:t>
      </w:r>
      <w:r w:rsidR="004E2DAD">
        <w:fldChar w:fldCharType="end"/>
      </w:r>
      <w:r w:rsidRPr="002C69B4">
        <w:t xml:space="preserve"> </w:t>
      </w:r>
      <w:bookmarkEnd w:id="15"/>
      <w:r w:rsidRPr="002C69B4">
        <w:t>մեկ լիտերալ դիզյունկտների կանոնի ընդհանրացումն է</w:t>
      </w:r>
      <w:r w:rsidR="004E2DAD">
        <w:rPr>
          <w:lang w:val="hy-AM"/>
        </w:rPr>
        <w:t>:</w:t>
      </w:r>
    </w:p>
    <w:p w14:paraId="4645CC3A" w14:textId="77777777" w:rsidR="004E2DAD" w:rsidRPr="004E2DAD" w:rsidRDefault="004E2DAD" w:rsidP="008D60CD">
      <w:r w:rsidRPr="004E2DAD">
        <w:lastRenderedPageBreak/>
        <w:t>Օրինակ դիտարկենք հետևալ դիզունկտները՝</w:t>
      </w:r>
    </w:p>
    <w:p w14:paraId="7EB8BA16" w14:textId="2E5C4D4F" w:rsidR="004E2DAD" w:rsidRPr="004E2DAD" w:rsidRDefault="004E2DAD" w:rsidP="008D60CD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:     P, </m:t>
        </m:r>
      </m:oMath>
    </w:p>
    <w:p w14:paraId="0FC7E936" w14:textId="17750A22" w:rsidR="004E2DAD" w:rsidRPr="004E2DAD" w:rsidRDefault="004E2DAD" w:rsidP="008D60CD">
      <w:r w:rsidRPr="004E2DAD">
        <w:t xml:space="preserve">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:¬P∨Q </m:t>
        </m:r>
      </m:oMath>
    </w:p>
    <w:p w14:paraId="48549E58" w14:textId="7C3AFFEF" w:rsidR="008D60CD" w:rsidRDefault="004E2DAD" w:rsidP="005154BA">
      <w:r w:rsidRPr="004E2DAD">
        <w:t xml:space="preserve">Օգտագործելով մեկ լիտերալ դիզունկտների կանոնը,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4E2DAD">
        <w:t xml:space="preserve">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E2DAD">
        <w:t>-ից մենք կարող ենք ստանալ նոր դի</w:t>
      </w:r>
      <w:r w:rsidR="008D60CD">
        <w:t>զ</w:t>
      </w:r>
      <w:r w:rsidRPr="004E2DAD">
        <w:t>յունկտ</w:t>
      </w:r>
    </w:p>
    <w:p w14:paraId="5C8F79CD" w14:textId="22844B97" w:rsidR="004E2DAD" w:rsidRPr="005154BA" w:rsidRDefault="00000000" w:rsidP="008D60CD">
      <w:pPr>
        <w:ind w:left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</m:oMath>
      </m:oMathPara>
    </w:p>
    <w:p w14:paraId="4DB4E2D9" w14:textId="420AAB18" w:rsidR="005154BA" w:rsidRDefault="005154BA" w:rsidP="005154BA">
      <w:r w:rsidRPr="005154BA">
        <w:t>Մեկ լիտերալ</w:t>
      </w:r>
      <w:r>
        <w:t xml:space="preserve"> </w:t>
      </w:r>
      <w:r w:rsidRPr="005154BA">
        <w:t>դիզյունկտների կանոնը մեզ անհրաժեշտ է, որպեսզի նախ որոշենք, արդյոք կա լիտերալներ</w:t>
      </w:r>
      <w:r w:rsidRPr="005154BA">
        <w:rPr>
          <w:lang w:val="hy-AM"/>
        </w:rPr>
        <w:t>ի</w:t>
      </w:r>
      <w:r w:rsidRPr="005154BA">
        <w:t> հակադիր զույգ (օրինակ՝ </w:t>
      </w:r>
      <m:oMath>
        <m:r>
          <w:rPr>
            <w:rFonts w:ascii="Cambria Math" w:hAnsi="Cambria Math"/>
          </w:rPr>
          <m:t>P</m:t>
        </m:r>
      </m:oMath>
      <w:r w:rsidRPr="005154BA"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 և (օրինակ՝ </w:t>
      </w:r>
      <m:oMath>
        <m:r>
          <w:rPr>
            <w:rFonts w:ascii="Cambria Math" w:hAnsi="Cambria Math"/>
          </w:rPr>
          <m:t>¬P</m:t>
        </m:r>
      </m:oMath>
      <w:r w:rsidRPr="005154BA">
        <w:t xml:space="preserve"> 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ջնջենք այդ զույգը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որպեսզի ստանանք նոր դիզյունկտ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154BA">
        <w:t>, որը </w:t>
      </w:r>
      <m:oMath>
        <m:r>
          <w:rPr>
            <w:rFonts w:ascii="Cambria Math" w:hAnsi="Cambria Math"/>
          </w:rPr>
          <m:t>Q</m:t>
        </m:r>
      </m:oMath>
      <w:r w:rsidRPr="005154BA">
        <w:t>-ն է:</w:t>
      </w:r>
    </w:p>
    <w:p w14:paraId="194C3532" w14:textId="77777777" w:rsidR="005154BA" w:rsidRPr="005154BA" w:rsidRDefault="005154BA" w:rsidP="005154BA">
      <w:r w:rsidRPr="005154BA">
        <w:t>Վերոհիշյալ կանոնը ընդհանրացնելով և այն կիրառելով դիզյունկտների ցանկացած զույգ</w:t>
      </w:r>
      <w:r w:rsidRPr="005154BA">
        <w:rPr>
          <w:lang w:val="hy-AM"/>
        </w:rPr>
        <w:t>ի</w:t>
      </w:r>
      <w:r w:rsidRPr="005154BA">
        <w:t xml:space="preserve"> նկատմամբ (ոչ պարտադիր միայն մեկ լիտերալ պարունակող), մենք ստանում ենք հետևյալ կանոնը, որը կանվանենք </w:t>
      </w:r>
      <w:r w:rsidRPr="005154BA">
        <w:rPr>
          <w:b/>
          <w:bCs/>
          <w:i/>
          <w:iCs/>
        </w:rPr>
        <w:t>ռեզոլյուցիայի կանոն</w:t>
      </w:r>
      <w:r w:rsidRPr="005154BA">
        <w:t>:</w:t>
      </w:r>
    </w:p>
    <w:p w14:paraId="15B1C636" w14:textId="5EDFB9AA" w:rsidR="005154BA" w:rsidRPr="005154BA" w:rsidRDefault="005154BA" w:rsidP="005154BA">
      <w:r w:rsidRPr="005154BA">
        <w:t xml:space="preserve">Ցանկացած երկու դիզյունկտների համար՝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 եթե գոյություն ունի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-ում, որը հակադիր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 լիտերալին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-ում, ապա ջնջելով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​-ը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-ից, մենք կառուցում ենք մնացած դիզյունկտների դիզյունկցիան: Ստացված դիզյունկտը կոչվում է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</w:t>
      </w:r>
      <w:r w:rsidRPr="005154BA">
        <w:rPr>
          <w:i/>
          <w:iCs/>
        </w:rPr>
        <w:t>ռեզոլվենտ</w:t>
      </w:r>
      <w:r w:rsidRPr="005154BA">
        <w:t>:</w:t>
      </w:r>
    </w:p>
    <w:p w14:paraId="600DC202" w14:textId="7E5EC5E4" w:rsidR="005154BA" w:rsidRPr="005154BA" w:rsidRDefault="005154BA" w:rsidP="005154BA">
      <w:r w:rsidRPr="005154BA">
        <w:t>Օրինակ դիտարկենք հետևյալ դիզյունկտները՝</w:t>
      </w:r>
    </w:p>
    <w:p w14:paraId="1A448AB6" w14:textId="5953355C" w:rsidR="005154BA" w:rsidRPr="005154BA" w:rsidRDefault="00000000" w:rsidP="005154BA">
      <w:pPr>
        <w:ind w:left="720" w:firstLine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P∨R,</m:t>
          </m:r>
        </m:oMath>
      </m:oMathPara>
    </w:p>
    <w:p w14:paraId="528A1DD7" w14:textId="4AED31B9" w:rsidR="005154BA" w:rsidRPr="005154BA" w:rsidRDefault="00000000" w:rsidP="005154BA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:¬P∨Q</m:t>
          </m:r>
        </m:oMath>
      </m:oMathPara>
    </w:p>
    <w:p w14:paraId="17A7A403" w14:textId="54E9B386" w:rsidR="005154BA" w:rsidRDefault="00000000" w:rsidP="005154B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4BA" w:rsidRPr="005154BA">
        <w:t>-ը պարունակում է</w:t>
      </w:r>
      <w:r w:rsidR="005154BA" w:rsidRPr="005154BA">
        <w:rPr>
          <w:i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5154BA" w:rsidRPr="005154BA">
        <w:t xml:space="preserve"> լիտերալ, որը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54BA" w:rsidRPr="005154BA">
        <w:t xml:space="preserve">-ում գտնվող </w:t>
      </w:r>
      <m:oMath>
        <m:r>
          <w:rPr>
            <w:rFonts w:ascii="Cambria Math" w:hAnsi="Cambria Math"/>
          </w:rPr>
          <m:t xml:space="preserve">¬P </m:t>
        </m:r>
      </m:oMath>
      <w:r w:rsidR="005154BA" w:rsidRPr="005154BA">
        <w:t xml:space="preserve">լիտերալին: Ուստի, ջնջելով </w:t>
      </w:r>
      <m:oMath>
        <m:r>
          <w:rPr>
            <w:rFonts w:ascii="Cambria Math" w:hAnsi="Cambria Math"/>
          </w:rPr>
          <m:t>P</m:t>
        </m:r>
      </m:oMath>
      <w:r w:rsidR="005154BA"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54BA" w:rsidRPr="005154BA">
        <w:t xml:space="preserve">-ից և </w:t>
      </w:r>
      <m:oMath>
        <m:r>
          <w:rPr>
            <w:rFonts w:ascii="Cambria Math" w:hAnsi="Cambria Math"/>
          </w:rPr>
          <m:t>¬P</m:t>
        </m:r>
      </m:oMath>
      <w:r w:rsidR="005154BA" w:rsidRPr="005154BA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54BA" w:rsidRPr="005154BA">
        <w:t>-ից, մենք կառուցում ենք մնացած դիզյունկտների դիզյունկցիան`</w:t>
      </w:r>
      <w:r w:rsidR="005154BA" w:rsidRPr="005154BA">
        <w:rPr>
          <w:b/>
          <w:bCs/>
        </w:rPr>
        <w:t xml:space="preserve"> </w:t>
      </w:r>
      <m:oMath>
        <m:r>
          <w:rPr>
            <w:rFonts w:ascii="Cambria Math" w:hAnsi="Cambria Math"/>
          </w:rPr>
          <m:t xml:space="preserve">R </m:t>
        </m:r>
        <m:r>
          <w:rPr>
            <w:rFonts w:ascii="Cambria Math" w:hAnsi="Cambria Math"/>
            <w:lang w:val="hy-AM"/>
          </w:rPr>
          <m:t xml:space="preserve">և </m:t>
        </m:r>
        <m:r>
          <w:rPr>
            <w:rFonts w:ascii="Cambria Math" w:hAnsi="Cambria Math"/>
          </w:rPr>
          <m:t>Q</m:t>
        </m:r>
      </m:oMath>
      <w:r w:rsidR="005154BA" w:rsidRPr="005154BA">
        <w:t xml:space="preserve">, ստացված ռեզոլվենտը կլինի </w:t>
      </w:r>
      <m:oMath>
        <m:r>
          <w:rPr>
            <w:rFonts w:ascii="Cambria Math" w:hAnsi="Cambria Math"/>
          </w:rPr>
          <m:t>R∨Q</m:t>
        </m:r>
      </m:oMath>
      <w:r w:rsidR="005154BA" w:rsidRPr="005154BA">
        <w:t>։</w:t>
      </w:r>
    </w:p>
    <w:p w14:paraId="2A60C654" w14:textId="2BC6E070" w:rsidR="005154BA" w:rsidRPr="005154BA" w:rsidRDefault="005154BA" w:rsidP="005154BA">
      <w:r w:rsidRPr="005154BA">
        <w:t>Ռեզոլվենտի կարևոր հատկությունն այն է, որ ցանկացած ռեզոլվենտ, որը ստացվում է երկու դիզյունկտներից՝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 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154BA">
        <w:t>-ի</w:t>
      </w:r>
      <w:r w:rsidR="00786470">
        <w:t xml:space="preserve"> </w:t>
      </w:r>
      <w:r w:rsidRPr="005154BA">
        <w:t>և</w:t>
      </w:r>
      <w:r w:rsidR="0078647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154BA">
        <w:t>-ի տրամաբանական հետևանքն է: Այս հատկությունը հաստատվում է հետևյալ թեորեմով`</w:t>
      </w:r>
    </w:p>
    <w:p w14:paraId="68C73D84" w14:textId="53DDEC45" w:rsidR="009A0111" w:rsidRDefault="009A0111" w:rsidP="00786470">
      <w:r w:rsidRPr="00294EDD">
        <w:rPr>
          <w:rStyle w:val="Strong"/>
        </w:rPr>
        <w:t>Թեորեմ 1.0:</w:t>
      </w:r>
      <w:r w:rsidRPr="009A0111">
        <w:t xml:space="preserve"> Եթե տրված են երկու դիզյունկտներ՝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-ի ռեզոլվենտը 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տրամաբանական հետևանքն է:</w:t>
      </w:r>
    </w:p>
    <w:p w14:paraId="1F4969E1" w14:textId="77777777" w:rsidR="00786470" w:rsidRDefault="009A0111" w:rsidP="00786470">
      <w:r w:rsidRPr="009A0111">
        <w:t xml:space="preserve">Ապացույց՝ ենթադրենք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=¬L∨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 </w:t>
      </w:r>
      <w:r w:rsidRPr="009A0111">
        <w:rPr>
          <w:lang w:val="hy-AM"/>
        </w:rPr>
        <w:t xml:space="preserve">և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, որտեղ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լիտերալների դիզյունկցիաներ են: Ենթադրենք,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-ը ճշմարիտ են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 ինտերպրետացիայում: Մենք ցանկանում ենք ապացուցել,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>-ի ռեզոլվենտը՝ </w:t>
      </w:r>
      <m:oMath>
        <m:r>
          <w:rPr>
            <w:rFonts w:ascii="Cambria Math" w:hAnsi="Cambria Math"/>
          </w:rPr>
          <m:t>C</m:t>
        </m:r>
      </m:oMath>
      <w:r w:rsidRPr="009A0111">
        <w:t xml:space="preserve">-ն, նույնպես ճշմարիտ է </w:t>
      </w:r>
      <m:oMath>
        <m:r>
          <w:rPr>
            <w:rFonts w:ascii="Cambria Math" w:hAnsi="Cambria Math"/>
          </w:rPr>
          <m:t>I</m:t>
        </m:r>
      </m:oMath>
      <w:r w:rsidRPr="009A0111">
        <w:t>-ում: Ապացույց</w:t>
      </w:r>
      <w:r w:rsidRPr="009A0111">
        <w:rPr>
          <w:lang w:val="hy-AM"/>
        </w:rPr>
        <w:t xml:space="preserve">ի համար նշենք, որ </w:t>
      </w:r>
      <m:oMath>
        <m:r>
          <w:rPr>
            <w:rFonts w:ascii="Cambria Math" w:hAnsi="Cambria Math"/>
          </w:rPr>
          <m:t>L</m:t>
        </m:r>
      </m:oMath>
      <w:r w:rsidRPr="009A0111">
        <w:rPr>
          <w:lang w:val="hy-AM"/>
        </w:rPr>
        <w:t xml:space="preserve">-ը կամ </w:t>
      </w:r>
      <m:oMath>
        <m:r>
          <w:rPr>
            <w:rFonts w:ascii="Cambria Math" w:hAnsi="Cambria Math"/>
          </w:rPr>
          <m:t>¬L</m:t>
        </m:r>
      </m:oMath>
      <w:r w:rsidRPr="009A0111">
        <w:t>-</w:t>
      </w:r>
      <w:r w:rsidRPr="009A0111">
        <w:lastRenderedPageBreak/>
        <w:t xml:space="preserve">ը կեղծ են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-ում։ Եթե </w:t>
      </w:r>
      <m:oMath>
        <m:r>
          <w:rPr>
            <w:rFonts w:ascii="Cambria Math" w:hAnsi="Cambria Math"/>
          </w:rPr>
          <m:t>L</m:t>
        </m:r>
      </m:oMath>
      <w:r w:rsidRPr="009A0111">
        <w:t xml:space="preserve">-ը կեղծ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A0111">
        <w:t>-ը կարող է ճշմարիտ լինել միայն այն դեպքում, եթե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-ում: </w:t>
      </w:r>
      <w:r w:rsidRPr="009A0111">
        <w:rPr>
          <w:lang w:val="hy-AM"/>
        </w:rPr>
        <w:t>Ն</w:t>
      </w:r>
      <w:r w:rsidRPr="009A0111">
        <w:t xml:space="preserve">ույն կերպ, եթե </w:t>
      </w:r>
      <m:oMath>
        <m:r>
          <w:rPr>
            <w:rFonts w:ascii="Cambria Math" w:hAnsi="Cambria Math"/>
          </w:rPr>
          <m:t>¬L</m:t>
        </m:r>
      </m:oMath>
      <w:r w:rsidRPr="009A0111">
        <w:t xml:space="preserve">-ը կեղծ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A0111">
        <w:t xml:space="preserve">-ը կարող է ճշմարիտ լինել միայն այն դեպքում, եթե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-ում։ Ոեզոլվենտը՝ </w:t>
      </w:r>
      <m:oMath>
        <m:r>
          <w:rPr>
            <w:rFonts w:ascii="Cambria Math" w:hAnsi="Cambria Math"/>
          </w:rPr>
          <m:t>C=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∨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​, կլինի ճշմարիտ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-ում, եթե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կամ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ճշմարիտ է </w:t>
      </w:r>
      <m:oMath>
        <m:r>
          <w:rPr>
            <w:rFonts w:ascii="Cambria Math" w:hAnsi="Cambria Math"/>
          </w:rPr>
          <m:t>I</m:t>
        </m:r>
      </m:oMath>
      <w:r w:rsidRPr="009A0111">
        <w:t xml:space="preserve">-ում: Քանի որ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​-ը կամ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9A0111">
        <w:t xml:space="preserve">-ը պետք է ճշմարիտ լինեն </w:t>
      </w:r>
      <m:oMath>
        <m:r>
          <w:rPr>
            <w:rFonts w:ascii="Cambria Math" w:hAnsi="Cambria Math"/>
          </w:rPr>
          <m:t>I</m:t>
        </m:r>
      </m:oMath>
      <w:r w:rsidRPr="009A0111">
        <w:t>-ում, ապա </w:t>
      </w:r>
      <m:oMath>
        <m:r>
          <w:rPr>
            <w:rFonts w:ascii="Cambria Math" w:hAnsi="Cambria Math"/>
          </w:rPr>
          <m:t>C</m:t>
        </m:r>
      </m:oMath>
      <w:r w:rsidRPr="009A0111">
        <w:t>-ն նույնպես ճշմարիտ է</w:t>
      </w:r>
      <w:r w:rsidRPr="009A0111">
        <w:rPr>
          <w:i/>
        </w:rPr>
        <w:t xml:space="preserve"> </w:t>
      </w:r>
      <m:oMath>
        <m:r>
          <w:rPr>
            <w:rFonts w:ascii="Cambria Math" w:hAnsi="Cambria Math"/>
          </w:rPr>
          <m:t>I</m:t>
        </m:r>
      </m:oMath>
      <w:r w:rsidRPr="009A0111">
        <w:t>-ում։ Դա այն է, ինչ պետք էր ապացուցել:</w:t>
      </w:r>
    </w:p>
    <w:p w14:paraId="6B29B6B7" w14:textId="69D8051F" w:rsidR="00786470" w:rsidRDefault="00786470" w:rsidP="00786470">
      <w:r w:rsidRPr="00786470">
        <w:rPr>
          <w:b/>
          <w:bCs/>
          <w:lang w:val="hy-AM"/>
        </w:rPr>
        <w:t xml:space="preserve">Սահմանում` </w:t>
      </w:r>
      <w:r w:rsidRPr="00786470">
        <w:t xml:space="preserve">Ենթադրենք՝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-ը դիզյունկտների բազմություն է: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-ի ռեզոլյուցիոն արտածումը դիզյունկտների վերջավոր հաջորդականություն է՝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86470">
        <w:t xml:space="preserve"> որտեղ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86470">
        <w:t xml:space="preserve">​-ն կամ պատկանում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-ին, կամ նախորդ դիզյունկտների ռեզոլվենտն է,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=C</m:t>
        </m:r>
      </m:oMath>
      <w:r w:rsidRPr="00786470">
        <w:t xml:space="preserve">: </w:t>
      </w:r>
      <m:oMath>
        <m:r>
          <w:rPr>
            <w:rFonts w:ascii="Cambria Math" w:hAnsi="Cambria Math"/>
          </w:rPr>
          <m:t>S</m:t>
        </m:r>
      </m:oMath>
      <w:r w:rsidRPr="00786470">
        <w:t>-</w:t>
      </w:r>
      <w:r w:rsidRPr="00786470">
        <w:rPr>
          <w:lang w:val="hy-AM"/>
        </w:rPr>
        <w:t>ից</w:t>
      </w:r>
      <w:bookmarkStart w:id="16" w:name="_Hlk192853090"/>
      <w:r w:rsidRPr="00786470">
        <w:rPr>
          <w:lang w:val="hy-AM"/>
        </w:rPr>
        <w:t xml:space="preserve"> </w:t>
      </w:r>
      <m:oMath>
        <m:r>
          <w:rPr>
            <w:rFonts w:ascii="Cambria Math" w:hAnsi="Cambria Math"/>
          </w:rPr>
          <m:t>□</m:t>
        </m:r>
      </m:oMath>
      <w:bookmarkEnd w:id="16"/>
      <w:r w:rsidRPr="00786470">
        <w:t xml:space="preserve"> (</w:t>
      </w:r>
      <w:r w:rsidRPr="00786470">
        <w:rPr>
          <w:lang w:val="hy-AM"/>
        </w:rPr>
        <w:t xml:space="preserve">դատարկ </w:t>
      </w:r>
      <w:r w:rsidRPr="00786470">
        <w:t>դիզյունկտ)</w:t>
      </w:r>
      <w:r w:rsidRPr="00786470">
        <w:rPr>
          <w:lang w:val="hy-AM"/>
        </w:rPr>
        <w:t xml:space="preserve"> </w:t>
      </w:r>
      <w:r w:rsidRPr="00786470">
        <w:t xml:space="preserve">արտածումը կոչվում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հերքում (կամ </w:t>
      </w:r>
      <m:oMath>
        <m:r>
          <w:rPr>
            <w:rFonts w:ascii="Cambria Math" w:hAnsi="Cambria Math"/>
          </w:rPr>
          <m:t>S</m:t>
        </m:r>
      </m:oMath>
      <w:r w:rsidRPr="00786470">
        <w:t>-ի անհամատեղելիության ապացույց):</w:t>
      </w:r>
    </w:p>
    <w:p w14:paraId="3205DBF7" w14:textId="4492BFFB" w:rsidR="00786470" w:rsidRPr="00786470" w:rsidRDefault="00786470" w:rsidP="00786470">
      <w:r w:rsidRPr="00786470">
        <w:t xml:space="preserve">Մենք ասում ենք, որ </w:t>
      </w:r>
      <m:oMath>
        <m:r>
          <w:rPr>
            <w:rFonts w:ascii="Cambria Math" w:hAnsi="Cambria Math"/>
          </w:rPr>
          <m:t>C</m:t>
        </m:r>
      </m:oMath>
      <w:r w:rsidRPr="00786470">
        <w:t xml:space="preserve"> դիզյունկտը կարող է արտածվել կամ ստացվել </w:t>
      </w:r>
      <m:oMath>
        <m:r>
          <w:rPr>
            <w:rFonts w:ascii="Cambria Math" w:hAnsi="Cambria Math"/>
          </w:rPr>
          <m:t>S</m:t>
        </m:r>
      </m:oMath>
      <w:r w:rsidRPr="00786470">
        <w:t>-ից, եթե գոյություն ունի </w:t>
      </w:r>
      <m:oMath>
        <m:r>
          <w:rPr>
            <w:rFonts w:ascii="Cambria Math" w:hAnsi="Cambria Math"/>
          </w:rPr>
          <m:t>C</m:t>
        </m:r>
      </m:oMath>
      <w:r w:rsidRPr="00786470">
        <w:t>-ի արտածում </w:t>
      </w:r>
      <m:oMath>
        <m:r>
          <w:rPr>
            <w:rFonts w:ascii="Cambria Math" w:hAnsi="Cambria Math"/>
          </w:rPr>
          <m:t>S</m:t>
        </m:r>
      </m:oMath>
      <w:r w:rsidRPr="00786470">
        <w:t>-ից:</w:t>
      </w:r>
    </w:p>
    <w:p w14:paraId="496E22EC" w14:textId="77777777" w:rsidR="00786470" w:rsidRDefault="00786470" w:rsidP="00786470">
      <w:r w:rsidRPr="00786470">
        <w:t>Օրինակ դիտարկենք բազմություն՝</w:t>
      </w:r>
    </w:p>
    <w:p w14:paraId="61E8881D" w14:textId="164E004C" w:rsidR="00786470" w:rsidRPr="00786470" w:rsidRDefault="00786470" w:rsidP="00786470">
      <w:pPr>
        <w:ind w:left="72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hy-AM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¬P∨Q  (1)</m:t>
                  </m:r>
                </m:e>
                <m:e>
                  <m:r>
                    <w:rPr>
                      <w:rFonts w:ascii="Cambria Math" w:hAnsi="Cambria Math"/>
                    </w:rPr>
                    <m:t>¬Q          (2)</m:t>
                  </m:r>
                </m:e>
                <m:e>
                  <m:r>
                    <w:rPr>
                      <w:rFonts w:ascii="Cambria Math" w:hAnsi="Cambria Math"/>
                    </w:rPr>
                    <m:t>P              (3)</m:t>
                  </m:r>
                </m:e>
              </m:eqArr>
            </m:e>
          </m:d>
        </m:oMath>
      </m:oMathPara>
    </w:p>
    <w:p w14:paraId="30BAADEF" w14:textId="749ABFB2" w:rsidR="00786470" w:rsidRDefault="00786470" w:rsidP="002B2D5C">
      <w:pPr>
        <w:ind w:firstLine="0"/>
      </w:pPr>
      <w:r w:rsidRPr="00786470">
        <w:t>(1)</w:t>
      </w:r>
      <w:r w:rsidRPr="00786470">
        <w:rPr>
          <w:lang w:val="hy-AM"/>
        </w:rPr>
        <w:t xml:space="preserve">-ից և (2)-ից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¬P (4)</m:t>
        </m:r>
      </m:oMath>
      <w:r w:rsidRPr="00786470">
        <w:t>:</w:t>
      </w:r>
      <w:r w:rsidRPr="00786470">
        <w:rPr>
          <w:lang w:val="hy-AM"/>
        </w:rPr>
        <w:t xml:space="preserve"> </w:t>
      </w:r>
      <w:r w:rsidRPr="00786470">
        <w:t>(4)</w:t>
      </w:r>
      <w:r w:rsidRPr="00786470">
        <w:rPr>
          <w:lang w:val="hy-AM"/>
        </w:rPr>
        <w:t xml:space="preserve">-ից և (3)-ից կարող ենք ստանալ </w:t>
      </w:r>
      <w:r w:rsidRPr="00786470">
        <w:t xml:space="preserve">ռեզոլվենտ՝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։ Քանի, որ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 -ն ստացվում է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-ից ռեզոլյուցիայի կանոնի կիրառմամբ, ապա համաձայն </w:t>
      </w:r>
      <w:r w:rsidR="00822FEE">
        <w:t>թ</w:t>
      </w:r>
      <w:r w:rsidRPr="00786470">
        <w:t xml:space="preserve">եորեմ </w:t>
      </w:r>
      <w:r w:rsidR="00822FEE">
        <w:t>1.0</w:t>
      </w:r>
      <w:r w:rsidRPr="00786470">
        <w:t xml:space="preserve">-ի, </w:t>
      </w:r>
      <m:oMath>
        <m:r>
          <w:rPr>
            <w:rFonts w:ascii="Cambria Math" w:hAnsi="Cambria Math"/>
          </w:rPr>
          <m:t>□</m:t>
        </m:r>
      </m:oMath>
      <w:r w:rsidRPr="00786470">
        <w:t xml:space="preserve">-ը </w:t>
      </w:r>
      <m:oMath>
        <m:r>
          <w:rPr>
            <w:rFonts w:ascii="Cambria Math" w:hAnsi="Cambria Math"/>
          </w:rPr>
          <m:t>S</m:t>
        </m:r>
      </m:oMath>
      <w:r w:rsidRPr="00786470">
        <w:t xml:space="preserve">-ի տրամաբանական հետևանքն է: Ուստի, </w:t>
      </w:r>
      <m:oMath>
        <m:r>
          <w:rPr>
            <w:rFonts w:ascii="Cambria Math" w:hAnsi="Cambria Math"/>
          </w:rPr>
          <m:t>S</m:t>
        </m:r>
      </m:oMath>
      <w:r w:rsidRPr="00786470">
        <w:t>-ը անհամատեղելի է։</w:t>
      </w:r>
    </w:p>
    <w:p w14:paraId="22D0A661" w14:textId="77777777" w:rsidR="00200623" w:rsidRDefault="00200623" w:rsidP="00786470"/>
    <w:p w14:paraId="40828DCC" w14:textId="77777777" w:rsidR="00200623" w:rsidRPr="00200623" w:rsidRDefault="00200623" w:rsidP="002B2D5C">
      <w:pPr>
        <w:pStyle w:val="Heading2"/>
        <w:ind w:firstLine="0"/>
      </w:pPr>
      <w:bookmarkStart w:id="17" w:name="_Toc196513289"/>
      <w:bookmarkStart w:id="18" w:name="_Toc196995637"/>
      <w:r>
        <w:t xml:space="preserve">1.3 </w:t>
      </w:r>
      <w:r w:rsidRPr="00200623">
        <w:t>Փոխարինում և ունիֆիկացիա</w:t>
      </w:r>
      <w:bookmarkEnd w:id="17"/>
      <w:bookmarkEnd w:id="18"/>
    </w:p>
    <w:p w14:paraId="1CF48DAD" w14:textId="77777777" w:rsidR="00EC59E8" w:rsidRDefault="00EC59E8" w:rsidP="00200623">
      <w:pPr>
        <w:rPr>
          <w:lang w:val="hy-AM"/>
        </w:rPr>
      </w:pPr>
    </w:p>
    <w:p w14:paraId="63C0C8C5" w14:textId="65057208" w:rsidR="00200623" w:rsidRDefault="00200623" w:rsidP="00200623">
      <w:r w:rsidRPr="00200623">
        <w:rPr>
          <w:lang w:val="hy-AM"/>
        </w:rPr>
        <w:t>Մ</w:t>
      </w:r>
      <w:r w:rsidRPr="00200623">
        <w:t xml:space="preserve">ենք դիտարկեցինք </w:t>
      </w:r>
      <w:r w:rsidRPr="00200623">
        <w:rPr>
          <w:i/>
          <w:iCs/>
        </w:rPr>
        <w:t>ռեզոլյուցիայի մեթոդը</w:t>
      </w:r>
      <w:r w:rsidRPr="00200623">
        <w:t xml:space="preserve"> տրամաբանական արտահայտությունների համար: Հաջորդիվ մենք այն կտարածենք </w:t>
      </w:r>
      <w:r w:rsidRPr="00200623">
        <w:rPr>
          <w:i/>
          <w:iCs/>
        </w:rPr>
        <w:t>առաջին կարգի տրամաբանության</w:t>
      </w:r>
      <w:r w:rsidRPr="00200623">
        <w:t> վրա: Նշել ենք, որ ռեզոլյուցիայի կանոնի կիրառման հիմնական պահը հակադիր լիտերալների գտնելն է երկու դիզյունկտներում: Երբ դիզյունկտները չեն պարունակում փոփոխականներ, ապա դա շատ պարզ է: Սակայն, երբ դիզյունկտները պարունակում են փոփոխականներ, ապա խնդիրը բարդանում է: Օրինակի համար դիտարկենք հետևյալ դիզյունկտները՝</w:t>
      </w:r>
    </w:p>
    <w:p w14:paraId="664A3567" w14:textId="30ADAC27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EF9DBD" w14:textId="19485340" w:rsidR="00BC0F99" w:rsidRPr="00BC0F99" w:rsidRDefault="00000000" w:rsidP="00BC0F99">
      <w:pPr>
        <w:ind w:left="720" w:firstLine="720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 ¬P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f(x)</m:t>
              </m:r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E833606" w14:textId="54B1F3B0" w:rsidR="00BC0F99" w:rsidRPr="00BC0F99" w:rsidRDefault="00BC0F99" w:rsidP="002B2D5C">
      <w:pPr>
        <w:ind w:firstLine="0"/>
      </w:pPr>
      <w:r w:rsidRPr="00BC0F99">
        <w:lastRenderedPageBreak/>
        <w:t>Չկա որևէ լիտերալ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>​-ում, որը հակադիր լինի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-ի որևէ լիտերալի: Սակայն, եթե մենք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Pr="00BC0F99">
        <w:t xml:space="preserve">-ով, իսկ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​-ում x-ը փոխարինենք </w:t>
      </w:r>
      <m:oMath>
        <m:r>
          <w:rPr>
            <w:rFonts w:ascii="Cambria Math" w:hAnsi="Cambria Math"/>
          </w:rPr>
          <m:t>a</m:t>
        </m:r>
      </m:oMath>
      <w:r w:rsidRPr="00BC0F99">
        <w:t>-ն, ապա կստանանք՝</w:t>
      </w:r>
    </w:p>
    <w:p w14:paraId="1ABC6045" w14:textId="6CB7B0FB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  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47C5F39C" w14:textId="66522AF3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¬P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01F7886" w14:textId="035AE680" w:rsidR="00BC0F99" w:rsidRPr="00BC0F99" w:rsidRDefault="00BC0F99" w:rsidP="002B2D5C">
      <w:pPr>
        <w:ind w:firstLine="0"/>
      </w:pPr>
      <w:r w:rsidRPr="00BC0F99">
        <w:t>Գիտենք, որ ​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-ը և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 xml:space="preserve">​-ը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 հիմնական օրինակներն են, իսկ 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և 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d>
      </m:oMath>
      <w:r w:rsidRPr="00BC0F99">
        <w:t>-ն հակադիր են միմյանց: Ուստի,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-ից և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BC0F99">
        <w:t>​-ից մենք կարող ենք ստանալ ռեզոլվենտ՝</w:t>
      </w:r>
    </w:p>
    <w:p w14:paraId="225F5FC8" w14:textId="3410371E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: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3FEA50DA" w14:textId="0C52A579" w:rsidR="00BC0F99" w:rsidRPr="00BC0F99" w:rsidRDefault="00BC0F99" w:rsidP="002B2D5C">
      <w:pPr>
        <w:ind w:firstLine="0"/>
      </w:pPr>
      <w:r w:rsidRPr="00BC0F99">
        <w:rPr>
          <w:lang w:val="hy-AM"/>
        </w:rPr>
        <w:t xml:space="preserve">Ընդհանուր դեպքում,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 x-ը փոխարինենք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C0F99">
        <w:t>-ով, ապա կստանանք՝</w:t>
      </w:r>
    </w:p>
    <w:p w14:paraId="1B2C82D4" w14:textId="512E1A24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5A3CB5F" w14:textId="3689FBB8" w:rsidR="00BC0F99" w:rsidRPr="00BC0F99" w:rsidRDefault="00BC0F99" w:rsidP="002B2D5C">
      <w:pPr>
        <w:ind w:firstLine="0"/>
      </w:pPr>
      <w:r w:rsidRPr="00BC0F99">
        <w:t xml:space="preserve">Կրկին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 xml:space="preserve">​-ը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​-ի օրինակ է: Միևնույն ժամանակ,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BC0F99">
        <w:t xml:space="preserve">-ը հակադիր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 xml:space="preserve">​-ում </w:t>
      </w:r>
      <m:oMath>
        <m:r>
          <w:rPr>
            <w:rFonts w:ascii="Cambria Math" w:hAnsi="Cambria Math"/>
          </w:rPr>
          <m:t>¬P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f(x)</m:t>
            </m:r>
          </m:e>
        </m:d>
      </m:oMath>
      <w:r w:rsidRPr="00BC0F99">
        <w:t>-ին: Ուստի, մենք կարող ենք ստանալ ռեզոլվենտ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BC0F99">
        <w:t>​-ից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BC0F99">
        <w:t>​-ից:</w:t>
      </w:r>
    </w:p>
    <w:p w14:paraId="47BDB282" w14:textId="220ECFAE" w:rsidR="00BC0F99" w:rsidRPr="00BC0F99" w:rsidRDefault="00000000" w:rsidP="00BC0F99">
      <w:pPr>
        <w:ind w:left="72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  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∨R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3760B81" w14:textId="77658867" w:rsidR="00BC0F99" w:rsidRDefault="00000000" w:rsidP="002B2D5C">
      <w:pPr>
        <w:ind w:firstLine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BC0F99" w:rsidRPr="00BC0F99">
        <w:t xml:space="preserve">-ը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​-ի օրինակ է: Փոփոխականները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 xml:space="preserve">-ում համապատասխան </w:t>
      </w:r>
      <w:r w:rsidR="00BC0F99" w:rsidRPr="00BC0F99">
        <w:rPr>
          <w:lang w:val="hy-AM"/>
        </w:rPr>
        <w:t>թերմ</w:t>
      </w:r>
      <w:r w:rsidR="00BC0F99" w:rsidRPr="00BC0F99">
        <w:t xml:space="preserve">երով փոխարինելով, ինչպես նշված է վերևում, մենք կարող ենք ստեղծել նոր դիզյունկտներ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 xml:space="preserve">​-ից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 xml:space="preserve">​-ից: Բացի այդ,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​-ը </w:t>
      </w:r>
      <w:r w:rsidR="00BC0F99" w:rsidRPr="00BC0F99">
        <w:rPr>
          <w:i/>
          <w:iCs/>
        </w:rPr>
        <w:t>ամենաընդհանուր դիզյունկտն</w:t>
      </w:r>
      <w:r w:rsidR="00BC0F99" w:rsidRPr="00BC0F99">
        <w:t xml:space="preserve"> է այն իմաստով, որ վերը նշված գործընթացով ստացված բոլոր այլ դիզյունկտները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 xml:space="preserve">-ի օրինակներ են: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C0F99" w:rsidRPr="00BC0F99">
        <w:t>​-ը նույնպես կանվանենք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C0F99" w:rsidRPr="00BC0F99">
        <w:t>-ի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C0F99" w:rsidRPr="00BC0F99">
        <w:t>​-ի ռեզոլվենտ:</w:t>
      </w:r>
    </w:p>
    <w:p w14:paraId="249D043E" w14:textId="085105FF" w:rsidR="00BC0F99" w:rsidRDefault="00BC0F99" w:rsidP="00BC0F99">
      <w:r w:rsidRPr="00BC0F99">
        <w:rPr>
          <w:b/>
          <w:bCs/>
          <w:lang w:val="hy-AM"/>
        </w:rPr>
        <w:t xml:space="preserve">Սահմանում` </w:t>
      </w:r>
      <w:r w:rsidRPr="00BC0F99">
        <w:rPr>
          <w:i/>
          <w:iCs/>
        </w:rPr>
        <w:t>փոխարինումը</w:t>
      </w:r>
      <w:r w:rsidRPr="00BC0F99">
        <w:t> (</w:t>
      </w:r>
      <w:r>
        <w:t>s</w:t>
      </w:r>
      <w:r w:rsidRPr="00BC0F99">
        <w:t xml:space="preserve">ubstitution) վերջավոր բազմություն է՝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, որտեղ՝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փոփոխական է, յուրաքանչյուր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>-</w:t>
      </w:r>
      <w:r w:rsidRPr="00BC0F99">
        <w:rPr>
          <w:lang w:val="hy-AM"/>
        </w:rPr>
        <w:t>ն</w:t>
      </w:r>
      <w:r w:rsidRPr="00BC0F99">
        <w:t xml:space="preserve"> թերմ է, որը տարբերվում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-ից, 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​-երը տարբեր են: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C0F99">
        <w:t xml:space="preserve">-ը հիմնական թերմեր են (այսինքն՝ չեն պարունակում փոփոխականներ), ապա փոխարինումը կոչվում է հիմնական փոխարինում: Փոխարինումը, որը չի պարունակում որևէ տարր, կոչվում է դատարկ փոխարինում և նշանակվում է </w:t>
      </w:r>
      <m:oMath>
        <m:r>
          <w:rPr>
            <w:rFonts w:ascii="Cambria Math" w:hAnsi="Cambria Math"/>
          </w:rPr>
          <m:t>ε</m:t>
        </m:r>
      </m:oMath>
      <w:r w:rsidRPr="00BC0F99">
        <w:t xml:space="preserve">-ով: Փոխարինումը գրելու համար մենք </w:t>
      </w:r>
      <w:r w:rsidRPr="00BC0F99">
        <w:rPr>
          <w:lang w:val="hy-AM"/>
        </w:rPr>
        <w:t>կ</w:t>
      </w:r>
      <w:r w:rsidRPr="00BC0F99">
        <w:t>օգտագործենք հունարեն տառեր (օրինակ՝ </w:t>
      </w:r>
      <m:oMath>
        <m:r>
          <w:rPr>
            <w:rFonts w:ascii="Cambria Math" w:hAnsi="Cambria Math"/>
          </w:rPr>
          <m:t>θ,σ</m:t>
        </m:r>
      </m:oMath>
      <w:r w:rsidRPr="00BC0F99">
        <w:t>):</w:t>
      </w:r>
    </w:p>
    <w:p w14:paraId="02525384" w14:textId="4E6BB47E" w:rsidR="00BC0F99" w:rsidRDefault="00BC0F99" w:rsidP="00BC0F99">
      <w:pPr>
        <w:rPr>
          <w:iCs/>
        </w:rPr>
      </w:pPr>
      <w:r w:rsidRPr="00BC0F99">
        <w:rPr>
          <w:iCs/>
        </w:rPr>
        <w:t>Օրինակ հետևալ երկու բազմությունները հանդիսանում են փոխարինում՝</w:t>
      </w:r>
    </w:p>
    <w:p w14:paraId="4839B4D1" w14:textId="3BBBA821" w:rsidR="00BC0F99" w:rsidRPr="00BC0F99" w:rsidRDefault="00000000" w:rsidP="00BC0F99">
      <w:pPr>
        <w:rPr>
          <w:i/>
        </w:rPr>
      </w:pPr>
      <m:oMathPara>
        <m:oMathParaPr>
          <m:jc m:val="center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x,   y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,  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x,  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y,   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26495B28" w14:textId="3B285D19" w:rsidR="00BC0F99" w:rsidRPr="00BC0F99" w:rsidRDefault="00BC0F99" w:rsidP="00BC0F99">
      <w:pPr>
        <w:rPr>
          <w:b/>
          <w:bCs/>
        </w:rPr>
      </w:pPr>
      <w:r w:rsidRPr="00BC0F99">
        <w:rPr>
          <w:b/>
          <w:bCs/>
        </w:rPr>
        <w:t>Սահմանում`</w:t>
      </w:r>
      <w:r w:rsidRPr="00BC0F99">
        <w:t xml:space="preserve"> ենթադրենք </w:t>
      </w:r>
      <m:oMath>
        <m:r>
          <w:rPr>
            <w:rFonts w:ascii="Cambria Math" w:hAnsi="Cambria Math"/>
          </w:rPr>
          <m:t>θ={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Pr="00BC0F99">
        <w:t xml:space="preserve">-ը փոխարինում է, և </w:t>
      </w:r>
      <m:oMath>
        <m:r>
          <w:rPr>
            <w:rFonts w:ascii="Cambria Math" w:hAnsi="Cambria Math"/>
          </w:rPr>
          <m:t>E</m:t>
        </m:r>
      </m:oMath>
      <w:r w:rsidRPr="00BC0F99">
        <w:t>-ն արտահայտություն է: Այդ դեպքում 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արտահայտություն է, որը ստացվում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-ից՝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-ում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(1≤i≤n)</m:t>
        </m:r>
      </m:oMath>
      <w:r w:rsidRPr="00BC0F99">
        <w:rPr>
          <w:i/>
        </w:rPr>
        <w:t>​-</w:t>
      </w:r>
      <w:r w:rsidRPr="00BC0F99">
        <w:t xml:space="preserve">ի բոլոր հանդիպումները միաժամանակ փոխարինելով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-ով: </w:t>
      </w:r>
      <m:oMath>
        <m:r>
          <w:rPr>
            <w:rFonts w:ascii="Cambria Math" w:hAnsi="Cambria Math"/>
          </w:rPr>
          <m:t>Eθ</m:t>
        </m:r>
      </m:oMath>
      <w:r w:rsidRPr="00BC0F99">
        <w:t xml:space="preserve">-ն </w:t>
      </w:r>
      <w:r w:rsidRPr="00BC0F99">
        <w:lastRenderedPageBreak/>
        <w:t xml:space="preserve">կոչվում է </w:t>
      </w:r>
      <m:oMath>
        <m:r>
          <w:rPr>
            <w:rFonts w:ascii="Cambria Math" w:hAnsi="Cambria Math"/>
          </w:rPr>
          <m:t>E</m:t>
        </m:r>
      </m:oMath>
      <w:r w:rsidRPr="00BC0F99">
        <w:t xml:space="preserve">-ի </w:t>
      </w:r>
      <w:r w:rsidRPr="00BC0F99">
        <w:rPr>
          <w:i/>
          <w:iCs/>
        </w:rPr>
        <w:t>օրինակ</w:t>
      </w:r>
      <w:r w:rsidRPr="00BC0F99">
        <w:t>: (Նշենք, որ օրինակի այս սահմանումը համատեղելի է գլուխ 4-ում տրված դիզյունկտի հիմնական օրինակի սահմանման հետ:)</w:t>
      </w:r>
    </w:p>
    <w:p w14:paraId="673AE38C" w14:textId="32D787F6" w:rsidR="00BC0F99" w:rsidRPr="00BC0F99" w:rsidRDefault="00BC0F99" w:rsidP="00BC0F99">
      <w:r w:rsidRPr="00BC0F99">
        <w:rPr>
          <w:lang w:val="hy-AM"/>
        </w:rPr>
        <w:t xml:space="preserve">Օրինակ՝ ենթադրենք </w:t>
      </w:r>
      <m:oMath>
        <m:r>
          <w:rPr>
            <w:rFonts w:ascii="Cambria Math" w:hAnsi="Cambria Math"/>
          </w:rPr>
          <m:t>θ={a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x,  f(b)/y,  c/z}</m:t>
        </m:r>
      </m:oMath>
      <w:r w:rsidRPr="00BC0F99">
        <w:rPr>
          <w:b/>
          <w:bCs/>
        </w:rPr>
        <w:t xml:space="preserve"> </w:t>
      </w:r>
      <w:r w:rsidRPr="00BC0F99">
        <w:rPr>
          <w:lang w:val="hy-AM"/>
        </w:rPr>
        <w:t>և</w:t>
      </w:r>
      <w:r w:rsidRPr="00BC0F99">
        <w:rPr>
          <w:b/>
          <w:bCs/>
        </w:rPr>
        <w:t xml:space="preserve"> </w:t>
      </w:r>
      <m:oMath>
        <m:r>
          <w:rPr>
            <w:rFonts w:ascii="Cambria Math" w:hAnsi="Cambria Math"/>
          </w:rPr>
          <m:t>P(x,y,z)</m:t>
        </m:r>
      </m:oMath>
      <w:r w:rsidRPr="00BC0F99">
        <w:t xml:space="preserve">: </w:t>
      </w:r>
      <w:r w:rsidRPr="00BC0F99">
        <w:rPr>
          <w:lang w:val="hy-AM"/>
        </w:rPr>
        <w:t>Այդ դեպքում</w:t>
      </w:r>
      <w:r w:rsidRPr="00BC0F99">
        <w:rPr>
          <w:i/>
        </w:rPr>
        <w:t xml:space="preserve"> </w:t>
      </w:r>
      <m:oMath>
        <m:r>
          <w:rPr>
            <w:rFonts w:ascii="Cambria Math" w:hAnsi="Cambria Math"/>
          </w:rPr>
          <m:t>Eθ=P(a,  f(b),  c)</m:t>
        </m:r>
      </m:oMath>
      <w:r w:rsidRPr="00BC0F99">
        <w:t xml:space="preserve">։ </w:t>
      </w:r>
    </w:p>
    <w:p w14:paraId="59385FC7" w14:textId="373CCED5" w:rsidR="00BC0F99" w:rsidRPr="00BC0F99" w:rsidRDefault="00BC0F99" w:rsidP="00BC0F99">
      <w:r w:rsidRPr="00BC0F99">
        <w:rPr>
          <w:b/>
          <w:bCs/>
        </w:rPr>
        <w:t xml:space="preserve">Սահմանում` </w:t>
      </w:r>
      <w:r w:rsidRPr="00BC0F99">
        <w:t xml:space="preserve">ենթադրենք </w:t>
      </w:r>
      <m:oMath>
        <m:r>
          <w:rPr>
            <w:rFonts w:ascii="Cambria Math" w:hAnsi="Cambria Math"/>
          </w:rPr>
          <m:t xml:space="preserve">θ=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,t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և </w:t>
      </w:r>
      <m:oMath>
        <m:r>
          <w:rPr>
            <w:rFonts w:ascii="Cambria Math" w:hAnsi="Cambria Math"/>
          </w:rPr>
          <m:t xml:space="preserve">λ=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BC0F99">
        <w:t xml:space="preserve">երկու փոխարինումներ են: Այդ դեպքում </w:t>
      </w:r>
      <m:oMath>
        <m:r>
          <w:rPr>
            <w:rFonts w:ascii="Cambria Math" w:hAnsi="Cambria Math"/>
          </w:rPr>
          <m:t>θ</m:t>
        </m:r>
      </m:oMath>
      <w:r w:rsidRPr="00BC0F99">
        <w:t xml:space="preserve">-ի և </w:t>
      </w:r>
      <m:oMath>
        <m:r>
          <w:rPr>
            <w:rFonts w:ascii="Cambria Math" w:hAnsi="Cambria Math"/>
          </w:rPr>
          <m:t>λ</m:t>
        </m:r>
      </m:oMath>
      <w:r w:rsidRPr="00BC0F99">
        <w:t xml:space="preserve">-ի </w:t>
      </w:r>
      <w:r w:rsidRPr="00BC0F99">
        <w:rPr>
          <w:b/>
          <w:bCs/>
        </w:rPr>
        <w:t>կոմպոզիցիան</w:t>
      </w:r>
      <w:r w:rsidRPr="00BC0F99">
        <w:t xml:space="preserve"> (նշանակում ենք </w:t>
      </w:r>
      <m:oMath>
        <m:r>
          <w:rPr>
            <w:rFonts w:ascii="Cambria Math" w:hAnsi="Cambria Math"/>
          </w:rPr>
          <m:t>θ∘λ</m:t>
        </m:r>
      </m:oMath>
      <w:r w:rsidRPr="00BC0F99">
        <w:t xml:space="preserve">) այն փոխարինումն է, որը ստացվում է </w:t>
      </w:r>
      <w:r w:rsidRPr="00BC0F99">
        <w:rPr>
          <w:lang w:val="hy-AM"/>
        </w:rPr>
        <w:t xml:space="preserve">հետևալ </w:t>
      </w:r>
      <w:r w:rsidRPr="00BC0F99">
        <w:t>բազմությունից՝</w:t>
      </w:r>
    </w:p>
    <w:bookmarkStart w:id="19" w:name="_Hlk193178455"/>
    <w:p w14:paraId="62BF410A" w14:textId="5BD192A8" w:rsidR="00BC0F99" w:rsidRPr="00BC0F99" w:rsidRDefault="00000000" w:rsidP="00BC0F99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λ</m:t>
              </m:r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,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m:rPr>
                  <m:lit/>
                </m:rP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</m:oMath>
      </m:oMathPara>
    </w:p>
    <w:bookmarkEnd w:id="19"/>
    <w:p w14:paraId="5E2EFE1D" w14:textId="1EFF17AB" w:rsidR="00BC0F99" w:rsidRPr="00BC0F99" w:rsidRDefault="00BC0F99" w:rsidP="00BC0F99">
      <w:pPr>
        <w:rPr>
          <w:lang w:val="hy-AM"/>
        </w:rPr>
      </w:pPr>
      <w:r w:rsidRPr="00BC0F99">
        <w:rPr>
          <w:lang w:val="hy-AM"/>
        </w:rPr>
        <w:t xml:space="preserve">Ջնջելով բոլոր այն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</m:t>
        </m:r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BC0F99">
        <w:t xml:space="preserve">, և </w:t>
      </w:r>
      <w:r w:rsidRPr="00BC0F99">
        <w:rPr>
          <w:lang w:val="hy-AM"/>
        </w:rPr>
        <w:t xml:space="preserve">բոլոր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-երը որոնց համար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BC0F99">
        <w:t xml:space="preserve"> (այսինքն՝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BC0F99">
        <w:t xml:space="preserve"> ​-ն արդեն առկա է </w:t>
      </w:r>
      <m:oMath>
        <m:r>
          <w:rPr>
            <w:rFonts w:ascii="Cambria Math" w:hAnsi="Cambria Math"/>
          </w:rPr>
          <m:t>θ</m:t>
        </m:r>
      </m:oMath>
      <w:r w:rsidRPr="00BC0F99">
        <w:rPr>
          <w:i/>
          <w:iCs/>
        </w:rPr>
        <w:t xml:space="preserve"> </w:t>
      </w:r>
      <w:r w:rsidRPr="00BC0F99">
        <w:t>-ում)։</w:t>
      </w:r>
    </w:p>
    <w:p w14:paraId="01803198" w14:textId="77777777" w:rsidR="00140981" w:rsidRPr="00140981" w:rsidRDefault="00140981" w:rsidP="00140981">
      <w:pPr>
        <w:rPr>
          <w:lang w:val="hy-AM"/>
        </w:rPr>
      </w:pPr>
      <w:r w:rsidRPr="00140981">
        <w:rPr>
          <w:iCs/>
        </w:rPr>
        <w:t xml:space="preserve">Օրինակ </w:t>
      </w:r>
      <w:r w:rsidRPr="00140981">
        <w:rPr>
          <w:lang w:val="hy-AM"/>
        </w:rPr>
        <w:t>՝ ենթադրենք</w:t>
      </w:r>
    </w:p>
    <w:p w14:paraId="2DFB399C" w14:textId="2E5D81AA" w:rsidR="00140981" w:rsidRPr="00140981" w:rsidRDefault="00140981" w:rsidP="00140981">
      <m:oMathPara>
        <m:oMath>
          <m:r>
            <w:rPr>
              <w:rFonts w:ascii="Cambria Math" w:hAnsi="Cambria Math"/>
            </w:rPr>
            <m:t>θ={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​}={f(y)/x,   z/y},</m:t>
          </m:r>
        </m:oMath>
      </m:oMathPara>
    </w:p>
    <w:p w14:paraId="19DDE1A7" w14:textId="64E0B476" w:rsidR="00140981" w:rsidRPr="00820F12" w:rsidRDefault="00140981" w:rsidP="00140981">
      <w:pPr>
        <w:rPr>
          <w:i/>
          <w:lang w:val="hy-AM"/>
        </w:rPr>
      </w:pPr>
      <m:oMathPara>
        <m:oMath>
          <m:r>
            <w:rPr>
              <w:rFonts w:ascii="Cambria Math" w:hAnsi="Cambria Math"/>
            </w:rPr>
            <m:t>λ={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​}={a/x,   b/y},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140981">
        <w:rPr>
          <w:lang w:val="hy-AM"/>
        </w:rPr>
        <w:t xml:space="preserve">Այդ դեպքում՝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λ</m:t>
            </m:r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lit/>
              </m:rP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hy-AM"/>
              </w:rPr>
            </m:ctrlPr>
          </m:dPr>
          <m:e>
            <m:r>
              <w:rPr>
                <w:rFonts w:ascii="Cambria Math" w:hAnsi="Cambria Math"/>
              </w:rPr>
              <m:t>f(b)/x,  y/y,a/x,  b/y,  y/z</m:t>
            </m:r>
          </m:e>
        </m:d>
      </m:oMath>
      <w:r w:rsidRPr="00140981">
        <w:rPr>
          <w:lang w:val="hy-AM"/>
        </w:rPr>
        <w:t xml:space="preserve">։ </w:t>
      </w:r>
      <w:r w:rsidRPr="00820F12">
        <w:rPr>
          <w:lang w:val="hy-AM"/>
        </w:rPr>
        <w:t xml:space="preserve">Սակայն, </w:t>
      </w:r>
      <w:r w:rsidRPr="00140981">
        <w:rPr>
          <w:lang w:val="hy-AM"/>
        </w:rPr>
        <w:t xml:space="preserve">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λ=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x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 (</w:t>
      </w:r>
      <w:r w:rsidRPr="00140981">
        <w:rPr>
          <w:lang w:val="hy-AM"/>
        </w:rPr>
        <w:t>այսինքն</w:t>
      </w:r>
      <w:r w:rsidRPr="00820F12">
        <w:rPr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y/y</m:t>
        </m:r>
      </m:oMath>
      <w:r w:rsidRPr="00820F12">
        <w:rPr>
          <w:lang w:val="hy-AM"/>
        </w:rPr>
        <w:t xml:space="preserve">), </w:t>
      </w:r>
      <w:r w:rsidRPr="00140981">
        <w:rPr>
          <w:lang w:val="hy-AM"/>
        </w:rPr>
        <w:t xml:space="preserve">ապա </w:t>
      </w:r>
      <w:r w:rsidRPr="00820F12">
        <w:rPr>
          <w:lang w:val="hy-AM"/>
        </w:rPr>
        <w:t xml:space="preserve">պետք է հեռացնել բազմությունից։ Բացի այդ, քանի որ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առկա են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1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2</m:t>
                </m:r>
              </m:sub>
            </m:sSub>
            <m:r>
              <w:rPr>
                <w:rFonts w:ascii="Cambria Math" w:hAnsi="Cambria Math"/>
                <w:lang w:val="hy-AM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3</m:t>
                </m:r>
              </m:sub>
            </m:sSub>
          </m:e>
        </m:d>
      </m:oMath>
      <w:r w:rsidRPr="00820F12">
        <w:rPr>
          <w:lang w:val="hy-AM"/>
        </w:rPr>
        <w:t>-ում, ապա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u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>​-ը և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u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m:rPr>
            <m:lit/>
          </m:rP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y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>​-ը (այսինքն՝ </w:t>
      </w:r>
      <m:oMath>
        <m:r>
          <w:rPr>
            <w:rFonts w:ascii="Cambria Math" w:hAnsi="Cambria Math"/>
            <w:lang w:val="hy-AM"/>
          </w:rPr>
          <m:t>a/x</m:t>
        </m:r>
      </m:oMath>
      <w:r w:rsidRPr="00820F12">
        <w:rPr>
          <w:lang w:val="hy-AM"/>
        </w:rPr>
        <w:t xml:space="preserve"> -ը և </w:t>
      </w:r>
      <m:oMath>
        <m:r>
          <w:rPr>
            <w:rFonts w:ascii="Cambria Math" w:hAnsi="Cambria Math"/>
            <w:lang w:val="hy-AM"/>
          </w:rPr>
          <m:t>b/y</m:t>
        </m:r>
      </m:oMath>
      <w:r w:rsidRPr="00820F12">
        <w:rPr>
          <w:lang w:val="hy-AM"/>
        </w:rPr>
        <w:t xml:space="preserve"> -ը) նույնպես պետք է հեռացվեն: Այսպիսով, մենք ստանում ենք՝ </w:t>
      </w:r>
    </w:p>
    <w:p w14:paraId="702689B0" w14:textId="7A2785EC" w:rsidR="00140981" w:rsidRPr="00140981" w:rsidRDefault="00140981" w:rsidP="00140981">
      <m:oMathPara>
        <m:oMath>
          <m:r>
            <w:rPr>
              <w:rFonts w:ascii="Cambria Math" w:hAnsi="Cambria Math"/>
            </w:rPr>
            <m:t>θ∘λ=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hy-AM"/>
                </w:rPr>
              </m:ctrlPr>
            </m:dPr>
            <m:e>
              <m:r>
                <w:rPr>
                  <w:rFonts w:ascii="Cambria Math" w:hAnsi="Cambria Math"/>
                </w:rPr>
                <m:t>f(b)/x,   y/z</m:t>
              </m:r>
            </m:e>
          </m:d>
        </m:oMath>
      </m:oMathPara>
    </w:p>
    <w:p w14:paraId="117D081C" w14:textId="0CA4BFAA" w:rsidR="00140981" w:rsidRPr="00140981" w:rsidRDefault="00140981" w:rsidP="00140981">
      <w:r w:rsidRPr="00140981">
        <w:rPr>
          <w:b/>
          <w:bCs/>
        </w:rPr>
        <w:t xml:space="preserve">Սահմանում` </w:t>
      </w:r>
      <w:r w:rsidRPr="00140981">
        <w:t xml:space="preserve">փոխարինումը 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-ն կոչվում է ունիֆիկատոր (unifier)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համար, </w:t>
      </w:r>
      <w:r w:rsidRPr="00140981">
        <w:rPr>
          <w:lang w:val="hy-AM"/>
        </w:rPr>
        <w:t xml:space="preserve">այն և միայն այն դեպքում, երբ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θ=...=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θ</m:t>
        </m:r>
      </m:oMath>
      <w:r w:rsidRPr="00140981">
        <w:rPr>
          <w:lang w:val="hy-AM"/>
        </w:rPr>
        <w:t>։</w:t>
      </w:r>
      <w:r w:rsidRPr="00140981">
        <w:t xml:space="preserve"> Ասում են, որ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բազմությունը </w:t>
      </w:r>
      <w:r w:rsidRPr="00140981">
        <w:rPr>
          <w:i/>
          <w:iCs/>
        </w:rPr>
        <w:t>ունիֆիկացվող</w:t>
      </w:r>
      <w:r w:rsidRPr="00140981">
        <w:t xml:space="preserve"> է, եթե բազմության համար գոյություն ունի ունիֆիկատոր:</w:t>
      </w:r>
    </w:p>
    <w:p w14:paraId="04ACC9E8" w14:textId="0D8657AA" w:rsidR="00140981" w:rsidRDefault="00140981" w:rsidP="00140981">
      <w:r w:rsidRPr="00140981">
        <w:rPr>
          <w:b/>
          <w:bCs/>
        </w:rPr>
        <w:t xml:space="preserve">Սահմանում` </w:t>
      </w:r>
      <w:r w:rsidRPr="00140981">
        <w:t xml:space="preserve">ունիֆիկատոր </w:t>
      </w:r>
      <m:oMath>
        <m:r>
          <w:rPr>
            <w:rFonts w:ascii="Cambria Math" w:hAnsi="Cambria Math"/>
          </w:rPr>
          <m:t>σ</m:t>
        </m:r>
      </m:oMath>
      <w:r w:rsidRPr="00140981">
        <w:t xml:space="preserve">-ն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140981">
        <w:t xml:space="preserve"> բազմության համար կոչվում է ամենաընդհանուր ունիֆիկատոր (most general unifier, MGU), </w:t>
      </w:r>
      <w:r w:rsidRPr="00140981">
        <w:rPr>
          <w:lang w:val="hy-AM"/>
        </w:rPr>
        <w:t>այն և միայն այն դեպքում, երբ ց</w:t>
      </w:r>
      <w:r w:rsidRPr="00140981">
        <w:t>անկացած այլ ունիֆիկատոր </w:t>
      </w:r>
      <m:oMath>
        <m:r>
          <w:rPr>
            <w:rFonts w:ascii="Cambria Math" w:hAnsi="Cambria Math"/>
          </w:rPr>
          <m:t>θ</m:t>
        </m:r>
      </m:oMath>
      <w:r w:rsidRPr="00140981">
        <w:t xml:space="preserve">-ի համար գոյություն ունի փոխարինում </w:t>
      </w:r>
      <m:oMath>
        <m:r>
          <w:rPr>
            <w:rFonts w:ascii="Cambria Math" w:hAnsi="Cambria Math"/>
          </w:rPr>
          <m:t>λ</m:t>
        </m:r>
      </m:oMath>
      <w:r w:rsidRPr="00140981">
        <w:t xml:space="preserve">, այնպես որ՝ </w:t>
      </w:r>
      <m:oMath>
        <m:r>
          <w:rPr>
            <w:rFonts w:ascii="Cambria Math" w:hAnsi="Cambria Math"/>
          </w:rPr>
          <m:t>θ=σ∘λ</m:t>
        </m:r>
      </m:oMath>
      <w:r w:rsidRPr="00140981">
        <w:t>։</w:t>
      </w:r>
    </w:p>
    <w:p w14:paraId="40365C3C" w14:textId="7ADC8657" w:rsidR="00140981" w:rsidRPr="00140981" w:rsidRDefault="00140981" w:rsidP="00140981">
      <w:r w:rsidRPr="00140981">
        <w:rPr>
          <w:iCs/>
        </w:rPr>
        <w:t>Օրինակ</w:t>
      </w:r>
      <w:r w:rsidRPr="00140981">
        <w:rPr>
          <w:lang w:val="hy-AM"/>
        </w:rPr>
        <w:t xml:space="preserve">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P(a,y),  P(x,f(b))</m:t>
            </m:r>
          </m:e>
        </m:d>
      </m:oMath>
      <w:r w:rsidRPr="00140981">
        <w:t xml:space="preserve"> բազմությունը ունիֆիկացվող է </w:t>
      </w:r>
      <w:r w:rsidRPr="00140981">
        <w:rPr>
          <w:lang w:val="hy-AM"/>
        </w:rPr>
        <w:t>քանի, որ</w:t>
      </w:r>
      <w:r w:rsidR="00A91DB3">
        <w:rPr>
          <w:lang w:val="hy-AM"/>
        </w:rPr>
        <w:t xml:space="preserve"> </w:t>
      </w:r>
      <m:oMath>
        <m:r>
          <w:rPr>
            <w:rFonts w:ascii="Cambria Math" w:hAnsi="Cambria Math"/>
          </w:rPr>
          <m:t>θ=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a/x,  f(b)/y</m:t>
            </m:r>
          </m:e>
        </m:d>
      </m:oMath>
      <w:r w:rsidRPr="00140981">
        <w:rPr>
          <w:lang w:val="hy-AM"/>
        </w:rPr>
        <w:t xml:space="preserve">  հանդիսանում է </w:t>
      </w:r>
      <w:r w:rsidRPr="00140981">
        <w:t>ունիֆիկատոր նրա համար։</w:t>
      </w:r>
    </w:p>
    <w:p w14:paraId="39B73EB2" w14:textId="77777777" w:rsidR="00140981" w:rsidRDefault="00140981" w:rsidP="00140981">
      <w:pPr>
        <w:rPr>
          <w:lang w:val="hy-AM"/>
        </w:rPr>
      </w:pPr>
    </w:p>
    <w:p w14:paraId="335013AA" w14:textId="26D4EE5B" w:rsidR="00140981" w:rsidRPr="00140981" w:rsidRDefault="008C2649" w:rsidP="002B2D5C">
      <w:pPr>
        <w:pStyle w:val="Heading2"/>
        <w:ind w:firstLine="0"/>
        <w:rPr>
          <w:lang w:val="hy-AM"/>
        </w:rPr>
      </w:pPr>
      <w:bookmarkStart w:id="20" w:name="_Toc196513290"/>
      <w:bookmarkStart w:id="21" w:name="_Toc196995638"/>
      <w:r>
        <w:rPr>
          <w:lang w:val="hy-AM"/>
        </w:rPr>
        <w:t xml:space="preserve">1.4 </w:t>
      </w:r>
      <w:r w:rsidRPr="00820F12">
        <w:rPr>
          <w:lang w:val="hy-AM"/>
        </w:rPr>
        <w:t>Ունիֆիկացման ալգորիթմ</w:t>
      </w:r>
      <w:bookmarkEnd w:id="20"/>
      <w:bookmarkEnd w:id="21"/>
    </w:p>
    <w:p w14:paraId="38D28B97" w14:textId="77777777" w:rsidR="00EC59E8" w:rsidRPr="00820F12" w:rsidRDefault="00EC59E8" w:rsidP="00A91DB3">
      <w:pPr>
        <w:rPr>
          <w:lang w:val="hy-AM"/>
        </w:rPr>
      </w:pPr>
    </w:p>
    <w:p w14:paraId="2F059241" w14:textId="608065E9" w:rsidR="00A91DB3" w:rsidRPr="00820F12" w:rsidRDefault="00A91DB3" w:rsidP="00A91DB3">
      <w:pPr>
        <w:rPr>
          <w:lang w:val="hy-AM"/>
        </w:rPr>
      </w:pPr>
      <w:r w:rsidRPr="00820F12">
        <w:rPr>
          <w:lang w:val="hy-AM"/>
        </w:rPr>
        <w:lastRenderedPageBreak/>
        <w:t xml:space="preserve">Այս պարբերությունում կներկայացնենք ունիֆիկացման ալգորիթմ, որը թույլ է տալիս գտնել ամենաընդհանուր ունիֆիկատորը վերջավոր ունիֆիկացվող բազմության համար: Եթե բազմությունը չի ունիֆիկացվում, ալգորիթմը կհայտնաբերի </w:t>
      </w:r>
      <w:r w:rsidRPr="00A91DB3">
        <w:rPr>
          <w:lang w:val="hy-AM"/>
        </w:rPr>
        <w:t>նաև</w:t>
      </w:r>
      <w:r w:rsidRPr="00820F12">
        <w:rPr>
          <w:lang w:val="hy-AM"/>
        </w:rPr>
        <w:t xml:space="preserve"> այդ փաստը:</w:t>
      </w:r>
    </w:p>
    <w:p w14:paraId="03C88728" w14:textId="3DCEC324" w:rsidR="00A91DB3" w:rsidRPr="00820F12" w:rsidRDefault="00A91DB3" w:rsidP="00A91DB3">
      <w:pPr>
        <w:rPr>
          <w:lang w:val="hy-AM"/>
        </w:rPr>
      </w:pPr>
      <w:r w:rsidRPr="00820F12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ոչ դատարկ արտահայտությունների բազմության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անհամապատասխանությունների բազմությունը ստացվում է գտնելով առաջին (ձախից) դիրքը, որտեղ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բոլոր արտահայտությունները չունեն նույն սիմվոլը, այնուհետև յուրաքանչյուր արտահայտությունից դուրս գրելով այն ենթաարտահայտությունը, որը սկսվում է այդ դիրքում գտնվող սիմվոլից։ Այս ենթաարտահայտությունների բազմությունը կոչվում է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</w:t>
      </w:r>
      <w:r w:rsidRPr="00820F12">
        <w:rPr>
          <w:i/>
          <w:iCs/>
          <w:lang w:val="hy-AM"/>
        </w:rPr>
        <w:t>անհամապատասխանությունների բազմություն</w:t>
      </w:r>
      <w:r w:rsidRPr="00820F12">
        <w:rPr>
          <w:lang w:val="hy-AM"/>
        </w:rPr>
        <w:t>:</w:t>
      </w:r>
    </w:p>
    <w:p w14:paraId="3EF5BE35" w14:textId="40211DDC" w:rsidR="00A91DB3" w:rsidRPr="00A91DB3" w:rsidRDefault="00A91DB3" w:rsidP="00A91DB3">
      <w:pPr>
        <w:rPr>
          <w:lang w:val="hy-AM"/>
        </w:rPr>
      </w:pPr>
      <w:r w:rsidRPr="00820F12">
        <w:rPr>
          <w:lang w:val="hy-AM"/>
        </w:rPr>
        <w:t xml:space="preserve">Օրինակ՝ եթե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-ն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P(x,  f(y,z)),   P(x,a),  P(x,g(h(k(x))))</m:t>
            </m:r>
          </m:e>
        </m:d>
      </m:oMath>
      <w:r w:rsidRPr="00820F12">
        <w:rPr>
          <w:lang w:val="hy-AM"/>
        </w:rPr>
        <w:t xml:space="preserve">, ապա առաջին դիրքը, որտեղ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բոլոր արտահայտությունները չունեն նույն սիմվոլը, հինգերորդ դիրքն է, քանի որ բոլոր արտահայտությունները ունեն նույն առաջին չորս սիմվոլները՝ </w:t>
      </w:r>
      <m:oMath>
        <m:r>
          <w:rPr>
            <w:rFonts w:ascii="Cambria Math" w:hAnsi="Cambria Math"/>
            <w:lang w:val="hy-AM"/>
          </w:rPr>
          <m:t xml:space="preserve">P(x, </m:t>
        </m:r>
      </m:oMath>
      <w:r w:rsidRPr="00820F12">
        <w:rPr>
          <w:lang w:val="hy-AM"/>
        </w:rPr>
        <w:t xml:space="preserve">: Այսպիսով, անհամապատասխանությունների բազմությունը բաղկացած է համապատասխան ենթաարտահայտություններից, որոնք սկսվում են հինգերորդ դիրքից, և դա հետևյալ բազմությունն է՝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P(f(y,z),  a,  g(h(k(x)))</m:t>
            </m:r>
          </m:e>
        </m:d>
      </m:oMath>
      <w:r w:rsidRPr="00A91DB3">
        <w:rPr>
          <w:lang w:val="hy-AM"/>
        </w:rPr>
        <w:t>։</w:t>
      </w:r>
    </w:p>
    <w:p w14:paraId="6FEBAD3A" w14:textId="77777777" w:rsidR="00A91DB3" w:rsidRPr="00820F12" w:rsidRDefault="00A91DB3" w:rsidP="00A91DB3">
      <w:pPr>
        <w:rPr>
          <w:i/>
          <w:iCs/>
          <w:lang w:val="hy-AM"/>
        </w:rPr>
      </w:pPr>
      <w:r w:rsidRPr="00820F12">
        <w:rPr>
          <w:i/>
          <w:iCs/>
          <w:lang w:val="hy-AM"/>
        </w:rPr>
        <w:t>Ունիֆիկացման ալգորիթմ`</w:t>
      </w:r>
    </w:p>
    <w:p w14:paraId="3F617717" w14:textId="731061F4" w:rsidR="00A91DB3" w:rsidRPr="00A91DB3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1. </w:t>
      </w:r>
      <w:r w:rsidRPr="00A91DB3">
        <w:rPr>
          <w:lang w:val="hy-AM"/>
        </w:rPr>
        <w:t xml:space="preserve">Բազմություններ </w:t>
      </w:r>
      <m:oMath>
        <m:r>
          <w:rPr>
            <w:rFonts w:ascii="Cambria Math" w:hAnsi="Cambria Math"/>
            <w:lang w:val="hy-AM"/>
          </w:rPr>
          <m:t xml:space="preserve">k=0, 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=W,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=ε</m:t>
        </m:r>
      </m:oMath>
      <w:r w:rsidRPr="00A91DB3">
        <w:rPr>
          <w:lang w:val="hy-AM"/>
        </w:rPr>
        <w:t>։</w:t>
      </w:r>
    </w:p>
    <w:p w14:paraId="19229249" w14:textId="08DDAD3B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2.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 xml:space="preserve">-ի </w:t>
      </w:r>
      <w:r w:rsidRPr="00820F12">
        <w:rPr>
          <w:i/>
          <w:iCs/>
          <w:lang w:val="hy-AM"/>
        </w:rPr>
        <w:t>ամենաընդհանուր ունիֆիկատորն</w:t>
      </w:r>
      <w:r w:rsidRPr="00820F12">
        <w:rPr>
          <w:lang w:val="hy-AM"/>
        </w:rPr>
        <w:t xml:space="preserve"> է: Հակառակ դեպքում, գտնել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-ի անհամապատասխանությունների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A91DB3">
        <w:rPr>
          <w:lang w:val="hy-AM"/>
        </w:rPr>
        <w:t xml:space="preserve"> </w:t>
      </w:r>
      <w:r w:rsidRPr="00820F12">
        <w:rPr>
          <w:lang w:val="hy-AM"/>
        </w:rPr>
        <w:t>բազմությունը​:</w:t>
      </w:r>
    </w:p>
    <w:p w14:paraId="5E52C7B2" w14:textId="64165EA7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3. Եթե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-ում գոյություն ունեն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 տարրեր, այնպիսին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-ն փոփոխական է, որն չի հայտնվում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</m:oMath>
      <w:r w:rsidRPr="00820F12">
        <w:rPr>
          <w:lang w:val="hy-AM"/>
        </w:rPr>
        <w:t xml:space="preserve">-ում, ապա անցնել քայլ 4-ին: Հակառակ դեպքում, ավարտել՝ </w:t>
      </w:r>
      <m:oMath>
        <m:r>
          <w:rPr>
            <w:rFonts w:ascii="Cambria Math" w:hAnsi="Cambria Math"/>
            <w:lang w:val="hy-AM"/>
          </w:rPr>
          <m:t>W</m:t>
        </m:r>
      </m:oMath>
      <w:r w:rsidRPr="00820F12">
        <w:rPr>
          <w:lang w:val="hy-AM"/>
        </w:rPr>
        <w:t>-ն չի ունիֆիկացվում:</w:t>
      </w:r>
    </w:p>
    <w:p w14:paraId="28C3D4F4" w14:textId="0132D06B" w:rsidR="00A91DB3" w:rsidRPr="00A91DB3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4. Սահմանել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σ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}</m:t>
        </m:r>
      </m:oMath>
      <w:r w:rsidRPr="00820F12">
        <w:rPr>
          <w:i/>
          <w:lang w:val="hy-AM"/>
        </w:rPr>
        <w:t xml:space="preserve"> </w:t>
      </w:r>
      <w:r w:rsidRPr="00820F12">
        <w:rPr>
          <w:lang w:val="hy-AM"/>
        </w:rPr>
        <w:t xml:space="preserve">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k</m:t>
            </m:r>
          </m:sub>
        </m:sSub>
        <m:r>
          <w:rPr>
            <w:rFonts w:ascii="Cambria Math" w:hAnsi="Cambria Math"/>
            <w:lang w:val="hy-AM"/>
          </w:rPr>
          <m:t>}</m:t>
        </m:r>
      </m:oMath>
      <w:r w:rsidRPr="00820F12">
        <w:rPr>
          <w:lang w:val="hy-AM"/>
        </w:rPr>
        <w:t xml:space="preserve">: (Նշենք,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k+1</m:t>
            </m:r>
          </m:sub>
        </m:sSub>
        <m:r>
          <w:rPr>
            <w:rFonts w:ascii="Cambria Math" w:hAnsi="Cambria Math"/>
            <w:lang w:val="hy-AM"/>
          </w:rPr>
          <m:t>=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hy-AM"/>
                  </w:rPr>
                </m:ctrlPr>
              </m:sSubPr>
              <m:e>
                <m:r>
                  <w:rPr>
                    <w:rFonts w:ascii="Cambria Math" w:hAnsi="Cambria Math"/>
                    <w:lang w:val="hy-AM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hy-AM"/>
                  </w:rPr>
                  <m:t>k+1</m:t>
                </m:r>
              </m:sub>
            </m:sSub>
          </m:sub>
        </m:sSub>
      </m:oMath>
      <w:r w:rsidRPr="00820F12">
        <w:rPr>
          <w:lang w:val="hy-AM"/>
        </w:rPr>
        <w:t>)</w:t>
      </w:r>
      <w:r w:rsidRPr="00A91DB3">
        <w:rPr>
          <w:lang w:val="hy-AM"/>
        </w:rPr>
        <w:t>։</w:t>
      </w:r>
    </w:p>
    <w:p w14:paraId="7BCD4D95" w14:textId="2AF324F4" w:rsidR="00A91DB3" w:rsidRPr="00820F12" w:rsidRDefault="00A91DB3" w:rsidP="002B2D5C">
      <w:pPr>
        <w:ind w:firstLine="0"/>
        <w:rPr>
          <w:lang w:val="hy-AM"/>
        </w:rPr>
      </w:pPr>
      <w:r w:rsidRPr="00820F12">
        <w:rPr>
          <w:i/>
          <w:iCs/>
          <w:lang w:val="hy-AM"/>
        </w:rPr>
        <w:t xml:space="preserve">Քայլ </w:t>
      </w:r>
      <w:r w:rsidRPr="00820F12">
        <w:rPr>
          <w:lang w:val="hy-AM"/>
        </w:rPr>
        <w:t xml:space="preserve">5. </w:t>
      </w:r>
      <m:oMath>
        <m:r>
          <w:rPr>
            <w:rFonts w:ascii="Cambria Math" w:hAnsi="Cambria Math"/>
            <w:lang w:val="hy-AM"/>
          </w:rPr>
          <m:t>k</m:t>
        </m:r>
      </m:oMath>
      <w:r w:rsidRPr="00820F12">
        <w:rPr>
          <w:lang w:val="hy-AM"/>
        </w:rPr>
        <w:t xml:space="preserve">-ին վերագրել </w:t>
      </w:r>
      <m:oMath>
        <m:r>
          <w:rPr>
            <w:rFonts w:ascii="Cambria Math" w:hAnsi="Cambria Math"/>
            <w:lang w:val="hy-AM"/>
          </w:rPr>
          <m:t>k+1</m:t>
        </m:r>
      </m:oMath>
      <w:r w:rsidRPr="00820F12">
        <w:rPr>
          <w:lang w:val="hy-AM"/>
        </w:rPr>
        <w:t> արժեքը և անցնել քայլ 2-ին:</w:t>
      </w:r>
    </w:p>
    <w:p w14:paraId="0E264F22" w14:textId="77777777" w:rsidR="00A91DB3" w:rsidRPr="00A91DB3" w:rsidRDefault="00A91DB3" w:rsidP="00A91DB3">
      <w:r w:rsidRPr="00820F12">
        <w:rPr>
          <w:lang w:val="hy-AM"/>
        </w:rPr>
        <w:tab/>
      </w:r>
      <w:r w:rsidRPr="00A91DB3">
        <w:t>Օրինակ՝ գտնել ամենաընդհանուր ունիֆիկատորը</w:t>
      </w:r>
    </w:p>
    <w:p w14:paraId="613DBE03" w14:textId="533BE4D1" w:rsidR="00A91DB3" w:rsidRPr="00A91DB3" w:rsidRDefault="00A91DB3" w:rsidP="00A91DB3">
      <w:pPr>
        <w:rPr>
          <w:i/>
        </w:rPr>
      </w:pPr>
      <m:oMathPara>
        <m:oMath>
          <m:r>
            <w:rPr>
              <w:rFonts w:ascii="Cambria Math" w:hAnsi="Cambria Math"/>
            </w:rPr>
            <m:t>W={P(a, x, f(g(y))),   P(z, f(z), f(u))}</m:t>
          </m:r>
        </m:oMath>
      </m:oMathPara>
    </w:p>
    <w:p w14:paraId="63557C1B" w14:textId="427284EC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=ε</m:t>
        </m:r>
      </m:oMath>
      <w:r w:rsidR="00A91DB3" w:rsidRPr="00A91DB3">
        <w:t xml:space="preserve"> և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</m:t>
        </m:r>
        <m:r>
          <w:rPr>
            <w:rFonts w:ascii="Cambria Math" w:hAnsi="Cambria Math"/>
          </w:rPr>
          <m:t>W</m:t>
        </m:r>
      </m:oMath>
      <w:r w:rsidR="00A91DB3" w:rsidRPr="00A91DB3">
        <w:t xml:space="preserve">։ Քանի, որ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="00A91DB3" w:rsidRPr="00A91DB3">
        <w:t xml:space="preserve">​-ն միալիտերալ դիզյունկտ չէ, ուստի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91DB3" w:rsidRPr="00A91DB3">
        <w:t xml:space="preserve">​-ն </w:t>
      </w:r>
      <m:oMath>
        <m:r>
          <w:rPr>
            <w:rFonts w:ascii="Cambria Math" w:hAnsi="Cambria Math"/>
          </w:rPr>
          <m:t>W</m:t>
        </m:r>
      </m:oMath>
      <w:r w:rsidR="00A91DB3" w:rsidRPr="00A91DB3">
        <w:t>-ի ամենաընդհանուր ունիֆիկատոր չէ:</w:t>
      </w:r>
    </w:p>
    <w:p w14:paraId="61871157" w14:textId="39E6F564" w:rsidR="00A91DB3" w:rsidRPr="00A91DB3" w:rsidRDefault="00A91DB3" w:rsidP="00A91DB3">
      <w:pPr>
        <w:numPr>
          <w:ilvl w:val="0"/>
          <w:numId w:val="13"/>
        </w:numPr>
      </w:pPr>
      <w:bookmarkStart w:id="22" w:name="_Hlk193212810"/>
      <w:r w:rsidRPr="00A91DB3">
        <w:rPr>
          <w:lang w:val="hy-AM"/>
        </w:rPr>
        <w:lastRenderedPageBreak/>
        <w:t>Ա</w:t>
      </w:r>
      <w:r w:rsidRPr="00A91DB3">
        <w:t>նհամապատասխանությունների բազմություն</w:t>
      </w:r>
      <w:bookmarkEnd w:id="22"/>
      <w:r w:rsidRPr="00A91DB3">
        <w:t xml:space="preserve">ը՝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={a,z}</m:t>
        </m:r>
      </m:oMath>
      <w:r w:rsidRPr="00A91DB3"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</m:oMath>
      <w:r w:rsidRPr="00A91DB3">
        <w:t xml:space="preserve">-ում գոյություն ունի փոփոխական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=z</m:t>
        </m:r>
      </m:oMath>
      <w:r w:rsidRPr="00A91DB3">
        <w:t xml:space="preserve">: որը չի հանդիպում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  <w:lang w:val="hy-AM"/>
          </w:rPr>
          <m:t>=a</m:t>
        </m:r>
      </m:oMath>
      <w:r w:rsidRPr="00A91DB3">
        <w:rPr>
          <w:lang w:val="hy-AM"/>
        </w:rPr>
        <w:t xml:space="preserve"> </w:t>
      </w:r>
      <w:r w:rsidRPr="00A91DB3">
        <w:rPr>
          <w:i/>
        </w:rPr>
        <w:t>-</w:t>
      </w:r>
      <w:r w:rsidRPr="00A91DB3">
        <w:t>ում։</w:t>
      </w:r>
    </w:p>
    <w:p w14:paraId="15B12846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bookmarkStart w:id="23" w:name="_Hlk193214222"/>
    <w:p w14:paraId="4862CDF6" w14:textId="7ED25E99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0</m:t>
            </m:r>
          </m:sub>
        </m:sSub>
        <m:r>
          <w:rPr>
            <w:rFonts w:ascii="Cambria Math" w:hAnsi="Cambria Math"/>
          </w:rPr>
          <m:t>}=ε∘</m:t>
        </m:r>
        <m:r>
          <w:rPr>
            <w:rFonts w:ascii="Cambria Math" w:hAnsi="Cambria Math"/>
            <w:lang w:val="hy-AM"/>
          </w:rPr>
          <m:t>{a/z}={a/z}</m:t>
        </m:r>
      </m:oMath>
      <w:r w:rsidR="00A91DB3" w:rsidRPr="00A91DB3">
        <w:rPr>
          <w:lang w:val="hy-AM"/>
        </w:rPr>
        <w:t>,</w:t>
      </w:r>
    </w:p>
    <w:p w14:paraId="1184299E" w14:textId="1F1C1A23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0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163D3E4F" w14:textId="28177F7D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P(z, f(z), f(u))}</m:t>
          </m:r>
          <m:r>
            <w:rPr>
              <w:rFonts w:ascii="Cambria Math" w:hAnsi="Cambria Math"/>
              <w:lang w:val="hy-AM"/>
            </w:rPr>
            <m:t>{a/z}</m:t>
          </m:r>
        </m:oMath>
      </m:oMathPara>
    </w:p>
    <w:p w14:paraId="468C211C" w14:textId="58A6468F" w:rsidR="00A91DB3" w:rsidRPr="00A91DB3" w:rsidRDefault="00A91DB3" w:rsidP="00A91DB3">
      <w:pPr>
        <w:ind w:left="1440"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</m:oMath>
      </m:oMathPara>
    </w:p>
    <w:bookmarkStart w:id="24" w:name="_Hlk193212897"/>
    <w:bookmarkEnd w:id="23"/>
    <w:p w14:paraId="08DF02CC" w14:textId="545654D0" w:rsidR="00A91DB3" w:rsidRPr="00A91DB3" w:rsidRDefault="00000000" w:rsidP="00820F12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​-ը միալիտերալ դիզյունկտ չէ, քանի որ գտնվել է   </w:t>
      </w:r>
      <w:r w:rsidR="00A91DB3" w:rsidRPr="00A91DB3">
        <w:rPr>
          <w:lang w:val="hy-AM"/>
        </w:rPr>
        <w:t>ա</w:t>
      </w:r>
      <w:r w:rsidR="00A91DB3" w:rsidRPr="00A91DB3">
        <w:t xml:space="preserve">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={x,f(a)}</m:t>
        </m:r>
      </m:oMath>
    </w:p>
    <w:bookmarkEnd w:id="24"/>
    <w:p w14:paraId="6E7AF47E" w14:textId="4E9B3EDB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="00A91DB3"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=x</m:t>
        </m:r>
      </m:oMath>
      <w:r w:rsidR="00A91DB3" w:rsidRPr="00A91DB3">
        <w:t xml:space="preserve"> </w:t>
      </w:r>
      <w:r w:rsidR="00A91DB3" w:rsidRPr="00A91DB3">
        <w:rPr>
          <w:lang w:val="hy-AM"/>
        </w:rPr>
        <w:t>և</w:t>
      </w:r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  <w:lang w:val="hy-AM"/>
          </w:rPr>
          <m:t>=f(a)</m:t>
        </m:r>
      </m:oMath>
      <w:r w:rsidR="00A91DB3" w:rsidRPr="00A91DB3">
        <w:rPr>
          <w:i/>
        </w:rPr>
        <w:t>։</w:t>
      </w:r>
    </w:p>
    <w:p w14:paraId="7E02824D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p w14:paraId="414DBFFB" w14:textId="2DB7A2C0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{a/z}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{f(a)/x}={a/z,f(a)/x }</m:t>
        </m:r>
      </m:oMath>
      <w:r w:rsidR="00A91DB3" w:rsidRPr="00A91DB3">
        <w:rPr>
          <w:lang w:val="hy-AM"/>
        </w:rPr>
        <w:t>,</w:t>
      </w:r>
    </w:p>
    <w:p w14:paraId="5ECACB56" w14:textId="06D5A2B8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1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24E78334" w14:textId="6F3CBC80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x, f(g(y))),   P(a, f(a), f(u))}</m:t>
          </m:r>
          <m:r>
            <w:rPr>
              <w:rFonts w:ascii="Cambria Math" w:hAnsi="Cambria Math"/>
              <w:lang w:val="hy-AM"/>
            </w:rPr>
            <m:t>{f(a),x}</m:t>
          </m:r>
        </m:oMath>
      </m:oMathPara>
    </w:p>
    <w:p w14:paraId="60A11703" w14:textId="2B7F2547" w:rsidR="00A91DB3" w:rsidRPr="00A91DB3" w:rsidRDefault="00A91DB3" w:rsidP="00A91DB3">
      <w:pPr>
        <w:ind w:left="1440" w:firstLine="720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</m:oMath>
      </m:oMathPara>
    </w:p>
    <w:p w14:paraId="1EFCC5FA" w14:textId="1D39047B" w:rsidR="00A91DB3" w:rsidRPr="00A91DB3" w:rsidRDefault="00000000" w:rsidP="00A91DB3">
      <w:pPr>
        <w:numPr>
          <w:ilvl w:val="0"/>
          <w:numId w:val="13"/>
        </w:numPr>
      </w:pP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-ը միալիտերալ դիզյունկտ չէ, քանի որ գտնվել է   անհամապատասխանությունների բազմություն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-ի համար։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={g(y),u}</m:t>
        </m:r>
      </m:oMath>
      <w:r w:rsidR="00A91DB3" w:rsidRPr="00A91DB3">
        <w:rPr>
          <w:lang w:val="hy-AM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D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="00A91DB3" w:rsidRPr="00A91DB3">
        <w:t xml:space="preserve">-ից կգտնենք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=u</m:t>
        </m:r>
      </m:oMath>
      <w:r w:rsidR="00A91DB3" w:rsidRPr="00A91DB3">
        <w:rPr>
          <w:iCs/>
        </w:rPr>
        <w:t xml:space="preserve"> </w:t>
      </w:r>
      <w:r w:rsidR="00A91DB3" w:rsidRPr="00A91DB3">
        <w:rPr>
          <w:iCs/>
          <w:lang w:val="hy-AM"/>
        </w:rPr>
        <w:t>և</w:t>
      </w:r>
      <w:r w:rsidR="00A91DB3" w:rsidRPr="00A91DB3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  <w:lang w:val="hy-AM"/>
          </w:rPr>
          <m:t>=g(y)</m:t>
        </m:r>
      </m:oMath>
      <w:r w:rsidR="00A91DB3" w:rsidRPr="00A91DB3">
        <w:t>:</w:t>
      </w:r>
    </w:p>
    <w:p w14:paraId="6243D345" w14:textId="77777777" w:rsidR="00A91DB3" w:rsidRPr="00A91DB3" w:rsidRDefault="00A91DB3" w:rsidP="00A91DB3">
      <w:pPr>
        <w:numPr>
          <w:ilvl w:val="0"/>
          <w:numId w:val="13"/>
        </w:numPr>
      </w:pPr>
      <w:r w:rsidRPr="00A91DB3">
        <w:t xml:space="preserve">Սահմանենք՝ </w:t>
      </w:r>
    </w:p>
    <w:p w14:paraId="5F0CFAE5" w14:textId="2B44379C" w:rsidR="00A91DB3" w:rsidRPr="00A91DB3" w:rsidRDefault="00000000" w:rsidP="00A91DB3">
      <w:pPr>
        <w:ind w:left="720" w:firstLine="720"/>
        <w:rPr>
          <w:lang w:val="hy-AM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∘{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t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v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  <m:r>
          <w:rPr>
            <w:rFonts w:ascii="Cambria Math" w:hAnsi="Cambria Math"/>
          </w:rPr>
          <m:t>}=</m:t>
        </m:r>
        <m:r>
          <w:rPr>
            <w:rFonts w:ascii="Cambria Math" w:hAnsi="Cambria Math"/>
            <w:lang w:val="hy-AM"/>
          </w:rPr>
          <m:t>{a/z,f(a)/x}</m:t>
        </m:r>
        <m:r>
          <w:rPr>
            <w:rFonts w:ascii="Cambria Math" w:hAnsi="Cambria Math"/>
          </w:rPr>
          <m:t>∘</m:t>
        </m:r>
        <m:r>
          <w:rPr>
            <w:rFonts w:ascii="Cambria Math" w:hAnsi="Cambria Math"/>
            <w:lang w:val="hy-AM"/>
          </w:rPr>
          <m:t>{g(y),u}={a/z,f(a)/x, g(y)/u}</m:t>
        </m:r>
      </m:oMath>
      <w:r w:rsidR="00A91DB3" w:rsidRPr="00A91DB3">
        <w:rPr>
          <w:lang w:val="hy-AM"/>
        </w:rPr>
        <w:t>,</w:t>
      </w:r>
    </w:p>
    <w:p w14:paraId="10021490" w14:textId="19775B1C" w:rsidR="00A91DB3" w:rsidRPr="00A91DB3" w:rsidRDefault="00000000" w:rsidP="00A91DB3">
      <w:pPr>
        <w:ind w:left="1440" w:firstLine="72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W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t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  <w:lang w:val="hy-AM"/>
                </w:rPr>
              </m:ctrlPr>
            </m:sSubPr>
            <m:e>
              <m:r>
                <w:rPr>
                  <w:rFonts w:ascii="Cambria Math" w:hAnsi="Cambria Math"/>
                  <w:lang w:val="hy-AM"/>
                </w:rPr>
                <m:t>v</m:t>
              </m:r>
            </m:e>
            <m:sub>
              <m:r>
                <w:rPr>
                  <w:rFonts w:ascii="Cambria Math" w:hAnsi="Cambria Math"/>
                  <w:lang w:val="hy-AM"/>
                </w:rPr>
                <m:t>2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3ADB84F8" w14:textId="1E371B43" w:rsidR="00A91DB3" w:rsidRPr="00A91DB3" w:rsidRDefault="00A91DB3" w:rsidP="00A91DB3">
      <w:pPr>
        <w:ind w:left="1440" w:firstLine="720"/>
        <w:rPr>
          <w:i/>
          <w:lang w:val="hy-AM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f(u))}</m:t>
          </m:r>
          <m:r>
            <w:rPr>
              <w:rFonts w:ascii="Cambria Math" w:hAnsi="Cambria Math"/>
              <w:lang w:val="hy-AM"/>
            </w:rPr>
            <m:t>{g(y)/u}</m:t>
          </m:r>
        </m:oMath>
      </m:oMathPara>
    </w:p>
    <w:p w14:paraId="128901D4" w14:textId="4034512F" w:rsidR="00A91DB3" w:rsidRPr="00A91DB3" w:rsidRDefault="00A91DB3" w:rsidP="00A91DB3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f(a),f(g(y))),   P(a, f(a), f(</m:t>
          </m:r>
          <m:r>
            <w:rPr>
              <w:rFonts w:ascii="Cambria Math" w:hAnsi="Cambria Math"/>
              <w:lang w:val="hy-AM"/>
            </w:rPr>
            <m:t>g(y)</m:t>
          </m:r>
          <m:r>
            <w:rPr>
              <w:rFonts w:ascii="Cambria Math" w:hAnsi="Cambria Math"/>
            </w:rPr>
            <m:t>))}</m:t>
          </m:r>
        </m:oMath>
      </m:oMathPara>
    </w:p>
    <w:p w14:paraId="2D17CC6D" w14:textId="0D03D57E" w:rsidR="00A91DB3" w:rsidRPr="00A91DB3" w:rsidRDefault="00A91DB3" w:rsidP="00A91DB3">
      <w:pPr>
        <w:ind w:left="1440" w:firstLine="72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={P(a, f(a),f(g(y)))}</m:t>
          </m:r>
        </m:oMath>
      </m:oMathPara>
    </w:p>
    <w:p w14:paraId="050A4419" w14:textId="38DD440C" w:rsidR="00A91DB3" w:rsidRPr="00A91DB3" w:rsidRDefault="00A91DB3" w:rsidP="00A91DB3">
      <w:pPr>
        <w:numPr>
          <w:ilvl w:val="0"/>
          <w:numId w:val="13"/>
        </w:numPr>
      </w:pPr>
      <w:r w:rsidRPr="00A91DB3">
        <w:t>Քանի, որ</w:t>
      </w:r>
      <w:r w:rsidRPr="00A91DB3">
        <w:rPr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hy-AM"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W</m:t>
            </m:r>
          </m:e>
          <m:sub>
            <m:r>
              <w:rPr>
                <w:rFonts w:ascii="Cambria Math" w:hAnsi="Cambria Math"/>
                <w:lang w:val="hy-AM"/>
              </w:rPr>
              <m:t>3</m:t>
            </m:r>
          </m:sub>
        </m:sSub>
      </m:oMath>
      <w:r w:rsidRPr="00A91DB3">
        <w:t xml:space="preserve">​-ը միալիտերալ դիզյունկտ է, ապա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hy-AM"/>
          </w:rPr>
          <m:t>{a/z,f(a)/x, g(y)/u}</m:t>
        </m:r>
      </m:oMath>
      <w:r w:rsidRPr="00A91DB3">
        <w:t xml:space="preserve">-ն </w:t>
      </w:r>
      <m:oMath>
        <m:r>
          <w:rPr>
            <w:rFonts w:ascii="Cambria Math" w:hAnsi="Cambria Math"/>
          </w:rPr>
          <m:t>W</m:t>
        </m:r>
      </m:oMath>
      <w:r w:rsidRPr="00A91DB3">
        <w:t>-ի ամենաընդհանուր ունիֆիկատորն է:</w:t>
      </w:r>
    </w:p>
    <w:p w14:paraId="36AF36E3" w14:textId="77777777" w:rsidR="00BC0F99" w:rsidRDefault="00BC0F99" w:rsidP="00A91DB3"/>
    <w:p w14:paraId="4FCF5E8E" w14:textId="4CE7C7D8" w:rsidR="001A5B94" w:rsidRDefault="001A5B94" w:rsidP="001A5B94">
      <w:r w:rsidRPr="001A5B94">
        <w:rPr>
          <w:rStyle w:val="Strong"/>
        </w:rPr>
        <w:lastRenderedPageBreak/>
        <w:t xml:space="preserve">Թեորեմ </w:t>
      </w:r>
      <w:r w:rsidRPr="00294EDD">
        <w:rPr>
          <w:rStyle w:val="Strong"/>
        </w:rPr>
        <w:t>1.1:</w:t>
      </w:r>
      <w:r>
        <w:t xml:space="preserve"> </w:t>
      </w:r>
      <w:r w:rsidRPr="001A5B94">
        <w:t>(Ունիֆիկացման թեորեմ)</w:t>
      </w:r>
      <w:r w:rsidRPr="001A5B94">
        <w:rPr>
          <w:lang w:val="hy-AM"/>
        </w:rPr>
        <w:t xml:space="preserve">՝ </w:t>
      </w:r>
      <w:r w:rsidRPr="001A5B94">
        <w:t>եթե</w:t>
      </w:r>
      <w:r w:rsidRPr="001A5B94">
        <w:rPr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1A5B94">
        <w:t xml:space="preserve">-ն վերջավոր ոչ դատարկ ունիֆիկացվող արտահայտությունների բազմություն է, ապա ունիֆիկացման ալգորիթմը միշտ կավարտվի քայլ 2-ում, և վերջին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1A5B94">
        <w:t>-ն կլինի </w:t>
      </w:r>
      <m:oMath>
        <m:r>
          <w:rPr>
            <w:rFonts w:ascii="Cambria Math" w:hAnsi="Cambria Math"/>
          </w:rPr>
          <m:t>W</m:t>
        </m:r>
      </m:oMath>
      <w:r w:rsidRPr="001A5B94">
        <w:t>-ի ամենաընդհանուր ունիֆիկատորը:</w:t>
      </w:r>
    </w:p>
    <w:p w14:paraId="00F7DAFC" w14:textId="77777777" w:rsidR="00DB58D8" w:rsidRDefault="00DB58D8" w:rsidP="001A5B94"/>
    <w:p w14:paraId="7EF6F100" w14:textId="6D621FAD" w:rsidR="00DB58D8" w:rsidRDefault="00DB58D8" w:rsidP="002B2D5C">
      <w:pPr>
        <w:pStyle w:val="Heading2"/>
        <w:ind w:firstLine="0"/>
        <w:jc w:val="left"/>
      </w:pPr>
      <w:bookmarkStart w:id="25" w:name="_Toc196513291"/>
      <w:bookmarkStart w:id="26" w:name="_Toc196995639"/>
      <w:r>
        <w:t>1.</w:t>
      </w:r>
      <w:r w:rsidR="00CC37D1">
        <w:t>5</w:t>
      </w:r>
      <w:r>
        <w:t xml:space="preserve"> </w:t>
      </w:r>
      <w:r w:rsidRPr="00DB58D8">
        <w:t>Ռեզոլյուցիայի մեթոդը առաջին կարգի տրամաբանական արտահայտությունների համար</w:t>
      </w:r>
      <w:bookmarkEnd w:id="25"/>
      <w:bookmarkEnd w:id="26"/>
    </w:p>
    <w:p w14:paraId="7A775CFA" w14:textId="77777777" w:rsidR="00EC59E8" w:rsidRDefault="00EC59E8" w:rsidP="00DB58D8">
      <w:pPr>
        <w:rPr>
          <w:lang w:val="hy-AM"/>
        </w:rPr>
      </w:pPr>
    </w:p>
    <w:p w14:paraId="5E0F230F" w14:textId="0041E192" w:rsidR="00DB58D8" w:rsidRDefault="00DB58D8" w:rsidP="00820F12">
      <w:pPr>
        <w:rPr>
          <w:lang w:val="hy-AM"/>
        </w:rPr>
      </w:pPr>
      <w:r w:rsidRPr="00DB58D8">
        <w:rPr>
          <w:lang w:val="hy-AM"/>
        </w:rPr>
        <w:t>Նախորդ պարբերությունում ներկայացված ունիֆիկացման ալգորիթմի շնորհիվ մենք կարող ենք այժմ դիտարկել առաջին կարգի տրամաբանության համար ռեզոլյուցիայի մեթոդը:</w:t>
      </w:r>
    </w:p>
    <w:p w14:paraId="04AFF7DD" w14:textId="2B529F84" w:rsidR="00077CAE" w:rsidRPr="00820F12" w:rsidRDefault="00077CAE" w:rsidP="00820F12">
      <w:pPr>
        <w:rPr>
          <w:lang w:val="hy-AM"/>
        </w:rPr>
      </w:pPr>
      <w:r w:rsidRPr="00077CAE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եթե դիզյունկտ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 xml:space="preserve">-ի երկու կամ ավելի լիտերալներ (նույն նշանով) ունեն ամենաընդհանուր ունիֆիկատոր </w:t>
      </w:r>
      <m:oMath>
        <m:r>
          <w:rPr>
            <w:rFonts w:ascii="Cambria Math" w:hAnsi="Cambria Math"/>
            <w:lang w:val="hy-AM"/>
          </w:rPr>
          <m:t>σ</m:t>
        </m:r>
      </m:oMath>
      <w:r w:rsidRPr="00820F12">
        <w:rPr>
          <w:lang w:val="hy-AM"/>
        </w:rPr>
        <w:t xml:space="preserve">, ապա </w:t>
      </w:r>
      <m:oMath>
        <m:r>
          <w:rPr>
            <w:rFonts w:ascii="Cambria Math" w:hAnsi="Cambria Math"/>
            <w:lang w:val="hy-AM"/>
          </w:rPr>
          <m:t>Cσ</m:t>
        </m:r>
      </m:oMath>
      <w:r w:rsidRPr="00820F12">
        <w:rPr>
          <w:lang w:val="hy-AM"/>
        </w:rPr>
        <w:t xml:space="preserve">-ն կոչվում է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>-ի </w:t>
      </w:r>
      <w:r w:rsidRPr="00820F12">
        <w:rPr>
          <w:i/>
          <w:iCs/>
          <w:lang w:val="hy-AM"/>
        </w:rPr>
        <w:t>սոսնձում</w:t>
      </w:r>
      <w:r w:rsidRPr="00820F12">
        <w:rPr>
          <w:lang w:val="hy-AM"/>
        </w:rPr>
        <w:t xml:space="preserve">: </w:t>
      </w:r>
      <w:r w:rsidRPr="00077CAE">
        <w:rPr>
          <w:lang w:val="hy-AM"/>
        </w:rPr>
        <w:t>Ե</w:t>
      </w:r>
      <w:r w:rsidRPr="00820F12">
        <w:rPr>
          <w:lang w:val="hy-AM"/>
        </w:rPr>
        <w:t xml:space="preserve">թե </w:t>
      </w:r>
      <m:oMath>
        <m:r>
          <w:rPr>
            <w:rFonts w:ascii="Cambria Math" w:hAnsi="Cambria Math"/>
            <w:lang w:val="hy-AM"/>
          </w:rPr>
          <m:t>Cσ</m:t>
        </m:r>
      </m:oMath>
      <w:r w:rsidRPr="00820F12">
        <w:rPr>
          <w:lang w:val="hy-AM"/>
        </w:rPr>
        <w:t>-ն միալիտերալ դիզյունկտ է, ապա սոսնձումը կոչվում է </w:t>
      </w:r>
      <w:r w:rsidRPr="00820F12">
        <w:rPr>
          <w:i/>
          <w:iCs/>
          <w:lang w:val="hy-AM"/>
        </w:rPr>
        <w:t>միալիտերալ սոսնձում</w:t>
      </w:r>
      <w:r w:rsidRPr="00820F12">
        <w:rPr>
          <w:lang w:val="hy-AM"/>
        </w:rPr>
        <w:t>:</w:t>
      </w:r>
    </w:p>
    <w:p w14:paraId="6DC496B9" w14:textId="7B520430" w:rsidR="00077CAE" w:rsidRPr="00820F12" w:rsidRDefault="00077CAE" w:rsidP="00820F12">
      <w:pPr>
        <w:rPr>
          <w:lang w:val="hy-AM"/>
        </w:rPr>
      </w:pPr>
      <w:r w:rsidRPr="00820F12">
        <w:rPr>
          <w:lang w:val="hy-AM"/>
        </w:rPr>
        <w:t xml:space="preserve">Օրինակ՝ ենթադրենք </w:t>
      </w:r>
      <m:oMath>
        <m:r>
          <w:rPr>
            <w:rFonts w:ascii="Cambria Math" w:hAnsi="Cambria Math"/>
            <w:lang w:val="hy-AM"/>
          </w:rPr>
          <m:t>C=</m:t>
        </m:r>
      </m:oMath>
      <w:r w:rsidRPr="00820F12">
        <w:rPr>
          <w:lang w:val="hy-AM"/>
        </w:rPr>
        <w:t xml:space="preserve"> </w:t>
      </w:r>
      <m:oMath>
        <m:r>
          <w:rPr>
            <w:rFonts w:ascii="Cambria Math" w:hAnsi="Cambria Math"/>
            <w:u w:val="single"/>
            <w:lang w:val="hy-AM"/>
          </w:rPr>
          <m:t>P(x)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∨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u w:val="single"/>
            <w:lang w:val="hy-AM"/>
          </w:rPr>
          <m:t>P(f(y)</m:t>
        </m:r>
      </m:oMath>
      <w:r w:rsidRPr="00820F12">
        <w:rPr>
          <w:u w:val="single"/>
          <w:lang w:val="hy-AM"/>
        </w:rPr>
        <w:t xml:space="preserve"> </w:t>
      </w:r>
      <m:oMath>
        <m:r>
          <w:rPr>
            <w:rFonts w:ascii="Cambria Math" w:hAnsi="Cambria Math"/>
            <w:lang w:val="hy-AM"/>
          </w:rPr>
          <m:t>∨¬Q(x)</m:t>
        </m:r>
      </m:oMath>
      <w:r w:rsidRPr="00820F12">
        <w:rPr>
          <w:lang w:val="hy-AM"/>
        </w:rPr>
        <w:t xml:space="preserve">: Այդ դեպքում առաջին և երկրորդ լիտերալները (ընդգծված) ունեն ամենաընդհանուր ունիֆիկատոր </w:t>
      </w:r>
      <m:oMath>
        <m:r>
          <w:rPr>
            <w:rFonts w:ascii="Cambria Math" w:hAnsi="Cambria Math"/>
            <w:lang w:val="hy-AM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hy-AM"/>
              </w:rPr>
              <m:t>f(y)/x</m:t>
            </m:r>
          </m:e>
        </m:d>
      </m:oMath>
      <w:r w:rsidRPr="00820F12">
        <w:rPr>
          <w:lang w:val="hy-AM"/>
        </w:rPr>
        <w:t xml:space="preserve">: Ուստի, </w:t>
      </w:r>
      <m:oMath>
        <m:r>
          <w:rPr>
            <w:rFonts w:ascii="Cambria Math" w:hAnsi="Cambria Math"/>
            <w:lang w:val="hy-AM"/>
          </w:rPr>
          <m:t>Cσ=</m:t>
        </m:r>
        <m:r>
          <w:rPr>
            <w:rFonts w:ascii="Cambria Math" w:hAnsi="Cambria Math"/>
            <w:u w:val="single"/>
            <w:lang w:val="hy-AM"/>
          </w:rPr>
          <m:t>P(f(y)</m:t>
        </m:r>
        <m:r>
          <w:rPr>
            <w:rFonts w:ascii="Cambria Math" w:hAnsi="Cambria Math"/>
            <w:lang w:val="hy-AM"/>
          </w:rPr>
          <m:t>∨¬Q(f(y))</m:t>
        </m:r>
      </m:oMath>
      <w:r w:rsidRPr="00820F12">
        <w:rPr>
          <w:lang w:val="hy-AM"/>
        </w:rPr>
        <w:t xml:space="preserve">-ը </w:t>
      </w:r>
      <m:oMath>
        <m:r>
          <w:rPr>
            <w:rFonts w:ascii="Cambria Math" w:hAnsi="Cambria Math"/>
            <w:lang w:val="hy-AM"/>
          </w:rPr>
          <m:t>C</m:t>
        </m:r>
      </m:oMath>
      <w:r w:rsidRPr="00820F12">
        <w:rPr>
          <w:lang w:val="hy-AM"/>
        </w:rPr>
        <w:t>-ի սոսնձումն է:</w:t>
      </w:r>
    </w:p>
    <w:p w14:paraId="29D73550" w14:textId="24480E1C" w:rsidR="00077CAE" w:rsidRPr="00820F12" w:rsidRDefault="00077CAE" w:rsidP="00820F12">
      <w:pPr>
        <w:rPr>
          <w:lang w:val="hy-AM"/>
        </w:rPr>
      </w:pPr>
      <w:r w:rsidRPr="00077CAE">
        <w:rPr>
          <w:b/>
          <w:bCs/>
          <w:lang w:val="hy-AM"/>
        </w:rPr>
        <w:t xml:space="preserve">Սահմանում` </w:t>
      </w:r>
      <w:r w:rsidRPr="00820F12">
        <w:rPr>
          <w:lang w:val="hy-AM"/>
        </w:rPr>
        <w:t xml:space="preserve">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երկու դիզյունկտներ են (կոչվում են դիզյունկտ-նախադրյալներ), որոնք չունեն ընդհանուր փոփոխականներ: Թող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​-ը լինեն երկու լիտերալներ համապատասխանաբար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​-ում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C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​-ում: Եթե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1</m:t>
            </m:r>
          </m:sub>
        </m:sSub>
      </m:oMath>
      <w:r w:rsidRPr="00820F12">
        <w:rPr>
          <w:lang w:val="hy-AM"/>
        </w:rPr>
        <w:t xml:space="preserve">-ը և </w:t>
      </w:r>
      <m:oMath>
        <m:r>
          <w:rPr>
            <w:rFonts w:ascii="Cambria Math" w:hAnsi="Cambria Math"/>
            <w:lang w:val="hy-AM"/>
          </w:rPr>
          <m:t>¬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hy-AM"/>
              </w:rPr>
              <m:t>L</m:t>
            </m:r>
          </m:e>
          <m:sub>
            <m:r>
              <w:rPr>
                <w:rFonts w:ascii="Cambria Math" w:hAnsi="Cambria Math"/>
                <w:lang w:val="hy-AM"/>
              </w:rPr>
              <m:t>2</m:t>
            </m:r>
          </m:sub>
        </m:sSub>
      </m:oMath>
      <w:r w:rsidRPr="00820F12">
        <w:rPr>
          <w:lang w:val="hy-AM"/>
        </w:rPr>
        <w:t xml:space="preserve">​-ն ունեն ամենաընդհանուր ունիֆիկատոր </w:t>
      </w:r>
      <m:oMath>
        <m:r>
          <w:rPr>
            <w:rFonts w:ascii="Cambria Math" w:hAnsi="Cambria Math"/>
            <w:lang w:val="hy-AM"/>
          </w:rPr>
          <m:t>σ</m:t>
        </m:r>
      </m:oMath>
      <w:r w:rsidRPr="00820F12">
        <w:rPr>
          <w:lang w:val="hy-AM"/>
        </w:rPr>
        <w:t>, ապա դիզյունկտը՝</w:t>
      </w:r>
    </w:p>
    <w:p w14:paraId="40250C83" w14:textId="0343E4F7" w:rsidR="00077CAE" w:rsidRPr="00077CAE" w:rsidRDefault="00077CAE" w:rsidP="00077CAE">
      <w:pPr>
        <w:rPr>
          <w:i/>
        </w:rPr>
      </w:pPr>
      <m:oMathPara>
        <m:oMath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σ)∪(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σ)</m:t>
          </m:r>
        </m:oMath>
      </m:oMathPara>
    </w:p>
    <w:p w14:paraId="685DDE3F" w14:textId="7EDF8DB4" w:rsidR="00077CAE" w:rsidRDefault="00077CAE" w:rsidP="002B2D5C">
      <w:pPr>
        <w:ind w:firstLine="0"/>
        <w:rPr>
          <w:iCs/>
        </w:rPr>
      </w:pPr>
      <w:r w:rsidRPr="00077CAE">
        <w:rPr>
          <w:iCs/>
        </w:rPr>
        <w:t xml:space="preserve">կոչվում 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-ի (երկուական) ռեզոլվենտ: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​-ը կոչվում են </w:t>
      </w:r>
      <w:r w:rsidRPr="00077CAE">
        <w:rPr>
          <w:i/>
        </w:rPr>
        <w:t>կրճատվող լիտերալներ</w:t>
      </w:r>
      <w:r w:rsidRPr="00077CAE">
        <w:rPr>
          <w:iCs/>
        </w:rPr>
        <w:t>:</w:t>
      </w:r>
    </w:p>
    <w:p w14:paraId="3DC8DF7B" w14:textId="4069B382" w:rsidR="00077CAE" w:rsidRPr="00077CAE" w:rsidRDefault="00077CAE" w:rsidP="00820F12">
      <w:pPr>
        <w:rPr>
          <w:iCs/>
          <w:lang w:val="hy-AM"/>
        </w:rPr>
      </w:pPr>
      <w:r w:rsidRPr="00077CAE">
        <w:rPr>
          <w:iCs/>
        </w:rPr>
        <w:t xml:space="preserve">Օրինակ՝ ենթադրենք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bookmarkStart w:id="27" w:name="_Hlk193191016"/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  <m:r>
          <w:rPr>
            <w:rFonts w:ascii="Cambria Math" w:hAnsi="Cambria Math"/>
          </w:rPr>
          <m:t>∨Q(x)</m:t>
        </m:r>
      </m:oMath>
      <w:bookmarkEnd w:id="27"/>
      <w:r w:rsidRPr="00077CAE">
        <w:rPr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∨R(x)</m:t>
        </m:r>
      </m:oMath>
      <w:r w:rsidRPr="00077CAE">
        <w:rPr>
          <w:iCs/>
        </w:rPr>
        <w:t xml:space="preserve">: Քանի որ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ներառված է և՛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>​-ում, և՛ 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​-ում, մենք փոխարինում ենք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​-ում </w:t>
      </w:r>
      <m:oMath>
        <m:r>
          <w:rPr>
            <w:rFonts w:ascii="Cambria Math" w:hAnsi="Cambria Math"/>
          </w:rPr>
          <m:t>x</m:t>
        </m:r>
      </m:oMath>
      <w:r w:rsidRPr="00077CAE">
        <w:rPr>
          <w:iCs/>
        </w:rPr>
        <w:t xml:space="preserve">-ը </w:t>
      </w:r>
      <m:oMath>
        <m:r>
          <w:rPr>
            <w:rFonts w:ascii="Cambria Math" w:hAnsi="Cambria Math"/>
          </w:rPr>
          <m:t>y</m:t>
        </m:r>
      </m:oMath>
      <w:r w:rsidRPr="00077CAE">
        <w:rPr>
          <w:iCs/>
        </w:rPr>
        <w:t xml:space="preserve">-ով՝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∨R(y)</m:t>
        </m:r>
      </m:oMath>
      <w:r w:rsidRPr="00077CAE">
        <w:rPr>
          <w:iCs/>
        </w:rPr>
        <w:t xml:space="preserve">։ Ընտրում ենք՝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P(x)</m:t>
        </m:r>
      </m:oMath>
      <w:r w:rsidRPr="00077CAE">
        <w:rPr>
          <w:iCs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 Քանի որ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 xml:space="preserve">:, ապա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​-ը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¬L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>​-ն ունեն ամենաընդհանուր ունիֆիկատոր</w:t>
      </w:r>
      <w:r w:rsidRPr="00077CAE">
        <w:rPr>
          <w:i/>
          <w:iCs/>
        </w:rPr>
        <w:t> </w:t>
      </w:r>
      <m:oMath>
        <m:r>
          <w:rPr>
            <w:rFonts w:ascii="Cambria Math" w:hAnsi="Cambria Math"/>
          </w:rPr>
          <m:t>σ=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a/x</m:t>
            </m:r>
          </m:e>
        </m:d>
      </m:oMath>
      <w:r w:rsidRPr="00077CAE">
        <w:rPr>
          <w:iCs/>
        </w:rPr>
        <w:t xml:space="preserve">: </w:t>
      </w:r>
      <w:r w:rsidRPr="00077CAE">
        <w:rPr>
          <w:iCs/>
          <w:lang w:val="hy-AM"/>
        </w:rPr>
        <w:t xml:space="preserve">Այսպիսով՝ </w:t>
      </w:r>
    </w:p>
    <w:p w14:paraId="5E32581C" w14:textId="2C79FBAB" w:rsidR="00077CAE" w:rsidRPr="00077CAE" w:rsidRDefault="00000000" w:rsidP="00077CAE">
      <w:pPr>
        <w:ind w:left="720" w:firstLine="720"/>
        <w:rPr>
          <w:iCs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σ</m:t>
              </m:r>
            </m:e>
          </m:d>
        </m:oMath>
      </m:oMathPara>
    </w:p>
    <w:p w14:paraId="4C6B0FA0" w14:textId="17BDE78A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,  Q(a)}-{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})∪({¬</m:t>
        </m:r>
        <m:r>
          <w:rPr>
            <w:rFonts w:ascii="Cambria Math" w:hAnsi="Cambria Math"/>
            <w:u w:val="single"/>
          </w:rPr>
          <m:t xml:space="preserve">P(a),  </m:t>
        </m:r>
        <m:r>
          <w:rPr>
            <w:rFonts w:ascii="Cambria Math" w:hAnsi="Cambria Math"/>
          </w:rPr>
          <m:t>R(y)}-{¬</m:t>
        </m:r>
        <m:r>
          <w:rPr>
            <w:rFonts w:ascii="Cambria Math" w:hAnsi="Cambria Math"/>
            <w:u w:val="single"/>
          </w:rPr>
          <m:t>P(a)</m:t>
        </m:r>
        <m:r>
          <w:rPr>
            <w:rFonts w:ascii="Cambria Math" w:hAnsi="Cambria Math"/>
          </w:rPr>
          <m:t>})</m:t>
        </m:r>
      </m:oMath>
    </w:p>
    <w:p w14:paraId="424344B7" w14:textId="649C9F61" w:rsidR="00077CAE" w:rsidRPr="00077CAE" w:rsidRDefault="00077CAE" w:rsidP="00077CAE">
      <w:pPr>
        <w:rPr>
          <w:iCs/>
        </w:rPr>
      </w:pPr>
      <w:r w:rsidRPr="00077CAE">
        <w:rPr>
          <w:iCs/>
        </w:rPr>
        <w:tab/>
      </w:r>
      <m:oMath>
        <m:r>
          <w:rPr>
            <w:rFonts w:ascii="Cambria Math" w:hAnsi="Cambria Math"/>
          </w:rPr>
          <m:t>=({Q(a)}∪{R(y)}=({Q(a),  R(y)})}=Q(a)∨R(y)</m:t>
        </m:r>
      </m:oMath>
    </w:p>
    <w:p w14:paraId="16766C95" w14:textId="51013778" w:rsidR="008C1E85" w:rsidRPr="00702A46" w:rsidRDefault="00077CAE" w:rsidP="002B2D5C">
      <w:pPr>
        <w:ind w:firstLine="0"/>
        <w:rPr>
          <w:rFonts w:asciiTheme="minorHAnsi" w:hAnsiTheme="minorHAnsi"/>
          <w:iCs/>
        </w:rPr>
      </w:pPr>
      <w:r w:rsidRPr="00077CAE">
        <w:rPr>
          <w:iCs/>
        </w:rPr>
        <w:t xml:space="preserve">Ուստի, </w:t>
      </w:r>
      <m:oMath>
        <m:r>
          <w:rPr>
            <w:rFonts w:ascii="Cambria Math" w:hAnsi="Cambria Math"/>
          </w:rPr>
          <m:t>Q(a)∨R(y)</m:t>
        </m:r>
      </m:oMath>
      <w:r w:rsidRPr="00077CAE">
        <w:rPr>
          <w:i/>
          <w:iCs/>
        </w:rPr>
        <w:t>-</w:t>
      </w:r>
      <w:r w:rsidRPr="00077CAE">
        <w:rPr>
          <w:iCs/>
        </w:rPr>
        <w:t xml:space="preserve">ն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77CAE">
        <w:rPr>
          <w:iCs/>
        </w:rPr>
        <w:t xml:space="preserve">-ի և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077CAE">
        <w:rPr>
          <w:iCs/>
        </w:rPr>
        <w:t xml:space="preserve">​-ի երկուական ռեզոլվենտն է։ </w:t>
      </w:r>
      <m:oMath>
        <m:r>
          <w:rPr>
            <w:rFonts w:ascii="Cambria Math" w:hAnsi="Cambria Math"/>
          </w:rPr>
          <m:t>P(x)</m:t>
        </m:r>
      </m:oMath>
      <w:r w:rsidRPr="00077CAE">
        <w:rPr>
          <w:iCs/>
        </w:rPr>
        <w:t xml:space="preserve">-ը և </w:t>
      </w:r>
      <m:oMath>
        <m:r>
          <w:rPr>
            <w:rFonts w:ascii="Cambria Math" w:hAnsi="Cambria Math"/>
          </w:rPr>
          <m:t>¬</m:t>
        </m:r>
        <m:r>
          <w:rPr>
            <w:rFonts w:ascii="Cambria Math" w:hAnsi="Cambria Math"/>
            <w:u w:val="single"/>
          </w:rPr>
          <m:t>P(a)</m:t>
        </m:r>
      </m:oMath>
      <w:r w:rsidRPr="00077CAE">
        <w:rPr>
          <w:iCs/>
        </w:rPr>
        <w:t>-ն կրճատվող լիտերալներն են:</w:t>
      </w:r>
    </w:p>
    <w:p w14:paraId="156F8743" w14:textId="77777777" w:rsidR="008C1E85" w:rsidRPr="008C1E85" w:rsidRDefault="008C1E85" w:rsidP="002B2D5C">
      <w:pPr>
        <w:keepNext/>
        <w:keepLines/>
        <w:pageBreakBefore/>
        <w:spacing w:before="480" w:after="0"/>
        <w:ind w:firstLine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hy-AM"/>
        </w:rPr>
      </w:pPr>
      <w:bookmarkStart w:id="28" w:name="_Toc196513292"/>
      <w:bookmarkStart w:id="29" w:name="_Toc196995640"/>
      <w:r w:rsidRPr="008C1E85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hy-AM"/>
        </w:rPr>
        <w:lastRenderedPageBreak/>
        <w:t>Գլուխ 2</w:t>
      </w:r>
      <w:bookmarkEnd w:id="28"/>
      <w:bookmarkEnd w:id="29"/>
    </w:p>
    <w:p w14:paraId="38BBC31D" w14:textId="002E638C" w:rsidR="003610B2" w:rsidRDefault="00400310" w:rsidP="002B2D5C">
      <w:pPr>
        <w:pStyle w:val="Heading2"/>
        <w:ind w:firstLine="0"/>
      </w:pPr>
      <w:bookmarkStart w:id="30" w:name="_Toc196995641"/>
      <w:r>
        <w:t>2</w:t>
      </w:r>
      <w:r w:rsidR="0069680B">
        <w:t>.1</w:t>
      </w:r>
      <w:r>
        <w:t xml:space="preserve"> </w:t>
      </w:r>
      <w:r w:rsidR="003610B2" w:rsidRPr="003610B2">
        <w:t>TPTP գրադարանի նկարագրություն</w:t>
      </w:r>
      <w:bookmarkEnd w:id="30"/>
    </w:p>
    <w:p w14:paraId="080267CE" w14:textId="77777777" w:rsidR="002554E4" w:rsidRPr="00102F4F" w:rsidRDefault="002554E4" w:rsidP="002554E4">
      <w:pPr>
        <w:rPr>
          <w:rFonts w:asciiTheme="minorHAnsi" w:hAnsiTheme="minorHAnsi"/>
        </w:rPr>
      </w:pPr>
    </w:p>
    <w:p w14:paraId="12379B58" w14:textId="6ED1CD50" w:rsidR="00E20F0C" w:rsidRPr="00E20F0C" w:rsidRDefault="00E20F0C" w:rsidP="00E20F0C">
      <w:pPr>
        <w:rPr>
          <w:rFonts w:asciiTheme="minorHAnsi" w:hAnsiTheme="minorHAnsi"/>
          <w:lang w:val="hy-AM"/>
        </w:rPr>
      </w:pPr>
      <w:r w:rsidRPr="00E20F0C">
        <w:rPr>
          <w:b/>
          <w:bCs/>
        </w:rPr>
        <w:t>TPTP</w:t>
      </w:r>
      <w:r w:rsidRPr="00E20F0C">
        <w:t xml:space="preserve"> ( </w:t>
      </w:r>
      <w:r w:rsidRPr="00E20F0C">
        <w:rPr>
          <w:i/>
          <w:iCs/>
        </w:rPr>
        <w:t>Thousands of Problems for Theorem Provers</w:t>
      </w:r>
      <w:r w:rsidRPr="00E20F0C">
        <w:t xml:space="preserve"> — «Հազարավոր խնդիրներ թեորեմներ ապացուցող ծրագրերի համար») միավորում է ավելի քան 10</w:t>
      </w:r>
      <w:r>
        <w:t>.</w:t>
      </w:r>
      <w:r w:rsidRPr="00E20F0C">
        <w:t>000 փորձնական խնդիր՝ նախատեսված ավտոմատ ապացուցման (ATP) համակարգերի կատարողականությունը չափելու, համեմատելու և զարգացնելու նպատակով</w:t>
      </w:r>
      <w:r w:rsidRPr="00E20F0C">
        <w:rPr>
          <w:lang w:val="hy-AM"/>
        </w:rPr>
        <w:t>։  Գրադարանը ստեղծվել է 1993-ին, պահպանվում է Մայամիի համալսարանում (Geoff Sutcliffe) և նոր թողարկումներով ընդլայնվում է մինչ օրս։</w:t>
      </w:r>
    </w:p>
    <w:p w14:paraId="159446E4" w14:textId="53F9A087" w:rsidR="00E20F0C" w:rsidRDefault="00E20F0C" w:rsidP="00E20F0C">
      <w:pPr>
        <w:rPr>
          <w:rFonts w:asciiTheme="minorHAnsi" w:hAnsiTheme="minorHAnsi"/>
          <w:iCs/>
          <w:lang w:val="hy-AM"/>
        </w:rPr>
      </w:pPr>
      <w:r w:rsidRPr="00E20F0C">
        <w:rPr>
          <w:iCs/>
          <w:lang w:val="hy-AM"/>
        </w:rPr>
        <w:t>TPTP-ն ընդգրկում է տրամաբանական խնդիրներ տարբեր ոլորտներից (մաթեմատիկական վկայություններ, ծրագրա</w:t>
      </w:r>
      <w:r w:rsidRPr="00E20F0C">
        <w:rPr>
          <w:iCs/>
          <w:lang w:val="hy-AM"/>
        </w:rPr>
        <w:softHyphen/>
        <w:t xml:space="preserve">վորման լեզուների վերլուծություն, արհեստական բանականություն, խմբերով տեսություն և այլն) և տարբեր բարդության մակարդակների՝ ապահովելով համաչափ «դյուրին → չափավոր → դժվար» սանդղակ։ </w:t>
      </w:r>
      <w:r w:rsidRPr="00E20F0C">
        <w:rPr>
          <w:iCs/>
        </w:rPr>
        <w:t>Յուրաքանչյուր ֆայլ պարունակում է</w:t>
      </w:r>
      <w:r w:rsidRPr="00E20F0C">
        <w:rPr>
          <w:iCs/>
          <w:lang w:val="hy-AM"/>
        </w:rPr>
        <w:t>՝</w:t>
      </w:r>
    </w:p>
    <w:p w14:paraId="2A903F4C" w14:textId="48228EE2" w:rsidR="00E20F0C" w:rsidRPr="00D77EC2" w:rsidRDefault="00E20F0C" w:rsidP="00D06D9A">
      <w:pPr>
        <w:pStyle w:val="ListParagraph"/>
        <w:numPr>
          <w:ilvl w:val="0"/>
          <w:numId w:val="15"/>
        </w:numPr>
        <w:jc w:val="left"/>
        <w:rPr>
          <w:iCs/>
          <w:lang w:val="hy-AM"/>
        </w:rPr>
      </w:pPr>
      <w:r w:rsidRPr="00E20F0C">
        <w:rPr>
          <w:b/>
          <w:bCs/>
          <w:iCs/>
          <w:lang w:val="hy-AM"/>
        </w:rPr>
        <w:t>մետատվյալներ</w:t>
      </w:r>
      <w:r w:rsidRPr="00E20F0C">
        <w:rPr>
          <w:iCs/>
          <w:lang w:val="hy-AM"/>
        </w:rPr>
        <w:t xml:space="preserve"> </w:t>
      </w:r>
      <w:r w:rsidR="00D06D9A">
        <w:rPr>
          <w:iCs/>
          <w:lang w:val="hy-AM"/>
        </w:rPr>
        <w:t>-</w:t>
      </w:r>
      <w:r w:rsidRPr="00E20F0C">
        <w:rPr>
          <w:iCs/>
          <w:lang w:val="hy-AM"/>
        </w:rPr>
        <w:t xml:space="preserve"> եզակի կարճ անուն, թեմատիկ դաս, դժվարության գնահատական, աղբյուր</w:t>
      </w:r>
      <w:r w:rsidR="00D06D9A">
        <w:rPr>
          <w:iCs/>
          <w:lang w:val="hy-AM"/>
        </w:rPr>
        <w:t>,</w:t>
      </w:r>
    </w:p>
    <w:p w14:paraId="4F506D5B" w14:textId="0E6B654E" w:rsidR="00D77EC2" w:rsidRPr="00B525B0" w:rsidRDefault="00B525B0" w:rsidP="00E20F0C">
      <w:pPr>
        <w:pStyle w:val="ListParagraph"/>
        <w:numPr>
          <w:ilvl w:val="0"/>
          <w:numId w:val="15"/>
        </w:numPr>
        <w:rPr>
          <w:iCs/>
          <w:lang w:val="hy-AM"/>
        </w:rPr>
      </w:pPr>
      <w:r w:rsidRPr="00B525B0">
        <w:rPr>
          <w:b/>
          <w:bCs/>
          <w:iCs/>
        </w:rPr>
        <w:t>խնդրի ձևակերպում</w:t>
      </w:r>
      <w:r w:rsidRPr="00B525B0">
        <w:rPr>
          <w:iCs/>
        </w:rPr>
        <w:t xml:space="preserve"> ընտրված TPTP ֆորմատ</w:t>
      </w:r>
      <w:r>
        <w:rPr>
          <w:iCs/>
        </w:rPr>
        <w:t>ներ</w:t>
      </w:r>
      <w:r w:rsidRPr="00B525B0">
        <w:rPr>
          <w:iCs/>
        </w:rPr>
        <w:t>ից մեկով</w:t>
      </w:r>
      <w:r>
        <w:rPr>
          <w:iCs/>
        </w:rPr>
        <w:t>,</w:t>
      </w:r>
    </w:p>
    <w:p w14:paraId="0872232E" w14:textId="56264E29" w:rsidR="00B525B0" w:rsidRPr="00B525B0" w:rsidRDefault="00B525B0" w:rsidP="00E20F0C">
      <w:pPr>
        <w:pStyle w:val="ListParagraph"/>
        <w:numPr>
          <w:ilvl w:val="0"/>
          <w:numId w:val="15"/>
        </w:numPr>
        <w:rPr>
          <w:iCs/>
          <w:lang w:val="hy-AM"/>
        </w:rPr>
      </w:pPr>
      <w:r w:rsidRPr="00B525B0">
        <w:rPr>
          <w:b/>
          <w:bCs/>
          <w:iCs/>
        </w:rPr>
        <w:t>ակսիոմների</w:t>
      </w:r>
      <w:r w:rsidRPr="00B525B0">
        <w:rPr>
          <w:iCs/>
        </w:rPr>
        <w:t xml:space="preserve"> և </w:t>
      </w:r>
      <w:r w:rsidRPr="00B525B0">
        <w:rPr>
          <w:b/>
          <w:bCs/>
          <w:iCs/>
        </w:rPr>
        <w:t>հետազոտվող վարկածի</w:t>
      </w:r>
      <w:r w:rsidRPr="00B525B0">
        <w:rPr>
          <w:iCs/>
        </w:rPr>
        <w:t xml:space="preserve"> բաժանում։</w:t>
      </w:r>
    </w:p>
    <w:p w14:paraId="1C2A0115" w14:textId="4C696FAD" w:rsidR="0084798D" w:rsidRDefault="00B525B0" w:rsidP="0084798D">
      <w:pPr>
        <w:rPr>
          <w:iCs/>
          <w:lang w:val="hy-AM"/>
        </w:rPr>
      </w:pPr>
      <w:r w:rsidRPr="00B525B0">
        <w:rPr>
          <w:iCs/>
        </w:rPr>
        <w:t xml:space="preserve">TPTP լեզուն Prolog-ի սինթաքսի ընդլայնում </w:t>
      </w:r>
      <w:r w:rsidR="00102F4F">
        <w:rPr>
          <w:iCs/>
        </w:rPr>
        <w:t>է։</w:t>
      </w:r>
      <w:r w:rsidRPr="00B525B0">
        <w:rPr>
          <w:iCs/>
        </w:rPr>
        <w:t xml:space="preserve"> նախադասությունները գրվում են </w:t>
      </w:r>
      <w:r w:rsidRPr="00B525B0">
        <w:rPr>
          <w:i/>
          <w:iCs/>
        </w:rPr>
        <w:t>annotated formula</w:t>
      </w:r>
      <w:r w:rsidRPr="00B525B0">
        <w:rPr>
          <w:iCs/>
        </w:rPr>
        <w:t xml:space="preserve"> տեսքով՝</w:t>
      </w:r>
      <w:r w:rsidR="0084798D">
        <w:rPr>
          <w:iCs/>
        </w:rPr>
        <w:t xml:space="preserve"> </w:t>
      </w:r>
      <w:r w:rsidR="0084798D" w:rsidRPr="0084798D">
        <w:rPr>
          <w:iCs/>
          <w:lang w:val="hy-AM"/>
        </w:rPr>
        <w:t>fof(&lt;անուն&gt;, &lt;դեր&gt;, &lt;ֆորմուլա&gt;)</w:t>
      </w:r>
      <w:r w:rsidR="0084798D">
        <w:rPr>
          <w:iCs/>
          <w:lang w:val="hy-AM"/>
        </w:rPr>
        <w:t xml:space="preserve">, </w:t>
      </w:r>
      <w:r w:rsidR="0084798D" w:rsidRPr="0084798D">
        <w:rPr>
          <w:iCs/>
          <w:lang w:val="hy-AM"/>
        </w:rPr>
        <w:t>cnf(&lt;անուն&gt;, &lt;դեր&gt;, &lt;կլաուզա&gt;)</w:t>
      </w:r>
      <w:r w:rsidR="0084798D">
        <w:rPr>
          <w:iCs/>
          <w:lang w:val="hy-AM"/>
        </w:rPr>
        <w:t xml:space="preserve">, </w:t>
      </w:r>
      <w:r w:rsidR="0084798D" w:rsidRPr="0084798D">
        <w:rPr>
          <w:iCs/>
          <w:lang w:val="hy-AM"/>
        </w:rPr>
        <w:t>tff / thf</w:t>
      </w:r>
      <w:r w:rsidR="0084798D">
        <w:rPr>
          <w:iCs/>
          <w:lang w:val="hy-AM"/>
        </w:rPr>
        <w:t xml:space="preserve"> և այլն։ </w:t>
      </w:r>
    </w:p>
    <w:p w14:paraId="13CE3E55" w14:textId="44F91AD1" w:rsidR="0084798D" w:rsidRPr="008F128B" w:rsidRDefault="00D06D9A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D06D9A">
        <w:rPr>
          <w:b/>
          <w:bCs/>
          <w:iCs/>
        </w:rPr>
        <w:t>CNF</w:t>
      </w:r>
      <w:r w:rsidRPr="00D06D9A">
        <w:rPr>
          <w:iCs/>
        </w:rPr>
        <w:t xml:space="preserve"> </w:t>
      </w:r>
      <w:r w:rsidR="008F128B">
        <w:rPr>
          <w:iCs/>
        </w:rPr>
        <w:t>(</w:t>
      </w:r>
      <w:r w:rsidR="008F128B" w:rsidRPr="008F128B">
        <w:rPr>
          <w:iCs/>
        </w:rPr>
        <w:t xml:space="preserve">clause normal form) </w:t>
      </w:r>
      <w:r w:rsidRPr="008F128B">
        <w:rPr>
          <w:iCs/>
        </w:rPr>
        <w:t>- կլաուզային նորմալ ձև,</w:t>
      </w:r>
    </w:p>
    <w:p w14:paraId="167F7035" w14:textId="3CD4C9CC" w:rsidR="008F128B" w:rsidRPr="008F128B" w:rsidRDefault="008F128B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8F128B">
        <w:rPr>
          <w:b/>
          <w:bCs/>
          <w:iCs/>
        </w:rPr>
        <w:t>FOF</w:t>
      </w:r>
      <w:r w:rsidRPr="008F128B">
        <w:rPr>
          <w:iCs/>
        </w:rPr>
        <w:t xml:space="preserve"> </w:t>
      </w:r>
      <w:r>
        <w:rPr>
          <w:iCs/>
        </w:rPr>
        <w:t>(</w:t>
      </w:r>
      <w:bookmarkStart w:id="31" w:name="Introduction"/>
      <w:r w:rsidRPr="008F128B">
        <w:rPr>
          <w:iCs/>
        </w:rPr>
        <w:t>first-order form</w:t>
      </w:r>
      <w:bookmarkEnd w:id="31"/>
      <w:r w:rsidRPr="008F128B">
        <w:rPr>
          <w:iCs/>
        </w:rPr>
        <w:t>)</w:t>
      </w:r>
      <w:r>
        <w:rPr>
          <w:iCs/>
        </w:rPr>
        <w:t xml:space="preserve"> </w:t>
      </w:r>
      <w:r w:rsidRPr="008F128B">
        <w:rPr>
          <w:iCs/>
        </w:rPr>
        <w:t>- չտիպավորված առաջին կարգ,</w:t>
      </w:r>
    </w:p>
    <w:p w14:paraId="3CD6AF2B" w14:textId="58236693" w:rsidR="00D06D9A" w:rsidRPr="008F128B" w:rsidRDefault="008F128B" w:rsidP="008F128B">
      <w:pPr>
        <w:pStyle w:val="ListParagraph"/>
        <w:numPr>
          <w:ilvl w:val="0"/>
          <w:numId w:val="16"/>
        </w:numPr>
        <w:ind w:left="720"/>
        <w:rPr>
          <w:iCs/>
        </w:rPr>
      </w:pPr>
      <w:r w:rsidRPr="008F128B">
        <w:rPr>
          <w:b/>
          <w:bCs/>
          <w:iCs/>
        </w:rPr>
        <w:t>TFF</w:t>
      </w:r>
      <w:r w:rsidRPr="008F128B">
        <w:rPr>
          <w:iCs/>
        </w:rPr>
        <w:t xml:space="preserve"> </w:t>
      </w:r>
      <w:r>
        <w:rPr>
          <w:iCs/>
        </w:rPr>
        <w:t>(</w:t>
      </w:r>
      <w:r w:rsidRPr="008F128B">
        <w:rPr>
          <w:iCs/>
        </w:rPr>
        <w:t>typed first-order form) - տիպավորված առաջին կարգ,</w:t>
      </w:r>
    </w:p>
    <w:p w14:paraId="62027DEB" w14:textId="0A3F7023" w:rsidR="001F780F" w:rsidRPr="00FD2415" w:rsidRDefault="008F128B" w:rsidP="002B2D5C">
      <w:pPr>
        <w:pStyle w:val="ListParagraph"/>
        <w:numPr>
          <w:ilvl w:val="0"/>
          <w:numId w:val="16"/>
        </w:numPr>
        <w:ind w:left="720"/>
        <w:jc w:val="left"/>
        <w:rPr>
          <w:iCs/>
        </w:rPr>
      </w:pPr>
      <w:r w:rsidRPr="008F128B">
        <w:rPr>
          <w:b/>
          <w:bCs/>
          <w:iCs/>
        </w:rPr>
        <w:t>TXF</w:t>
      </w:r>
      <w:r w:rsidRPr="008F128B">
        <w:rPr>
          <w:iCs/>
        </w:rPr>
        <w:t xml:space="preserve"> </w:t>
      </w:r>
      <w:r>
        <w:rPr>
          <w:iCs/>
        </w:rPr>
        <w:t>(</w:t>
      </w:r>
      <w:r w:rsidRPr="008F128B">
        <w:rPr>
          <w:iCs/>
        </w:rPr>
        <w:t>extended first-order form) - ընդլայնված առաջին կարգ՝ ներկառուցված թվաբանական տիպերով և ֆունկցիաներով։</w:t>
      </w:r>
    </w:p>
    <w:p w14:paraId="2C1066EB" w14:textId="77777777" w:rsidR="00CC0641" w:rsidRDefault="001F780F" w:rsidP="001F780F">
      <w:pPr>
        <w:rPr>
          <w:iCs/>
        </w:rPr>
      </w:pPr>
      <w:r w:rsidRPr="001F780F">
        <w:rPr>
          <w:iCs/>
        </w:rPr>
        <w:t xml:space="preserve">Յուրաքանչյուր տողի </w:t>
      </w:r>
      <w:r w:rsidRPr="001F780F">
        <w:rPr>
          <w:i/>
          <w:iCs/>
        </w:rPr>
        <w:t>role</w:t>
      </w:r>
      <w:r w:rsidRPr="001F780F">
        <w:rPr>
          <w:iCs/>
        </w:rPr>
        <w:t xml:space="preserve"> դաշտը (axiom, conjecture, lemma, definition…) հնարավորություն է տալիս թեստային հավաքածուն ճշգրիտ բաժանել ակսիոմների և ապացուցելի թեզի, ինչը պարտադիր է ռեզոլյուցիոն ATP-ների համար։</w:t>
      </w:r>
    </w:p>
    <w:p w14:paraId="2BE9744F" w14:textId="53CE5373" w:rsidR="001F780F" w:rsidRDefault="00CC0641" w:rsidP="001F780F">
      <w:pPr>
        <w:rPr>
          <w:iCs/>
        </w:rPr>
      </w:pPr>
      <w:r>
        <w:rPr>
          <w:iCs/>
        </w:rPr>
        <w:t xml:space="preserve">Մենք ծրագրի </w:t>
      </w:r>
      <w:r w:rsidRPr="00CC0641">
        <w:rPr>
          <w:iCs/>
        </w:rPr>
        <w:t>տվյալների բազա</w:t>
      </w:r>
      <w:r>
        <w:rPr>
          <w:iCs/>
        </w:rPr>
        <w:t xml:space="preserve"> ստեղծելու համար օգտվելու ենք այս գրադարանի ակսիոմների հավաքածուից և հիմնականում </w:t>
      </w:r>
      <w:r w:rsidRPr="00CC0641">
        <w:rPr>
          <w:iCs/>
        </w:rPr>
        <w:t>CNF</w:t>
      </w:r>
      <w:r>
        <w:rPr>
          <w:iCs/>
        </w:rPr>
        <w:t>,</w:t>
      </w:r>
      <w:r w:rsidRPr="00CC0641">
        <w:rPr>
          <w:b/>
          <w:bCs/>
          <w:iCs/>
        </w:rPr>
        <w:t xml:space="preserve"> </w:t>
      </w:r>
      <w:r w:rsidRPr="00CC0641">
        <w:rPr>
          <w:iCs/>
        </w:rPr>
        <w:t>FOF</w:t>
      </w:r>
      <w:r>
        <w:rPr>
          <w:iCs/>
        </w:rPr>
        <w:t xml:space="preserve"> ֆորմատներից։</w:t>
      </w:r>
    </w:p>
    <w:p w14:paraId="2E2C9A23" w14:textId="16E17D4C" w:rsidR="002554E4" w:rsidRDefault="002554E4" w:rsidP="00702A46">
      <w:pPr>
        <w:rPr>
          <w:iCs/>
        </w:rPr>
      </w:pPr>
    </w:p>
    <w:p w14:paraId="4955F8C3" w14:textId="77777777" w:rsidR="001928BC" w:rsidRDefault="00702A46" w:rsidP="002B2D5C">
      <w:pPr>
        <w:pStyle w:val="Heading2"/>
        <w:ind w:firstLine="0"/>
      </w:pPr>
      <w:bookmarkStart w:id="32" w:name="_Toc196995642"/>
      <w:r>
        <w:lastRenderedPageBreak/>
        <w:t>2.2</w:t>
      </w:r>
      <w:r w:rsidR="002554E4">
        <w:t xml:space="preserve"> </w:t>
      </w:r>
      <w:r>
        <w:t xml:space="preserve"> </w:t>
      </w:r>
      <w:r w:rsidR="001928BC" w:rsidRPr="001928BC">
        <w:t>Vampire ATP համակարգի նկարագրություն</w:t>
      </w:r>
      <w:bookmarkEnd w:id="32"/>
    </w:p>
    <w:p w14:paraId="5CB73B51" w14:textId="77777777" w:rsidR="001928BC" w:rsidRDefault="001928BC" w:rsidP="001928BC"/>
    <w:p w14:paraId="4086F9FA" w14:textId="229BAF77" w:rsidR="001928BC" w:rsidRDefault="001928BC" w:rsidP="001928BC">
      <w:r w:rsidRPr="001928BC">
        <w:rPr>
          <w:b/>
          <w:bCs/>
        </w:rPr>
        <w:t>Vampire-ը</w:t>
      </w:r>
      <w:r w:rsidRPr="001928BC">
        <w:t> (Vampire Automated Theorem Prover) ավտոմատ թեորեմներ ապացուցող</w:t>
      </w:r>
      <w:r>
        <w:t xml:space="preserve"> </w:t>
      </w:r>
      <w:r w:rsidRPr="001928BC">
        <w:t>(ATP) առաջատար համակարգերից մեկն է, որը մշակվել է Մանչեստերի համալսարանում։ Այն հատկապես հայտնի է իր բարձր արդյունավետությամբ առաջին կարգի տրամաբանության (first-order logic, FOL) և ավելի բարդ ֆորմալ համակարգերի համար։ Vampire-ն օգտագործում է ռեզոլյուցիայի (resolution), սուպերպոզիցիայի (superposition) և այլ ժամանակակից մեթոդներ՝ թեորեմների ապացուցման համար, ինչը հնարավորություն է տալիս աշխատել ինչպես մաթեմատիկական, այնպես էլ հաշվողական տրամաբանության բարդ խնդիրների հետ։</w:t>
      </w:r>
    </w:p>
    <w:p w14:paraId="2E48991D" w14:textId="7AD90136" w:rsidR="001928BC" w:rsidRDefault="00287607" w:rsidP="001928BC">
      <w:r>
        <w:t xml:space="preserve">Այն </w:t>
      </w:r>
      <w:r w:rsidRPr="00287607">
        <w:t>աշխատում է TPTP-ի բոլոր հիմնական ֆորմատներով</w:t>
      </w:r>
      <w:r>
        <w:t xml:space="preserve">, այսինք խնդիրը հնարավոր է ծրագիր մուտքագրել այդ ֆորմատով։ Ծրագիրը </w:t>
      </w:r>
      <w:r w:rsidRPr="00287607">
        <w:t>հենվում է ժամանակակից ապացուցման ռազմավարությունների վրա, որոնք հատուկ կիրառելի են TPTP-ում ներկայացված խնդիրների համար։</w:t>
      </w:r>
      <w:r>
        <w:t xml:space="preserve"> </w:t>
      </w:r>
      <w:r w:rsidR="003A5402">
        <w:t xml:space="preserve">Այն </w:t>
      </w:r>
      <w:r w:rsidR="003A5402" w:rsidRPr="003A5402">
        <w:t>բազմիցս ճանաչվել է ամենաարդյունավետ ATP համակարգերից մեկը CASC (Conference on Automated Deduction) մրցույթներում։</w:t>
      </w:r>
    </w:p>
    <w:p w14:paraId="47BDAC5A" w14:textId="42FB0FA9" w:rsidR="003F4062" w:rsidRDefault="00B96478" w:rsidP="003F4062">
      <w:r>
        <w:t>Մենք կօգտագործենք այս ծրագիրը ստեղծված տվյալների բազայի խնդիրները լուծելու</w:t>
      </w:r>
      <w:r w:rsidR="008A6E25">
        <w:t xml:space="preserve"> համար</w:t>
      </w:r>
      <w:r>
        <w:t xml:space="preserve"> և այլ նպատակներով։</w:t>
      </w:r>
    </w:p>
    <w:p w14:paraId="3576C13C" w14:textId="77777777" w:rsidR="003F4062" w:rsidRDefault="003F4062" w:rsidP="003F4062"/>
    <w:p w14:paraId="1AB30902" w14:textId="264E275C" w:rsidR="003F4062" w:rsidRDefault="003F4062" w:rsidP="00D821B8">
      <w:pPr>
        <w:pStyle w:val="Heading2"/>
        <w:ind w:firstLine="0"/>
      </w:pPr>
      <w:bookmarkStart w:id="33" w:name="_Toc196995643"/>
      <w:r>
        <w:t xml:space="preserve">2.3 </w:t>
      </w:r>
      <w:r w:rsidR="00D821B8">
        <w:t>Տ</w:t>
      </w:r>
      <w:r w:rsidR="00D821B8" w:rsidRPr="00D821B8">
        <w:t>վյալների բազա</w:t>
      </w:r>
      <w:r w:rsidR="00D821B8">
        <w:t>ի</w:t>
      </w:r>
      <w:r w:rsidR="00D821B8" w:rsidRPr="00D821B8">
        <w:t xml:space="preserve"> ստեղծ</w:t>
      </w:r>
      <w:r w:rsidR="00D821B8">
        <w:t>ում</w:t>
      </w:r>
      <w:bookmarkEnd w:id="33"/>
    </w:p>
    <w:p w14:paraId="2794316A" w14:textId="77777777" w:rsidR="00143C93" w:rsidRDefault="00695BE0" w:rsidP="00D821B8">
      <w:r w:rsidRPr="00695BE0">
        <w:t>Մեր մոդելի ուսուցման համար տվյալների բազայի ստեղծումը սկսվում է </w:t>
      </w:r>
      <w:r w:rsidRPr="00695BE0">
        <w:rPr>
          <w:b/>
          <w:bCs/>
        </w:rPr>
        <w:t xml:space="preserve">TPTP </w:t>
      </w:r>
      <w:r w:rsidRPr="00695BE0">
        <w:t>գրադարանի</w:t>
      </w:r>
      <w:r w:rsidRPr="00695BE0">
        <w:rPr>
          <w:b/>
          <w:bCs/>
        </w:rPr>
        <w:t xml:space="preserve"> Axioms</w:t>
      </w:r>
      <w:r>
        <w:rPr>
          <w:b/>
          <w:bCs/>
        </w:rPr>
        <w:t xml:space="preserve"> </w:t>
      </w:r>
      <w:r w:rsidRPr="00695BE0">
        <w:t>պանակից</w:t>
      </w:r>
      <w:r>
        <w:t xml:space="preserve"> </w:t>
      </w:r>
      <w:r w:rsidRPr="00695BE0">
        <w:t>ստանդարտ ակսիոմատիկ ֆայլերի (.ax) ընտրությամբ: Այս ֆայլերը հանդիսանում են անփոփոխ գիտելիքի բազա, որոնք Vampire ATP համակարգի միջոցով վերափոխվում են մեքենայական մշակման համար օպտիմալ ձևաչափի:</w:t>
      </w:r>
    </w:p>
    <w:p w14:paraId="3323FDF4" w14:textId="6A53727F" w:rsidR="007D7E6E" w:rsidRDefault="007D7E6E" w:rsidP="00D821B8">
      <w:r w:rsidRPr="007D7E6E">
        <w:t>Ընտրված ակսիոմների բազան պատահականորեն բաժանվում է երկու մասի՝</w:t>
      </w:r>
    </w:p>
    <w:p w14:paraId="36FBF97E" w14:textId="77777777" w:rsidR="007D7E6E" w:rsidRPr="007D7E6E" w:rsidRDefault="007D7E6E" w:rsidP="007D7E6E">
      <w:pPr>
        <w:numPr>
          <w:ilvl w:val="0"/>
          <w:numId w:val="17"/>
        </w:numPr>
      </w:pPr>
      <w:r w:rsidRPr="007D7E6E">
        <w:t>Ուսուցման համար (70%)՝ մոդելի վերապատրաստման նպատակով,</w:t>
      </w:r>
    </w:p>
    <w:p w14:paraId="7B9F38B4" w14:textId="77777777" w:rsidR="007D7E6E" w:rsidRPr="007D7E6E" w:rsidRDefault="007D7E6E" w:rsidP="007D7E6E">
      <w:pPr>
        <w:numPr>
          <w:ilvl w:val="0"/>
          <w:numId w:val="17"/>
        </w:numPr>
      </w:pPr>
      <w:r w:rsidRPr="007D7E6E">
        <w:t>Ստուգման համար (30%)՝ մոդելի արդյունավետությունը գնահատելու համար:</w:t>
      </w:r>
    </w:p>
    <w:p w14:paraId="264F3ABE" w14:textId="739F206F" w:rsidR="007D7E6E" w:rsidRPr="007D7E6E" w:rsidRDefault="007D7E6E" w:rsidP="007D7E6E">
      <w:r w:rsidRPr="007D7E6E">
        <w:t>Այս բաժանումն ապահովում է մոդելի կատարողականության օբյեկտիվ գնահատում</w:t>
      </w:r>
      <w:r>
        <w:t>:</w:t>
      </w:r>
    </w:p>
    <w:p w14:paraId="5B284A73" w14:textId="77777777" w:rsidR="007D7E6E" w:rsidRDefault="007D7E6E" w:rsidP="00D821B8"/>
    <w:p w14:paraId="1BADBF28" w14:textId="76DD6C64" w:rsidR="00D821B8" w:rsidRDefault="00695BE0" w:rsidP="00D821B8">
      <w:r w:rsidRPr="00695BE0">
        <w:t xml:space="preserve">Յուրաքանչյուր </w:t>
      </w:r>
      <w:r w:rsidRPr="007D7E6E">
        <w:rPr>
          <w:i/>
          <w:iCs/>
        </w:rPr>
        <w:t>.ax</w:t>
      </w:r>
      <w:r w:rsidRPr="00695BE0">
        <w:t xml:space="preserve"> ֆայլ փոխանցվում է Vampire</w:t>
      </w:r>
      <w:r>
        <w:rPr>
          <w:rFonts w:asciiTheme="minorHAnsi" w:hAnsiTheme="minorHAnsi"/>
          <w:lang w:val="hy-AM"/>
        </w:rPr>
        <w:t>-</w:t>
      </w:r>
      <w:r w:rsidRPr="00695BE0">
        <w:t xml:space="preserve">ի </w:t>
      </w:r>
      <w:r w:rsidRPr="00695BE0">
        <w:rPr>
          <w:b/>
          <w:bCs/>
        </w:rPr>
        <w:t>Clausify</w:t>
      </w:r>
      <w:r w:rsidRPr="00695BE0">
        <w:t xml:space="preserve"> ռեժիմին՝ հետևյալ հրամանի օգնությամբ՝</w:t>
      </w:r>
    </w:p>
    <w:p w14:paraId="335BAE97" w14:textId="273F542A" w:rsidR="00695BE0" w:rsidRDefault="00695BE0" w:rsidP="00D821B8">
      <w:r w:rsidRPr="00695BE0">
        <w:t>vampire --mode clausify --input problem.ax --output problem_ax_claused.txt</w:t>
      </w:r>
    </w:p>
    <w:p w14:paraId="04C49DD5" w14:textId="1172F823" w:rsidR="00695BE0" w:rsidRDefault="00695BE0" w:rsidP="00D821B8">
      <w:r w:rsidRPr="00695BE0">
        <w:lastRenderedPageBreak/>
        <w:t>Այս գործընթացում առաջին կարգի տրամաբանության</w:t>
      </w:r>
      <w:r w:rsidR="0039241B">
        <w:t xml:space="preserve"> </w:t>
      </w:r>
      <w:r w:rsidRPr="00695BE0">
        <w:t>(FOF/TFF)</w:t>
      </w:r>
      <w:r w:rsidR="0039241B">
        <w:t xml:space="preserve"> </w:t>
      </w:r>
      <w:r w:rsidRPr="00695BE0">
        <w:t>արտահայտությունները</w:t>
      </w:r>
      <w:r w:rsidR="00AC21A5">
        <w:t xml:space="preserve"> </w:t>
      </w:r>
      <w:r w:rsidRPr="00695BE0">
        <w:t>ավտոմատ կերպով փոխակերպվում են </w:t>
      </w:r>
      <w:r>
        <w:rPr>
          <w:i/>
          <w:iCs/>
        </w:rPr>
        <w:t>Կոնյունկտիվ</w:t>
      </w:r>
      <w:r w:rsidRPr="00695BE0">
        <w:rPr>
          <w:i/>
          <w:iCs/>
        </w:rPr>
        <w:t xml:space="preserve"> Նորմալ Ձևի</w:t>
      </w:r>
      <w:r w:rsidR="0039241B">
        <w:t xml:space="preserve"> </w:t>
      </w:r>
      <w:r w:rsidRPr="00695BE0">
        <w:t>(CNF),</w:t>
      </w:r>
      <w:r w:rsidR="0039241B">
        <w:t xml:space="preserve"> </w:t>
      </w:r>
      <w:r w:rsidRPr="00695BE0">
        <w:t>որը հանդիսանում է մեր մոդելի հիմնական մուտքային ձևաչափը:</w:t>
      </w:r>
      <w:r w:rsidR="0039241B">
        <w:t xml:space="preserve"> </w:t>
      </w:r>
      <w:r w:rsidR="0039241B" w:rsidRPr="0039241B">
        <w:t>Ստացված</w:t>
      </w:r>
      <w:r w:rsidR="0039241B">
        <w:t xml:space="preserve"> </w:t>
      </w:r>
      <w:r w:rsidR="0039241B" w:rsidRPr="0039241B">
        <w:rPr>
          <w:i/>
          <w:iCs/>
        </w:rPr>
        <w:t>problem_ax_claused.txt</w:t>
      </w:r>
      <w:r w:rsidR="0039241B">
        <w:t xml:space="preserve"> </w:t>
      </w:r>
      <w:r w:rsidR="0039241B" w:rsidRPr="0039241B">
        <w:t>ֆայլերը պահպանվում</w:t>
      </w:r>
      <w:r w:rsidR="0039241B">
        <w:t xml:space="preserve"> </w:t>
      </w:r>
      <w:r w:rsidR="0039241B" w:rsidRPr="0039241B">
        <w:t>են</w:t>
      </w:r>
      <w:r w:rsidR="0039241B">
        <w:t xml:space="preserve"> </w:t>
      </w:r>
      <w:r w:rsidR="0039241B" w:rsidRPr="0039241B">
        <w:rPr>
          <w:i/>
          <w:iCs/>
        </w:rPr>
        <w:t>Axioms_clausified</w:t>
      </w:r>
      <w:r w:rsidR="0039241B">
        <w:rPr>
          <w:i/>
          <w:iCs/>
        </w:rPr>
        <w:t xml:space="preserve"> </w:t>
      </w:r>
      <w:r w:rsidR="0039241B" w:rsidRPr="0039241B">
        <w:t>պանակում՝</w:t>
      </w:r>
      <w:r w:rsidR="0039241B">
        <w:t xml:space="preserve"> </w:t>
      </w:r>
      <w:r w:rsidR="0039241B" w:rsidRPr="0039241B">
        <w:t>որպես տվյալների բազայի անփոփոխ հիմք:</w:t>
      </w:r>
    </w:p>
    <w:p w14:paraId="1CCF2CE6" w14:textId="5682E238" w:rsidR="00F917D1" w:rsidRPr="00F917D1" w:rsidRDefault="00F917D1" w:rsidP="00F917D1">
      <w:r w:rsidRPr="00F917D1">
        <w:t>Հետազոտական աշխատանքում կիրառվում է «Forward Proposer» ալգորիթմը սինթետիկ թեորեմների սերնդավորման համար</w:t>
      </w:r>
      <w:r>
        <w:t>,</w:t>
      </w:r>
      <w:r w:rsidRPr="00F917D1">
        <w:t xml:space="preserve"> հետևյալ մոտեցմամբ</w:t>
      </w:r>
      <w:r>
        <w:t>՝</w:t>
      </w:r>
    </w:p>
    <w:p w14:paraId="52FA272E" w14:textId="7488F335" w:rsidR="00F917D1" w:rsidRPr="00F917D1" w:rsidRDefault="00F917D1" w:rsidP="001B7D1C">
      <w:pPr>
        <w:ind w:firstLine="0"/>
      </w:pPr>
      <w:r w:rsidRPr="00F917D1">
        <w:rPr>
          <w:b/>
          <w:bCs/>
        </w:rPr>
        <w:t xml:space="preserve">1. Նախնական </w:t>
      </w:r>
      <w:r w:rsidR="00AD54AF">
        <w:rPr>
          <w:b/>
          <w:bCs/>
        </w:rPr>
        <w:t>տ</w:t>
      </w:r>
      <w:r w:rsidRPr="00F917D1">
        <w:rPr>
          <w:b/>
          <w:bCs/>
        </w:rPr>
        <w:t xml:space="preserve">վյալների </w:t>
      </w:r>
      <w:r w:rsidR="00AD54AF">
        <w:rPr>
          <w:b/>
          <w:bCs/>
        </w:rPr>
        <w:t>պ</w:t>
      </w:r>
      <w:r w:rsidRPr="00F917D1">
        <w:rPr>
          <w:b/>
          <w:bCs/>
        </w:rPr>
        <w:t>ատրաստում</w:t>
      </w:r>
    </w:p>
    <w:p w14:paraId="61BDEF51" w14:textId="1C88B844" w:rsidR="00F917D1" w:rsidRPr="00F917D1" w:rsidRDefault="00F917D1" w:rsidP="00AD54AF">
      <w:pPr>
        <w:pStyle w:val="ListParagraph"/>
        <w:numPr>
          <w:ilvl w:val="0"/>
          <w:numId w:val="25"/>
        </w:numPr>
      </w:pPr>
      <w:r w:rsidRPr="00F917D1">
        <w:t>Ընտրվում է TPTP գրադարանի 10 հիմնական տիրույթներից</w:t>
      </w:r>
      <w:r w:rsidR="00AD54AF">
        <w:t xml:space="preserve"> </w:t>
      </w:r>
      <w:r w:rsidR="00AD54AF" w:rsidRPr="00AD54AF">
        <w:t>(դաշտերի տեսություն, երկրաչափություն, խմբերի տեսություն և այլն)</w:t>
      </w:r>
      <w:r w:rsidRPr="00F917D1">
        <w:t xml:space="preserve"> մեկ</w:t>
      </w:r>
      <w:r w:rsidR="00AD54AF">
        <w:t xml:space="preserve">ի որևէ ակսիոմների բազա պարունակող </w:t>
      </w:r>
      <w:r w:rsidR="00AD54AF" w:rsidRPr="00AD54AF">
        <w:rPr>
          <w:i/>
          <w:iCs/>
        </w:rPr>
        <w:t>.ax</w:t>
      </w:r>
      <w:r w:rsidR="00AD54AF">
        <w:t xml:space="preserve"> ֆայլ</w:t>
      </w:r>
      <w:r w:rsidRPr="00F917D1">
        <w:t xml:space="preserve"> </w:t>
      </w:r>
    </w:p>
    <w:p w14:paraId="4E92EDF0" w14:textId="77777777" w:rsidR="00F917D1" w:rsidRPr="00F917D1" w:rsidRDefault="00F917D1" w:rsidP="00F917D1">
      <w:pPr>
        <w:numPr>
          <w:ilvl w:val="0"/>
          <w:numId w:val="25"/>
        </w:numPr>
      </w:pPr>
      <w:r w:rsidRPr="00F917D1">
        <w:t>Բոլոր ակսիոմները փոխակերպվում են կլաուզային նորմալ ձևի (CNF)՝ օգտագործելով Vampire ATP համակարգը</w:t>
      </w:r>
    </w:p>
    <w:p w14:paraId="75BEDF29" w14:textId="32C5F05D" w:rsidR="00F917D1" w:rsidRPr="00F917D1" w:rsidRDefault="00F917D1" w:rsidP="001B7D1C">
      <w:pPr>
        <w:ind w:firstLine="0"/>
      </w:pPr>
      <w:r w:rsidRPr="00F917D1">
        <w:rPr>
          <w:b/>
          <w:bCs/>
        </w:rPr>
        <w:t xml:space="preserve">2. Գծային </w:t>
      </w:r>
      <w:r w:rsidR="00AD54AF">
        <w:rPr>
          <w:b/>
          <w:bCs/>
        </w:rPr>
        <w:t>ռ</w:t>
      </w:r>
      <w:r w:rsidRPr="00F917D1">
        <w:rPr>
          <w:b/>
          <w:bCs/>
        </w:rPr>
        <w:t xml:space="preserve">եզոլյուցիայի </w:t>
      </w:r>
      <w:r w:rsidR="00AD54AF">
        <w:rPr>
          <w:b/>
          <w:bCs/>
        </w:rPr>
        <w:t>կ</w:t>
      </w:r>
      <w:r w:rsidRPr="00F917D1">
        <w:rPr>
          <w:b/>
          <w:bCs/>
        </w:rPr>
        <w:t>իրառում</w:t>
      </w:r>
    </w:p>
    <w:p w14:paraId="33F982F1" w14:textId="49AE09F1" w:rsidR="00C84609" w:rsidRDefault="00C84609" w:rsidP="00F917D1">
      <w:pPr>
        <w:numPr>
          <w:ilvl w:val="0"/>
          <w:numId w:val="26"/>
        </w:numPr>
      </w:pPr>
      <w:r>
        <w:t xml:space="preserve">Ենթադրենք </w:t>
      </w:r>
      <w:r w:rsidRPr="00C84609">
        <w:t>C</w:t>
      </w:r>
      <w:r w:rsidRPr="00C84609">
        <w:rPr>
          <w:rFonts w:ascii="Cambria Math" w:hAnsi="Cambria Math" w:cs="Cambria Math"/>
        </w:rPr>
        <w:t>₀</w:t>
      </w:r>
      <w:r w:rsidRPr="00C84609">
        <w:t xml:space="preserve"> </w:t>
      </w:r>
      <w:r w:rsidRPr="00C84609">
        <w:rPr>
          <w:rFonts w:ascii="Arial" w:hAnsi="Arial"/>
        </w:rPr>
        <w:t>…</w:t>
      </w:r>
      <w:r w:rsidRPr="00C84609">
        <w:t xml:space="preserve"> C_N</w:t>
      </w:r>
      <w:r>
        <w:t>-ը կլաուզ</w:t>
      </w:r>
      <w:r w:rsidR="00EB67C3">
        <w:t>ա</w:t>
      </w:r>
      <w:r>
        <w:t xml:space="preserve">ների </w:t>
      </w:r>
      <w:r w:rsidRPr="00C84609">
        <w:t>հաջորդականություն</w:t>
      </w:r>
      <w:r>
        <w:t xml:space="preserve"> է</w:t>
      </w:r>
    </w:p>
    <w:p w14:paraId="368412F8" w14:textId="16256752" w:rsidR="00F917D1" w:rsidRPr="00F917D1" w:rsidRDefault="00F917D1" w:rsidP="00F917D1">
      <w:pPr>
        <w:numPr>
          <w:ilvl w:val="0"/>
          <w:numId w:val="26"/>
        </w:numPr>
      </w:pPr>
      <w:r w:rsidRPr="00F917D1">
        <w:t>Գործընթացը սկսվում է C</w:t>
      </w:r>
      <w:r w:rsidRPr="00F917D1">
        <w:rPr>
          <w:rFonts w:ascii="Cambria Math" w:hAnsi="Cambria Math" w:cs="Cambria Math"/>
        </w:rPr>
        <w:t>₀</w:t>
      </w:r>
      <w:r w:rsidRPr="00F917D1">
        <w:t xml:space="preserve"> կլաուզայից, որը պատահականորեն ընտրվում է ակսիոմների բազայից</w:t>
      </w:r>
    </w:p>
    <w:p w14:paraId="03D87D4D" w14:textId="77777777" w:rsidR="00F917D1" w:rsidRPr="00F917D1" w:rsidRDefault="00F917D1" w:rsidP="00F917D1">
      <w:pPr>
        <w:numPr>
          <w:ilvl w:val="0"/>
          <w:numId w:val="26"/>
        </w:numPr>
      </w:pPr>
      <w:r w:rsidRPr="00F917D1">
        <w:t>Յուրաքանչյուր t=1...N քայլի համար.</w:t>
      </w:r>
    </w:p>
    <w:p w14:paraId="234BB835" w14:textId="77777777" w:rsidR="00F917D1" w:rsidRPr="00F917D1" w:rsidRDefault="00F917D1" w:rsidP="00F917D1">
      <w:pPr>
        <w:numPr>
          <w:ilvl w:val="1"/>
          <w:numId w:val="26"/>
        </w:numPr>
      </w:pPr>
      <w:r w:rsidRPr="00F917D1">
        <w:t>Վերցվում է նախորդ C_{t-1} կլաուզան</w:t>
      </w:r>
    </w:p>
    <w:p w14:paraId="2AE69CCD" w14:textId="6A08C6A3" w:rsidR="00F917D1" w:rsidRPr="00F917D1" w:rsidRDefault="00F917D1" w:rsidP="00F917D1">
      <w:pPr>
        <w:numPr>
          <w:ilvl w:val="1"/>
          <w:numId w:val="26"/>
        </w:numPr>
      </w:pPr>
      <w:r w:rsidRPr="00F917D1">
        <w:t>Իրականացվում է ռեզոլյուցիա ցանկացած այլ կլաուզայի հետ</w:t>
      </w:r>
      <w:r w:rsidR="00AD54AF">
        <w:t>, որի հետ հնարավոր է իրականացնել</w:t>
      </w:r>
    </w:p>
    <w:p w14:paraId="6C1A2C40" w14:textId="5C542E58" w:rsidR="00F917D1" w:rsidRPr="00F917D1" w:rsidRDefault="00F917D1" w:rsidP="00F917D1">
      <w:pPr>
        <w:numPr>
          <w:ilvl w:val="1"/>
          <w:numId w:val="26"/>
        </w:numPr>
      </w:pPr>
      <w:r w:rsidRPr="00F917D1">
        <w:t>Ստեղծվում է նոր C_t կլաուզա</w:t>
      </w:r>
      <w:r w:rsidR="00AD54AF">
        <w:t xml:space="preserve">, որը հանդիսանում է նախորդ </w:t>
      </w:r>
      <w:r w:rsidR="00C84609">
        <w:t>երկու</w:t>
      </w:r>
      <w:r w:rsidR="00AD54AF">
        <w:t xml:space="preserve"> կլաուզաների ռեզոլվանտը</w:t>
      </w:r>
    </w:p>
    <w:p w14:paraId="432093E7" w14:textId="05BCDA6B" w:rsidR="00F917D1" w:rsidRDefault="00C84609" w:rsidP="00F917D1">
      <w:pPr>
        <w:numPr>
          <w:ilvl w:val="1"/>
          <w:numId w:val="26"/>
        </w:numPr>
      </w:pPr>
      <w:r w:rsidRPr="00C84609">
        <w:t>Հնարավորության դեպքում, նախ կիրառ</w:t>
      </w:r>
      <w:r>
        <w:t>վում է</w:t>
      </w:r>
      <w:r w:rsidRPr="00C84609">
        <w:t xml:space="preserve"> ֆակտորիզացիա C_{t-1}-ի վրա</w:t>
      </w:r>
    </w:p>
    <w:p w14:paraId="3DA37B6C" w14:textId="6972CE17" w:rsidR="00EB67C3" w:rsidRPr="00F917D1" w:rsidRDefault="00EB67C3" w:rsidP="00EB67C3">
      <w:r w:rsidRPr="00EB67C3">
        <w:t xml:space="preserve">Քանի որ յուրաքանչյուր նոր </w:t>
      </w:r>
      <w:r>
        <w:t>կլաուզա</w:t>
      </w:r>
      <w:r w:rsidRPr="00EB67C3">
        <w:t xml:space="preserve"> պարտադիր մասնակցում է հաջորդ </w:t>
      </w:r>
      <w:r w:rsidR="009553B5">
        <w:t>քայլում</w:t>
      </w:r>
      <w:r w:rsidRPr="00EB67C3">
        <w:t xml:space="preserve">, ապացույցի ծառը դառնում է ուղիղ գիծ (այստեղից էլ «գծային» անվանումը): Այնուամենայնիվ, գծային ռեզոլյուցիան պահպանում է ամբողջականությունը, այսինքն՝ տեսականորեն այն կարող է հանգել ցանկացած </w:t>
      </w:r>
      <w:r w:rsidR="009553B5">
        <w:t>կլաուզա</w:t>
      </w:r>
      <w:r w:rsidR="009553B5">
        <w:t>յի</w:t>
      </w:r>
      <w:r w:rsidRPr="00EB67C3">
        <w:t>, որին կարող է հանգել լրիվ ռեզոլյուցիան:</w:t>
      </w:r>
    </w:p>
    <w:p w14:paraId="19385370" w14:textId="7CDC6FE7" w:rsidR="0043275B" w:rsidRPr="00F917D1" w:rsidRDefault="00F917D1" w:rsidP="00C84609">
      <w:pPr>
        <w:ind w:firstLine="0"/>
        <w:rPr>
          <w:b/>
          <w:bCs/>
        </w:rPr>
      </w:pPr>
      <w:r w:rsidRPr="00F917D1">
        <w:rPr>
          <w:b/>
          <w:bCs/>
        </w:rPr>
        <w:t xml:space="preserve">3. Կլաուզայի </w:t>
      </w:r>
      <w:r w:rsidR="00AD54AF">
        <w:rPr>
          <w:b/>
          <w:bCs/>
        </w:rPr>
        <w:t>չ</w:t>
      </w:r>
      <w:r w:rsidRPr="00F917D1">
        <w:rPr>
          <w:b/>
          <w:bCs/>
        </w:rPr>
        <w:t xml:space="preserve">ափի </w:t>
      </w:r>
      <w:r w:rsidR="00AD54AF">
        <w:rPr>
          <w:b/>
          <w:bCs/>
        </w:rPr>
        <w:t>օ</w:t>
      </w:r>
      <w:r w:rsidRPr="00F917D1">
        <w:rPr>
          <w:b/>
          <w:bCs/>
        </w:rPr>
        <w:t>պտիմալացում</w:t>
      </w:r>
    </w:p>
    <w:p w14:paraId="747A522A" w14:textId="60ED1852" w:rsidR="00F917D1" w:rsidRDefault="0043275B" w:rsidP="0043275B">
      <w:r w:rsidRPr="0043275B">
        <w:lastRenderedPageBreak/>
        <w:t xml:space="preserve">Միատեսակ նմուշառումը ռեզոլյուցիաների հանգեցնում է </w:t>
      </w:r>
      <w:r>
        <w:t>կլաուզա</w:t>
      </w:r>
      <w:r w:rsidR="007C2A60">
        <w:t>յ</w:t>
      </w:r>
      <w:r w:rsidRPr="0043275B">
        <w:t>ի չափի արագ աճի: </w:t>
      </w:r>
      <w:r w:rsidR="007C2A60" w:rsidRPr="007C2A60">
        <w:t xml:space="preserve"> Այդ պատճառով ամեն մի թույլատրելի եզրակացություն գնահատվում է ըստ ստացվող </w:t>
      </w:r>
      <w:r w:rsidR="007C2A60">
        <w:t>կլաուզա</w:t>
      </w:r>
      <w:r w:rsidR="007C2A60">
        <w:t>յ</w:t>
      </w:r>
      <w:r w:rsidR="007C2A60" w:rsidRPr="007C2A60">
        <w:t>ի չափի (</w:t>
      </w:r>
      <w:r w:rsidR="007C2A60">
        <w:t>սինվոլ</w:t>
      </w:r>
      <w:r w:rsidR="007C2A60" w:rsidRPr="007C2A60">
        <w:t>ների քանակով) և ընտրվում է soft-max բաշխմամբ՝</w:t>
      </w:r>
    </w:p>
    <w:p w14:paraId="45866173" w14:textId="51E90CB6" w:rsidR="005852C0" w:rsidRDefault="005852C0" w:rsidP="0043275B">
      <w:sdt>
        <w:sdtPr>
          <w:rPr>
            <w:rFonts w:ascii="Cambria Math" w:hAnsi="Cambria Math"/>
            <w:i/>
          </w:rPr>
          <w:id w:val="-83997998"/>
          <w:placeholder>
            <w:docPart w:val="DefaultPlaceholder_2098659788"/>
          </w:placeholder>
          <w:temporary/>
          <w:showingPlcHdr/>
          <w:equation/>
        </w:sdtPr>
        <w:sdtContent>
          <m:oMathPara>
            <m:oMath>
              <m:r>
                <w:rPr>
                  <w:rStyle w:val="PlaceholderText"/>
                  <w:rFonts w:ascii="Cambria Math" w:hAnsi="Cambria Math"/>
                </w:rPr>
                <m:t>Type equation here.</m:t>
              </m:r>
            </m:oMath>
          </m:oMathPara>
        </w:sdtContent>
      </w:sdt>
    </w:p>
    <w:p w14:paraId="3D806854" w14:textId="21921401" w:rsidR="007C2A60" w:rsidRPr="00F917D1" w:rsidRDefault="007C2A60" w:rsidP="0043275B">
      <w:r w:rsidRPr="007C2A60">
        <w:t>որտեղ T</w:t>
      </w:r>
      <w:r w:rsidRPr="007C2A60">
        <w:rPr>
          <w:i/>
          <w:iCs/>
        </w:rPr>
        <w:t>T</w:t>
      </w:r>
      <w:r w:rsidRPr="007C2A60">
        <w:t>-ն ջերմաստիճանն է: Որքան ցածր է T</w:t>
      </w:r>
      <w:r w:rsidRPr="007C2A60">
        <w:rPr>
          <w:i/>
          <w:iCs/>
        </w:rPr>
        <w:t>T</w:t>
      </w:r>
      <w:r w:rsidRPr="007C2A60">
        <w:t>-ն, այնքան ուժեղ է նախապատվությունը կոմպակտ դրույթներին: Որքան բարձր է T</w:t>
      </w:r>
      <w:r w:rsidRPr="007C2A60">
        <w:rPr>
          <w:i/>
          <w:iCs/>
        </w:rPr>
        <w:t>T</w:t>
      </w:r>
      <w:r w:rsidRPr="007C2A60">
        <w:t>-ն, այնքան ավելի մեծ է հետազոտության հնարավորությունը:</w:t>
      </w:r>
    </w:p>
    <w:p w14:paraId="13AF07FA" w14:textId="073BC997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4. Խնդրի </w:t>
      </w:r>
      <w:r w:rsidR="00AD54AF">
        <w:rPr>
          <w:b/>
          <w:bCs/>
        </w:rPr>
        <w:t>ձ</w:t>
      </w:r>
      <w:r w:rsidRPr="00F917D1">
        <w:rPr>
          <w:b/>
          <w:bCs/>
        </w:rPr>
        <w:t>ևակերպում</w:t>
      </w:r>
    </w:p>
    <w:p w14:paraId="3CD1B8E5" w14:textId="27AADCEF" w:rsidR="00F917D1" w:rsidRPr="00F917D1" w:rsidRDefault="00F917D1" w:rsidP="00F917D1">
      <w:pPr>
        <w:numPr>
          <w:ilvl w:val="0"/>
          <w:numId w:val="28"/>
        </w:numPr>
      </w:pPr>
      <w:r w:rsidRPr="00F917D1">
        <w:t>N քայլերից հետո վերջնական C_N կլաուզան դառնում է ապացուցման թեզ</w:t>
      </w:r>
      <w:r w:rsidR="00AD54AF">
        <w:t xml:space="preserve">, որը </w:t>
      </w:r>
      <w:r w:rsidR="00AD54AF" w:rsidRPr="00F917D1">
        <w:t>Vampire ATP</w:t>
      </w:r>
      <w:r w:rsidR="00AD54AF">
        <w:t>-ն պետք է լուծի ռեզոլուցիաներ անելով</w:t>
      </w:r>
    </w:p>
    <w:p w14:paraId="54AEF013" w14:textId="77777777" w:rsidR="00F917D1" w:rsidRPr="00F917D1" w:rsidRDefault="00F917D1" w:rsidP="00F917D1">
      <w:pPr>
        <w:numPr>
          <w:ilvl w:val="0"/>
          <w:numId w:val="28"/>
        </w:numPr>
      </w:pPr>
      <w:r w:rsidRPr="00F917D1">
        <w:t xml:space="preserve">Ստացվում է վավեր խնդիր՝ Axioms </w:t>
      </w:r>
      <w:r w:rsidRPr="00F917D1">
        <w:rPr>
          <w:rFonts w:ascii="Cambria Math" w:hAnsi="Cambria Math" w:cs="Cambria Math"/>
        </w:rPr>
        <w:t>⊢</w:t>
      </w:r>
      <w:r w:rsidRPr="00F917D1">
        <w:t xml:space="preserve"> C_N</w:t>
      </w:r>
    </w:p>
    <w:p w14:paraId="563CDC4C" w14:textId="7F972E35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5. Պարամետրերի </w:t>
      </w:r>
      <w:r w:rsidR="00AD54AF">
        <w:rPr>
          <w:b/>
          <w:bCs/>
        </w:rPr>
        <w:t>տ</w:t>
      </w:r>
      <w:r w:rsidRPr="00F917D1">
        <w:rPr>
          <w:b/>
          <w:bCs/>
        </w:rPr>
        <w:t>եղադրում</w:t>
      </w:r>
    </w:p>
    <w:p w14:paraId="77DC2FD0" w14:textId="77777777" w:rsidR="00F917D1" w:rsidRPr="00F917D1" w:rsidRDefault="00F917D1" w:rsidP="00F917D1">
      <w:pPr>
        <w:numPr>
          <w:ilvl w:val="0"/>
          <w:numId w:val="29"/>
        </w:numPr>
      </w:pPr>
      <w:r w:rsidRPr="00F917D1">
        <w:t>Յուրաքանչյուր տիրույթի համար ընտրվում են օպտիմալ N և T արժեքներ.</w:t>
      </w:r>
    </w:p>
    <w:p w14:paraId="55234775" w14:textId="77777777" w:rsidR="00F917D1" w:rsidRPr="00F917D1" w:rsidRDefault="00F917D1" w:rsidP="00F917D1">
      <w:pPr>
        <w:numPr>
          <w:ilvl w:val="1"/>
          <w:numId w:val="29"/>
        </w:numPr>
      </w:pPr>
      <w:r w:rsidRPr="00F917D1">
        <w:t>Գեներացվում է 1 միլիոն թեկնածու թեորեմ</w:t>
      </w:r>
    </w:p>
    <w:p w14:paraId="457927F3" w14:textId="774D9346" w:rsidR="00F917D1" w:rsidRPr="00F917D1" w:rsidRDefault="00F917D1" w:rsidP="00F917D1">
      <w:pPr>
        <w:numPr>
          <w:ilvl w:val="1"/>
          <w:numId w:val="29"/>
        </w:numPr>
      </w:pPr>
      <w:r w:rsidRPr="00F917D1">
        <w:t xml:space="preserve">Չափվում է դժվարությունը </w:t>
      </w:r>
      <w:r w:rsidR="00AD54AF" w:rsidRPr="00F917D1">
        <w:t>Vampire ATP</w:t>
      </w:r>
      <w:r w:rsidRPr="00F917D1">
        <w:t>-ի միջոցով</w:t>
      </w:r>
    </w:p>
    <w:p w14:paraId="53FE63F3" w14:textId="77777777" w:rsidR="00F917D1" w:rsidRPr="00F917D1" w:rsidRDefault="00F917D1" w:rsidP="00F917D1">
      <w:pPr>
        <w:numPr>
          <w:ilvl w:val="1"/>
          <w:numId w:val="29"/>
        </w:numPr>
      </w:pPr>
      <w:r w:rsidRPr="00F917D1">
        <w:t>Մերժվում են պարամետրերը, եթե միջին կլաուզայի չափը &gt; 64 նիշ</w:t>
      </w:r>
    </w:p>
    <w:p w14:paraId="614D56D7" w14:textId="77777777" w:rsidR="00F917D1" w:rsidRPr="00F917D1" w:rsidRDefault="00F917D1" w:rsidP="00F917D1">
      <w:pPr>
        <w:numPr>
          <w:ilvl w:val="1"/>
          <w:numId w:val="29"/>
        </w:numPr>
      </w:pPr>
      <w:r w:rsidRPr="00F917D1">
        <w:t>Պահպանվում են միայն այն տարբերակները, որոնք տալիս են ≥500,000 ունիկալ թեորեմ</w:t>
      </w:r>
    </w:p>
    <w:p w14:paraId="6F094FB8" w14:textId="77777777" w:rsidR="00F917D1" w:rsidRPr="00F917D1" w:rsidRDefault="00F917D1" w:rsidP="00F917D1">
      <w:pPr>
        <w:numPr>
          <w:ilvl w:val="1"/>
          <w:numId w:val="29"/>
        </w:numPr>
      </w:pPr>
      <w:r w:rsidRPr="00F917D1">
        <w:t>Ընտրվում է ամենադժվար տարբերակը սահմանված պայմաններում</w:t>
      </w:r>
    </w:p>
    <w:p w14:paraId="534428F9" w14:textId="1162080B" w:rsidR="00F917D1" w:rsidRPr="00F917D1" w:rsidRDefault="00F917D1" w:rsidP="00C84609">
      <w:pPr>
        <w:ind w:firstLine="0"/>
      </w:pPr>
      <w:r w:rsidRPr="00F917D1">
        <w:rPr>
          <w:b/>
          <w:bCs/>
        </w:rPr>
        <w:t xml:space="preserve">6. Ուսուցման </w:t>
      </w:r>
      <w:r w:rsidR="00AD54AF">
        <w:rPr>
          <w:b/>
          <w:bCs/>
        </w:rPr>
        <w:t>կ</w:t>
      </w:r>
      <w:r w:rsidRPr="00F917D1">
        <w:rPr>
          <w:b/>
          <w:bCs/>
        </w:rPr>
        <w:t xml:space="preserve">որպուսի </w:t>
      </w:r>
      <w:r w:rsidR="00AD54AF">
        <w:rPr>
          <w:b/>
          <w:bCs/>
        </w:rPr>
        <w:t>ս</w:t>
      </w:r>
      <w:r w:rsidRPr="00F917D1">
        <w:rPr>
          <w:b/>
          <w:bCs/>
        </w:rPr>
        <w:t>տեղծում</w:t>
      </w:r>
    </w:p>
    <w:p w14:paraId="06889263" w14:textId="77777777" w:rsidR="00AD54AF" w:rsidRPr="00AD54AF" w:rsidRDefault="00AD54AF" w:rsidP="00AD54AF">
      <w:pPr>
        <w:numPr>
          <w:ilvl w:val="0"/>
          <w:numId w:val="33"/>
        </w:numPr>
      </w:pPr>
      <w:r w:rsidRPr="00AD54AF">
        <w:t>Ընտրված պարամետրերով գեներացնում եմ տասնյակ միլիոններով սինթետիկ խնդիրներ</w:t>
      </w:r>
    </w:p>
    <w:p w14:paraId="40649012" w14:textId="0703A940" w:rsidR="00AD54AF" w:rsidRPr="00AD54AF" w:rsidRDefault="00AD54AF" w:rsidP="00AD54AF">
      <w:pPr>
        <w:numPr>
          <w:ilvl w:val="0"/>
          <w:numId w:val="33"/>
        </w:numPr>
      </w:pPr>
      <w:r w:rsidRPr="00AD54AF">
        <w:t>Այս մոտեցումն ապահովում է</w:t>
      </w:r>
      <w:r w:rsidR="00450C12">
        <w:t>՝</w:t>
      </w:r>
    </w:p>
    <w:p w14:paraId="6CF7CD8A" w14:textId="77777777" w:rsidR="00AD54AF" w:rsidRPr="00AD54AF" w:rsidRDefault="00AD54AF" w:rsidP="00AD54AF">
      <w:pPr>
        <w:numPr>
          <w:ilvl w:val="1"/>
          <w:numId w:val="33"/>
        </w:numPr>
      </w:pPr>
      <w:r w:rsidRPr="00AD54AF">
        <w:t>Վավերություն (բոլոր թեորեմները ապացուցելի են կառուցվածքով)</w:t>
      </w:r>
    </w:p>
    <w:p w14:paraId="79952083" w14:textId="7D9CDC34" w:rsidR="00AD54AF" w:rsidRPr="00AD54AF" w:rsidRDefault="00AD54AF" w:rsidP="00AD54AF">
      <w:pPr>
        <w:numPr>
          <w:ilvl w:val="1"/>
          <w:numId w:val="33"/>
        </w:numPr>
      </w:pPr>
      <w:r w:rsidRPr="00AD54AF">
        <w:t>Կառավարելի ուսուցման ծրագիր</w:t>
      </w:r>
      <w:r w:rsidR="00450C12">
        <w:t xml:space="preserve"> </w:t>
      </w:r>
      <w:r w:rsidRPr="00AD54AF">
        <w:t>(N-ը</w:t>
      </w:r>
      <w:r w:rsidR="00450C12">
        <w:t xml:space="preserve"> </w:t>
      </w:r>
      <w:r w:rsidRPr="00AD54AF">
        <w:t>վերահսկում է ապացույցի խորությունը)</w:t>
      </w:r>
    </w:p>
    <w:p w14:paraId="690D4BAE" w14:textId="77777777" w:rsidR="00AD54AF" w:rsidRPr="00AD54AF" w:rsidRDefault="00AD54AF" w:rsidP="00AD54AF">
      <w:pPr>
        <w:numPr>
          <w:ilvl w:val="1"/>
          <w:numId w:val="33"/>
        </w:numPr>
      </w:pPr>
      <w:r w:rsidRPr="00AD54AF">
        <w:t>Տիրույթի լրիվ ծածկույթ (բոլոր սիմվոլները գալիս են ակսիոմներից)</w:t>
      </w:r>
    </w:p>
    <w:p w14:paraId="3E1D496C" w14:textId="77E3D626" w:rsidR="00AD54AF" w:rsidRDefault="002407DF" w:rsidP="00AD54AF">
      <w:r w:rsidRPr="002407DF">
        <w:lastRenderedPageBreak/>
        <w:t>Այս մոտեցումը հնարավորություն է տալիս ստեղծել լայնածավալ և բազմաբնույթ ուսուցման տվյալներ,</w:t>
      </w:r>
      <w:r w:rsidRPr="002407DF">
        <w:t xml:space="preserve"> </w:t>
      </w:r>
      <w:r w:rsidRPr="002407DF">
        <w:t>որոնք զգալիորեն գերազանցում են</w:t>
      </w:r>
      <w:r>
        <w:t xml:space="preserve"> </w:t>
      </w:r>
      <w:r w:rsidR="00AD54AF" w:rsidRPr="00AD54AF">
        <w:t>TPTP-ի</w:t>
      </w:r>
      <w:r>
        <w:t xml:space="preserve"> </w:t>
      </w:r>
      <w:r w:rsidR="00AD54AF" w:rsidRPr="00AD54AF">
        <w:t>խնդիրների քանակն ու բազմազանությունը։</w:t>
      </w:r>
    </w:p>
    <w:p w14:paraId="21B2A2B8" w14:textId="2895CCC5" w:rsidR="001B7D1C" w:rsidRPr="00AD54AF" w:rsidRDefault="001B7D1C" w:rsidP="00AD54AF">
      <w:r>
        <w:t>ասդասդ</w:t>
      </w:r>
    </w:p>
    <w:p w14:paraId="37C11296" w14:textId="77777777" w:rsidR="00695BE0" w:rsidRPr="00D821B8" w:rsidRDefault="00695BE0" w:rsidP="00D821B8"/>
    <w:p w14:paraId="45D320E2" w14:textId="79D60ECA" w:rsidR="00D821B8" w:rsidRPr="00D821B8" w:rsidRDefault="00D821B8" w:rsidP="003F4062">
      <w:pPr>
        <w:rPr>
          <w:rFonts w:asciiTheme="minorHAnsi" w:hAnsiTheme="minorHAnsi"/>
        </w:rPr>
      </w:pPr>
      <w:r>
        <w:rPr>
          <w:iCs/>
        </w:rPr>
        <w:t>սդսդ</w:t>
      </w:r>
    </w:p>
    <w:p w14:paraId="38D20D19" w14:textId="023530AD" w:rsidR="00702A46" w:rsidRPr="00702A46" w:rsidRDefault="00702A46" w:rsidP="00702A46">
      <w:pPr>
        <w:ind w:firstLine="0"/>
        <w:rPr>
          <w:rFonts w:asciiTheme="minorHAnsi" w:hAnsiTheme="minorHAnsi"/>
          <w:iCs/>
          <w:lang w:val="hy-AM"/>
        </w:rPr>
      </w:pPr>
    </w:p>
    <w:p w14:paraId="0B68CA76" w14:textId="50B97BCA" w:rsidR="00FD2415" w:rsidRPr="00CC0641" w:rsidRDefault="00FD2415" w:rsidP="001F780F">
      <w:pPr>
        <w:rPr>
          <w:rFonts w:asciiTheme="minorHAnsi" w:hAnsiTheme="minorHAnsi"/>
          <w:iCs/>
          <w:lang w:val="hy-AM"/>
        </w:rPr>
      </w:pPr>
    </w:p>
    <w:p w14:paraId="4F07F212" w14:textId="360C3F38" w:rsidR="008C1E85" w:rsidRDefault="00E20F0C" w:rsidP="00E20F0C">
      <w:pPr>
        <w:rPr>
          <w:rFonts w:asciiTheme="minorHAnsi" w:hAnsiTheme="minorHAnsi"/>
          <w:iCs/>
          <w:lang w:val="hy-AM"/>
        </w:rPr>
      </w:pPr>
      <w:r w:rsidRPr="00E20F0C">
        <w:rPr>
          <w:iCs/>
        </w:rPr>
        <w:t>պարունակում</w:t>
      </w:r>
    </w:p>
    <w:p w14:paraId="55FA19D8" w14:textId="76BE6116" w:rsidR="00E20F0C" w:rsidRPr="00E20F0C" w:rsidRDefault="00E20F0C" w:rsidP="00E20F0C">
      <w:pPr>
        <w:rPr>
          <w:rFonts w:asciiTheme="minorHAnsi" w:hAnsiTheme="minorHAnsi"/>
          <w:iCs/>
          <w:lang w:val="hy-AM"/>
        </w:rPr>
      </w:pPr>
      <w:r w:rsidRPr="00E20F0C">
        <w:rPr>
          <w:iCs/>
        </w:rPr>
        <w:t>պարունակում</w:t>
      </w:r>
    </w:p>
    <w:p w14:paraId="0EB65C07" w14:textId="0DD4FFC9" w:rsidR="004A7B03" w:rsidRPr="00E20F0C" w:rsidRDefault="004A7B03">
      <w:pPr>
        <w:rPr>
          <w:lang w:val="hy-AM"/>
        </w:rPr>
      </w:pPr>
    </w:p>
    <w:sectPr w:rsidR="004A7B03" w:rsidRPr="00E20F0C" w:rsidSect="00034616">
      <w:footerReference w:type="default" r:id="rId8"/>
      <w:pgSz w:w="12240" w:h="15840"/>
      <w:pgMar w:top="1134" w:right="850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3102E" w14:textId="77777777" w:rsidR="00B9132C" w:rsidRDefault="00B9132C">
      <w:pPr>
        <w:spacing w:after="0" w:line="240" w:lineRule="auto"/>
      </w:pPr>
      <w:r>
        <w:separator/>
      </w:r>
    </w:p>
  </w:endnote>
  <w:endnote w:type="continuationSeparator" w:id="0">
    <w:p w14:paraId="6BB30835" w14:textId="77777777" w:rsidR="00B9132C" w:rsidRDefault="00B91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Unicode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24C026" w14:textId="77777777" w:rsidR="004A7B03" w:rsidRDefault="00600C3A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E24D9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46002" w14:textId="77777777" w:rsidR="00B9132C" w:rsidRDefault="00B9132C">
      <w:pPr>
        <w:spacing w:after="0" w:line="240" w:lineRule="auto"/>
      </w:pPr>
      <w:r>
        <w:separator/>
      </w:r>
    </w:p>
  </w:footnote>
  <w:footnote w:type="continuationSeparator" w:id="0">
    <w:p w14:paraId="51E05D10" w14:textId="77777777" w:rsidR="00B9132C" w:rsidRDefault="00B91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DF0C86"/>
    <w:multiLevelType w:val="multilevel"/>
    <w:tmpl w:val="4806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990533"/>
    <w:multiLevelType w:val="multilevel"/>
    <w:tmpl w:val="3FEC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67626"/>
    <w:multiLevelType w:val="multilevel"/>
    <w:tmpl w:val="A138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B0194B"/>
    <w:multiLevelType w:val="multilevel"/>
    <w:tmpl w:val="EEDC2EB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74302C"/>
    <w:multiLevelType w:val="hybridMultilevel"/>
    <w:tmpl w:val="AB0EDF20"/>
    <w:lvl w:ilvl="0" w:tplc="04090001">
      <w:start w:val="1"/>
      <w:numFmt w:val="bullet"/>
      <w:lvlText w:val=""/>
      <w:lvlJc w:val="left"/>
      <w:pPr>
        <w:ind w:left="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14" w15:restartNumberingAfterBreak="0">
    <w:nsid w:val="266F3346"/>
    <w:multiLevelType w:val="multilevel"/>
    <w:tmpl w:val="A18E4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6376A"/>
    <w:multiLevelType w:val="multilevel"/>
    <w:tmpl w:val="1CD4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5520B0"/>
    <w:multiLevelType w:val="multilevel"/>
    <w:tmpl w:val="744A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CC5467"/>
    <w:multiLevelType w:val="multilevel"/>
    <w:tmpl w:val="7CEE3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C87A14"/>
    <w:multiLevelType w:val="multilevel"/>
    <w:tmpl w:val="4BCA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3F5D3C"/>
    <w:multiLevelType w:val="multilevel"/>
    <w:tmpl w:val="4820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F3059C"/>
    <w:multiLevelType w:val="multilevel"/>
    <w:tmpl w:val="BDDEA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E35A9"/>
    <w:multiLevelType w:val="hybridMultilevel"/>
    <w:tmpl w:val="900C9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FB4254"/>
    <w:multiLevelType w:val="hybridMultilevel"/>
    <w:tmpl w:val="BB2AB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752D3"/>
    <w:multiLevelType w:val="hybridMultilevel"/>
    <w:tmpl w:val="7FC8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095B00"/>
    <w:multiLevelType w:val="hybridMultilevel"/>
    <w:tmpl w:val="C5026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0A6360"/>
    <w:multiLevelType w:val="multilevel"/>
    <w:tmpl w:val="3CAA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66F9F"/>
    <w:multiLevelType w:val="multilevel"/>
    <w:tmpl w:val="C7AE0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D76007"/>
    <w:multiLevelType w:val="multilevel"/>
    <w:tmpl w:val="68DE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763C09"/>
    <w:multiLevelType w:val="multilevel"/>
    <w:tmpl w:val="A9F23F12"/>
    <w:lvl w:ilvl="0">
      <w:start w:val="1"/>
      <w:numFmt w:val="decimal"/>
      <w:lvlText w:val="%1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</w:abstractNum>
  <w:abstractNum w:abstractNumId="29" w15:restartNumberingAfterBreak="0">
    <w:nsid w:val="69B34E64"/>
    <w:multiLevelType w:val="multilevel"/>
    <w:tmpl w:val="2CB2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5D5BB7"/>
    <w:multiLevelType w:val="multilevel"/>
    <w:tmpl w:val="9D08E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724787"/>
    <w:multiLevelType w:val="multilevel"/>
    <w:tmpl w:val="B73C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387917"/>
    <w:multiLevelType w:val="multilevel"/>
    <w:tmpl w:val="6F1C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420849">
    <w:abstractNumId w:val="8"/>
  </w:num>
  <w:num w:numId="2" w16cid:durableId="781268438">
    <w:abstractNumId w:val="6"/>
  </w:num>
  <w:num w:numId="3" w16cid:durableId="1489203033">
    <w:abstractNumId w:val="5"/>
  </w:num>
  <w:num w:numId="4" w16cid:durableId="1743143621">
    <w:abstractNumId w:val="4"/>
  </w:num>
  <w:num w:numId="5" w16cid:durableId="257909261">
    <w:abstractNumId w:val="7"/>
  </w:num>
  <w:num w:numId="6" w16cid:durableId="481167514">
    <w:abstractNumId w:val="3"/>
  </w:num>
  <w:num w:numId="7" w16cid:durableId="892079906">
    <w:abstractNumId w:val="2"/>
  </w:num>
  <w:num w:numId="8" w16cid:durableId="716079007">
    <w:abstractNumId w:val="1"/>
  </w:num>
  <w:num w:numId="9" w16cid:durableId="1492719498">
    <w:abstractNumId w:val="0"/>
  </w:num>
  <w:num w:numId="10" w16cid:durableId="298070437">
    <w:abstractNumId w:val="28"/>
  </w:num>
  <w:num w:numId="11" w16cid:durableId="1230577429">
    <w:abstractNumId w:val="21"/>
  </w:num>
  <w:num w:numId="12" w16cid:durableId="2040469371">
    <w:abstractNumId w:val="24"/>
  </w:num>
  <w:num w:numId="13" w16cid:durableId="1130827681">
    <w:abstractNumId w:val="22"/>
  </w:num>
  <w:num w:numId="14" w16cid:durableId="1116025774">
    <w:abstractNumId w:val="12"/>
  </w:num>
  <w:num w:numId="15" w16cid:durableId="1044332553">
    <w:abstractNumId w:val="23"/>
  </w:num>
  <w:num w:numId="16" w16cid:durableId="1029336302">
    <w:abstractNumId w:val="13"/>
  </w:num>
  <w:num w:numId="17" w16cid:durableId="1594900485">
    <w:abstractNumId w:val="16"/>
  </w:num>
  <w:num w:numId="18" w16cid:durableId="427701368">
    <w:abstractNumId w:val="29"/>
  </w:num>
  <w:num w:numId="19" w16cid:durableId="777607982">
    <w:abstractNumId w:val="14"/>
  </w:num>
  <w:num w:numId="20" w16cid:durableId="1812399293">
    <w:abstractNumId w:val="25"/>
  </w:num>
  <w:num w:numId="21" w16cid:durableId="1289430770">
    <w:abstractNumId w:val="11"/>
  </w:num>
  <w:num w:numId="22" w16cid:durableId="482235888">
    <w:abstractNumId w:val="19"/>
  </w:num>
  <w:num w:numId="23" w16cid:durableId="560679605">
    <w:abstractNumId w:val="17"/>
  </w:num>
  <w:num w:numId="24" w16cid:durableId="537133731">
    <w:abstractNumId w:val="32"/>
  </w:num>
  <w:num w:numId="25" w16cid:durableId="1965505519">
    <w:abstractNumId w:val="20"/>
  </w:num>
  <w:num w:numId="26" w16cid:durableId="1688213835">
    <w:abstractNumId w:val="10"/>
  </w:num>
  <w:num w:numId="27" w16cid:durableId="1832059614">
    <w:abstractNumId w:val="31"/>
  </w:num>
  <w:num w:numId="28" w16cid:durableId="1859851971">
    <w:abstractNumId w:val="18"/>
  </w:num>
  <w:num w:numId="29" w16cid:durableId="912467736">
    <w:abstractNumId w:val="27"/>
  </w:num>
  <w:num w:numId="30" w16cid:durableId="359286736">
    <w:abstractNumId w:val="9"/>
  </w:num>
  <w:num w:numId="31" w16cid:durableId="388965168">
    <w:abstractNumId w:val="15"/>
  </w:num>
  <w:num w:numId="32" w16cid:durableId="415252663">
    <w:abstractNumId w:val="26"/>
  </w:num>
  <w:num w:numId="33" w16cid:durableId="54784026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071E"/>
    <w:rsid w:val="0006063C"/>
    <w:rsid w:val="0006757C"/>
    <w:rsid w:val="00071FA9"/>
    <w:rsid w:val="00077792"/>
    <w:rsid w:val="00077CAE"/>
    <w:rsid w:val="000B2F6A"/>
    <w:rsid w:val="000D211B"/>
    <w:rsid w:val="00102F4F"/>
    <w:rsid w:val="00140981"/>
    <w:rsid w:val="00143C93"/>
    <w:rsid w:val="0015074B"/>
    <w:rsid w:val="00171A9E"/>
    <w:rsid w:val="001928BC"/>
    <w:rsid w:val="00195609"/>
    <w:rsid w:val="001A5B94"/>
    <w:rsid w:val="001B52A2"/>
    <w:rsid w:val="001B7D1C"/>
    <w:rsid w:val="001F780F"/>
    <w:rsid w:val="00200623"/>
    <w:rsid w:val="002407DF"/>
    <w:rsid w:val="00250526"/>
    <w:rsid w:val="002554E4"/>
    <w:rsid w:val="0026385E"/>
    <w:rsid w:val="00273830"/>
    <w:rsid w:val="00287607"/>
    <w:rsid w:val="00294EDD"/>
    <w:rsid w:val="0029639D"/>
    <w:rsid w:val="002B2D5C"/>
    <w:rsid w:val="002C69B4"/>
    <w:rsid w:val="00326F90"/>
    <w:rsid w:val="003454E5"/>
    <w:rsid w:val="003610B2"/>
    <w:rsid w:val="00377837"/>
    <w:rsid w:val="0037784E"/>
    <w:rsid w:val="0039241B"/>
    <w:rsid w:val="003A5402"/>
    <w:rsid w:val="003F4062"/>
    <w:rsid w:val="00400310"/>
    <w:rsid w:val="00431523"/>
    <w:rsid w:val="0043275B"/>
    <w:rsid w:val="004502DC"/>
    <w:rsid w:val="00450C12"/>
    <w:rsid w:val="004A7B03"/>
    <w:rsid w:val="004B7295"/>
    <w:rsid w:val="004D75FD"/>
    <w:rsid w:val="004E2DAD"/>
    <w:rsid w:val="005154BA"/>
    <w:rsid w:val="005201DB"/>
    <w:rsid w:val="00526D46"/>
    <w:rsid w:val="005453E1"/>
    <w:rsid w:val="005852C0"/>
    <w:rsid w:val="0058674E"/>
    <w:rsid w:val="005876DB"/>
    <w:rsid w:val="00600C3A"/>
    <w:rsid w:val="0061460A"/>
    <w:rsid w:val="006237EB"/>
    <w:rsid w:val="00641B83"/>
    <w:rsid w:val="00674B65"/>
    <w:rsid w:val="00695066"/>
    <w:rsid w:val="00695BE0"/>
    <w:rsid w:val="0069680B"/>
    <w:rsid w:val="006C05F5"/>
    <w:rsid w:val="006E425D"/>
    <w:rsid w:val="00702A46"/>
    <w:rsid w:val="0076068A"/>
    <w:rsid w:val="0076395F"/>
    <w:rsid w:val="00767F30"/>
    <w:rsid w:val="00786470"/>
    <w:rsid w:val="007C2A60"/>
    <w:rsid w:val="007D287D"/>
    <w:rsid w:val="007D33E8"/>
    <w:rsid w:val="007D7E6E"/>
    <w:rsid w:val="007F556B"/>
    <w:rsid w:val="008074C3"/>
    <w:rsid w:val="00820F12"/>
    <w:rsid w:val="00822FEE"/>
    <w:rsid w:val="0084798D"/>
    <w:rsid w:val="008A6E25"/>
    <w:rsid w:val="008A7D5A"/>
    <w:rsid w:val="008C1E85"/>
    <w:rsid w:val="008C2649"/>
    <w:rsid w:val="008D60CD"/>
    <w:rsid w:val="008F128B"/>
    <w:rsid w:val="009553B5"/>
    <w:rsid w:val="009A0111"/>
    <w:rsid w:val="00A448C1"/>
    <w:rsid w:val="00A4583F"/>
    <w:rsid w:val="00A76878"/>
    <w:rsid w:val="00A91DB3"/>
    <w:rsid w:val="00AA1D8D"/>
    <w:rsid w:val="00AC21A5"/>
    <w:rsid w:val="00AD54AF"/>
    <w:rsid w:val="00B47730"/>
    <w:rsid w:val="00B525B0"/>
    <w:rsid w:val="00B62562"/>
    <w:rsid w:val="00B9132C"/>
    <w:rsid w:val="00B96478"/>
    <w:rsid w:val="00BC0F99"/>
    <w:rsid w:val="00C72AB8"/>
    <w:rsid w:val="00C84609"/>
    <w:rsid w:val="00CB0664"/>
    <w:rsid w:val="00CC0641"/>
    <w:rsid w:val="00CC37D1"/>
    <w:rsid w:val="00D06D9A"/>
    <w:rsid w:val="00D53841"/>
    <w:rsid w:val="00D6167B"/>
    <w:rsid w:val="00D77EC2"/>
    <w:rsid w:val="00D821B8"/>
    <w:rsid w:val="00DB58D8"/>
    <w:rsid w:val="00DC4D88"/>
    <w:rsid w:val="00DC547B"/>
    <w:rsid w:val="00E20F0C"/>
    <w:rsid w:val="00E24D99"/>
    <w:rsid w:val="00E81D37"/>
    <w:rsid w:val="00EB67C3"/>
    <w:rsid w:val="00EC59E8"/>
    <w:rsid w:val="00EE4143"/>
    <w:rsid w:val="00F47927"/>
    <w:rsid w:val="00F62369"/>
    <w:rsid w:val="00F917D1"/>
    <w:rsid w:val="00FA0332"/>
    <w:rsid w:val="00FC693F"/>
    <w:rsid w:val="00FD2415"/>
    <w:rsid w:val="00FF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3E1377"/>
  <w14:defaultImageDpi w14:val="300"/>
  <w15:docId w15:val="{C98F50BB-7A56-4B22-BBE2-5B1A38D3F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Unicode" w:eastAsiaTheme="minorEastAsia" w:hAnsi="ArialUnicode" w:cs="Arial"/>
        <w:sz w:val="24"/>
        <w:szCs w:val="24"/>
        <w:lang w:val="en-US" w:eastAsia="en-US" w:bidi="ar-SA"/>
      </w:rPr>
    </w:rPrDefault>
    <w:pPrDefault>
      <w:pPr>
        <w:spacing w:after="200" w:line="276" w:lineRule="auto"/>
        <w:ind w:firstLine="57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F0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576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502D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02DC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A0332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4E2D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2DAD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7687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95066"/>
    <w:pPr>
      <w:spacing w:after="100" w:line="259" w:lineRule="auto"/>
      <w:ind w:left="440"/>
    </w:pPr>
    <w:rPr>
      <w:rFonts w:asciiTheme="minorHAnsi" w:hAnsiTheme="minorHAnsi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8F128B"/>
    <w:rPr>
      <w:rFonts w:ascii="Times New Roman" w:hAnsi="Times New Roman" w:cs="Times New Roman"/>
    </w:rPr>
  </w:style>
  <w:style w:type="paragraph" w:customStyle="1" w:styleId="ds-markdown-paragraph">
    <w:name w:val="ds-markdown-paragraph"/>
    <w:basedOn w:val="Normal"/>
    <w:rsid w:val="00AD54A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3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24F74-B775-446E-8990-515FD3E6DA2F}"/>
      </w:docPartPr>
      <w:docPartBody>
        <w:p w:rsidR="00000000" w:rsidRDefault="00836BB0">
          <w:r w:rsidRPr="008A3D8D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Unicode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B0"/>
    <w:rsid w:val="00245550"/>
    <w:rsid w:val="006237EB"/>
    <w:rsid w:val="0083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6BB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19</Pages>
  <Words>4092</Words>
  <Characters>23325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Vahagn Voskanyan</cp:lastModifiedBy>
  <cp:revision>83</cp:revision>
  <dcterms:created xsi:type="dcterms:W3CDTF">2013-12-23T23:15:00Z</dcterms:created>
  <dcterms:modified xsi:type="dcterms:W3CDTF">2025-05-01T11:04:00Z</dcterms:modified>
  <cp:category/>
</cp:coreProperties>
</file>