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547" w:rsidRDefault="008E3E44">
      <w:pPr>
        <w:rPr>
          <w:b/>
          <w:sz w:val="36"/>
          <w:szCs w:val="36"/>
          <w:lang w:val="en-US"/>
        </w:rPr>
      </w:pPr>
      <w:r w:rsidRPr="008E3E44">
        <w:rPr>
          <w:b/>
          <w:sz w:val="36"/>
          <w:szCs w:val="36"/>
        </w:rPr>
        <w:tab/>
      </w:r>
      <w:r w:rsidRPr="008E3E44">
        <w:rPr>
          <w:b/>
          <w:sz w:val="36"/>
          <w:szCs w:val="36"/>
        </w:rPr>
        <w:tab/>
      </w:r>
      <w:r w:rsidRPr="008E3E44">
        <w:rPr>
          <w:b/>
          <w:sz w:val="36"/>
          <w:szCs w:val="36"/>
        </w:rPr>
        <w:tab/>
      </w:r>
      <w:r w:rsidRPr="008E3E44">
        <w:rPr>
          <w:b/>
          <w:sz w:val="36"/>
          <w:szCs w:val="36"/>
        </w:rPr>
        <w:tab/>
      </w:r>
      <w:r w:rsidRPr="008E3E44">
        <w:rPr>
          <w:b/>
          <w:sz w:val="36"/>
          <w:szCs w:val="36"/>
          <w:lang w:val="en-US"/>
        </w:rPr>
        <w:t>Dynamic types</w:t>
      </w:r>
    </w:p>
    <w:p w:rsidR="008E3E44" w:rsidRDefault="00B045E5">
      <w:pPr>
        <w:rPr>
          <w:rFonts w:cstheme="minorHAnsi"/>
          <w:color w:val="181717"/>
          <w:spacing w:val="4"/>
          <w:sz w:val="32"/>
          <w:szCs w:val="32"/>
          <w:shd w:val="clear" w:color="auto" w:fill="FFFFFF"/>
        </w:rPr>
      </w:pPr>
      <w:r w:rsidRPr="00B045E5">
        <w:rPr>
          <w:rFonts w:cstheme="minorHAnsi"/>
          <w:color w:val="181717"/>
          <w:spacing w:val="4"/>
          <w:sz w:val="32"/>
          <w:szCs w:val="32"/>
          <w:shd w:val="clear" w:color="auto" w:fill="FFFFFF"/>
        </w:rPr>
        <w:t>C# 4.0 (.NET 4.5) introduced a new type called </w:t>
      </w:r>
      <w:r w:rsidRPr="00B045E5">
        <w:rPr>
          <w:rStyle w:val="HTMLCode"/>
          <w:rFonts w:asciiTheme="minorHAnsi" w:eastAsiaTheme="minorHAnsi" w:hAnsiTheme="minorHAnsi" w:cstheme="minorHAnsi"/>
          <w:color w:val="000000"/>
          <w:spacing w:val="4"/>
          <w:sz w:val="32"/>
          <w:szCs w:val="32"/>
          <w:shd w:val="clear" w:color="auto" w:fill="D9E5F3"/>
        </w:rPr>
        <w:t>dynamic</w:t>
      </w:r>
      <w:r w:rsidRPr="00B045E5">
        <w:rPr>
          <w:rFonts w:cstheme="minorHAnsi"/>
          <w:color w:val="181717"/>
          <w:spacing w:val="4"/>
          <w:sz w:val="32"/>
          <w:szCs w:val="32"/>
          <w:shd w:val="clear" w:color="auto" w:fill="FFFFFF"/>
        </w:rPr>
        <w:t> that avoids compile-time type checking. A </w:t>
      </w:r>
      <w:r w:rsidRPr="00B045E5">
        <w:rPr>
          <w:rStyle w:val="HTMLCode"/>
          <w:rFonts w:asciiTheme="minorHAnsi" w:eastAsiaTheme="minorHAnsi" w:hAnsiTheme="minorHAnsi" w:cstheme="minorHAnsi"/>
          <w:color w:val="000000"/>
          <w:spacing w:val="4"/>
          <w:sz w:val="32"/>
          <w:szCs w:val="32"/>
          <w:shd w:val="clear" w:color="auto" w:fill="D9E5F3"/>
        </w:rPr>
        <w:t>dynamic</w:t>
      </w:r>
      <w:r w:rsidRPr="00B045E5">
        <w:rPr>
          <w:rFonts w:cstheme="minorHAnsi"/>
          <w:color w:val="181717"/>
          <w:spacing w:val="4"/>
          <w:sz w:val="32"/>
          <w:szCs w:val="32"/>
          <w:shd w:val="clear" w:color="auto" w:fill="FFFFFF"/>
        </w:rPr>
        <w:t> type escapes type checking at compile-time; instead, it resolves type at run time.</w:t>
      </w:r>
    </w:p>
    <w:p w:rsidR="00B045E5" w:rsidRPr="00B045E5" w:rsidRDefault="00B045E5" w:rsidP="00B0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045E5">
        <w:rPr>
          <w:rFonts w:ascii="Consolas" w:hAnsi="Consolas" w:cs="Consolas"/>
          <w:color w:val="000000"/>
          <w:sz w:val="32"/>
          <w:szCs w:val="32"/>
        </w:rPr>
        <w:t>dynamic a = 3;</w:t>
      </w:r>
    </w:p>
    <w:p w:rsidR="00B045E5" w:rsidRDefault="00B045E5" w:rsidP="00B045E5">
      <w:pPr>
        <w:rPr>
          <w:rFonts w:ascii="Consolas" w:hAnsi="Consolas" w:cs="Consolas"/>
          <w:color w:val="000000"/>
          <w:sz w:val="32"/>
          <w:szCs w:val="32"/>
        </w:rPr>
      </w:pPr>
      <w:r w:rsidRPr="00B045E5">
        <w:rPr>
          <w:rFonts w:ascii="Consolas" w:hAnsi="Consolas" w:cs="Consolas"/>
          <w:color w:val="000000"/>
          <w:sz w:val="32"/>
          <w:szCs w:val="32"/>
        </w:rPr>
        <w:t xml:space="preserve">a = </w:t>
      </w:r>
      <w:r w:rsidRPr="00B045E5">
        <w:rPr>
          <w:rFonts w:ascii="Consolas" w:hAnsi="Consolas" w:cs="Consolas"/>
          <w:color w:val="A31515"/>
          <w:sz w:val="32"/>
          <w:szCs w:val="32"/>
        </w:rPr>
        <w:t>"hello"</w:t>
      </w:r>
      <w:r w:rsidRPr="00B045E5">
        <w:rPr>
          <w:rFonts w:ascii="Consolas" w:hAnsi="Consolas" w:cs="Consolas"/>
          <w:color w:val="000000"/>
          <w:sz w:val="32"/>
          <w:szCs w:val="32"/>
        </w:rPr>
        <w:t>;</w:t>
      </w:r>
    </w:p>
    <w:p w:rsidR="00B045E5" w:rsidRDefault="00B045E5" w:rsidP="00B045E5">
      <w:pPr>
        <w:ind w:left="708" w:hanging="708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The last one is gonna be taken as a type which is a string in our case.</w:t>
      </w:r>
    </w:p>
    <w:p w:rsidR="00B045E5" w:rsidRDefault="00B045E5" w:rsidP="00B045E5">
      <w:pPr>
        <w:ind w:left="708" w:hanging="708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Int a =3; is a static type</w:t>
      </w:r>
    </w:p>
    <w:p w:rsidR="002E0AF0" w:rsidRPr="00B045E5" w:rsidRDefault="002E0AF0" w:rsidP="002E0AF0">
      <w:pPr>
        <w:ind w:left="708" w:hanging="708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The difference between generic types and dynamic types is that generic </w:t>
      </w:r>
    </w:p>
    <w:p w:rsidR="002E0AF0" w:rsidRDefault="002E0AF0" w:rsidP="002E0AF0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types are resolved at compile time however dynamic types are decided at runtime.</w:t>
      </w:r>
    </w:p>
    <w:p w:rsidR="00D554A6" w:rsidRDefault="00D554A6" w:rsidP="00D554A6">
      <w:pPr>
        <w:rPr>
          <w:b/>
          <w:sz w:val="36"/>
          <w:szCs w:val="36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b/>
          <w:sz w:val="36"/>
          <w:szCs w:val="36"/>
          <w:lang w:val="en-US"/>
        </w:rPr>
        <w:t>Constructor</w:t>
      </w:r>
    </w:p>
    <w:p w:rsidR="00D554A6" w:rsidRDefault="00D554A6" w:rsidP="00D5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554A6">
        <w:rPr>
          <w:rFonts w:ascii="Consolas" w:hAnsi="Consolas" w:cs="Consolas"/>
          <w:color w:val="000000"/>
          <w:sz w:val="32"/>
          <w:szCs w:val="32"/>
        </w:rPr>
        <w:t>List&lt;</w:t>
      </w:r>
      <w:r w:rsidRPr="00D554A6">
        <w:rPr>
          <w:rFonts w:ascii="Consolas" w:hAnsi="Consolas" w:cs="Consolas"/>
          <w:color w:val="0000FF"/>
          <w:sz w:val="32"/>
          <w:szCs w:val="32"/>
        </w:rPr>
        <w:t>int</w:t>
      </w:r>
      <w:r w:rsidRPr="00D554A6">
        <w:rPr>
          <w:rFonts w:ascii="Consolas" w:hAnsi="Consolas" w:cs="Consolas"/>
          <w:color w:val="000000"/>
          <w:sz w:val="32"/>
          <w:szCs w:val="32"/>
        </w:rPr>
        <w:t xml:space="preserve">&gt; x = </w:t>
      </w:r>
      <w:r w:rsidRPr="00D554A6">
        <w:rPr>
          <w:rFonts w:ascii="Consolas" w:hAnsi="Consolas" w:cs="Consolas"/>
          <w:color w:val="0000FF"/>
          <w:sz w:val="32"/>
          <w:szCs w:val="32"/>
        </w:rPr>
        <w:t>new</w:t>
      </w:r>
      <w:r w:rsidRPr="00D554A6">
        <w:rPr>
          <w:rFonts w:ascii="Consolas" w:hAnsi="Consolas" w:cs="Consolas"/>
          <w:color w:val="000000"/>
          <w:sz w:val="32"/>
          <w:szCs w:val="32"/>
        </w:rPr>
        <w:t xml:space="preserve"> List&lt;</w:t>
      </w:r>
      <w:r w:rsidRPr="00D554A6">
        <w:rPr>
          <w:rFonts w:ascii="Consolas" w:hAnsi="Consolas" w:cs="Consolas"/>
          <w:color w:val="0000FF"/>
          <w:sz w:val="32"/>
          <w:szCs w:val="32"/>
        </w:rPr>
        <w:t>int</w:t>
      </w:r>
      <w:proofErr w:type="gramStart"/>
      <w:r w:rsidRPr="00D554A6"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 w:rsidRPr="00D554A6">
        <w:rPr>
          <w:rFonts w:ascii="Consolas" w:hAnsi="Consolas" w:cs="Consolas"/>
          <w:color w:val="000000"/>
          <w:sz w:val="32"/>
          <w:szCs w:val="32"/>
        </w:rPr>
        <w:t>);</w:t>
      </w:r>
    </w:p>
    <w:p w:rsidR="00D554A6" w:rsidRDefault="00D554A6" w:rsidP="00D5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554A6" w:rsidRPr="00D554A6" w:rsidRDefault="00D554A6" w:rsidP="00D554A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Here we initialize parameterless constructor.</w:t>
      </w:r>
    </w:p>
    <w:p w:rsidR="00D554A6" w:rsidRPr="00D554A6" w:rsidRDefault="00D554A6" w:rsidP="00D5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554A6" w:rsidRDefault="00D554A6" w:rsidP="00D554A6">
      <w:pPr>
        <w:rPr>
          <w:rFonts w:ascii="Consolas" w:hAnsi="Consolas" w:cs="Consolas"/>
          <w:color w:val="000000"/>
          <w:sz w:val="32"/>
          <w:szCs w:val="32"/>
        </w:rPr>
      </w:pPr>
      <w:r w:rsidRPr="00D554A6">
        <w:rPr>
          <w:rFonts w:ascii="Consolas" w:hAnsi="Consolas" w:cs="Consolas"/>
          <w:color w:val="000000"/>
          <w:sz w:val="32"/>
          <w:szCs w:val="32"/>
        </w:rPr>
        <w:t>List&lt;</w:t>
      </w:r>
      <w:r w:rsidRPr="00D554A6">
        <w:rPr>
          <w:rFonts w:ascii="Consolas" w:hAnsi="Consolas" w:cs="Consolas"/>
          <w:color w:val="0000FF"/>
          <w:sz w:val="32"/>
          <w:szCs w:val="32"/>
        </w:rPr>
        <w:t>int</w:t>
      </w:r>
      <w:r w:rsidRPr="00D554A6">
        <w:rPr>
          <w:rFonts w:ascii="Consolas" w:hAnsi="Consolas" w:cs="Consolas"/>
          <w:color w:val="000000"/>
          <w:sz w:val="32"/>
          <w:szCs w:val="32"/>
        </w:rPr>
        <w:t xml:space="preserve">&gt; y = </w:t>
      </w:r>
      <w:r w:rsidRPr="00D554A6">
        <w:rPr>
          <w:rFonts w:ascii="Consolas" w:hAnsi="Consolas" w:cs="Consolas"/>
          <w:color w:val="0000FF"/>
          <w:sz w:val="32"/>
          <w:szCs w:val="32"/>
        </w:rPr>
        <w:t>new</w:t>
      </w:r>
      <w:r w:rsidRPr="00D554A6">
        <w:rPr>
          <w:rFonts w:ascii="Consolas" w:hAnsi="Consolas" w:cs="Consolas"/>
          <w:color w:val="000000"/>
          <w:sz w:val="32"/>
          <w:szCs w:val="32"/>
        </w:rPr>
        <w:t xml:space="preserve"> List&lt;</w:t>
      </w:r>
      <w:r w:rsidRPr="00D554A6">
        <w:rPr>
          <w:rFonts w:ascii="Consolas" w:hAnsi="Consolas" w:cs="Consolas"/>
          <w:color w:val="0000FF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>&gt; {</w:t>
      </w:r>
      <w:r w:rsidRPr="00D554A6">
        <w:rPr>
          <w:rFonts w:ascii="Consolas" w:hAnsi="Consolas" w:cs="Consolas"/>
          <w:color w:val="000000"/>
          <w:sz w:val="32"/>
          <w:szCs w:val="32"/>
        </w:rPr>
        <w:t>1,3};</w:t>
      </w:r>
    </w:p>
    <w:p w:rsidR="00D554A6" w:rsidRPr="00D554A6" w:rsidRDefault="00D554A6" w:rsidP="00D554A6">
      <w:pPr>
        <w:rPr>
          <w:rFonts w:cstheme="minorHAnsi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Here we don’t need a parameterless constructor.</w:t>
      </w:r>
      <w:bookmarkStart w:id="0" w:name="_GoBack"/>
      <w:bookmarkEnd w:id="0"/>
    </w:p>
    <w:sectPr w:rsidR="00D554A6" w:rsidRPr="00D55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52E"/>
    <w:rsid w:val="0023452E"/>
    <w:rsid w:val="002E0AF0"/>
    <w:rsid w:val="00441547"/>
    <w:rsid w:val="00752959"/>
    <w:rsid w:val="008E3E44"/>
    <w:rsid w:val="00B045E5"/>
    <w:rsid w:val="00D5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A8A69"/>
  <w15:chartTrackingRefBased/>
  <w15:docId w15:val="{71BDD693-F2BF-417F-B27C-C2DE5FC5C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045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Rashidli</dc:creator>
  <cp:keywords/>
  <dc:description/>
  <cp:lastModifiedBy>Vahid Rashidli</cp:lastModifiedBy>
  <cp:revision>6</cp:revision>
  <dcterms:created xsi:type="dcterms:W3CDTF">2021-11-30T16:24:00Z</dcterms:created>
  <dcterms:modified xsi:type="dcterms:W3CDTF">2021-12-01T17:49:00Z</dcterms:modified>
</cp:coreProperties>
</file>