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8B5" w:rsidRPr="008B275F" w:rsidRDefault="00BA29A4" w:rsidP="001226C9">
      <w:pPr>
        <w:spacing w:line="276" w:lineRule="auto"/>
        <w:rPr>
          <w:rFonts w:cstheme="minorHAnsi"/>
          <w:b/>
          <w:sz w:val="36"/>
          <w:szCs w:val="36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b/>
          <w:sz w:val="36"/>
          <w:szCs w:val="36"/>
          <w:lang w:val="en-US"/>
        </w:rPr>
        <w:t>Hoisting</w:t>
      </w:r>
    </w:p>
    <w:p w:rsidR="00BA29A4" w:rsidRPr="008B275F" w:rsidRDefault="00BA29A4" w:rsidP="001226C9">
      <w:pPr>
        <w:spacing w:line="276" w:lineRule="aut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000000"/>
          <w:sz w:val="32"/>
          <w:szCs w:val="32"/>
          <w:shd w:val="clear" w:color="auto" w:fill="FFFFFF"/>
        </w:rPr>
        <w:t>Hoisting is JavaScript's default behavior of moving all declarations to the top of the current scope (to the top of the current script or the current function).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let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It returns:</w:t>
      </w:r>
    </w:p>
    <w:p w:rsidR="00BA29A4" w:rsidRPr="008B275F" w:rsidRDefault="00BA29A4" w:rsidP="001226C9">
      <w:pPr>
        <w:spacing w:line="276" w:lineRule="auto"/>
        <w:rPr>
          <w:rFonts w:cstheme="minorHAnsi"/>
          <w:color w:val="FF0000"/>
          <w:sz w:val="32"/>
          <w:szCs w:val="32"/>
          <w:lang w:val="en-US"/>
        </w:rPr>
      </w:pPr>
      <w:r w:rsidRPr="008B275F">
        <w:rPr>
          <w:rFonts w:cstheme="minorHAnsi"/>
          <w:color w:val="FF0000"/>
          <w:sz w:val="32"/>
          <w:szCs w:val="32"/>
          <w:lang w:val="en-US"/>
        </w:rPr>
        <w:t>Uncaught ReferenceError: Cannot access 'x' before initialization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So let and const keywords prevent us from using the variable before initialization.  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If it is var: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8B275F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Then it returns undefined. Cuz it is declared but not defined.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If it is a function: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());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=()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07020B">
        <w:rPr>
          <w:rFonts w:eastAsia="Times New Roman" w:cstheme="minorHAnsi"/>
          <w:color w:val="6A9955"/>
          <w:sz w:val="32"/>
          <w:szCs w:val="32"/>
          <w:lang w:eastAsia="ru-RU"/>
        </w:rPr>
        <w:t>// function body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 };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Then it returns: </w:t>
      </w:r>
      <w:r w:rsidRPr="008B275F">
        <w:rPr>
          <w:rFonts w:cstheme="minorHAnsi"/>
          <w:color w:val="FF0000"/>
          <w:sz w:val="32"/>
          <w:szCs w:val="32"/>
          <w:lang w:val="en-US"/>
        </w:rPr>
        <w:t>Uncaught TypeError: x is not a function.</w:t>
      </w:r>
      <w:r w:rsidRPr="008B275F">
        <w:rPr>
          <w:rFonts w:cstheme="minorHAnsi"/>
          <w:sz w:val="32"/>
          <w:szCs w:val="32"/>
          <w:lang w:val="en-US"/>
        </w:rPr>
        <w:t xml:space="preserve"> Because it doesn’t know that x is a function. After Hoisting our code looks like this=&gt;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8B275F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eastAsia="ru-RU"/>
        </w:rPr>
        <w:tab/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());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</w:t>
      </w:r>
      <w:r w:rsidRPr="008B275F">
        <w:rPr>
          <w:rFonts w:eastAsia="Times New Roman" w:cstheme="minorHAnsi"/>
          <w:color w:val="569CD6"/>
          <w:sz w:val="32"/>
          <w:szCs w:val="32"/>
          <w:lang w:eastAsia="ru-RU"/>
        </w:rPr>
        <w:tab/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=()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07020B">
        <w:rPr>
          <w:rFonts w:eastAsia="Times New Roman" w:cstheme="minorHAnsi"/>
          <w:color w:val="6A9955"/>
          <w:sz w:val="32"/>
          <w:szCs w:val="32"/>
          <w:lang w:eastAsia="ru-RU"/>
        </w:rPr>
        <w:t>// function body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 };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“use strict” just makes sure that we declare our variable.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07020B">
        <w:rPr>
          <w:rFonts w:eastAsia="Times New Roman" w:cstheme="minorHAnsi"/>
          <w:color w:val="B5CEA8"/>
          <w:sz w:val="32"/>
          <w:szCs w:val="32"/>
          <w:lang w:eastAsia="ru-RU"/>
        </w:rPr>
        <w:t>3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407E9F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Here it gives an error that </w:t>
      </w:r>
      <w:r w:rsidRPr="008B275F">
        <w:rPr>
          <w:rFonts w:cstheme="minorHAnsi"/>
          <w:color w:val="FF0000"/>
          <w:sz w:val="32"/>
          <w:szCs w:val="32"/>
          <w:lang w:val="en-US"/>
        </w:rPr>
        <w:t xml:space="preserve">x is not defined </w:t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>if it weren’t for “use strict”</w:t>
      </w:r>
    </w:p>
    <w:p w:rsidR="00407E9F" w:rsidRPr="008B275F" w:rsidRDefault="00407E9F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color w:val="000000" w:themeColor="text1"/>
          <w:sz w:val="32"/>
          <w:szCs w:val="32"/>
          <w:lang w:val="en-US"/>
        </w:rPr>
        <w:t>Then this would return 3</w:t>
      </w:r>
    </w:p>
    <w:p w:rsidR="0044063C" w:rsidRDefault="001226C9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</w:p>
    <w:p w:rsidR="0044063C" w:rsidRDefault="0044063C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</w:p>
    <w:p w:rsidR="001226C9" w:rsidRPr="008B275F" w:rsidRDefault="001226C9" w:rsidP="0044063C">
      <w:pPr>
        <w:spacing w:line="276" w:lineRule="auto"/>
        <w:ind w:left="2124" w:firstLine="708"/>
        <w:rPr>
          <w:rFonts w:cstheme="minorHAnsi"/>
          <w:b/>
          <w:color w:val="000000" w:themeColor="text1"/>
          <w:sz w:val="36"/>
          <w:szCs w:val="36"/>
          <w:lang w:val="en-US"/>
        </w:rPr>
      </w:pPr>
      <w:r w:rsidRPr="008B275F">
        <w:rPr>
          <w:rFonts w:cstheme="minorHAnsi"/>
          <w:b/>
          <w:color w:val="000000" w:themeColor="text1"/>
          <w:sz w:val="36"/>
          <w:szCs w:val="36"/>
          <w:lang w:val="en-US"/>
        </w:rPr>
        <w:lastRenderedPageBreak/>
        <w:t>Null vs Undefined</w:t>
      </w:r>
    </w:p>
    <w:p w:rsidR="001226C9" w:rsidRPr="001226C9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In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 xml:space="preserve"> JavaScript,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means a variable has been declared but has not yet been assigned a value, such as: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undefined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typeof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undefined</w:t>
      </w:r>
    </w:p>
    <w:p w:rsidR="001226C9" w:rsidRPr="001226C9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an assignment value. It can be assigned to a variable as a representation of no value: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null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null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typeof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object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From the preceding examples, it is clear that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and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are two distinct types: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 type itself (undefined) while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an object.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null === undefined // false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null == undefined //true</w:t>
      </w:r>
    </w:p>
    <w:p w:rsidR="001226C9" w:rsidRPr="008B275F" w:rsidRDefault="0044063C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</w:t>
      </w:r>
      <w:r w:rsidR="001226C9"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null === null // true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We have got a bookshelf with no books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sym w:font="Wingdings" w:char="F0E0"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if we take a book it is undefined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We haven’t got bookshelf 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sym w:font="Wingdings" w:char="F0E0"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if we take a book it is null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ab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ab/>
      </w:r>
      <w:r w:rsidRPr="008B275F">
        <w:rPr>
          <w:rStyle w:val="Strong"/>
          <w:rFonts w:cstheme="minorHAnsi"/>
          <w:b w:val="0"/>
          <w:color w:val="1B1B1B"/>
          <w:spacing w:val="-1"/>
          <w:sz w:val="36"/>
          <w:szCs w:val="36"/>
          <w:shd w:val="clear" w:color="auto" w:fill="FFFFFF"/>
        </w:rPr>
        <w:t>IIFE</w:t>
      </w:r>
      <w:r w:rsidRPr="008B275F"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</w:rPr>
        <w:t> (Immediately Invoked Function Expression)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An </w:t>
      </w:r>
      <w:r w:rsidRPr="008B275F">
        <w:rPr>
          <w:rStyle w:val="Strong"/>
          <w:rFonts w:cstheme="minorHAnsi"/>
          <w:color w:val="1B1B1B"/>
          <w:spacing w:val="-1"/>
          <w:sz w:val="32"/>
          <w:szCs w:val="32"/>
          <w:shd w:val="clear" w:color="auto" w:fill="FFFFFF"/>
        </w:rPr>
        <w:t>IIFE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 (Immediately Invoked Function Expression) is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 xml:space="preserve"> 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 xml:space="preserve"> </w:t>
      </w:r>
      <w:hyperlink r:id="rId8" w:history="1">
        <w:r w:rsidRPr="008B275F">
          <w:rPr>
            <w:rStyle w:val="Hyperlink"/>
            <w:rFonts w:cstheme="minorHAnsi"/>
            <w:color w:val="000000" w:themeColor="text1"/>
            <w:spacing w:val="-1"/>
            <w:sz w:val="32"/>
            <w:szCs w:val="32"/>
            <w:u w:val="none"/>
            <w:shd w:val="clear" w:color="auto" w:fill="FFFFFF"/>
          </w:rPr>
          <w:t>JavaScript</w:t>
        </w:r>
      </w:hyperlink>
      <w:r w:rsidR="00F572A3"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hyperlink r:id="rId9" w:history="1">
        <w:r w:rsidRPr="008B275F">
          <w:rPr>
            <w:rStyle w:val="Hyperlink"/>
            <w:rFonts w:cstheme="minorHAnsi"/>
            <w:color w:val="000000" w:themeColor="text1"/>
            <w:spacing w:val="-1"/>
            <w:sz w:val="32"/>
            <w:szCs w:val="32"/>
            <w:u w:val="none"/>
            <w:shd w:val="clear" w:color="auto" w:fill="FFFFFF"/>
          </w:rPr>
          <w:t>function</w:t>
        </w:r>
      </w:hyperlink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 that runs as soon as it is defined. 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((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 </w:t>
      </w:r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    </w:t>
      </w:r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F572A3">
        <w:rPr>
          <w:rFonts w:eastAsia="Times New Roman" w:cstheme="minorHAnsi"/>
          <w:color w:val="CE9178"/>
          <w:sz w:val="32"/>
          <w:szCs w:val="32"/>
          <w:lang w:eastAsia="ru-RU"/>
        </w:rPr>
        <w:t>"IIFE-1"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})(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(</w:t>
      </w:r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F572A3">
        <w:rPr>
          <w:rFonts w:eastAsia="Times New Roman" w:cstheme="minorHAnsi"/>
          <w:color w:val="CE9178"/>
          <w:sz w:val="32"/>
          <w:szCs w:val="32"/>
          <w:lang w:eastAsia="ru-RU"/>
        </w:rPr>
        <w:t>"IIFE-2"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})(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8B275F" w:rsidRDefault="00F572A3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just create a function inside parenthesis and we also put parenthesis after the first parenthesis so that it is called once the page is loaded.</w:t>
      </w:r>
    </w:p>
    <w:p w:rsidR="00B13585" w:rsidRPr="008B275F" w:rsidRDefault="00B13585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b/>
          <w:color w:val="202124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="005E7CF9"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Inheritance in </w:t>
      </w:r>
      <w:r w:rsidR="005E7CF9" w:rsidRPr="008B275F">
        <w:rPr>
          <w:rFonts w:cstheme="minorHAnsi"/>
          <w:b/>
          <w:color w:val="202124"/>
          <w:sz w:val="36"/>
          <w:szCs w:val="36"/>
          <w:shd w:val="clear" w:color="auto" w:fill="FFFFFF"/>
        </w:rPr>
        <w:t>ECMAScript</w:t>
      </w:r>
      <w:r w:rsidR="005E7CF9" w:rsidRPr="008B275F">
        <w:rPr>
          <w:rFonts w:cstheme="minorHAnsi"/>
          <w:b/>
          <w:color w:val="202124"/>
          <w:sz w:val="36"/>
          <w:szCs w:val="36"/>
          <w:shd w:val="clear" w:color="auto" w:fill="FFFFFF"/>
          <w:lang w:val="en-US"/>
        </w:rPr>
        <w:t xml:space="preserve"> 5 (ES5) </w:t>
      </w:r>
      <w:r w:rsidR="005E7CF9" w:rsidRPr="008B275F">
        <w:rPr>
          <w:rFonts w:cstheme="minorHAnsi"/>
          <w:b/>
          <w:color w:val="FF0000"/>
          <w:sz w:val="36"/>
          <w:szCs w:val="36"/>
          <w:shd w:val="clear" w:color="auto" w:fill="FFFFFF"/>
          <w:lang w:val="en-US"/>
        </w:rPr>
        <w:t>call( ) method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   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call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CE9178"/>
          <w:sz w:val="32"/>
          <w:szCs w:val="32"/>
          <w:lang w:eastAsia="ru-RU"/>
        </w:rPr>
        <w:t>"fox-1"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();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</w:p>
    <w:p w:rsidR="003E79E1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use call method to call animal constructor function in Fox. A</w:t>
      </w:r>
      <w:r w:rsidR="0044063C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nd We gotta pass “this” as well</w:t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, the fox itself.</w:t>
      </w:r>
      <w:r w:rsidR="003E79E1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 Call is like a bind( ) method. The diffrence is that it calls that class immediately.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 </w:t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  <w:t>How to equalize constructor functions(classes)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In order for them to be equal we gotta equalize A’s prototype (base function’s) to B’s prototype!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   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call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CE9178"/>
          <w:sz w:val="32"/>
          <w:szCs w:val="32"/>
          <w:lang w:eastAsia="ru-RU"/>
        </w:rPr>
        <w:t>"fox-1"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prototype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prototype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instanceof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the result is true.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jc w:val="both"/>
        <w:textAlignment w:val="baseline"/>
        <w:rPr>
          <w:rFonts w:eastAsia="Times New Roman" w:cstheme="minorHAnsi"/>
          <w:b/>
          <w:color w:val="F8F8F2"/>
          <w:sz w:val="36"/>
          <w:szCs w:val="36"/>
          <w:shd w:val="clear" w:color="auto" w:fill="272822"/>
          <w:lang w:eastAsia="ru-RU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Function to generate a random number between a specific range </w:t>
      </w:r>
      <w:r w:rsidRPr="008B275F">
        <w:rPr>
          <w:rFonts w:eastAsia="Times New Roman" w:cstheme="minorHAnsi"/>
          <w:b/>
          <w:color w:val="708090"/>
          <w:sz w:val="36"/>
          <w:szCs w:val="36"/>
          <w:shd w:val="clear" w:color="auto" w:fill="272822"/>
          <w:lang w:eastAsia="ru-RU"/>
        </w:rPr>
        <w:t xml:space="preserve"> </w:t>
      </w:r>
    </w:p>
    <w:p w:rsidR="005C49DB" w:rsidRPr="005C49DB" w:rsidRDefault="005C49DB" w:rsidP="005C49DB">
      <w:pPr>
        <w:spacing w:after="0" w:line="240" w:lineRule="auto"/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</w:pPr>
      <w:r w:rsidRPr="008B275F">
        <w:rPr>
          <w:rFonts w:eastAsia="Times New Roman" w:cstheme="minorHAnsi"/>
          <w:color w:val="66D9EF"/>
          <w:sz w:val="32"/>
          <w:szCs w:val="32"/>
          <w:shd w:val="clear" w:color="auto" w:fill="272822"/>
          <w:lang w:eastAsia="ru-RU"/>
        </w:rPr>
        <w:t>function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randomNumber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(min, max)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{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 </w:t>
      </w:r>
    </w:p>
    <w:p w:rsidR="005C49DB" w:rsidRPr="005C49DB" w:rsidRDefault="005C49DB" w:rsidP="005C49DB">
      <w:pPr>
        <w:spacing w:after="0" w:line="240" w:lineRule="auto"/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</w:pP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   </w:t>
      </w:r>
      <w:r w:rsidRPr="008B275F">
        <w:rPr>
          <w:rFonts w:eastAsia="Times New Roman" w:cstheme="minorHAnsi"/>
          <w:color w:val="66D9EF"/>
          <w:sz w:val="32"/>
          <w:szCs w:val="32"/>
          <w:shd w:val="clear" w:color="auto" w:fill="272822"/>
          <w:lang w:eastAsia="ru-RU"/>
        </w:rPr>
        <w:t>return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Math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.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floor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Math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.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random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*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max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-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min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+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min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);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}  </w:t>
      </w:r>
    </w:p>
    <w:p w:rsidR="00F572A3" w:rsidRPr="008B275F" w:rsidRDefault="005C49DB" w:rsidP="00B13585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For example 1-9  Math.floor((0-8)+1)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ind w:left="2832" w:firstLine="708"/>
        <w:textAlignment w:val="baseline"/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>Object.freeze(obj)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use this method to prevent changing the properties of the object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21"/>
          <w:szCs w:val="21"/>
          <w:lang w:eastAsia="ru-RU"/>
        </w:rPr>
        <w:t> 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C49DB" w:rsidRPr="008B275F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C49DB">
        <w:rPr>
          <w:rFonts w:eastAsia="Times New Roman" w:cstheme="minorHAnsi"/>
          <w:color w:val="CE9178"/>
          <w:sz w:val="32"/>
          <w:szCs w:val="32"/>
          <w:lang w:eastAsia="ru-RU"/>
        </w:rPr>
        <w:t>"Vahid"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C49DB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8B275F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Object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DCDCAA"/>
          <w:sz w:val="32"/>
          <w:szCs w:val="32"/>
          <w:lang w:eastAsia="ru-RU"/>
        </w:rPr>
        <w:t>freeze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</w:t>
      </w:r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CE9178"/>
          <w:sz w:val="32"/>
          <w:szCs w:val="32"/>
          <w:lang w:eastAsia="ru-RU"/>
        </w:rPr>
        <w:t>"jello"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8B275F" w:rsidRDefault="005C49DB" w:rsidP="005C49DB">
      <w:pPr>
        <w:spacing w:line="276" w:lineRule="auto"/>
        <w:rPr>
          <w:rFonts w:cstheme="minorHAnsi"/>
          <w:color w:val="FF0000"/>
          <w:sz w:val="32"/>
          <w:szCs w:val="32"/>
          <w:lang w:val="en-US"/>
        </w:rPr>
      </w:pPr>
      <w:r w:rsidRPr="008B275F">
        <w:rPr>
          <w:rFonts w:cstheme="minorHAnsi"/>
          <w:color w:val="FF0000"/>
          <w:sz w:val="32"/>
          <w:szCs w:val="32"/>
          <w:lang w:val="en-US"/>
        </w:rPr>
        <w:t>Cannot assign to read only property 'fname' of object '#&lt;Animal&gt;'</w:t>
      </w:r>
    </w:p>
    <w:p w:rsidR="00BA29A4" w:rsidRDefault="005C49DB" w:rsidP="001226C9">
      <w:pPr>
        <w:spacing w:line="276" w:lineRule="auto"/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 frozen object can no longer be changed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>,</w:t>
      </w:r>
      <w:r w:rsidRPr="008B275F">
        <w:rPr>
          <w:rFonts w:cstheme="minorHAnsi"/>
          <w:color w:val="1B1B1B"/>
          <w:spacing w:val="-1"/>
          <w:shd w:val="clear" w:color="auto" w:fill="FFFFFF"/>
        </w:rPr>
        <w:t xml:space="preserve"> 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freezing an object prevents new properties from being added to it, existing properties from being removed</w:t>
      </w:r>
    </w:p>
    <w:p w:rsidR="00D10847" w:rsidRDefault="00D10847" w:rsidP="001226C9">
      <w:pPr>
        <w:spacing w:line="276" w:lineRule="auto"/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 w:rsidRPr="00D10847"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  <w:lang w:val="en-US"/>
        </w:rPr>
        <w:t>Closure</w:t>
      </w:r>
    </w:p>
    <w:p w:rsidR="00D10847" w:rsidRDefault="00D10847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D10847">
        <w:rPr>
          <w:rFonts w:cstheme="minorHAnsi"/>
          <w:sz w:val="32"/>
          <w:szCs w:val="32"/>
          <w:lang w:val="en-US"/>
        </w:rPr>
        <w:t>Closure means that an inner function always has access to the vars and parameters of its outer function, even after the outer function has returned.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</w:t>
      </w:r>
      <w:r w:rsidRPr="00D10847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D10847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OuterFunction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() {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D10847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var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D10847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outerVariable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</w:t>
      </w:r>
      <w:r w:rsidRPr="00D10847">
        <w:rPr>
          <w:rFonts w:ascii="Consolas" w:eastAsia="Times New Roman" w:hAnsi="Consolas" w:cs="Times New Roman"/>
          <w:color w:val="B5CEA8"/>
          <w:sz w:val="32"/>
          <w:szCs w:val="32"/>
          <w:lang w:eastAsia="ru-RU"/>
        </w:rPr>
        <w:t>1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;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D10847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D10847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InnerFunction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() {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    </w:t>
      </w:r>
      <w:r w:rsidRPr="00D10847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alert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D10847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outerVariable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);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    }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D10847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InnerFunction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();</w:t>
      </w:r>
    </w:p>
    <w:p w:rsidR="00403AD4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}</w:t>
      </w:r>
    </w:p>
    <w:p w:rsidR="00D10847" w:rsidRDefault="00D10847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p w:rsidR="00403AD4" w:rsidRDefault="00403AD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Here, it is also called closure. </w:t>
      </w:r>
      <w:r w:rsidR="006776D9">
        <w:rPr>
          <w:rFonts w:cstheme="minorHAnsi"/>
          <w:sz w:val="32"/>
          <w:szCs w:val="32"/>
          <w:lang w:val="en-US"/>
        </w:rPr>
        <w:t xml:space="preserve">Because it remembers x array even after onload event’s callback is finished. </w:t>
      </w:r>
      <w:bookmarkStart w:id="0" w:name="_GoBack"/>
      <w:bookmarkEnd w:id="0"/>
      <w:r w:rsidR="006776D9">
        <w:rPr>
          <w:rFonts w:cstheme="minorHAnsi"/>
          <w:sz w:val="32"/>
          <w:szCs w:val="32"/>
          <w:lang w:val="en-US"/>
        </w:rPr>
        <w:t>It will remember its value.</w:t>
      </w:r>
    </w:p>
    <w:p w:rsidR="00403AD4" w:rsidRDefault="00403AD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3AD4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let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3AD4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x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;</w:t>
      </w: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3AD4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window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3AD4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onload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() </w:t>
      </w:r>
      <w:r w:rsidRPr="00403AD4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=&gt;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{</w:t>
      </w: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  <w:r w:rsidRPr="00403AD4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x</w:t>
      </w:r>
      <w:r w:rsidR="006776D9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="006776D9"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  <w:t>=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="006776D9">
        <w:rPr>
          <w:rFonts w:ascii="Consolas" w:eastAsia="Times New Roman" w:hAnsi="Consolas" w:cs="Times New Roman"/>
          <w:color w:val="B5CEA8"/>
          <w:sz w:val="32"/>
          <w:szCs w:val="32"/>
          <w:lang w:eastAsia="ru-RU"/>
        </w:rPr>
        <w:t>[]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;</w:t>
      </w: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  <w:r w:rsidRPr="00403AD4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get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="006776D9"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  <w:t>x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}</w:t>
      </w: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3AD4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3AD4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get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="006776D9">
        <w:rPr>
          <w:rFonts w:ascii="Consolas" w:eastAsia="Times New Roman" w:hAnsi="Consolas" w:cs="Times New Roman"/>
          <w:color w:val="9CDCFE"/>
          <w:sz w:val="32"/>
          <w:szCs w:val="32"/>
          <w:lang w:val="en-US" w:eastAsia="ru-RU"/>
        </w:rPr>
        <w:t>x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}</w:t>
      </w:r>
    </w:p>
    <w:p w:rsidR="00403AD4" w:rsidRPr="00D10847" w:rsidRDefault="00403AD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p w:rsidR="00BA29A4" w:rsidRDefault="00E673C3" w:rsidP="001226C9">
      <w:pPr>
        <w:spacing w:line="276" w:lineRule="auto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 w:rsidRPr="00E673C3">
        <w:rPr>
          <w:rFonts w:cstheme="minorHAnsi"/>
          <w:b/>
          <w:sz w:val="36"/>
          <w:szCs w:val="36"/>
          <w:lang w:val="en-US"/>
        </w:rPr>
        <w:t>DataTransfer</w:t>
      </w:r>
    </w:p>
    <w:p w:rsidR="00E673C3" w:rsidRDefault="00E673C3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e.dataTransfer can only be used in drag events</w:t>
      </w:r>
      <w:r w:rsidR="00400DCA">
        <w:rPr>
          <w:rFonts w:cstheme="minorHAnsi"/>
          <w:sz w:val="32"/>
          <w:szCs w:val="32"/>
          <w:lang w:val="en-US"/>
        </w:rPr>
        <w:t xml:space="preserve"> only when there is transaction in dragZone</w:t>
      </w:r>
      <w:r>
        <w:rPr>
          <w:rFonts w:cstheme="minorHAnsi"/>
          <w:sz w:val="32"/>
          <w:szCs w:val="32"/>
          <w:lang w:val="en-US"/>
        </w:rPr>
        <w:t xml:space="preserve">! </w:t>
      </w:r>
      <w:r w:rsidR="00400DCA">
        <w:rPr>
          <w:rFonts w:cstheme="minorHAnsi"/>
          <w:sz w:val="32"/>
          <w:szCs w:val="32"/>
          <w:lang w:val="en-US"/>
        </w:rPr>
        <w:t>Once we drop something, it is sent to e.dataTransfer.files whether it is one file or multiple files.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boxes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addEventListener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"drop"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, (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)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=&gt;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{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preventDefault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();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400DCA">
        <w:rPr>
          <w:rFonts w:ascii="Consolas" w:eastAsia="Times New Roman" w:hAnsi="Consolas" w:cs="Times New Roman"/>
          <w:color w:val="C586C0"/>
          <w:sz w:val="32"/>
          <w:szCs w:val="32"/>
          <w:lang w:eastAsia="ru-RU"/>
        </w:rPr>
        <w:t>for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(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const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of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dataTransfer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files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   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fileList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push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    }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drop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});</w:t>
      </w:r>
    </w:p>
    <w:p w:rsid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drop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title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textContent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"Click or drag"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boxes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classList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remove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"border"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  <w:r w:rsidRPr="00400DCA">
        <w:rPr>
          <w:rFonts w:ascii="Consolas" w:eastAsia="Times New Roman" w:hAnsi="Consolas" w:cs="Times New Roman"/>
          <w:color w:val="C586C0"/>
          <w:sz w:val="32"/>
          <w:szCs w:val="32"/>
          <w:lang w:eastAsia="ru-RU"/>
        </w:rPr>
        <w:t>for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(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const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of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fileList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  <w:t xml:space="preserve">    // one by one we are gonna read the files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const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reader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new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4EC9B0"/>
          <w:sz w:val="32"/>
          <w:szCs w:val="32"/>
          <w:lang w:eastAsia="ru-RU"/>
        </w:rPr>
        <w:t>FileReader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();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reader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readAsDataURL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reader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onload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   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boxes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insertAdjacentHTML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"beforeend"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  <w:t xml:space="preserve">      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`&lt;img src="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${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reader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result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}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 alt="img"&gt;`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    }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}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}</w:t>
      </w:r>
    </w:p>
    <w:p w:rsidR="00400DCA" w:rsidRPr="00E673C3" w:rsidRDefault="00400DCA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sectPr w:rsidR="00400DCA" w:rsidRPr="00E673C3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134" w:rsidRDefault="00F45134" w:rsidP="00B13585">
      <w:pPr>
        <w:spacing w:after="0" w:line="240" w:lineRule="auto"/>
      </w:pPr>
      <w:r>
        <w:separator/>
      </w:r>
    </w:p>
  </w:endnote>
  <w:endnote w:type="continuationSeparator" w:id="0">
    <w:p w:rsidR="00F45134" w:rsidRDefault="00F45134" w:rsidP="00B1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35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3585" w:rsidRDefault="00B135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6D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13585" w:rsidRDefault="00B13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134" w:rsidRDefault="00F45134" w:rsidP="00B13585">
      <w:pPr>
        <w:spacing w:after="0" w:line="240" w:lineRule="auto"/>
      </w:pPr>
      <w:r>
        <w:separator/>
      </w:r>
    </w:p>
  </w:footnote>
  <w:footnote w:type="continuationSeparator" w:id="0">
    <w:p w:rsidR="00F45134" w:rsidRDefault="00F45134" w:rsidP="00B1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75F" w:rsidRDefault="008B27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E35"/>
    <w:multiLevelType w:val="hybridMultilevel"/>
    <w:tmpl w:val="F1E0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6E"/>
    <w:rsid w:val="0007020B"/>
    <w:rsid w:val="001226C9"/>
    <w:rsid w:val="00162582"/>
    <w:rsid w:val="0022208F"/>
    <w:rsid w:val="002978B5"/>
    <w:rsid w:val="00337C5E"/>
    <w:rsid w:val="0034477F"/>
    <w:rsid w:val="003937C8"/>
    <w:rsid w:val="003E79E1"/>
    <w:rsid w:val="00400DCA"/>
    <w:rsid w:val="00403AD4"/>
    <w:rsid w:val="00407E9F"/>
    <w:rsid w:val="0044063C"/>
    <w:rsid w:val="005C49DB"/>
    <w:rsid w:val="005E7CF9"/>
    <w:rsid w:val="006776D9"/>
    <w:rsid w:val="00766CE1"/>
    <w:rsid w:val="008B275F"/>
    <w:rsid w:val="009228CF"/>
    <w:rsid w:val="00B13585"/>
    <w:rsid w:val="00BA29A4"/>
    <w:rsid w:val="00C2106E"/>
    <w:rsid w:val="00D10847"/>
    <w:rsid w:val="00E673C3"/>
    <w:rsid w:val="00F45134"/>
    <w:rsid w:val="00F5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DF5E"/>
  <w15:chartTrackingRefBased/>
  <w15:docId w15:val="{4E3F7950-69C5-4F00-B893-A0CDE552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226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6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DefaultParagraphFont"/>
    <w:rsid w:val="001226C9"/>
  </w:style>
  <w:style w:type="character" w:customStyle="1" w:styleId="hljs-title">
    <w:name w:val="hljs-title"/>
    <w:basedOn w:val="DefaultParagraphFont"/>
    <w:rsid w:val="001226C9"/>
  </w:style>
  <w:style w:type="character" w:customStyle="1" w:styleId="hljs-comment">
    <w:name w:val="hljs-comment"/>
    <w:basedOn w:val="DefaultParagraphFont"/>
    <w:rsid w:val="001226C9"/>
  </w:style>
  <w:style w:type="character" w:customStyle="1" w:styleId="hljs-literal">
    <w:name w:val="hljs-literal"/>
    <w:basedOn w:val="DefaultParagraphFont"/>
    <w:rsid w:val="001226C9"/>
  </w:style>
  <w:style w:type="character" w:customStyle="1" w:styleId="hljs-string">
    <w:name w:val="hljs-string"/>
    <w:basedOn w:val="DefaultParagraphFont"/>
    <w:rsid w:val="001226C9"/>
  </w:style>
  <w:style w:type="character" w:styleId="Strong">
    <w:name w:val="Strong"/>
    <w:basedOn w:val="DefaultParagraphFont"/>
    <w:uiPriority w:val="22"/>
    <w:qFormat/>
    <w:rsid w:val="001226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26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35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585"/>
  </w:style>
  <w:style w:type="paragraph" w:styleId="Footer">
    <w:name w:val="footer"/>
    <w:basedOn w:val="Normal"/>
    <w:link w:val="FooterChar"/>
    <w:uiPriority w:val="99"/>
    <w:unhideWhenUsed/>
    <w:rsid w:val="00B1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585"/>
  </w:style>
  <w:style w:type="character" w:customStyle="1" w:styleId="token">
    <w:name w:val="token"/>
    <w:basedOn w:val="DefaultParagraphFont"/>
    <w:rsid w:val="005C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JavaScri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Glossary/Fun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2BCA2-BB77-48FB-8AD5-F39B05D87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16</cp:revision>
  <dcterms:created xsi:type="dcterms:W3CDTF">2021-11-14T14:54:00Z</dcterms:created>
  <dcterms:modified xsi:type="dcterms:W3CDTF">2021-11-18T20:36:00Z</dcterms:modified>
</cp:coreProperties>
</file>