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3810C" w14:textId="77777777" w:rsidR="00020EDD" w:rsidRDefault="00020EDD" w:rsidP="000036AF">
      <w:pPr>
        <w:spacing w:line="276" w:lineRule="auto"/>
        <w:jc w:val="both"/>
        <w:rPr>
          <w:rFonts w:cstheme="minorHAnsi"/>
          <w:color w:val="273239"/>
          <w:spacing w:val="2"/>
          <w:sz w:val="32"/>
          <w:szCs w:val="32"/>
          <w:shd w:val="clear" w:color="auto" w:fill="FFFFFF"/>
          <w:lang w:val="en-US"/>
        </w:rPr>
      </w:pPr>
      <w:r>
        <w:rPr>
          <w:rFonts w:cstheme="minorHAnsi"/>
          <w:color w:val="273239"/>
          <w:spacing w:val="2"/>
          <w:sz w:val="32"/>
          <w:szCs w:val="32"/>
          <w:shd w:val="clear" w:color="auto" w:fill="FFFFFF"/>
          <w:lang w:val="en-US"/>
        </w:rPr>
        <w:t>&lt;&gt;-not equal sign</w:t>
      </w:r>
    </w:p>
    <w:p w14:paraId="412A714A" w14:textId="77777777" w:rsidR="00BC56C1" w:rsidRPr="00BC56C1" w:rsidRDefault="00BC56C1" w:rsidP="000036AF">
      <w:pPr>
        <w:spacing w:line="276" w:lineRule="auto"/>
        <w:jc w:val="both"/>
        <w:rPr>
          <w:rFonts w:cstheme="minorHAnsi"/>
          <w:b/>
          <w:color w:val="273239"/>
          <w:spacing w:val="2"/>
          <w:sz w:val="36"/>
          <w:szCs w:val="36"/>
          <w:shd w:val="clear" w:color="auto" w:fill="FFFFFF"/>
          <w:lang w:val="en-US"/>
        </w:rPr>
      </w:pP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sidRPr="00BC56C1">
        <w:rPr>
          <w:rFonts w:cstheme="minorHAnsi"/>
          <w:b/>
          <w:color w:val="273239"/>
          <w:spacing w:val="2"/>
          <w:sz w:val="36"/>
          <w:szCs w:val="36"/>
          <w:shd w:val="clear" w:color="auto" w:fill="FFFFFF"/>
          <w:lang w:val="en-US"/>
        </w:rPr>
        <w:t>Types of Sql Statements</w:t>
      </w:r>
    </w:p>
    <w:p w14:paraId="14490C1C" w14:textId="77777777" w:rsidR="00D951AA" w:rsidRPr="00E43335" w:rsidRDefault="00BC56C1" w:rsidP="000036AF">
      <w:pPr>
        <w:spacing w:line="276" w:lineRule="auto"/>
        <w:jc w:val="both"/>
        <w:rPr>
          <w:rFonts w:cstheme="minorHAnsi"/>
          <w:color w:val="273239"/>
          <w:spacing w:val="2"/>
          <w:sz w:val="32"/>
          <w:szCs w:val="32"/>
          <w:shd w:val="clear" w:color="auto" w:fill="FFFFFF"/>
          <w:lang w:val="en-US"/>
        </w:rPr>
      </w:pPr>
      <w:r w:rsidRPr="00BC56C1">
        <w:rPr>
          <w:rFonts w:cstheme="minorHAnsi"/>
          <w:color w:val="273239"/>
          <w:spacing w:val="2"/>
          <w:sz w:val="32"/>
          <w:szCs w:val="32"/>
          <w:shd w:val="clear" w:color="auto" w:fill="FFFFFF"/>
          <w:lang w:val="en-US"/>
        </w:rPr>
        <w:t>SQL</w:t>
      </w:r>
      <w:r w:rsidRPr="00E43335">
        <w:rPr>
          <w:rFonts w:cstheme="minorHAnsi"/>
          <w:color w:val="273239"/>
          <w:spacing w:val="2"/>
          <w:sz w:val="32"/>
          <w:szCs w:val="32"/>
          <w:shd w:val="clear" w:color="auto" w:fill="FFFFFF"/>
          <w:lang w:val="en-US"/>
        </w:rPr>
        <w:t> commands are mainly categorized into four categories as: </w:t>
      </w:r>
    </w:p>
    <w:p w14:paraId="51625B0C" w14:textId="77777777" w:rsidR="00BC56C1" w:rsidRPr="00E43335" w:rsidRDefault="00214FFA" w:rsidP="000036AF">
      <w:pPr>
        <w:numPr>
          <w:ilvl w:val="0"/>
          <w:numId w:val="6"/>
        </w:numPr>
        <w:shd w:val="clear" w:color="auto" w:fill="FFFFFF"/>
        <w:spacing w:after="0" w:line="276" w:lineRule="auto"/>
        <w:ind w:left="360"/>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 xml:space="preserve">DDL–Data </w:t>
      </w:r>
      <w:r w:rsidR="00BC56C1" w:rsidRPr="00E43335">
        <w:rPr>
          <w:rFonts w:eastAsia="Times New Roman" w:cstheme="minorHAnsi"/>
          <w:color w:val="273239"/>
          <w:spacing w:val="2"/>
          <w:sz w:val="32"/>
          <w:szCs w:val="32"/>
          <w:lang w:val="en-US" w:eastAsia="ru-RU"/>
        </w:rPr>
        <w:t>Definition Language</w:t>
      </w:r>
      <w:r w:rsidR="00A3096D">
        <w:rPr>
          <w:rFonts w:eastAsia="Times New Roman" w:cstheme="minorHAnsi"/>
          <w:color w:val="273239"/>
          <w:spacing w:val="2"/>
          <w:sz w:val="32"/>
          <w:szCs w:val="32"/>
          <w:lang w:val="en-US" w:eastAsia="ru-RU"/>
        </w:rPr>
        <w:t>(create,drop,alter,truncate,rename,comment)</w:t>
      </w:r>
    </w:p>
    <w:p w14:paraId="454BC323"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DQl – Data Query Language</w:t>
      </w:r>
    </w:p>
    <w:p w14:paraId="0689DF26"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DML – Data Manipulation Language</w:t>
      </w:r>
    </w:p>
    <w:p w14:paraId="72426894" w14:textId="77777777" w:rsid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DCL – Data Control Language</w:t>
      </w:r>
    </w:p>
    <w:p w14:paraId="78B2E34F" w14:textId="77777777" w:rsidR="00BC56C1" w:rsidRDefault="001B7517"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r>
        <w:rPr>
          <w:rFonts w:eastAsia="Times New Roman" w:cstheme="minorHAnsi"/>
          <w:color w:val="273239"/>
          <w:spacing w:val="2"/>
          <w:sz w:val="32"/>
          <w:szCs w:val="32"/>
          <w:lang w:eastAsia="ru-RU"/>
        </w:rPr>
        <w:pict w14:anchorId="0981A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13.2pt">
            <v:imagedata r:id="rId5" o:title="Capture"/>
          </v:shape>
        </w:pict>
      </w:r>
    </w:p>
    <w:p w14:paraId="01C73D1F" w14:textId="77777777" w:rsidR="00A3096D"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p>
    <w:p w14:paraId="538085A2" w14:textId="77777777" w:rsidR="00A3096D" w:rsidRPr="00E43335" w:rsidRDefault="00A3096D" w:rsidP="000036AF">
      <w:pPr>
        <w:spacing w:line="276" w:lineRule="auto"/>
        <w:jc w:val="both"/>
        <w:rPr>
          <w:b/>
          <w:sz w:val="32"/>
          <w:szCs w:val="32"/>
          <w:lang w:val="en-US" w:eastAsia="ru-RU"/>
        </w:rPr>
      </w:pPr>
      <w:r>
        <w:rPr>
          <w:lang w:eastAsia="ru-RU"/>
        </w:rPr>
        <w:tab/>
      </w:r>
      <w:r>
        <w:rPr>
          <w:lang w:eastAsia="ru-RU"/>
        </w:rPr>
        <w:tab/>
      </w:r>
      <w:r>
        <w:rPr>
          <w:lang w:eastAsia="ru-RU"/>
        </w:rPr>
        <w:tab/>
      </w:r>
      <w:r>
        <w:rPr>
          <w:lang w:eastAsia="ru-RU"/>
        </w:rPr>
        <w:tab/>
      </w:r>
      <w:r w:rsidRPr="00E43335">
        <w:rPr>
          <w:b/>
          <w:sz w:val="32"/>
          <w:szCs w:val="32"/>
          <w:lang w:val="en-US" w:eastAsia="ru-RU"/>
        </w:rPr>
        <w:t>TRUNCATE</w:t>
      </w:r>
    </w:p>
    <w:p w14:paraId="04937A9D" w14:textId="77777777" w:rsidR="00BC56C1"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TRUNCATE: This is used to remove all records from a table, including all spaces allocated for the records are removed.</w:t>
      </w:r>
    </w:p>
    <w:p w14:paraId="28D38C96" w14:textId="77777777" w:rsidR="00A3096D"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p>
    <w:p w14:paraId="56C52F22" w14:textId="77777777" w:rsidR="00A3096D" w:rsidRPr="00E43335" w:rsidRDefault="00A3096D" w:rsidP="000036AF">
      <w:pPr>
        <w:spacing w:line="276" w:lineRule="auto"/>
        <w:jc w:val="both"/>
        <w:rPr>
          <w:sz w:val="32"/>
          <w:szCs w:val="32"/>
          <w:lang w:val="en-US"/>
        </w:rPr>
      </w:pPr>
      <w:r w:rsidRPr="00E43335">
        <w:rPr>
          <w:rFonts w:ascii="Consolas" w:hAnsi="Consolas" w:cs="Consolas"/>
          <w:color w:val="0000FF"/>
          <w:sz w:val="32"/>
          <w:szCs w:val="32"/>
          <w:lang w:val="en-US"/>
        </w:rPr>
        <w:t>truncate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00D951AA" w:rsidRPr="00E43335">
        <w:rPr>
          <w:sz w:val="32"/>
          <w:szCs w:val="32"/>
          <w:lang w:val="en-US"/>
        </w:rPr>
        <w:tab/>
      </w:r>
    </w:p>
    <w:p w14:paraId="65AE009E" w14:textId="1EB9E2F2" w:rsidR="00A3096D" w:rsidRDefault="00A3096D" w:rsidP="000036AF">
      <w:pPr>
        <w:spacing w:line="276" w:lineRule="auto"/>
        <w:jc w:val="both"/>
        <w:rPr>
          <w:sz w:val="32"/>
          <w:szCs w:val="32"/>
          <w:lang w:val="en-US"/>
        </w:rPr>
      </w:pPr>
      <w:r>
        <w:rPr>
          <w:sz w:val="32"/>
          <w:szCs w:val="32"/>
          <w:lang w:val="en-US"/>
        </w:rPr>
        <w:t>Now all the records are removed. Only the structure of the tables is preserved.</w:t>
      </w:r>
    </w:p>
    <w:p w14:paraId="34849310"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The DELETE statement is used when we want to remove some or all of the records from the table, while the TRUNCATE statement will delete entire rows from a table.</w:t>
      </w:r>
    </w:p>
    <w:p w14:paraId="5D0AA621"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is a DML command as it only modifies the table data, whereas the TRUNCATE is a DDL command.</w:t>
      </w:r>
    </w:p>
    <w:p w14:paraId="7C941E3F"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command can filter the record/tuples by using the WHERE clause. However, the TRUNCATE command does not allow to use </w:t>
      </w:r>
      <w:r w:rsidRPr="0016019D">
        <w:rPr>
          <w:rFonts w:eastAsia="Times New Roman" w:cstheme="minorHAnsi"/>
          <w:b/>
          <w:bCs/>
          <w:color w:val="000000"/>
          <w:sz w:val="32"/>
          <w:szCs w:val="32"/>
          <w:lang w:val="en-US"/>
        </w:rPr>
        <w:t>WHERE</w:t>
      </w:r>
      <w:r w:rsidRPr="0016019D">
        <w:rPr>
          <w:rFonts w:eastAsia="Times New Roman" w:cstheme="minorHAnsi"/>
          <w:color w:val="000000"/>
          <w:sz w:val="32"/>
          <w:szCs w:val="32"/>
          <w:lang w:val="en-US"/>
        </w:rPr>
        <w:t> clause, so we cannot filter rows while truncating.</w:t>
      </w:r>
    </w:p>
    <w:p w14:paraId="5959440E"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activates all </w:t>
      </w:r>
      <w:r w:rsidRPr="0016019D">
        <w:rPr>
          <w:rFonts w:eastAsia="Times New Roman" w:cstheme="minorHAnsi"/>
          <w:b/>
          <w:bCs/>
          <w:color w:val="000000"/>
          <w:sz w:val="32"/>
          <w:szCs w:val="32"/>
          <w:lang w:val="en-US"/>
        </w:rPr>
        <w:t>delete triggers</w:t>
      </w:r>
      <w:r w:rsidRPr="0016019D">
        <w:rPr>
          <w:rFonts w:eastAsia="Times New Roman" w:cstheme="minorHAnsi"/>
          <w:color w:val="000000"/>
          <w:sz w:val="32"/>
          <w:szCs w:val="32"/>
          <w:lang w:val="en-US"/>
        </w:rPr>
        <w:t> on the table to fire. However, no triggers are fired on the truncate operation because it does not operate on individual rows.</w:t>
      </w:r>
    </w:p>
    <w:p w14:paraId="5094BFF3"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performs deletion row-by-row one at a time from the table, in the order, they were processed. However, TRUNCATE operates on data pages instead of rows because it deleted entire table data at a time.</w:t>
      </w:r>
    </w:p>
    <w:p w14:paraId="7594B892"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statement only deletes records and does not reset the </w:t>
      </w:r>
      <w:r w:rsidRPr="0016019D">
        <w:rPr>
          <w:rFonts w:eastAsia="Times New Roman" w:cstheme="minorHAnsi"/>
          <w:b/>
          <w:bCs/>
          <w:color w:val="000000"/>
          <w:sz w:val="32"/>
          <w:szCs w:val="32"/>
          <w:lang w:val="en-US"/>
        </w:rPr>
        <w:t>table's identity</w:t>
      </w:r>
      <w:r w:rsidRPr="0016019D">
        <w:rPr>
          <w:rFonts w:eastAsia="Times New Roman" w:cstheme="minorHAnsi"/>
          <w:color w:val="000000"/>
          <w:sz w:val="32"/>
          <w:szCs w:val="32"/>
          <w:lang w:val="en-US"/>
        </w:rPr>
        <w:t>, whereas TRUNCATE resets the identity of a particular table.</w:t>
      </w:r>
    </w:p>
    <w:p w14:paraId="6579BD6F"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command require more locks and database resources because it acquires the lock on every deleted row. In contrast, TRUNCATE acquires the lock on the data page before deleting the data page; thus, it requires fewer locks and few resources.</w:t>
      </w:r>
    </w:p>
    <w:p w14:paraId="0A654A08"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statement makes an entry in the </w:t>
      </w:r>
      <w:r w:rsidRPr="0016019D">
        <w:rPr>
          <w:rFonts w:eastAsia="Times New Roman" w:cstheme="minorHAnsi"/>
          <w:b/>
          <w:bCs/>
          <w:color w:val="000000"/>
          <w:sz w:val="32"/>
          <w:szCs w:val="32"/>
          <w:lang w:val="en-US"/>
        </w:rPr>
        <w:t>transaction log</w:t>
      </w:r>
      <w:r w:rsidRPr="0016019D">
        <w:rPr>
          <w:rFonts w:eastAsia="Times New Roman" w:cstheme="minorHAnsi"/>
          <w:color w:val="000000"/>
          <w:sz w:val="32"/>
          <w:szCs w:val="32"/>
          <w:lang w:val="en-US"/>
        </w:rPr>
        <w:t> for each deleted row whereas, TRUNCATE records the transaction log for each data page.</w:t>
      </w:r>
    </w:p>
    <w:p w14:paraId="6AD5CE4D"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TRUNCATE command is </w:t>
      </w:r>
      <w:r w:rsidRPr="0016019D">
        <w:rPr>
          <w:rFonts w:eastAsia="Times New Roman" w:cstheme="minorHAnsi"/>
          <w:b/>
          <w:bCs/>
          <w:color w:val="000000"/>
          <w:sz w:val="32"/>
          <w:szCs w:val="32"/>
          <w:lang w:val="en-US"/>
        </w:rPr>
        <w:t>faster</w:t>
      </w:r>
      <w:r w:rsidRPr="0016019D">
        <w:rPr>
          <w:rFonts w:eastAsia="Times New Roman" w:cstheme="minorHAnsi"/>
          <w:color w:val="000000"/>
          <w:sz w:val="32"/>
          <w:szCs w:val="32"/>
          <w:lang w:val="en-US"/>
        </w:rPr>
        <w:t> than the DELETE command as it deallocates the data pages instead of rows and records data pages instead of rows in transaction logs.</w:t>
      </w:r>
    </w:p>
    <w:p w14:paraId="27583F0F"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lastRenderedPageBreak/>
        <w:t>Once the record deletes by using the TRUNCATE command, we cannot recover it back. In contrast, we can recover the deleted data back which we removed from the DELETE operation.</w:t>
      </w:r>
    </w:p>
    <w:p w14:paraId="5C441489" w14:textId="77777777" w:rsidR="0016019D" w:rsidRPr="00E43335" w:rsidRDefault="0016019D" w:rsidP="000036AF">
      <w:pPr>
        <w:spacing w:line="276" w:lineRule="auto"/>
        <w:jc w:val="both"/>
        <w:rPr>
          <w:sz w:val="32"/>
          <w:szCs w:val="32"/>
          <w:lang w:val="en-US"/>
        </w:rPr>
      </w:pPr>
    </w:p>
    <w:p w14:paraId="5F5AA25C" w14:textId="77777777" w:rsidR="00A3096D" w:rsidRPr="00E43335" w:rsidRDefault="00E51916" w:rsidP="000036AF">
      <w:pPr>
        <w:spacing w:line="276" w:lineRule="auto"/>
        <w:jc w:val="both"/>
        <w:rPr>
          <w:sz w:val="32"/>
          <w:szCs w:val="32"/>
          <w:lang w:val="en-US"/>
        </w:rPr>
      </w:pPr>
      <w:r w:rsidRPr="00E43335">
        <w:rPr>
          <w:sz w:val="32"/>
          <w:szCs w:val="32"/>
          <w:lang w:val="en-US"/>
        </w:rPr>
        <w:tab/>
      </w:r>
      <w:r w:rsidRPr="00E43335">
        <w:rPr>
          <w:sz w:val="32"/>
          <w:szCs w:val="32"/>
          <w:lang w:val="en-US"/>
        </w:rPr>
        <w:tab/>
      </w:r>
      <w:r w:rsidRPr="00E43335">
        <w:rPr>
          <w:sz w:val="32"/>
          <w:szCs w:val="32"/>
          <w:lang w:val="en-US"/>
        </w:rPr>
        <w:tab/>
      </w:r>
    </w:p>
    <w:p w14:paraId="33139204" w14:textId="77777777" w:rsidR="00B970AA" w:rsidRDefault="00A3096D" w:rsidP="000036AF">
      <w:pPr>
        <w:spacing w:line="276" w:lineRule="auto"/>
        <w:jc w:val="both"/>
        <w:rPr>
          <w:b/>
          <w:sz w:val="36"/>
          <w:szCs w:val="36"/>
          <w:lang w:val="en-US"/>
        </w:rPr>
      </w:pPr>
      <w:r w:rsidRPr="00E43335">
        <w:rPr>
          <w:lang w:val="en-US"/>
        </w:rPr>
        <w:tab/>
      </w:r>
      <w:r w:rsidRPr="00E43335">
        <w:rPr>
          <w:lang w:val="en-US"/>
        </w:rPr>
        <w:tab/>
      </w:r>
      <w:r w:rsidRPr="00E43335">
        <w:rPr>
          <w:lang w:val="en-US"/>
        </w:rPr>
        <w:tab/>
      </w:r>
      <w:r w:rsidR="00240561" w:rsidRPr="00E43335">
        <w:rPr>
          <w:lang w:val="en-US"/>
        </w:rPr>
        <w:tab/>
      </w:r>
      <w:r>
        <w:rPr>
          <w:b/>
          <w:sz w:val="36"/>
          <w:szCs w:val="36"/>
          <w:lang w:val="en-US"/>
        </w:rPr>
        <w:t>Creating a table</w:t>
      </w:r>
    </w:p>
    <w:p w14:paraId="10D58131" w14:textId="77777777" w:rsidR="00E51916" w:rsidRDefault="00E51916" w:rsidP="000036AF">
      <w:pPr>
        <w:spacing w:line="276" w:lineRule="auto"/>
        <w:jc w:val="both"/>
        <w:rPr>
          <w:sz w:val="32"/>
          <w:szCs w:val="32"/>
          <w:lang w:val="en-US"/>
        </w:rPr>
      </w:pPr>
      <w:r>
        <w:rPr>
          <w:sz w:val="32"/>
          <w:szCs w:val="32"/>
          <w:lang w:val="en-US"/>
        </w:rPr>
        <w:t>Create database databasename;</w:t>
      </w:r>
    </w:p>
    <w:p w14:paraId="69C9F131"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336CE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808080"/>
          <w:sz w:val="32"/>
          <w:szCs w:val="32"/>
          <w:lang w:val="en-US"/>
        </w:rPr>
        <w:t>,</w:t>
      </w:r>
    </w:p>
    <w:p w14:paraId="688C909B"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394851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major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C3B594" w14:textId="77777777" w:rsidR="00C27558" w:rsidRPr="00E43335" w:rsidRDefault="00C2755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619B4F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p>
    <w:p w14:paraId="434095DD" w14:textId="77777777" w:rsidR="00C27558" w:rsidRDefault="00C27558" w:rsidP="000036AF">
      <w:pPr>
        <w:spacing w:line="276" w:lineRule="auto"/>
        <w:jc w:val="both"/>
        <w:rPr>
          <w:sz w:val="32"/>
          <w:szCs w:val="32"/>
          <w:lang w:val="en-US"/>
        </w:rPr>
      </w:pPr>
      <w:r>
        <w:rPr>
          <w:sz w:val="32"/>
          <w:szCs w:val="32"/>
          <w:lang w:val="en-US"/>
        </w:rPr>
        <w:t>Here we gotta set primary keys manually which is not right:</w:t>
      </w:r>
    </w:p>
    <w:p w14:paraId="1FC21E3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1,</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50E2980"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2,</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B5B0791" w14:textId="77777777" w:rsid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 xml:space="preserve">But with </w:t>
      </w:r>
      <w:r w:rsidRPr="00E43335">
        <w:rPr>
          <w:rFonts w:ascii="Consolas" w:hAnsi="Consolas" w:cs="Consolas"/>
          <w:color w:val="0000FF"/>
          <w:sz w:val="32"/>
          <w:szCs w:val="32"/>
          <w:lang w:val="en-US"/>
        </w:rPr>
        <w:t>identity</w:t>
      </w:r>
      <w:r>
        <w:rPr>
          <w:rFonts w:ascii="Consolas" w:hAnsi="Consolas" w:cs="Consolas"/>
          <w:color w:val="0000FF"/>
          <w:sz w:val="32"/>
          <w:szCs w:val="32"/>
          <w:lang w:val="en-US"/>
        </w:rPr>
        <w:t xml:space="preserve"> </w:t>
      </w:r>
      <w:r>
        <w:rPr>
          <w:rFonts w:ascii="Consolas" w:hAnsi="Consolas" w:cs="Consolas"/>
          <w:color w:val="000000" w:themeColor="text1"/>
          <w:sz w:val="32"/>
          <w:szCs w:val="32"/>
          <w:lang w:val="en-US"/>
        </w:rPr>
        <w:t>keyword it sets that automatically and starts from zero.</w:t>
      </w:r>
    </w:p>
    <w:p w14:paraId="2E3E0717"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p>
    <w:p w14:paraId="1CA2C6C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2BB0E72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person_id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CA0D7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7E32D"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0982DEB6" w14:textId="77777777" w:rsidR="00C27558"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r>
        <w:rPr>
          <w:rFonts w:ascii="Consolas" w:hAnsi="Consolas" w:cs="Consolas"/>
          <w:color w:val="808080"/>
          <w:sz w:val="32"/>
          <w:szCs w:val="32"/>
          <w:lang w:val="en-US"/>
        </w:rPr>
        <w:t xml:space="preserve"> </w:t>
      </w:r>
    </w:p>
    <w:p w14:paraId="7CA6A9C8" w14:textId="77777777" w:rsidR="00C27558"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So we would just do:</w:t>
      </w:r>
    </w:p>
    <w:p w14:paraId="20CC55C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5A049088"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Pr>
          <w:rFonts w:ascii="Consolas" w:hAnsi="Consolas" w:cs="Consolas"/>
          <w:color w:val="FF0000"/>
          <w:sz w:val="32"/>
          <w:szCs w:val="32"/>
          <w:lang w:val="en-US"/>
        </w:rPr>
        <w:t>Lala</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p>
    <w:p w14:paraId="7C29A34B" w14:textId="77777777" w:rsidR="00D951AA"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That’s it!</w:t>
      </w:r>
    </w:p>
    <w:p w14:paraId="646A780B" w14:textId="77777777" w:rsidR="00D951AA" w:rsidRDefault="00D951AA"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D951AA">
        <w:rPr>
          <w:rFonts w:cstheme="minorHAnsi"/>
          <w:b/>
          <w:color w:val="000000" w:themeColor="text1"/>
          <w:sz w:val="36"/>
          <w:szCs w:val="36"/>
          <w:lang w:val="en-US"/>
        </w:rPr>
        <w:t>Comments</w:t>
      </w:r>
    </w:p>
    <w:p w14:paraId="638C2B51" w14:textId="77777777" w:rsidR="00D951AA" w:rsidRDefault="00D951AA" w:rsidP="000036AF">
      <w:pPr>
        <w:spacing w:line="276" w:lineRule="auto"/>
        <w:jc w:val="both"/>
        <w:rPr>
          <w:rFonts w:cstheme="minorHAnsi"/>
          <w:color w:val="000000" w:themeColor="text1"/>
          <w:sz w:val="32"/>
          <w:szCs w:val="32"/>
          <w:lang w:val="en-US"/>
        </w:rPr>
      </w:pPr>
      <w:r w:rsidRPr="00D951AA">
        <w:rPr>
          <w:rFonts w:cstheme="minorHAnsi"/>
          <w:color w:val="000000" w:themeColor="text1"/>
          <w:sz w:val="32"/>
          <w:szCs w:val="32"/>
          <w:lang w:val="en-US"/>
        </w:rPr>
        <w:lastRenderedPageBreak/>
        <w:t>--our comment</w:t>
      </w:r>
      <w:r w:rsidR="00DF57A5">
        <w:rPr>
          <w:rFonts w:cstheme="minorHAnsi"/>
          <w:color w:val="000000" w:themeColor="text1"/>
          <w:sz w:val="32"/>
          <w:szCs w:val="32"/>
          <w:lang w:val="en-US"/>
        </w:rPr>
        <w:t xml:space="preserve"> or for multiline comments we use /* */</w:t>
      </w:r>
    </w:p>
    <w:p w14:paraId="13669CCB" w14:textId="77777777" w:rsidR="00D951AA" w:rsidRPr="00D951AA" w:rsidRDefault="00D951AA" w:rsidP="000036AF">
      <w:pPr>
        <w:spacing w:line="276" w:lineRule="auto"/>
        <w:jc w:val="both"/>
        <w:rPr>
          <w:rFonts w:cstheme="minorHAnsi"/>
          <w:color w:val="000000" w:themeColor="text1"/>
          <w:sz w:val="32"/>
          <w:szCs w:val="32"/>
          <w:lang w:val="en-US"/>
        </w:rPr>
      </w:pPr>
    </w:p>
    <w:p w14:paraId="6299CD78" w14:textId="77777777" w:rsidR="00DF57A5" w:rsidRDefault="00DF57A5" w:rsidP="000036AF">
      <w:pPr>
        <w:spacing w:line="276" w:lineRule="auto"/>
        <w:jc w:val="both"/>
        <w:rPr>
          <w:rFonts w:ascii="Consolas" w:hAnsi="Consolas" w:cs="Consolas"/>
          <w:color w:val="000000" w:themeColor="text1"/>
          <w:sz w:val="32"/>
          <w:szCs w:val="32"/>
          <w:lang w:val="en-US"/>
        </w:rPr>
      </w:pPr>
    </w:p>
    <w:p w14:paraId="416C5780" w14:textId="77777777" w:rsidR="002577B9" w:rsidRDefault="002577B9"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2577B9">
        <w:rPr>
          <w:rFonts w:cstheme="minorHAnsi"/>
          <w:b/>
          <w:color w:val="000000" w:themeColor="text1"/>
          <w:sz w:val="36"/>
          <w:szCs w:val="36"/>
          <w:lang w:val="en-US"/>
        </w:rPr>
        <w:t xml:space="preserve">Alter a table(adding a new </w:t>
      </w:r>
      <w:r>
        <w:rPr>
          <w:rFonts w:cstheme="minorHAnsi"/>
          <w:b/>
          <w:color w:val="000000" w:themeColor="text1"/>
          <w:sz w:val="36"/>
          <w:szCs w:val="36"/>
          <w:lang w:val="en-US"/>
        </w:rPr>
        <w:t>column</w:t>
      </w:r>
      <w:r w:rsidRPr="002577B9">
        <w:rPr>
          <w:rFonts w:cstheme="minorHAnsi"/>
          <w:b/>
          <w:color w:val="000000" w:themeColor="text1"/>
          <w:sz w:val="36"/>
          <w:szCs w:val="36"/>
          <w:lang w:val="en-US"/>
        </w:rPr>
        <w:t>)</w:t>
      </w:r>
    </w:p>
    <w:p w14:paraId="74659A58" w14:textId="77777777" w:rsidR="002577B9" w:rsidRP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want to change a table we use alter keyword!</w:t>
      </w:r>
    </w:p>
    <w:p w14:paraId="78DF21CB"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forgot to add a column then we can use ‘alter’ keyword:</w:t>
      </w:r>
    </w:p>
    <w:p w14:paraId="23206474"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Alter table tableName add columnName varchar(16)</w:t>
      </w:r>
    </w:p>
    <w:p w14:paraId="2CBA8BC9" w14:textId="77777777" w:rsidR="002577B9" w:rsidRPr="002577B9" w:rsidRDefault="002577B9"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gpa </w:t>
      </w:r>
      <w:r w:rsidRPr="00E43335">
        <w:rPr>
          <w:rFonts w:ascii="Consolas" w:hAnsi="Consolas" w:cs="Consolas"/>
          <w:color w:val="0000FF"/>
          <w:sz w:val="32"/>
          <w:szCs w:val="32"/>
          <w:lang w:val="en-US"/>
        </w:rPr>
        <w:t>int</w:t>
      </w:r>
    </w:p>
    <w:p w14:paraId="0B91691A" w14:textId="77777777" w:rsidR="00C27558" w:rsidRDefault="002577B9" w:rsidP="000036AF">
      <w:pPr>
        <w:spacing w:line="276" w:lineRule="auto"/>
        <w:jc w:val="both"/>
        <w:rPr>
          <w:color w:val="000000" w:themeColor="text1"/>
          <w:sz w:val="32"/>
          <w:szCs w:val="32"/>
          <w:lang w:val="en-US"/>
        </w:rPr>
      </w:pPr>
      <w:r>
        <w:rPr>
          <w:color w:val="000000" w:themeColor="text1"/>
          <w:sz w:val="32"/>
          <w:szCs w:val="32"/>
          <w:lang w:val="en-US"/>
        </w:rPr>
        <w:t>then we use ‘update’ keyword to set the values because they are null.</w:t>
      </w:r>
    </w:p>
    <w:p w14:paraId="6479BE12" w14:textId="77777777" w:rsidR="002E232E" w:rsidRDefault="002577B9" w:rsidP="000036AF">
      <w:pPr>
        <w:spacing w:line="276" w:lineRule="auto"/>
        <w:jc w:val="both"/>
        <w:rPr>
          <w:color w:val="000000" w:themeColor="text1"/>
          <w:sz w:val="32"/>
          <w:szCs w:val="32"/>
          <w:lang w:val="en-US"/>
        </w:rPr>
      </w:pPr>
      <w:r>
        <w:rPr>
          <w:color w:val="000000" w:themeColor="text1"/>
          <w:sz w:val="32"/>
          <w:szCs w:val="32"/>
          <w:lang w:val="en-US"/>
        </w:rPr>
        <w:t xml:space="preserve">Update </w:t>
      </w:r>
      <w:r w:rsidR="002E232E">
        <w:rPr>
          <w:color w:val="000000" w:themeColor="text1"/>
          <w:sz w:val="32"/>
          <w:szCs w:val="32"/>
          <w:lang w:val="en-US"/>
        </w:rPr>
        <w:t>tableName set column1=value1, column2=value2</w:t>
      </w:r>
    </w:p>
    <w:p w14:paraId="2D7D9826" w14:textId="77777777" w:rsidR="002577B9" w:rsidRDefault="002E232E" w:rsidP="000036AF">
      <w:pPr>
        <w:spacing w:line="276" w:lineRule="auto"/>
        <w:jc w:val="both"/>
        <w:rPr>
          <w:color w:val="000000" w:themeColor="text1"/>
          <w:sz w:val="32"/>
          <w:szCs w:val="32"/>
          <w:lang w:val="en-US"/>
        </w:rPr>
      </w:pPr>
      <w:r>
        <w:rPr>
          <w:color w:val="000000" w:themeColor="text1"/>
          <w:sz w:val="32"/>
          <w:szCs w:val="32"/>
          <w:lang w:val="en-US"/>
        </w:rPr>
        <w:t xml:space="preserve"> where condition</w:t>
      </w:r>
    </w:p>
    <w:p w14:paraId="4642BAF4" w14:textId="77777777" w:rsidR="002577B9" w:rsidRPr="00E43335" w:rsidRDefault="002577B9" w:rsidP="000036AF">
      <w:pPr>
        <w:spacing w:line="276" w:lineRule="auto"/>
        <w:jc w:val="both"/>
        <w:rPr>
          <w:rFonts w:ascii="Consolas" w:hAnsi="Consolas" w:cs="Consolas"/>
          <w:color w:val="000000"/>
          <w:sz w:val="32"/>
          <w:szCs w:val="32"/>
          <w:lang w:val="en-US"/>
        </w:rPr>
      </w:pPr>
      <w:r w:rsidRPr="00E43335">
        <w:rPr>
          <w:rFonts w:ascii="Consolas" w:hAnsi="Consolas" w:cs="Consolas"/>
          <w:color w:val="FF00FF"/>
          <w:sz w:val="32"/>
          <w:szCs w:val="32"/>
          <w:lang w:val="en-US"/>
        </w:rPr>
        <w:t>update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gpa</w:t>
      </w:r>
      <w:r w:rsidRPr="00E43335">
        <w:rPr>
          <w:rFonts w:ascii="Consolas" w:hAnsi="Consolas" w:cs="Consolas"/>
          <w:color w:val="808080"/>
          <w:sz w:val="32"/>
          <w:szCs w:val="32"/>
          <w:lang w:val="en-US"/>
        </w:rPr>
        <w:t>=</w:t>
      </w:r>
      <w:r w:rsidR="00DF57A5" w:rsidRPr="00E43335">
        <w:rPr>
          <w:rFonts w:ascii="Consolas" w:hAnsi="Consolas" w:cs="Consolas"/>
          <w:color w:val="000000"/>
          <w:sz w:val="32"/>
          <w:szCs w:val="32"/>
          <w:lang w:val="en-US"/>
        </w:rPr>
        <w:t xml:space="preserve">7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student_id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p>
    <w:p w14:paraId="090AF19E" w14:textId="77777777" w:rsidR="00186270" w:rsidRPr="00E43335" w:rsidRDefault="00186270" w:rsidP="000036AF">
      <w:pPr>
        <w:spacing w:line="276" w:lineRule="auto"/>
        <w:jc w:val="both"/>
        <w:rPr>
          <w:rFonts w:ascii="Consolas" w:hAnsi="Consolas" w:cs="Consolas"/>
          <w:color w:val="000000"/>
          <w:sz w:val="32"/>
          <w:szCs w:val="32"/>
          <w:lang w:val="en-US"/>
        </w:rPr>
      </w:pPr>
    </w:p>
    <w:p w14:paraId="03E3FF1D" w14:textId="77777777" w:rsidR="00186270" w:rsidRDefault="00186270" w:rsidP="000036AF">
      <w:pPr>
        <w:spacing w:line="276" w:lineRule="auto"/>
        <w:jc w:val="both"/>
        <w:rPr>
          <w:rFonts w:cstheme="minorHAnsi"/>
          <w:b/>
          <w:color w:val="000000" w:themeColor="text1"/>
          <w:sz w:val="36"/>
          <w:szCs w:val="36"/>
          <w:lang w:val="en-US"/>
        </w:rPr>
      </w:pPr>
      <w:r>
        <w:rPr>
          <w:rFonts w:cstheme="minorHAnsi"/>
          <w:b/>
          <w:color w:val="000000" w:themeColor="text1"/>
          <w:sz w:val="36"/>
          <w:szCs w:val="36"/>
          <w:lang w:val="en-US"/>
        </w:rPr>
        <w:tab/>
      </w:r>
      <w:r>
        <w:rPr>
          <w:rFonts w:cstheme="minorHAnsi"/>
          <w:b/>
          <w:color w:val="000000" w:themeColor="text1"/>
          <w:sz w:val="36"/>
          <w:szCs w:val="36"/>
          <w:lang w:val="en-US"/>
        </w:rPr>
        <w:tab/>
      </w:r>
      <w:r>
        <w:rPr>
          <w:rFonts w:cstheme="minorHAnsi"/>
          <w:b/>
          <w:color w:val="000000" w:themeColor="text1"/>
          <w:sz w:val="36"/>
          <w:szCs w:val="36"/>
          <w:lang w:val="en-US"/>
        </w:rPr>
        <w:tab/>
        <w:t>SQL constraints (NOT NULL, UNIQUE)</w:t>
      </w:r>
    </w:p>
    <w:p w14:paraId="5CBE9E4D"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w:t>
      </w:r>
      <w:r w:rsidR="00455CFC">
        <w:rPr>
          <w:rFonts w:cstheme="minorHAnsi"/>
          <w:color w:val="000000" w:themeColor="text1"/>
          <w:sz w:val="32"/>
          <w:szCs w:val="32"/>
          <w:lang w:val="en-US"/>
        </w:rPr>
        <w:t>nna add a required column meani</w:t>
      </w:r>
      <w:r>
        <w:rPr>
          <w:rFonts w:cstheme="minorHAnsi"/>
          <w:color w:val="000000" w:themeColor="text1"/>
          <w:sz w:val="32"/>
          <w:szCs w:val="32"/>
          <w:lang w:val="en-US"/>
        </w:rPr>
        <w:t>n</w:t>
      </w:r>
      <w:r w:rsidR="00455CFC">
        <w:rPr>
          <w:rFonts w:cstheme="minorHAnsi"/>
          <w:color w:val="000000" w:themeColor="text1"/>
          <w:sz w:val="32"/>
          <w:szCs w:val="32"/>
          <w:lang w:val="en-US"/>
        </w:rPr>
        <w:t>g</w:t>
      </w:r>
      <w:r>
        <w:rPr>
          <w:rFonts w:cstheme="minorHAnsi"/>
          <w:color w:val="000000" w:themeColor="text1"/>
          <w:sz w:val="32"/>
          <w:szCs w:val="32"/>
          <w:lang w:val="en-US"/>
        </w:rPr>
        <w:t xml:space="preserve"> that it cannot be null then we use </w:t>
      </w:r>
      <w:r w:rsidRPr="008119AD">
        <w:rPr>
          <w:rFonts w:cstheme="minorHAnsi"/>
          <w:b/>
          <w:color w:val="000000" w:themeColor="text1"/>
          <w:sz w:val="32"/>
          <w:szCs w:val="32"/>
          <w:lang w:val="en-US"/>
        </w:rPr>
        <w:t>not null</w:t>
      </w:r>
      <w:r>
        <w:rPr>
          <w:rFonts w:cstheme="minorHAnsi"/>
          <w:color w:val="000000" w:themeColor="text1"/>
          <w:sz w:val="32"/>
          <w:szCs w:val="32"/>
          <w:lang w:val="en-US"/>
        </w:rPr>
        <w:t xml:space="preserve"> attribute:</w:t>
      </w:r>
    </w:p>
    <w:p w14:paraId="17CBD49B"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01A7EF9E"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2A02172"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42FC9DC"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unique</w:t>
      </w:r>
    </w:p>
    <w:p w14:paraId="685FF225"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43D9695B"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now there can’t be equal ages, and name cannot be omitted however it can be an empty string.</w:t>
      </w:r>
    </w:p>
    <w:p w14:paraId="06ABA1D4"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sidRPr="00186270">
        <w:rPr>
          <w:rFonts w:ascii="Consolas" w:hAnsi="Consolas" w:cs="Consolas"/>
          <w:color w:val="FF0000"/>
          <w:sz w:val="32"/>
          <w:szCs w:val="32"/>
          <w:lang w:val="en-US"/>
        </w:rPr>
        <w:t>Vahid</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BE65C"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710E92" w14:textId="77777777" w:rsidR="00186270" w:rsidRPr="00E43335" w:rsidRDefault="00186270" w:rsidP="000036AF">
      <w:pPr>
        <w:spacing w:line="276" w:lineRule="auto"/>
        <w:jc w:val="both"/>
        <w:rPr>
          <w:rFonts w:ascii="Consolas" w:hAnsi="Consolas" w:cs="Consolas"/>
          <w:color w:val="FF0000"/>
          <w:sz w:val="32"/>
          <w:szCs w:val="32"/>
          <w:lang w:val="en-US"/>
        </w:rPr>
      </w:pPr>
      <w:r w:rsidRPr="00E43335">
        <w:rPr>
          <w:rFonts w:ascii="Consolas" w:hAnsi="Consolas" w:cs="Consolas"/>
          <w:color w:val="FF0000"/>
          <w:sz w:val="32"/>
          <w:szCs w:val="32"/>
          <w:lang w:val="en-US"/>
        </w:rPr>
        <w:t>Violation of UNIQUE KEY constraint</w:t>
      </w:r>
    </w:p>
    <w:p w14:paraId="4348C4E4" w14:textId="77777777" w:rsidR="00DA5CC6" w:rsidRPr="00E41AB2" w:rsidRDefault="00DA5CC6"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We can also add contsraints as shown below</w:t>
      </w:r>
    </w:p>
    <w:p w14:paraId="59B6399A" w14:textId="22EE08B4" w:rsidR="00DA5CC6" w:rsidRDefault="00DA5CC6" w:rsidP="000036AF">
      <w:pPr>
        <w:autoSpaceDE w:val="0"/>
        <w:autoSpaceDN w:val="0"/>
        <w:adjustRightInd w:val="0"/>
        <w:spacing w:after="0" w:line="276" w:lineRule="auto"/>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TABLE</w:t>
      </w:r>
      <w:r w:rsidRPr="00E43335">
        <w:rPr>
          <w:rFonts w:ascii="Consolas" w:hAnsi="Consolas"/>
          <w:color w:val="000000"/>
          <w:sz w:val="32"/>
          <w:szCs w:val="32"/>
          <w:shd w:val="clear" w:color="auto" w:fill="FFFFFF"/>
          <w:lang w:val="en-US"/>
        </w:rPr>
        <w:t> Persons (</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ID int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LastName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FirstName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Age int,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City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CONSTRAINT</w:t>
      </w:r>
      <w:r w:rsidRPr="00E43335">
        <w:rPr>
          <w:rFonts w:ascii="Consolas" w:hAnsi="Consolas"/>
          <w:color w:val="000000"/>
          <w:sz w:val="32"/>
          <w:szCs w:val="32"/>
          <w:shd w:val="clear" w:color="auto" w:fill="FFFFFF"/>
          <w:lang w:val="en-US"/>
        </w:rPr>
        <w:t> CHK_Person </w:t>
      </w:r>
      <w:r w:rsidRPr="00E43335">
        <w:rPr>
          <w:rStyle w:val="sqlkeywordcolor"/>
          <w:rFonts w:ascii="Consolas" w:hAnsi="Consolas"/>
          <w:color w:val="0000CD"/>
          <w:sz w:val="32"/>
          <w:szCs w:val="32"/>
          <w:shd w:val="clear" w:color="auto" w:fill="FFFFFF"/>
          <w:lang w:val="en-US"/>
        </w:rPr>
        <w:t>CHECK</w:t>
      </w:r>
      <w:r w:rsidRPr="00E43335">
        <w:rPr>
          <w:rFonts w:ascii="Consolas" w:hAnsi="Consolas"/>
          <w:color w:val="000000"/>
          <w:sz w:val="32"/>
          <w:szCs w:val="32"/>
          <w:shd w:val="clear" w:color="auto" w:fill="FFFFFF"/>
          <w:lang w:val="en-US"/>
        </w:rPr>
        <w:t> (Age&gt;=</w:t>
      </w:r>
      <w:r w:rsidRPr="00E43335">
        <w:rPr>
          <w:rStyle w:val="sqlnumbercolor"/>
          <w:rFonts w:ascii="Consolas" w:hAnsi="Consolas"/>
          <w:color w:val="FF0000"/>
          <w:sz w:val="32"/>
          <w:szCs w:val="32"/>
          <w:shd w:val="clear" w:color="auto" w:fill="FFFFFF"/>
          <w:lang w:val="en-US"/>
        </w:rPr>
        <w:t>18</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AND</w:t>
      </w:r>
      <w:r w:rsidRPr="00E43335">
        <w:rPr>
          <w:rFonts w:ascii="Consolas" w:hAnsi="Consolas"/>
          <w:color w:val="000000"/>
          <w:sz w:val="32"/>
          <w:szCs w:val="32"/>
          <w:shd w:val="clear" w:color="auto" w:fill="FFFFFF"/>
          <w:lang w:val="en-US"/>
        </w:rPr>
        <w:t> City=</w:t>
      </w:r>
      <w:r w:rsidRPr="00E43335">
        <w:rPr>
          <w:rStyle w:val="sqlstringcolor"/>
          <w:rFonts w:ascii="Consolas" w:hAnsi="Consolas"/>
          <w:color w:val="A52A2A"/>
          <w:sz w:val="32"/>
          <w:szCs w:val="32"/>
          <w:shd w:val="clear" w:color="auto" w:fill="FFFFFF"/>
          <w:lang w:val="en-US"/>
        </w:rPr>
        <w:t>'Sandnes'</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w:t>
      </w:r>
    </w:p>
    <w:p w14:paraId="11DB65D5"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0000FF"/>
          <w:sz w:val="28"/>
          <w:szCs w:val="28"/>
          <w:lang w:val="en-US"/>
        </w:rPr>
        <w:t>CREATE</w:t>
      </w:r>
      <w:r>
        <w:rPr>
          <w:rFonts w:ascii="Consolas" w:hAnsi="Consolas" w:cs="Consolas"/>
          <w:color w:val="000000"/>
          <w:sz w:val="28"/>
          <w:szCs w:val="28"/>
          <w:lang w:val="en-US"/>
        </w:rPr>
        <w:t xml:space="preserve"> </w:t>
      </w:r>
      <w:r>
        <w:rPr>
          <w:rFonts w:ascii="Consolas" w:hAnsi="Consolas" w:cs="Consolas"/>
          <w:color w:val="0000FF"/>
          <w:sz w:val="28"/>
          <w:szCs w:val="28"/>
          <w:lang w:val="en-US"/>
        </w:rPr>
        <w:t>TABLE</w:t>
      </w:r>
      <w:r>
        <w:rPr>
          <w:rFonts w:ascii="Consolas" w:hAnsi="Consolas" w:cs="Consolas"/>
          <w:color w:val="000000"/>
          <w:sz w:val="28"/>
          <w:szCs w:val="28"/>
          <w:lang w:val="en-US"/>
        </w:rPr>
        <w:t xml:space="preserve"> dbo</w:t>
      </w:r>
      <w:r>
        <w:rPr>
          <w:rFonts w:ascii="Consolas" w:hAnsi="Consolas" w:cs="Consolas"/>
          <w:color w:val="808080"/>
          <w:sz w:val="28"/>
          <w:szCs w:val="28"/>
          <w:lang w:val="en-US"/>
        </w:rPr>
        <w:t>.</w:t>
      </w:r>
      <w:r>
        <w:rPr>
          <w:rFonts w:ascii="Consolas" w:hAnsi="Consolas" w:cs="Consolas"/>
          <w:color w:val="000000"/>
          <w:sz w:val="28"/>
          <w:szCs w:val="28"/>
          <w:lang w:val="en-US"/>
        </w:rPr>
        <w:t>Bulk_PortIn</w:t>
      </w:r>
      <w:r>
        <w:rPr>
          <w:rFonts w:ascii="Consolas" w:hAnsi="Consolas" w:cs="Consolas"/>
          <w:color w:val="808080"/>
          <w:sz w:val="28"/>
          <w:szCs w:val="28"/>
          <w:lang w:val="en-US"/>
        </w:rPr>
        <w:t>(</w:t>
      </w:r>
    </w:p>
    <w:p w14:paraId="28DE5148"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000000"/>
          <w:sz w:val="28"/>
          <w:szCs w:val="28"/>
          <w:lang w:val="en-US"/>
        </w:rPr>
        <w:t xml:space="preserve">  </w:t>
      </w:r>
      <w:r>
        <w:rPr>
          <w:rFonts w:ascii="Consolas" w:hAnsi="Consolas" w:cs="Consolas"/>
          <w:color w:val="000000"/>
          <w:sz w:val="28"/>
          <w:szCs w:val="28"/>
          <w:lang w:val="en-US"/>
        </w:rPr>
        <w:tab/>
        <w:t xml:space="preserve">ID </w:t>
      </w:r>
      <w:r>
        <w:rPr>
          <w:rFonts w:ascii="Consolas" w:hAnsi="Consolas" w:cs="Consolas"/>
          <w:color w:val="0000FF"/>
          <w:sz w:val="28"/>
          <w:szCs w:val="28"/>
          <w:lang w:val="en-US"/>
        </w:rPr>
        <w:t>int</w:t>
      </w:r>
      <w:r>
        <w:rPr>
          <w:rFonts w:ascii="Consolas" w:hAnsi="Consolas" w:cs="Consolas"/>
          <w:color w:val="000000"/>
          <w:sz w:val="28"/>
          <w:szCs w:val="28"/>
          <w:lang w:val="en-US"/>
        </w:rPr>
        <w:t xml:space="preserve"> </w:t>
      </w:r>
      <w:r>
        <w:rPr>
          <w:rFonts w:ascii="Consolas" w:hAnsi="Consolas" w:cs="Consolas"/>
          <w:color w:val="0000FF"/>
          <w:sz w:val="28"/>
          <w:szCs w:val="28"/>
          <w:lang w:val="en-US"/>
        </w:rPr>
        <w:t>PRIMARY</w:t>
      </w:r>
      <w:r>
        <w:rPr>
          <w:rFonts w:ascii="Consolas" w:hAnsi="Consolas" w:cs="Consolas"/>
          <w:color w:val="000000"/>
          <w:sz w:val="28"/>
          <w:szCs w:val="28"/>
          <w:lang w:val="en-US"/>
        </w:rPr>
        <w:t xml:space="preserve"> </w:t>
      </w:r>
      <w:r>
        <w:rPr>
          <w:rFonts w:ascii="Consolas" w:hAnsi="Consolas" w:cs="Consolas"/>
          <w:color w:val="0000FF"/>
          <w:sz w:val="28"/>
          <w:szCs w:val="28"/>
          <w:lang w:val="en-US"/>
        </w:rPr>
        <w:t>KEY</w:t>
      </w:r>
      <w:r>
        <w:rPr>
          <w:rFonts w:ascii="Consolas" w:hAnsi="Consolas" w:cs="Consolas"/>
          <w:color w:val="808080"/>
          <w:sz w:val="28"/>
          <w:szCs w:val="28"/>
          <w:lang w:val="en-US"/>
        </w:rPr>
        <w:t>,</w:t>
      </w:r>
    </w:p>
    <w:p w14:paraId="73E0F3C5" w14:textId="77777777" w:rsidR="00294530" w:rsidRDefault="00294530" w:rsidP="00294530">
      <w:pPr>
        <w:autoSpaceDE w:val="0"/>
        <w:autoSpaceDN w:val="0"/>
        <w:adjustRightInd w:val="0"/>
        <w:spacing w:after="0" w:line="240" w:lineRule="auto"/>
        <w:rPr>
          <w:rFonts w:ascii="Consolas" w:hAnsi="Consolas" w:cs="Consolas"/>
          <w:color w:val="808080"/>
          <w:sz w:val="28"/>
          <w:szCs w:val="28"/>
          <w:lang w:val="en-US"/>
        </w:rPr>
      </w:pPr>
      <w:r>
        <w:rPr>
          <w:rFonts w:ascii="Consolas" w:hAnsi="Consolas" w:cs="Consolas"/>
          <w:color w:val="000000"/>
          <w:sz w:val="28"/>
          <w:szCs w:val="28"/>
          <w:lang w:val="en-US"/>
        </w:rPr>
        <w:tab/>
        <w:t xml:space="preserve">BatchID </w:t>
      </w:r>
      <w:r>
        <w:rPr>
          <w:rFonts w:ascii="Consolas" w:hAnsi="Consolas" w:cs="Consolas"/>
          <w:color w:val="0000FF"/>
          <w:sz w:val="28"/>
          <w:szCs w:val="28"/>
          <w:lang w:val="en-US"/>
        </w:rPr>
        <w:t>int</w:t>
      </w:r>
      <w:r>
        <w:rPr>
          <w:rFonts w:ascii="Consolas" w:hAnsi="Consolas" w:cs="Consolas"/>
          <w:color w:val="808080"/>
          <w:sz w:val="28"/>
          <w:szCs w:val="28"/>
          <w:lang w:val="en-US"/>
        </w:rPr>
        <w:t>,</w:t>
      </w:r>
    </w:p>
    <w:p w14:paraId="17F4CAC0"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p>
    <w:p w14:paraId="2512D6BB" w14:textId="77777777" w:rsidR="00294530" w:rsidRDefault="00294530" w:rsidP="00294530">
      <w:pPr>
        <w:autoSpaceDE w:val="0"/>
        <w:autoSpaceDN w:val="0"/>
        <w:adjustRightInd w:val="0"/>
        <w:spacing w:after="0" w:line="240" w:lineRule="auto"/>
        <w:ind w:left="708"/>
        <w:rPr>
          <w:rFonts w:ascii="Consolas" w:hAnsi="Consolas" w:cs="Consolas"/>
          <w:color w:val="000000"/>
          <w:sz w:val="28"/>
          <w:szCs w:val="28"/>
          <w:lang w:val="en-US"/>
        </w:rPr>
      </w:pPr>
      <w:r>
        <w:rPr>
          <w:rFonts w:ascii="Consolas" w:hAnsi="Consolas" w:cs="Consolas"/>
          <w:color w:val="0000FF"/>
          <w:sz w:val="28"/>
          <w:szCs w:val="28"/>
          <w:lang w:val="en-US"/>
        </w:rPr>
        <w:t>CONSTRAINT</w:t>
      </w:r>
      <w:r>
        <w:rPr>
          <w:rFonts w:ascii="Consolas" w:hAnsi="Consolas" w:cs="Consolas"/>
          <w:color w:val="000000"/>
          <w:sz w:val="28"/>
          <w:szCs w:val="28"/>
          <w:lang w:val="en-US"/>
        </w:rPr>
        <w:t xml:space="preserve"> FK__Bulk_Port_Id__Batch_Id </w:t>
      </w:r>
      <w:r>
        <w:rPr>
          <w:rFonts w:ascii="Consolas" w:hAnsi="Consolas" w:cs="Consolas"/>
          <w:color w:val="0000FF"/>
          <w:sz w:val="28"/>
          <w:szCs w:val="28"/>
          <w:lang w:val="en-US"/>
        </w:rPr>
        <w:t>FOREIGN</w:t>
      </w:r>
      <w:r>
        <w:rPr>
          <w:rFonts w:ascii="Consolas" w:hAnsi="Consolas" w:cs="Consolas"/>
          <w:color w:val="000000"/>
          <w:sz w:val="28"/>
          <w:szCs w:val="28"/>
          <w:lang w:val="en-US"/>
        </w:rPr>
        <w:t xml:space="preserve"> </w:t>
      </w:r>
      <w:r>
        <w:rPr>
          <w:rFonts w:ascii="Consolas" w:hAnsi="Consolas" w:cs="Consolas"/>
          <w:color w:val="0000FF"/>
          <w:sz w:val="28"/>
          <w:szCs w:val="28"/>
          <w:lang w:val="en-US"/>
        </w:rPr>
        <w:t xml:space="preserve">KEY </w:t>
      </w:r>
      <w:r>
        <w:rPr>
          <w:rFonts w:ascii="Consolas" w:hAnsi="Consolas" w:cs="Consolas"/>
          <w:color w:val="808080"/>
          <w:sz w:val="28"/>
          <w:szCs w:val="28"/>
          <w:lang w:val="en-US"/>
        </w:rPr>
        <w:t>(</w:t>
      </w:r>
      <w:r>
        <w:rPr>
          <w:rFonts w:ascii="Consolas" w:hAnsi="Consolas" w:cs="Consolas"/>
          <w:color w:val="000000"/>
          <w:sz w:val="28"/>
          <w:szCs w:val="28"/>
          <w:lang w:val="en-US"/>
        </w:rPr>
        <w:t>BatchID</w:t>
      </w:r>
      <w:r>
        <w:rPr>
          <w:rFonts w:ascii="Consolas" w:hAnsi="Consolas" w:cs="Consolas"/>
          <w:color w:val="808080"/>
          <w:sz w:val="28"/>
          <w:szCs w:val="28"/>
          <w:lang w:val="en-US"/>
        </w:rPr>
        <w:t>)</w:t>
      </w:r>
      <w:r>
        <w:rPr>
          <w:rFonts w:ascii="Consolas" w:hAnsi="Consolas" w:cs="Consolas"/>
          <w:color w:val="000000"/>
          <w:sz w:val="28"/>
          <w:szCs w:val="28"/>
          <w:lang w:val="en-US"/>
        </w:rPr>
        <w:t xml:space="preserve"> </w:t>
      </w:r>
      <w:r>
        <w:rPr>
          <w:rFonts w:ascii="Consolas" w:hAnsi="Consolas" w:cs="Consolas"/>
          <w:color w:val="0000FF"/>
          <w:sz w:val="28"/>
          <w:szCs w:val="28"/>
          <w:lang w:val="en-US"/>
        </w:rPr>
        <w:t>REFERENCES</w:t>
      </w:r>
      <w:r>
        <w:rPr>
          <w:rFonts w:ascii="Consolas" w:hAnsi="Consolas" w:cs="Consolas"/>
          <w:color w:val="000000"/>
          <w:sz w:val="28"/>
          <w:szCs w:val="28"/>
          <w:lang w:val="en-US"/>
        </w:rPr>
        <w:t xml:space="preserve"> dbo</w:t>
      </w:r>
      <w:r>
        <w:rPr>
          <w:rFonts w:ascii="Consolas" w:hAnsi="Consolas" w:cs="Consolas"/>
          <w:color w:val="808080"/>
          <w:sz w:val="28"/>
          <w:szCs w:val="28"/>
          <w:lang w:val="en-US"/>
        </w:rPr>
        <w:t>.</w:t>
      </w:r>
      <w:r>
        <w:rPr>
          <w:rFonts w:ascii="Consolas" w:hAnsi="Consolas" w:cs="Consolas"/>
          <w:color w:val="000000"/>
          <w:sz w:val="28"/>
          <w:szCs w:val="28"/>
          <w:lang w:val="en-US"/>
        </w:rPr>
        <w:t>Bulk_Statistics</w:t>
      </w:r>
      <w:r>
        <w:rPr>
          <w:rFonts w:ascii="Consolas" w:hAnsi="Consolas" w:cs="Consolas"/>
          <w:color w:val="808080"/>
          <w:sz w:val="28"/>
          <w:szCs w:val="28"/>
          <w:lang w:val="en-US"/>
        </w:rPr>
        <w:t>(</w:t>
      </w:r>
      <w:r>
        <w:rPr>
          <w:rFonts w:ascii="Consolas" w:hAnsi="Consolas" w:cs="Consolas"/>
          <w:color w:val="000000"/>
          <w:sz w:val="28"/>
          <w:szCs w:val="28"/>
          <w:lang w:val="en-US"/>
        </w:rPr>
        <w:t>ID</w:t>
      </w:r>
      <w:r>
        <w:rPr>
          <w:rFonts w:ascii="Consolas" w:hAnsi="Consolas" w:cs="Consolas"/>
          <w:color w:val="808080"/>
          <w:sz w:val="28"/>
          <w:szCs w:val="28"/>
          <w:lang w:val="en-US"/>
        </w:rPr>
        <w:t>)</w:t>
      </w:r>
    </w:p>
    <w:p w14:paraId="5EC49980"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808080"/>
          <w:sz w:val="28"/>
          <w:szCs w:val="28"/>
          <w:lang w:val="en-US"/>
        </w:rPr>
        <w:t>);</w:t>
      </w:r>
    </w:p>
    <w:p w14:paraId="20D0946B" w14:textId="77777777" w:rsidR="00294530" w:rsidRPr="00E43335" w:rsidRDefault="00294530" w:rsidP="000036AF">
      <w:pPr>
        <w:autoSpaceDE w:val="0"/>
        <w:autoSpaceDN w:val="0"/>
        <w:adjustRightInd w:val="0"/>
        <w:spacing w:after="0" w:line="276" w:lineRule="auto"/>
        <w:rPr>
          <w:rFonts w:ascii="Consolas" w:hAnsi="Consolas"/>
          <w:color w:val="000000"/>
          <w:sz w:val="32"/>
          <w:szCs w:val="32"/>
          <w:shd w:val="clear" w:color="auto" w:fill="FFFFFF"/>
          <w:lang w:val="en-US"/>
        </w:rPr>
      </w:pPr>
    </w:p>
    <w:p w14:paraId="3ECCB824" w14:textId="77777777" w:rsidR="00DA5CC6" w:rsidRPr="00E43335" w:rsidRDefault="00DA5CC6" w:rsidP="000036AF">
      <w:pPr>
        <w:autoSpaceDE w:val="0"/>
        <w:autoSpaceDN w:val="0"/>
        <w:adjustRightInd w:val="0"/>
        <w:spacing w:after="0" w:line="276" w:lineRule="auto"/>
        <w:jc w:val="both"/>
        <w:rPr>
          <w:rFonts w:ascii="Consolas" w:hAnsi="Consolas"/>
          <w:color w:val="000000"/>
          <w:sz w:val="32"/>
          <w:szCs w:val="32"/>
          <w:shd w:val="clear" w:color="auto" w:fill="FFFFFF"/>
          <w:lang w:val="en-US"/>
        </w:rPr>
      </w:pPr>
    </w:p>
    <w:p w14:paraId="4EC105D5" w14:textId="77777777" w:rsidR="00162FF8" w:rsidRDefault="00162FF8" w:rsidP="000036AF">
      <w:pPr>
        <w:autoSpaceDE w:val="0"/>
        <w:autoSpaceDN w:val="0"/>
        <w:adjustRightInd w:val="0"/>
        <w:spacing w:after="0" w:line="276" w:lineRule="auto"/>
        <w:ind w:left="2124" w:firstLine="708"/>
        <w:jc w:val="both"/>
        <w:rPr>
          <w:rFonts w:cstheme="minorHAnsi"/>
          <w:b/>
          <w:color w:val="000000" w:themeColor="text1"/>
          <w:sz w:val="36"/>
          <w:szCs w:val="36"/>
          <w:lang w:val="en-US"/>
        </w:rPr>
      </w:pPr>
      <w:r>
        <w:rPr>
          <w:rFonts w:cstheme="minorHAnsi"/>
          <w:b/>
          <w:color w:val="000000" w:themeColor="text1"/>
          <w:sz w:val="36"/>
          <w:szCs w:val="36"/>
          <w:lang w:val="en-US"/>
        </w:rPr>
        <w:t>Check constraint</w:t>
      </w:r>
    </w:p>
    <w:p w14:paraId="5E09A487" w14:textId="77777777" w:rsidR="00162FF8" w:rsidRPr="00E43335"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cstheme="minorHAnsi"/>
          <w:color w:val="000000"/>
          <w:sz w:val="32"/>
          <w:szCs w:val="32"/>
          <w:shd w:val="clear" w:color="auto" w:fill="FFFFFF"/>
          <w:lang w:val="en-US"/>
        </w:rPr>
        <w:t>The </w:t>
      </w:r>
      <w:r w:rsidRPr="00E43335">
        <w:rPr>
          <w:rStyle w:val="HTMLCode"/>
          <w:rFonts w:asciiTheme="minorHAnsi" w:eastAsiaTheme="minorHAnsi" w:hAnsiTheme="minorHAnsi" w:cstheme="minorHAnsi"/>
          <w:color w:val="DC143C"/>
          <w:sz w:val="32"/>
          <w:szCs w:val="32"/>
          <w:lang w:val="en-US"/>
        </w:rPr>
        <w:t>CHECK</w:t>
      </w:r>
      <w:r w:rsidRPr="00E43335">
        <w:rPr>
          <w:rFonts w:cstheme="minorHAnsi"/>
          <w:color w:val="000000"/>
          <w:sz w:val="32"/>
          <w:szCs w:val="32"/>
          <w:shd w:val="clear" w:color="auto" w:fill="FFFFFF"/>
          <w:lang w:val="en-US"/>
        </w:rPr>
        <w:t> constraint is used to limit the value range that can be placed in a column.</w:t>
      </w:r>
    </w:p>
    <w:p w14:paraId="32F9BB51"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193D7F6"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D0C16D"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569929E5"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4CE911FA"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p>
    <w:p w14:paraId="24639138" w14:textId="77777777" w:rsidR="00162FF8" w:rsidRPr="00E43335" w:rsidRDefault="00162FF8" w:rsidP="000036AF">
      <w:pPr>
        <w:autoSpaceDE w:val="0"/>
        <w:autoSpaceDN w:val="0"/>
        <w:adjustRightInd w:val="0"/>
        <w:spacing w:after="0" w:line="276" w:lineRule="auto"/>
        <w:jc w:val="both"/>
        <w:rPr>
          <w:rFonts w:cstheme="minorHAnsi"/>
          <w:color w:val="FF0000"/>
          <w:sz w:val="32"/>
          <w:szCs w:val="32"/>
          <w:lang w:val="en-US"/>
        </w:rPr>
      </w:pPr>
      <w:r w:rsidRPr="00E43335">
        <w:rPr>
          <w:rFonts w:cstheme="minorHAnsi"/>
          <w:color w:val="FF0000"/>
          <w:sz w:val="32"/>
          <w:szCs w:val="32"/>
          <w:lang w:val="en-US"/>
        </w:rPr>
        <w:t>The INSERT statement conflicted with the CHECK constraint "CK__Students__Name__3A81B327".</w:t>
      </w:r>
    </w:p>
    <w:p w14:paraId="1AC6CC51" w14:textId="77777777" w:rsidR="00162FF8"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t>It has to contain an a in it!</w:t>
      </w:r>
    </w:p>
    <w:p w14:paraId="5798F107"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21637CD3"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0B877FC"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3FDF9D0B"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 xml:space="preserve">1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Age</w:t>
      </w:r>
      <w:r w:rsidRPr="00E43335">
        <w:rPr>
          <w:rFonts w:ascii="Consolas" w:hAnsi="Consolas" w:cs="Consolas"/>
          <w:color w:val="808080"/>
          <w:sz w:val="32"/>
          <w:szCs w:val="32"/>
          <w:lang w:val="en-US"/>
        </w:rPr>
        <w:t>&lt;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00988611" w14:textId="77777777" w:rsidR="00162FF8" w:rsidRPr="00E41AB2"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ascii="Consolas" w:hAnsi="Consolas" w:cs="Consolas"/>
          <w:color w:val="808080"/>
          <w:sz w:val="32"/>
          <w:szCs w:val="32"/>
          <w:lang w:val="en-US"/>
        </w:rPr>
        <w:t>)</w:t>
      </w:r>
    </w:p>
    <w:p w14:paraId="765BFBA9"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'Hay'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w:t>
      </w:r>
      <w:r w:rsidRPr="00E43335">
        <w:rPr>
          <w:rFonts w:ascii="Consolas" w:hAnsi="Consolas" w:cs="Consolas"/>
          <w:color w:val="808080"/>
          <w:sz w:val="32"/>
          <w:szCs w:val="32"/>
          <w:lang w:val="en-US"/>
        </w:rPr>
        <w:t>)</w:t>
      </w:r>
    </w:p>
    <w:p w14:paraId="41D27928" w14:textId="77777777" w:rsidR="00162FF8" w:rsidRDefault="00162FF8"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p>
    <w:p w14:paraId="427ED52A" w14:textId="77777777" w:rsidR="00DA5CC6" w:rsidRDefault="00DA5CC6"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r w:rsidRPr="00DA5CC6">
        <w:rPr>
          <w:rFonts w:cstheme="minorHAnsi"/>
          <w:b/>
          <w:color w:val="000000"/>
          <w:sz w:val="36"/>
          <w:szCs w:val="36"/>
          <w:shd w:val="clear" w:color="auto" w:fill="FFFFFF"/>
          <w:lang w:val="en-US"/>
        </w:rPr>
        <w:t>Naming Convetion for Constraints</w:t>
      </w:r>
    </w:p>
    <w:p w14:paraId="16C479BD" w14:textId="77777777" w:rsidR="00DA5CC6" w:rsidRPr="00DA5CC6" w:rsidRDefault="00DA5CC6" w:rsidP="000036AF">
      <w:pPr>
        <w:autoSpaceDE w:val="0"/>
        <w:autoSpaceDN w:val="0"/>
        <w:adjustRightInd w:val="0"/>
        <w:spacing w:after="0" w:line="276" w:lineRule="auto"/>
        <w:ind w:left="1416" w:firstLine="708"/>
        <w:jc w:val="both"/>
        <w:rPr>
          <w:rFonts w:cstheme="minorHAnsi"/>
          <w:b/>
          <w:color w:val="000000"/>
          <w:sz w:val="36"/>
          <w:szCs w:val="36"/>
          <w:lang w:val="en-US"/>
        </w:rPr>
      </w:pPr>
    </w:p>
    <w:p w14:paraId="0A7EF419"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PK_TableName_ColumnName -- primary key constraint FK_TableName_ColumnName - foreign key constraint CK_TableName_ColumnName - check constraint</w:t>
      </w:r>
    </w:p>
    <w:p w14:paraId="43670B8B"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UQ - for unique constraint</w:t>
      </w:r>
    </w:p>
    <w:p w14:paraId="6332B0A1"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DF - for default constraint</w:t>
      </w:r>
    </w:p>
    <w:p w14:paraId="2AAF083A" w14:textId="77777777" w:rsidR="00186270" w:rsidRDefault="008119AD"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Pr="008119AD">
        <w:rPr>
          <w:rFonts w:cstheme="minorHAnsi"/>
          <w:b/>
          <w:color w:val="000000" w:themeColor="text1"/>
          <w:sz w:val="36"/>
          <w:szCs w:val="36"/>
          <w:lang w:val="en-US"/>
        </w:rPr>
        <w:t>Deleting a record(row) from a table</w:t>
      </w:r>
    </w:p>
    <w:p w14:paraId="17DB5697" w14:textId="77777777" w:rsidR="008119AD" w:rsidRDefault="008119A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We can use just </w:t>
      </w:r>
      <w:r w:rsidRPr="008119AD">
        <w:rPr>
          <w:rFonts w:cstheme="minorHAnsi"/>
          <w:b/>
          <w:color w:val="000000" w:themeColor="text1"/>
          <w:sz w:val="32"/>
          <w:szCs w:val="32"/>
          <w:lang w:val="en-US"/>
        </w:rPr>
        <w:t>delete</w:t>
      </w:r>
      <w:r>
        <w:rPr>
          <w:rFonts w:cstheme="minorHAnsi"/>
          <w:color w:val="000000" w:themeColor="text1"/>
          <w:sz w:val="32"/>
          <w:szCs w:val="32"/>
          <w:lang w:val="en-US"/>
        </w:rPr>
        <w:t xml:space="preserve"> keyword here:</w:t>
      </w:r>
    </w:p>
    <w:p w14:paraId="54959733" w14:textId="77777777" w:rsidR="008119AD" w:rsidRPr="00E43335" w:rsidRDefault="008119AD" w:rsidP="000036AF">
      <w:pPr>
        <w:spacing w:line="276" w:lineRule="auto"/>
        <w:jc w:val="both"/>
        <w:rPr>
          <w:rFonts w:ascii="Consolas" w:hAnsi="Consolas" w:cs="Consolas"/>
          <w:color w:val="FF0000"/>
          <w:sz w:val="32"/>
          <w:szCs w:val="32"/>
          <w:lang w:val="en-US"/>
        </w:rPr>
      </w:pPr>
      <w:r w:rsidRPr="00E43335">
        <w:rPr>
          <w:rFonts w:ascii="Consolas" w:hAnsi="Consolas" w:cs="Consolas"/>
          <w:color w:val="0000FF"/>
          <w:sz w:val="32"/>
          <w:szCs w:val="32"/>
          <w:lang w:val="en-US"/>
        </w:rPr>
        <w:t>delete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[name]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p>
    <w:p w14:paraId="09D67026" w14:textId="77777777" w:rsidR="00052F91" w:rsidRDefault="00052F91" w:rsidP="000036AF">
      <w:pPr>
        <w:spacing w:line="276" w:lineRule="auto"/>
        <w:jc w:val="both"/>
        <w:rPr>
          <w:rFonts w:cstheme="minorHAnsi"/>
          <w:b/>
          <w:color w:val="000000" w:themeColor="text1"/>
          <w:sz w:val="36"/>
          <w:szCs w:val="36"/>
          <w:lang w:val="en-US"/>
        </w:rPr>
      </w:pP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Pr>
          <w:rFonts w:cstheme="minorHAnsi"/>
          <w:b/>
          <w:color w:val="000000" w:themeColor="text1"/>
          <w:sz w:val="36"/>
          <w:szCs w:val="36"/>
          <w:lang w:val="en-US"/>
        </w:rPr>
        <w:t>Foreign key</w:t>
      </w:r>
    </w:p>
    <w:p w14:paraId="02991582" w14:textId="77777777" w:rsidR="00052F91" w:rsidRDefault="00052F91" w:rsidP="000036AF">
      <w:pPr>
        <w:spacing w:line="276" w:lineRule="auto"/>
        <w:jc w:val="both"/>
        <w:rPr>
          <w:rFonts w:cstheme="minorHAnsi"/>
          <w:sz w:val="32"/>
          <w:szCs w:val="32"/>
          <w:lang w:val="en-US"/>
        </w:rPr>
      </w:pPr>
      <w:r w:rsidRPr="00052F91">
        <w:rPr>
          <w:rFonts w:cstheme="minorHAnsi"/>
          <w:sz w:val="32"/>
          <w:szCs w:val="32"/>
          <w:lang w:val="en-US"/>
        </w:rPr>
        <w:t>A FOREIGN KEY is a field (or collection of fields) in one table, that refers to the PRIMARY KEY in another table.</w:t>
      </w:r>
    </w:p>
    <w:p w14:paraId="45DADC71"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p>
    <w:p w14:paraId="7847A814"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7ED9D"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B33A508"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074F0DA2"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p>
    <w:p w14:paraId="7ECABEB7" w14:textId="77777777" w:rsidR="00506257" w:rsidRDefault="00506257" w:rsidP="000036AF">
      <w:pPr>
        <w:spacing w:line="276" w:lineRule="auto"/>
        <w:jc w:val="both"/>
        <w:rPr>
          <w:rFonts w:cstheme="minorHAnsi"/>
          <w:b/>
          <w:color w:val="000000" w:themeColor="text1"/>
          <w:sz w:val="36"/>
          <w:szCs w:val="36"/>
          <w:lang w:val="en-US"/>
        </w:rPr>
      </w:pPr>
      <w:r w:rsidRPr="00E43335">
        <w:rPr>
          <w:rFonts w:ascii="Consolas" w:hAnsi="Consolas" w:cs="Consolas"/>
          <w:color w:val="808080"/>
          <w:sz w:val="32"/>
          <w:szCs w:val="32"/>
          <w:lang w:val="en-US"/>
        </w:rPr>
        <w:tab/>
      </w:r>
      <w:r w:rsidRPr="00E43335">
        <w:rPr>
          <w:rFonts w:ascii="Consolas" w:hAnsi="Consolas" w:cs="Consolas"/>
          <w:color w:val="808080"/>
          <w:sz w:val="32"/>
          <w:szCs w:val="32"/>
          <w:lang w:val="en-US"/>
        </w:rPr>
        <w:tab/>
      </w:r>
      <w:r w:rsidR="00012518" w:rsidRPr="00E43335">
        <w:rPr>
          <w:rFonts w:ascii="Consolas" w:hAnsi="Consolas" w:cs="Consolas"/>
          <w:color w:val="FF0000"/>
          <w:sz w:val="32"/>
          <w:szCs w:val="32"/>
          <w:lang w:val="en-US"/>
        </w:rPr>
        <w:tab/>
      </w:r>
      <w:r w:rsidR="00012518" w:rsidRPr="00E43335">
        <w:rPr>
          <w:rFonts w:ascii="Consolas" w:hAnsi="Consolas" w:cs="Consolas"/>
          <w:color w:val="FF0000"/>
          <w:sz w:val="32"/>
          <w:szCs w:val="32"/>
          <w:lang w:val="en-US"/>
        </w:rPr>
        <w:tab/>
      </w:r>
      <w:r w:rsidR="00012518">
        <w:rPr>
          <w:rFonts w:cstheme="minorHAnsi"/>
          <w:b/>
          <w:color w:val="000000" w:themeColor="text1"/>
          <w:sz w:val="36"/>
          <w:szCs w:val="36"/>
          <w:lang w:val="en-US"/>
        </w:rPr>
        <w:t>Horizontal Joins</w:t>
      </w:r>
    </w:p>
    <w:p w14:paraId="43035B88" w14:textId="77777777" w:rsidR="00506257" w:rsidRDefault="00506257" w:rsidP="000036AF">
      <w:pPr>
        <w:spacing w:line="276" w:lineRule="auto"/>
        <w:jc w:val="both"/>
        <w:rPr>
          <w:rFonts w:cstheme="minorHAnsi"/>
          <w:color w:val="000000" w:themeColor="text1"/>
          <w:sz w:val="32"/>
          <w:szCs w:val="32"/>
          <w:lang w:val="en-US"/>
        </w:rPr>
      </w:pPr>
      <w:r w:rsidRPr="00506257">
        <w:rPr>
          <w:rFonts w:cstheme="minorHAnsi"/>
          <w:color w:val="000000" w:themeColor="text1"/>
          <w:sz w:val="32"/>
          <w:szCs w:val="32"/>
          <w:lang w:val="en-US"/>
        </w:rPr>
        <w:t>A JOIN clause is used to combine rows from two or more tables, based on a related column between them.</w:t>
      </w:r>
    </w:p>
    <w:p w14:paraId="72DB3D5B" w14:textId="77777777" w:rsidR="00506257" w:rsidRPr="00E43335" w:rsidRDefault="00506257" w:rsidP="000036AF">
      <w:pPr>
        <w:spacing w:line="276" w:lineRule="auto"/>
        <w:jc w:val="both"/>
        <w:rPr>
          <w:rFonts w:cstheme="minorHAnsi"/>
          <w:color w:val="000000"/>
          <w:sz w:val="32"/>
          <w:szCs w:val="32"/>
          <w:shd w:val="clear" w:color="auto" w:fill="FFFFFF"/>
          <w:lang w:val="en-US"/>
        </w:rPr>
      </w:pPr>
      <w:r w:rsidRPr="00506257">
        <w:rPr>
          <w:rFonts w:cstheme="minorHAnsi"/>
          <w:color w:val="FF0000"/>
          <w:sz w:val="32"/>
          <w:szCs w:val="32"/>
          <w:lang w:val="en-US"/>
        </w:rPr>
        <w:t xml:space="preserve">Inner join </w:t>
      </w:r>
      <w:r>
        <w:rPr>
          <w:rFonts w:cstheme="minorHAnsi"/>
          <w:color w:val="000000" w:themeColor="text1"/>
          <w:sz w:val="32"/>
          <w:szCs w:val="32"/>
          <w:lang w:val="en-US"/>
        </w:rPr>
        <w:t>-</w:t>
      </w:r>
      <w:r w:rsidRPr="00E43335">
        <w:rPr>
          <w:rFonts w:ascii="Verdana" w:hAnsi="Verdana"/>
          <w:color w:val="000000"/>
          <w:sz w:val="23"/>
          <w:szCs w:val="23"/>
          <w:shd w:val="clear" w:color="auto" w:fill="FFFFFF"/>
          <w:lang w:val="en-US"/>
        </w:rPr>
        <w:t xml:space="preserve">  </w:t>
      </w:r>
      <w:r w:rsidRPr="00E43335">
        <w:rPr>
          <w:rFonts w:cstheme="minorHAnsi"/>
          <w:color w:val="000000"/>
          <w:sz w:val="32"/>
          <w:szCs w:val="32"/>
          <w:shd w:val="clear" w:color="auto" w:fill="FFFFFF"/>
          <w:lang w:val="en-US"/>
        </w:rPr>
        <w:t>selects records that have matching values in both tables</w:t>
      </w:r>
    </w:p>
    <w:p w14:paraId="5FCDBACD" w14:textId="77777777" w:rsidR="00506257" w:rsidRPr="00506257"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lastRenderedPageBreak/>
        <w:t>LEFT (OUTER) JOIN</w:t>
      </w:r>
      <w:r w:rsidRPr="00E43335">
        <w:rPr>
          <w:rFonts w:eastAsia="Times New Roman" w:cstheme="minorHAnsi"/>
          <w:color w:val="000000"/>
          <w:sz w:val="32"/>
          <w:szCs w:val="32"/>
          <w:lang w:val="en-US" w:eastAsia="ru-RU"/>
        </w:rPr>
        <w:t>: Returns all records from the left table, and the matched records from the right table</w:t>
      </w:r>
      <w:r w:rsidR="00D951AA">
        <w:rPr>
          <w:rFonts w:eastAsia="Times New Roman" w:cstheme="minorHAnsi"/>
          <w:color w:val="000000"/>
          <w:sz w:val="32"/>
          <w:szCs w:val="32"/>
          <w:lang w:val="en-US" w:eastAsia="ru-RU"/>
        </w:rPr>
        <w:t xml:space="preserve"> (if left table has more fields then right table’s fields will be set to null)</w:t>
      </w:r>
    </w:p>
    <w:p w14:paraId="7284364B"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RIGHT (OUTER) JOIN</w:t>
      </w:r>
      <w:r w:rsidRPr="00E43335">
        <w:rPr>
          <w:rFonts w:eastAsia="Times New Roman" w:cstheme="minorHAnsi"/>
          <w:color w:val="000000"/>
          <w:sz w:val="32"/>
          <w:szCs w:val="32"/>
          <w:lang w:val="en-US" w:eastAsia="ru-RU"/>
        </w:rPr>
        <w:t>: Returns all records from the right table, and the matched records from the left table</w:t>
      </w:r>
    </w:p>
    <w:p w14:paraId="5523C3B2"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FULL (OUTER) JOIN</w:t>
      </w:r>
      <w:r w:rsidRPr="00E43335">
        <w:rPr>
          <w:rFonts w:eastAsia="Times New Roman" w:cstheme="minorHAnsi"/>
          <w:color w:val="000000"/>
          <w:sz w:val="32"/>
          <w:szCs w:val="32"/>
          <w:lang w:val="en-US" w:eastAsia="ru-RU"/>
        </w:rPr>
        <w:t>: Returns all records when there is a match in either left or right table</w:t>
      </w:r>
    </w:p>
    <w:p w14:paraId="58176598" w14:textId="77777777" w:rsidR="00FB105E" w:rsidRDefault="001B7517" w:rsidP="000036AF">
      <w:pPr>
        <w:shd w:val="clear" w:color="auto" w:fill="FFFFFF"/>
        <w:spacing w:before="100" w:beforeAutospacing="1" w:after="100" w:afterAutospacing="1" w:line="276" w:lineRule="auto"/>
        <w:jc w:val="both"/>
        <w:rPr>
          <w:rFonts w:eastAsia="Times New Roman" w:cstheme="minorHAnsi"/>
          <w:color w:val="000000"/>
          <w:sz w:val="32"/>
          <w:szCs w:val="32"/>
          <w:lang w:eastAsia="ru-RU"/>
        </w:rPr>
      </w:pPr>
      <w:r>
        <w:rPr>
          <w:rFonts w:eastAsia="Times New Roman" w:cstheme="minorHAnsi"/>
          <w:color w:val="000000"/>
          <w:sz w:val="32"/>
          <w:szCs w:val="32"/>
          <w:lang w:eastAsia="ru-RU"/>
        </w:rPr>
        <w:pict w14:anchorId="4DB4977F">
          <v:shape id="_x0000_i1026" type="#_x0000_t75" style="width:467.7pt;height:73.25pt">
            <v:imagedata r:id="rId6" o:title="Capture"/>
          </v:shape>
        </w:pict>
      </w:r>
    </w:p>
    <w:p w14:paraId="14A16192"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p>
    <w:p w14:paraId="0E28E05B"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p>
    <w:p w14:paraId="5133AD05"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pets</w:t>
      </w:r>
    </w:p>
    <w:p w14:paraId="468167DE" w14:textId="77777777" w:rsidR="00D951AA" w:rsidRPr="00E43335" w:rsidRDefault="00D951AA"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p>
    <w:p w14:paraId="6D7A7B53" w14:textId="77777777" w:rsidR="00AD4886" w:rsidRDefault="00AD4886"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AD4886">
        <w:rPr>
          <w:rFonts w:ascii="Consolas" w:hAnsi="Consolas" w:cs="Consolas"/>
          <w:color w:val="FF0000"/>
          <w:sz w:val="32"/>
          <w:szCs w:val="32"/>
          <w:lang w:val="en-US"/>
        </w:rPr>
        <w:t>Self Join</w:t>
      </w:r>
      <w:r>
        <w:rPr>
          <w:rFonts w:ascii="Consolas" w:hAnsi="Consolas" w:cs="Consolas"/>
          <w:color w:val="000000"/>
          <w:sz w:val="32"/>
          <w:szCs w:val="32"/>
          <w:lang w:val="en-US"/>
        </w:rPr>
        <w:t>-</w:t>
      </w:r>
      <w:r w:rsidRPr="00E43335">
        <w:rPr>
          <w:rFonts w:cstheme="minorHAnsi"/>
          <w:color w:val="000000"/>
          <w:sz w:val="32"/>
          <w:szCs w:val="32"/>
          <w:shd w:val="clear" w:color="auto" w:fill="FFFFFF"/>
          <w:lang w:val="en-US"/>
        </w:rPr>
        <w:t>A self join is a regular join, but the table is joined with itself.</w:t>
      </w:r>
      <w:r>
        <w:rPr>
          <w:rFonts w:cstheme="minorHAnsi"/>
          <w:color w:val="000000"/>
          <w:sz w:val="32"/>
          <w:szCs w:val="32"/>
          <w:shd w:val="clear" w:color="auto" w:fill="FFFFFF"/>
          <w:lang w:val="en-US"/>
        </w:rPr>
        <w:t xml:space="preserve"> it is </w:t>
      </w:r>
      <w:r w:rsidR="00DC1BE2">
        <w:rPr>
          <w:rFonts w:cstheme="minorHAnsi"/>
          <w:color w:val="000000"/>
          <w:sz w:val="32"/>
          <w:szCs w:val="32"/>
          <w:shd w:val="clear" w:color="auto" w:fill="FFFFFF"/>
          <w:lang w:val="en-US"/>
        </w:rPr>
        <w:t xml:space="preserve">only </w:t>
      </w:r>
      <w:r>
        <w:rPr>
          <w:rFonts w:cstheme="minorHAnsi"/>
          <w:color w:val="000000"/>
          <w:sz w:val="32"/>
          <w:szCs w:val="32"/>
          <w:shd w:val="clear" w:color="auto" w:fill="FFFFFF"/>
          <w:lang w:val="en-US"/>
        </w:rPr>
        <w:t>used in self-referencing relationships</w:t>
      </w:r>
      <w:r w:rsidR="00DC1BE2">
        <w:rPr>
          <w:rFonts w:cstheme="minorHAnsi"/>
          <w:color w:val="000000"/>
          <w:sz w:val="32"/>
          <w:szCs w:val="32"/>
          <w:shd w:val="clear" w:color="auto" w:fill="FFFFFF"/>
          <w:lang w:val="en-US"/>
        </w:rPr>
        <w:t>. We spec</w:t>
      </w:r>
      <w:r w:rsidR="00DF57A5">
        <w:rPr>
          <w:rFonts w:cstheme="minorHAnsi"/>
          <w:color w:val="000000"/>
          <w:sz w:val="32"/>
          <w:szCs w:val="32"/>
          <w:shd w:val="clear" w:color="auto" w:fill="FFFFFF"/>
          <w:lang w:val="en-US"/>
        </w:rPr>
        <w:t>ify it by using simple inner, r</w:t>
      </w:r>
      <w:r w:rsidR="00DC1BE2">
        <w:rPr>
          <w:rFonts w:cstheme="minorHAnsi"/>
          <w:color w:val="000000"/>
          <w:sz w:val="32"/>
          <w:szCs w:val="32"/>
          <w:shd w:val="clear" w:color="auto" w:fill="FFFFFF"/>
          <w:lang w:val="en-US"/>
        </w:rPr>
        <w:t>ight or left joins.</w:t>
      </w:r>
    </w:p>
    <w:p w14:paraId="0EDA0A87"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5DD29BC2"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3AE3C96"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7E5741E5"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487F4AF"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Dependency_id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EC2DF94" w14:textId="77777777" w:rsidR="00E91B8E" w:rsidRPr="00E91B8E" w:rsidRDefault="00E91B8E"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'Depends on'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Students d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p>
    <w:p w14:paraId="3507E9F0" w14:textId="77777777" w:rsidR="003964CE" w:rsidRPr="003964CE" w:rsidRDefault="001B7517"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2424CCDD">
          <v:shape id="_x0000_i1027" type="#_x0000_t75" style="width:180.3pt;height:113.3pt">
            <v:imagedata r:id="rId7" o:title="Capture"/>
          </v:shape>
        </w:pict>
      </w:r>
    </w:p>
    <w:p w14:paraId="0BA6665F" w14:textId="77777777" w:rsidR="00162FF8" w:rsidRPr="00E43335" w:rsidRDefault="00162FF8"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Non-equal join-</w:t>
      </w:r>
      <w:r w:rsidRPr="00E43335">
        <w:rPr>
          <w:rFonts w:cstheme="minorHAnsi"/>
          <w:color w:val="2D2D2D"/>
          <w:sz w:val="32"/>
          <w:szCs w:val="32"/>
          <w:lang w:val="en-US"/>
        </w:rPr>
        <w:t>When you join two tables using other conditional operators, beyond the equal sign, non-equi</w:t>
      </w:r>
      <w:r w:rsidR="002D118E">
        <w:rPr>
          <w:rFonts w:cstheme="minorHAnsi"/>
          <w:color w:val="2D2D2D"/>
          <w:sz w:val="32"/>
          <w:szCs w:val="32"/>
          <w:lang w:val="en-US"/>
        </w:rPr>
        <w:t>l</w:t>
      </w:r>
      <w:r w:rsidRPr="00E43335">
        <w:rPr>
          <w:rFonts w:cstheme="minorHAnsi"/>
          <w:color w:val="2D2D2D"/>
          <w:sz w:val="32"/>
          <w:szCs w:val="32"/>
          <w:lang w:val="en-US"/>
        </w:rPr>
        <w:t xml:space="preserve"> JOINs come into play. Comparison operators, like &lt;, &gt;, &lt;=, &gt;=, !=, and &lt;&gt; and the BETWEEN operator work perfectly for joining tables in SQL.</w:t>
      </w:r>
    </w:p>
    <w:p w14:paraId="09B1F73F"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B66F03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71A875D"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FC7A74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4969BE0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8AC5EA5"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p>
    <w:p w14:paraId="07B7D80E"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2E84B28"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4980E9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28751851" w14:textId="77777777" w:rsidR="002D118E" w:rsidRPr="00E43335" w:rsidRDefault="002D118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F32A442" w14:textId="77777777" w:rsidR="00C300DE" w:rsidRPr="00E43335" w:rsidRDefault="00C300D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'Nihad'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'Lala'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35</w:t>
      </w:r>
      <w:r w:rsidRPr="00E43335">
        <w:rPr>
          <w:rFonts w:ascii="Consolas" w:hAnsi="Consolas" w:cs="Consolas"/>
          <w:color w:val="808080"/>
          <w:sz w:val="32"/>
          <w:szCs w:val="32"/>
          <w:lang w:val="en-US"/>
        </w:rPr>
        <w:t>)</w:t>
      </w:r>
    </w:p>
    <w:p w14:paraId="44D440B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45</w:t>
      </w:r>
      <w:r w:rsidRPr="00E43335">
        <w:rPr>
          <w:rFonts w:ascii="Consolas" w:hAnsi="Consolas" w:cs="Consolas"/>
          <w:color w:val="808080"/>
          <w:sz w:val="32"/>
          <w:szCs w:val="32"/>
          <w:lang w:val="en-US"/>
        </w:rPr>
        <w:t>)</w:t>
      </w:r>
    </w:p>
    <w:p w14:paraId="1DC42E16" w14:textId="77777777" w:rsidR="002D118E" w:rsidRPr="00E43335" w:rsidRDefault="002D118E"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Id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30</w:t>
      </w:r>
    </w:p>
    <w:p w14:paraId="0A28C7E7" w14:textId="77777777" w:rsidR="00C300DE" w:rsidRDefault="001B7517"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32D3F914">
          <v:shape id="_x0000_i1028" type="#_x0000_t75" style="width:180.3pt;height:73.25pt">
            <v:imagedata r:id="rId8" o:title="Capture"/>
          </v:shape>
        </w:pict>
      </w:r>
    </w:p>
    <w:p w14:paraId="5989AE73" w14:textId="77777777" w:rsidR="001D2DCF" w:rsidRPr="003204D1" w:rsidRDefault="001D2DCF" w:rsidP="000036AF">
      <w:pPr>
        <w:shd w:val="clear" w:color="auto" w:fill="FFFFFF"/>
        <w:spacing w:before="100" w:beforeAutospacing="1" w:after="100" w:afterAutospacing="1" w:line="276" w:lineRule="auto"/>
        <w:jc w:val="both"/>
        <w:rPr>
          <w:rFonts w:cstheme="minorHAnsi"/>
          <w:color w:val="000000"/>
          <w:sz w:val="32"/>
          <w:szCs w:val="32"/>
          <w:lang w:val="en-US"/>
        </w:rPr>
      </w:pPr>
      <w:r w:rsidRPr="003204D1">
        <w:rPr>
          <w:rFonts w:cstheme="minorHAnsi"/>
          <w:color w:val="000000"/>
          <w:sz w:val="32"/>
          <w:szCs w:val="32"/>
          <w:lang w:val="en-US"/>
        </w:rPr>
        <w:t>Sql starts checking like this-&gt; first it starts checkhing the first record of GraduatedStudents id if it is equal to the first Students id and GraduatedStudents Age is greater than 30 then it goes to the second record and checks the same GraduatedStudents id with the Students id and the age</w:t>
      </w:r>
      <w:r w:rsidR="003204D1" w:rsidRPr="003204D1">
        <w:rPr>
          <w:rFonts w:cstheme="minorHAnsi"/>
          <w:color w:val="000000"/>
          <w:sz w:val="32"/>
          <w:szCs w:val="32"/>
          <w:lang w:val="en-US"/>
        </w:rPr>
        <w:t xml:space="preserve"> if it returns true for all then it selects the same GraduatedStudents again</w:t>
      </w:r>
    </w:p>
    <w:p w14:paraId="11F6613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3FB98D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5622B270"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246016"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6A86E6F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5457435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p>
    <w:p w14:paraId="32BEF729"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631CAD3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Letter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p>
    <w:p w14:paraId="5E2E2891"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MinGrade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2BD719B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MaxGrade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76036A6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C16168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'C'</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61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p>
    <w:p w14:paraId="766C52AC"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34AC91E3" w14:textId="77777777" w:rsidR="005D3426" w:rsidRPr="00E43335" w:rsidRDefault="003204D1"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on</w:t>
      </w:r>
      <w:r w:rsidR="009548C2" w:rsidRPr="00E43335">
        <w:rPr>
          <w:rFonts w:ascii="Consolas" w:hAnsi="Consolas" w:cs="Consolas"/>
          <w:color w:val="000000"/>
          <w:sz w:val="32"/>
          <w:szCs w:val="32"/>
          <w:lang w:val="en-US"/>
        </w:rPr>
        <w:t xml:space="preserve"> </w:t>
      </w:r>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Grade </w:t>
      </w:r>
      <w:r w:rsidRPr="00E43335">
        <w:rPr>
          <w:rFonts w:ascii="Consolas" w:hAnsi="Consolas" w:cs="Consolas"/>
          <w:color w:val="808080"/>
          <w:sz w:val="32"/>
          <w:szCs w:val="32"/>
          <w:lang w:val="en-US"/>
        </w:rPr>
        <w:t>between</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MinGrade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MaxGrade</w:t>
      </w:r>
    </w:p>
    <w:p w14:paraId="5B657F9D" w14:textId="77777777" w:rsidR="003204D1" w:rsidRDefault="001B7517"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09072FFD">
          <v:shape id="_x0000_i1029" type="#_x0000_t75" style="width:253.55pt;height:103.3pt">
            <v:imagedata r:id="rId9" o:title="Capture"/>
          </v:shape>
        </w:pict>
      </w:r>
    </w:p>
    <w:p w14:paraId="5FDD952E" w14:textId="77777777" w:rsidR="005D3426" w:rsidRDefault="005D3426"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Cross</w:t>
      </w:r>
      <w:r w:rsidR="00020EDD">
        <w:rPr>
          <w:rFonts w:ascii="Consolas" w:hAnsi="Consolas" w:cs="Consolas"/>
          <w:color w:val="FF0000"/>
          <w:sz w:val="32"/>
          <w:szCs w:val="32"/>
          <w:lang w:val="en-US"/>
        </w:rPr>
        <w:t xml:space="preserve"> </w:t>
      </w:r>
      <w:r>
        <w:rPr>
          <w:rFonts w:ascii="Consolas" w:hAnsi="Consolas" w:cs="Consolas"/>
          <w:color w:val="FF0000"/>
          <w:sz w:val="32"/>
          <w:szCs w:val="32"/>
          <w:lang w:val="en-US"/>
        </w:rPr>
        <w:t>join-</w:t>
      </w:r>
      <w:r>
        <w:rPr>
          <w:rFonts w:cstheme="minorHAnsi"/>
          <w:color w:val="2D2D2D"/>
          <w:sz w:val="32"/>
          <w:szCs w:val="32"/>
          <w:lang w:val="en-US"/>
        </w:rPr>
        <w:t xml:space="preserve">It takes </w:t>
      </w:r>
      <w:r w:rsidR="00020EDD">
        <w:rPr>
          <w:rFonts w:cstheme="minorHAnsi"/>
          <w:color w:val="2D2D2D"/>
          <w:sz w:val="32"/>
          <w:szCs w:val="32"/>
          <w:lang w:val="en-US"/>
        </w:rPr>
        <w:t>all the records from the table on the left and pairs every single record of it with the table on the right. It is useful when we want to compare all the records on the left table with every single row on the right table.</w:t>
      </w:r>
    </w:p>
    <w:p w14:paraId="52B0FC2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p>
    <w:p w14:paraId="6AC7047D"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42DD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6B5E6EE2"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0D0CAB7"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B</w:t>
      </w:r>
      <w:r w:rsidRPr="00E43335">
        <w:rPr>
          <w:rFonts w:ascii="Consolas" w:hAnsi="Consolas" w:cs="Consolas"/>
          <w:color w:val="808080"/>
          <w:sz w:val="32"/>
          <w:szCs w:val="32"/>
          <w:lang w:val="en-US"/>
        </w:rPr>
        <w:t>(</w:t>
      </w:r>
    </w:p>
    <w:p w14:paraId="04FD96A4"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88C1F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86A11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3DDA55A"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A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'A1'</w:t>
      </w:r>
      <w:r w:rsidRPr="00E43335">
        <w:rPr>
          <w:rFonts w:ascii="Consolas" w:hAnsi="Consolas" w:cs="Consolas"/>
          <w:color w:val="808080"/>
          <w:sz w:val="32"/>
          <w:szCs w:val="32"/>
          <w:lang w:val="en-US"/>
        </w:rPr>
        <w:t>)</w:t>
      </w:r>
    </w:p>
    <w:p w14:paraId="091D2C9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'B1'</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'B2'</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'B3'</w:t>
      </w:r>
      <w:r w:rsidRPr="00E43335">
        <w:rPr>
          <w:rFonts w:ascii="Consolas" w:hAnsi="Consolas" w:cs="Consolas"/>
          <w:color w:val="808080"/>
          <w:sz w:val="32"/>
          <w:szCs w:val="32"/>
          <w:lang w:val="en-US"/>
        </w:rPr>
        <w:t>)</w:t>
      </w:r>
    </w:p>
    <w:p w14:paraId="3F43530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cross</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B</w:t>
      </w:r>
    </w:p>
    <w:p w14:paraId="14D3F3CE"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p>
    <w:p w14:paraId="223CE048" w14:textId="77777777" w:rsidR="00020EDD" w:rsidRPr="00020EDD" w:rsidRDefault="001B7517"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73C8A777">
          <v:shape id="_x0000_i1030" type="#_x0000_t75" style="width:109.55pt;height:77pt">
            <v:imagedata r:id="rId10" o:title="Capture"/>
          </v:shape>
        </w:pict>
      </w:r>
    </w:p>
    <w:p w14:paraId="1474F7B6" w14:textId="77777777" w:rsidR="003964CE" w:rsidRDefault="003964CE" w:rsidP="000036AF">
      <w:pPr>
        <w:spacing w:line="276" w:lineRule="auto"/>
        <w:jc w:val="both"/>
        <w:rPr>
          <w:rFonts w:cstheme="minorHAnsi"/>
          <w:b/>
          <w:color w:val="000000" w:themeColor="text1"/>
          <w:sz w:val="36"/>
          <w:szCs w:val="36"/>
          <w:lang w:val="en-US"/>
        </w:rPr>
      </w:pPr>
      <w:r>
        <w:rPr>
          <w:rFonts w:ascii="Consolas" w:hAnsi="Consolas" w:cs="Consolas"/>
          <w:color w:val="000000"/>
          <w:sz w:val="32"/>
          <w:szCs w:val="32"/>
        </w:rPr>
        <w:tab/>
      </w:r>
      <w:r>
        <w:rPr>
          <w:rFonts w:ascii="Consolas" w:hAnsi="Consolas" w:cs="Consolas"/>
          <w:color w:val="808080"/>
          <w:sz w:val="32"/>
          <w:szCs w:val="32"/>
        </w:rPr>
        <w:tab/>
      </w:r>
      <w:r>
        <w:rPr>
          <w:rFonts w:ascii="Consolas" w:hAnsi="Consolas" w:cs="Consolas"/>
          <w:color w:val="808080"/>
          <w:sz w:val="32"/>
          <w:szCs w:val="32"/>
        </w:rPr>
        <w:tab/>
      </w:r>
      <w:r>
        <w:rPr>
          <w:rFonts w:ascii="Consolas" w:hAnsi="Consolas" w:cs="Consolas"/>
          <w:color w:val="FF0000"/>
          <w:sz w:val="32"/>
          <w:szCs w:val="32"/>
        </w:rPr>
        <w:tab/>
      </w:r>
      <w:r>
        <w:rPr>
          <w:rFonts w:cstheme="minorHAnsi"/>
          <w:b/>
          <w:color w:val="000000" w:themeColor="text1"/>
          <w:sz w:val="36"/>
          <w:szCs w:val="36"/>
          <w:lang w:val="en-US"/>
        </w:rPr>
        <w:t>Multi Joins</w:t>
      </w:r>
    </w:p>
    <w:p w14:paraId="664FB48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1ACD1D06"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49DF265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0CE325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516F0F6C"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CAF82D2"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643A6AE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p>
    <w:p w14:paraId="302538F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1F06B239"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5EEFF66B"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36CD4C2D"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GroupStudents</w:t>
      </w:r>
      <w:r w:rsidRPr="00E43335">
        <w:rPr>
          <w:rFonts w:ascii="Consolas" w:hAnsi="Consolas" w:cs="Consolas"/>
          <w:color w:val="808080"/>
          <w:sz w:val="32"/>
          <w:szCs w:val="32"/>
          <w:lang w:val="en-US"/>
        </w:rPr>
        <w:t>(</w:t>
      </w:r>
    </w:p>
    <w:p w14:paraId="7CF02400"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3A2030C"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Group_id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95B9E55"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6AD5D47B"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84555F7"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06FFB223"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1A618E2E"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2B984DA8"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'P319'</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'P320'</w:t>
      </w:r>
      <w:r w:rsidRPr="00E43335">
        <w:rPr>
          <w:rFonts w:ascii="Consolas" w:hAnsi="Consolas" w:cs="Consolas"/>
          <w:color w:val="808080"/>
          <w:sz w:val="32"/>
          <w:szCs w:val="32"/>
          <w:lang w:val="en-US"/>
        </w:rPr>
        <w:t>)</w:t>
      </w:r>
    </w:p>
    <w:p w14:paraId="0CE802CC"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BBFFAA4"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values</w:t>
      </w:r>
      <w:r w:rsidR="00B47ABE">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w:t>
      </w:r>
      <w:r w:rsidRPr="00E43335">
        <w:rPr>
          <w:rFonts w:ascii="Consolas" w:hAnsi="Consolas" w:cs="Consolas"/>
          <w:color w:val="808080"/>
          <w:sz w:val="32"/>
          <w:szCs w:val="32"/>
          <w:lang w:val="en-US"/>
        </w:rPr>
        <w:t>)</w:t>
      </w:r>
    </w:p>
    <w:p w14:paraId="4EFF37B3"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008AADD" w14:textId="77777777" w:rsidR="00207A10"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78FBC25" w14:textId="77777777" w:rsidR="003964CE" w:rsidRDefault="003964CE"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p>
    <w:p w14:paraId="4031CBCE" w14:textId="77777777" w:rsidR="00207A10" w:rsidRPr="003204D1" w:rsidRDefault="001B751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Pr>
          <w:rFonts w:eastAsia="Times New Roman" w:cstheme="minorHAnsi"/>
          <w:color w:val="000000"/>
          <w:sz w:val="32"/>
          <w:szCs w:val="32"/>
          <w:lang w:val="en-US" w:eastAsia="ru-RU"/>
        </w:rPr>
        <w:pict w14:anchorId="73CD8706">
          <v:shape id="_x0000_i1031" type="#_x0000_t75" style="width:108.95pt;height:109.55pt">
            <v:imagedata r:id="rId11" o:title="Capture"/>
          </v:shape>
        </w:pict>
      </w:r>
    </w:p>
    <w:p w14:paraId="51647B0C" w14:textId="77777777" w:rsidR="00F60CF3" w:rsidRDefault="00F60CF3"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ascii="Consolas" w:hAnsi="Consolas" w:cs="Consolas"/>
          <w:color w:val="FF0000"/>
          <w:sz w:val="32"/>
          <w:szCs w:val="32"/>
        </w:rPr>
        <w:tab/>
      </w:r>
      <w:r>
        <w:rPr>
          <w:rFonts w:ascii="Consolas" w:hAnsi="Consolas" w:cs="Consolas"/>
          <w:color w:val="FF0000"/>
          <w:sz w:val="32"/>
          <w:szCs w:val="32"/>
        </w:rPr>
        <w:tab/>
      </w:r>
      <w:r>
        <w:rPr>
          <w:rFonts w:cstheme="minorHAnsi"/>
          <w:b/>
          <w:color w:val="000000" w:themeColor="text1"/>
          <w:sz w:val="36"/>
          <w:szCs w:val="36"/>
          <w:lang w:val="en-US"/>
        </w:rPr>
        <w:t>Deleting a field (column)</w:t>
      </w:r>
    </w:p>
    <w:p w14:paraId="16D153B4" w14:textId="77777777" w:rsidR="00F60CF3" w:rsidRDefault="00F60CF3"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In order to delete a</w:t>
      </w:r>
      <w:r w:rsidR="00DF57A5">
        <w:rPr>
          <w:rFonts w:cstheme="minorHAnsi"/>
          <w:color w:val="000000" w:themeColor="text1"/>
          <w:sz w:val="32"/>
          <w:szCs w:val="32"/>
          <w:lang w:val="en-US"/>
        </w:rPr>
        <w:t>n entire</w:t>
      </w:r>
      <w:r>
        <w:rPr>
          <w:rFonts w:cstheme="minorHAnsi"/>
          <w:color w:val="000000" w:themeColor="text1"/>
          <w:sz w:val="32"/>
          <w:szCs w:val="32"/>
          <w:lang w:val="en-US"/>
        </w:rPr>
        <w:t xml:space="preserve"> column, we use “drop” keyword.</w:t>
      </w:r>
    </w:p>
    <w:p w14:paraId="7784D9C8" w14:textId="77777777" w:rsidR="00506257" w:rsidRPr="00E43335" w:rsidRDefault="00F60CF3"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[name]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EA3D31B" w14:textId="77777777" w:rsidR="00DF57A5" w:rsidRPr="00E43335" w:rsidRDefault="00DF57A5"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Pr>
          <w:rFonts w:ascii="Consolas" w:hAnsi="Consolas" w:cs="Consolas"/>
          <w:color w:val="0000FF"/>
          <w:sz w:val="32"/>
          <w:szCs w:val="32"/>
          <w:lang w:val="en-US"/>
        </w:rPr>
        <w:t>drop column</w:t>
      </w:r>
      <w:r w:rsidRPr="00E43335">
        <w:rPr>
          <w:rFonts w:ascii="Consolas" w:hAnsi="Consolas" w:cs="Consolas"/>
          <w:color w:val="000000"/>
          <w:sz w:val="32"/>
          <w:szCs w:val="32"/>
          <w:lang w:val="en-US"/>
        </w:rPr>
        <w:t xml:space="preserve"> [name]</w:t>
      </w:r>
    </w:p>
    <w:p w14:paraId="2DE6799E" w14:textId="77777777" w:rsidR="00290A4A" w:rsidRDefault="00290A4A" w:rsidP="000036AF">
      <w:pPr>
        <w:spacing w:line="276" w:lineRule="auto"/>
        <w:jc w:val="both"/>
        <w:rPr>
          <w:rFonts w:cstheme="minorHAnsi"/>
          <w:color w:val="000000" w:themeColor="text1"/>
          <w:sz w:val="32"/>
          <w:szCs w:val="32"/>
          <w:lang w:val="en-US"/>
        </w:rPr>
      </w:pPr>
    </w:p>
    <w:p w14:paraId="7DD46ED2" w14:textId="77777777" w:rsidR="0044688D" w:rsidRPr="0044688D" w:rsidRDefault="00290A4A"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001D7B17">
        <w:rPr>
          <w:rFonts w:cstheme="minorHAnsi"/>
          <w:b/>
          <w:color w:val="000000" w:themeColor="text1"/>
          <w:sz w:val="36"/>
          <w:szCs w:val="36"/>
          <w:lang w:val="en-US"/>
        </w:rPr>
        <w:t>Group b</w:t>
      </w:r>
      <w:r>
        <w:rPr>
          <w:rFonts w:cstheme="minorHAnsi"/>
          <w:b/>
          <w:color w:val="000000" w:themeColor="text1"/>
          <w:sz w:val="36"/>
          <w:szCs w:val="36"/>
          <w:lang w:val="en-US"/>
        </w:rPr>
        <w:t xml:space="preserve">y (clause) </w:t>
      </w:r>
    </w:p>
    <w:p w14:paraId="59AC78FB"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For instance, we have got people from the same country and now we can use group by clause to select all the people from the same country.</w:t>
      </w:r>
    </w:p>
    <w:p w14:paraId="48AA176A" w14:textId="77777777" w:rsidR="0044688D" w:rsidRDefault="0044688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If there is </w:t>
      </w:r>
      <w:r w:rsidR="00252F7D">
        <w:rPr>
          <w:rFonts w:cstheme="minorHAnsi"/>
          <w:color w:val="000000" w:themeColor="text1"/>
          <w:sz w:val="32"/>
          <w:szCs w:val="32"/>
          <w:lang w:val="en-US"/>
        </w:rPr>
        <w:t xml:space="preserve">a cloumn and </w:t>
      </w:r>
      <w:r>
        <w:rPr>
          <w:rFonts w:cstheme="minorHAnsi"/>
          <w:color w:val="000000" w:themeColor="text1"/>
          <w:sz w:val="32"/>
          <w:szCs w:val="32"/>
          <w:lang w:val="en-US"/>
        </w:rPr>
        <w:t>aggr</w:t>
      </w:r>
      <w:r w:rsidR="001D21B1">
        <w:rPr>
          <w:rFonts w:cstheme="minorHAnsi"/>
          <w:color w:val="000000" w:themeColor="text1"/>
          <w:sz w:val="32"/>
          <w:szCs w:val="32"/>
          <w:lang w:val="en-US"/>
        </w:rPr>
        <w:t>egate function up in our select statement,</w:t>
      </w:r>
      <w:r>
        <w:rPr>
          <w:rFonts w:cstheme="minorHAnsi"/>
          <w:color w:val="000000" w:themeColor="text1"/>
          <w:sz w:val="32"/>
          <w:szCs w:val="32"/>
          <w:lang w:val="en-US"/>
        </w:rPr>
        <w:t xml:space="preserve"> then we </w:t>
      </w:r>
      <w:r w:rsidR="00252F7D">
        <w:rPr>
          <w:rFonts w:cstheme="minorHAnsi"/>
          <w:color w:val="000000" w:themeColor="text1"/>
          <w:sz w:val="32"/>
          <w:szCs w:val="32"/>
          <w:lang w:val="en-US"/>
        </w:rPr>
        <w:t>can’t select like this-&gt;</w:t>
      </w:r>
    </w:p>
    <w:p w14:paraId="40511C5E"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02BA1A58"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00"/>
          <w:sz w:val="32"/>
          <w:szCs w:val="32"/>
          <w:lang w:val="en-US"/>
        </w:rPr>
        <w:t xml:space="preserve">Column 'Students.name' is invalid in the select list because it is not contained in either an aggregate function or </w:t>
      </w:r>
      <w:r w:rsidRPr="00E43335">
        <w:rPr>
          <w:rFonts w:ascii="Consolas" w:hAnsi="Consolas" w:cs="Consolas"/>
          <w:color w:val="FF0000"/>
          <w:sz w:val="32"/>
          <w:szCs w:val="32"/>
          <w:lang w:val="en-US"/>
        </w:rPr>
        <w:t>the GROUP BY clause</w:t>
      </w:r>
      <w:r w:rsidRPr="00E43335">
        <w:rPr>
          <w:rFonts w:ascii="Consolas" w:hAnsi="Consolas" w:cs="Consolas"/>
          <w:color w:val="000000"/>
          <w:sz w:val="32"/>
          <w:szCs w:val="32"/>
          <w:lang w:val="en-US"/>
        </w:rPr>
        <w:t>.</w:t>
      </w:r>
    </w:p>
    <w:p w14:paraId="38914D6E"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here we gotta use group by clause.</w:t>
      </w:r>
    </w:p>
    <w:p w14:paraId="395435ED"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p>
    <w:p w14:paraId="6EA5A215"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6347E96D"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Here it first groups them by country and when there are two identical country names it groups them by their names</w:t>
      </w:r>
    </w:p>
    <w:p w14:paraId="58D2E6B8"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America</w:t>
      </w:r>
      <w:r>
        <w:rPr>
          <w:rFonts w:cstheme="minorHAnsi"/>
          <w:color w:val="000000" w:themeColor="text1"/>
          <w:sz w:val="32"/>
          <w:szCs w:val="32"/>
          <w:lang w:val="en-US"/>
        </w:rPr>
        <w:tab/>
      </w:r>
      <w:r w:rsidRPr="00252F7D">
        <w:rPr>
          <w:rFonts w:cstheme="minorHAnsi"/>
          <w:color w:val="000000" w:themeColor="text1"/>
          <w:sz w:val="32"/>
          <w:szCs w:val="32"/>
          <w:lang w:val="en-US"/>
        </w:rPr>
        <w:t>Jeck</w:t>
      </w:r>
      <w:r w:rsidRPr="00252F7D">
        <w:rPr>
          <w:rFonts w:cstheme="minorHAnsi"/>
          <w:color w:val="000000" w:themeColor="text1"/>
          <w:sz w:val="32"/>
          <w:szCs w:val="32"/>
          <w:lang w:val="en-US"/>
        </w:rPr>
        <w:tab/>
      </w:r>
      <w:r>
        <w:rPr>
          <w:rFonts w:cstheme="minorHAnsi"/>
          <w:color w:val="000000" w:themeColor="text1"/>
          <w:sz w:val="32"/>
          <w:szCs w:val="32"/>
          <w:lang w:val="en-US"/>
        </w:rPr>
        <w:t xml:space="preserve">     </w:t>
      </w:r>
      <w:r w:rsidRPr="00252F7D">
        <w:rPr>
          <w:rFonts w:cstheme="minorHAnsi"/>
          <w:color w:val="000000" w:themeColor="text1"/>
          <w:sz w:val="32"/>
          <w:szCs w:val="32"/>
          <w:lang w:val="en-US"/>
        </w:rPr>
        <w:t>1</w:t>
      </w:r>
    </w:p>
    <w:p w14:paraId="2DE9FECE"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Cacusus</w:t>
      </w:r>
      <w:r>
        <w:rPr>
          <w:rFonts w:cstheme="minorHAnsi"/>
          <w:color w:val="000000" w:themeColor="text1"/>
          <w:sz w:val="32"/>
          <w:szCs w:val="32"/>
          <w:lang w:val="en-US"/>
        </w:rPr>
        <w:tab/>
        <w:t xml:space="preserve"> Lala</w:t>
      </w:r>
      <w:r>
        <w:rPr>
          <w:rFonts w:cstheme="minorHAnsi"/>
          <w:color w:val="000000" w:themeColor="text1"/>
          <w:sz w:val="32"/>
          <w:szCs w:val="32"/>
          <w:lang w:val="en-US"/>
        </w:rPr>
        <w:tab/>
        <w:t xml:space="preserve">     </w:t>
      </w:r>
      <w:r w:rsidRPr="00252F7D">
        <w:rPr>
          <w:rFonts w:cstheme="minorHAnsi"/>
          <w:color w:val="000000" w:themeColor="text1"/>
          <w:sz w:val="32"/>
          <w:szCs w:val="32"/>
          <w:lang w:val="en-US"/>
        </w:rPr>
        <w:t>1</w:t>
      </w:r>
    </w:p>
    <w:p w14:paraId="04E0F623"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Azerbaijan  Nihad   </w:t>
      </w:r>
      <w:r w:rsidRPr="00252F7D">
        <w:rPr>
          <w:rFonts w:cstheme="minorHAnsi"/>
          <w:color w:val="000000" w:themeColor="text1"/>
          <w:sz w:val="32"/>
          <w:szCs w:val="32"/>
          <w:lang w:val="en-US"/>
        </w:rPr>
        <w:t>1</w:t>
      </w:r>
    </w:p>
    <w:p w14:paraId="454F5343"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Azerbaijan</w:t>
      </w:r>
      <w:r>
        <w:rPr>
          <w:rFonts w:cstheme="minorHAnsi"/>
          <w:color w:val="000000" w:themeColor="text1"/>
          <w:sz w:val="32"/>
          <w:szCs w:val="32"/>
          <w:lang w:val="en-US"/>
        </w:rPr>
        <w:tab/>
        <w:t xml:space="preserve"> Vahid    </w:t>
      </w:r>
      <w:r w:rsidRPr="00252F7D">
        <w:rPr>
          <w:rFonts w:cstheme="minorHAnsi"/>
          <w:color w:val="000000" w:themeColor="text1"/>
          <w:sz w:val="32"/>
          <w:szCs w:val="32"/>
          <w:lang w:val="en-US"/>
        </w:rPr>
        <w:t>1</w:t>
      </w:r>
    </w:p>
    <w:p w14:paraId="0F3A142C"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After </w:t>
      </w:r>
      <w:r w:rsidR="00021B7F">
        <w:rPr>
          <w:rFonts w:cstheme="minorHAnsi"/>
          <w:color w:val="000000" w:themeColor="text1"/>
          <w:sz w:val="32"/>
          <w:szCs w:val="32"/>
          <w:lang w:val="en-US"/>
        </w:rPr>
        <w:t>group by clause, if we wanna filter it then we have to use having clause.</w:t>
      </w:r>
    </w:p>
    <w:p w14:paraId="4224A5DD" w14:textId="77777777" w:rsidR="00021B7F" w:rsidRPr="00021B7F" w:rsidRDefault="00021B7F"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lastRenderedPageBreak/>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having</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p>
    <w:p w14:paraId="12FBECE0" w14:textId="77777777" w:rsidR="00021B7F" w:rsidRDefault="00021B7F"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We can use where clause only before group by clause!</w:t>
      </w:r>
    </w:p>
    <w:p w14:paraId="65BAFBD4" w14:textId="77777777" w:rsidR="00021B7F" w:rsidRPr="00021B7F" w:rsidRDefault="00021B7F" w:rsidP="000036AF">
      <w:pPr>
        <w:spacing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515BE588" w14:textId="77777777" w:rsidR="00290A4A" w:rsidRPr="00E43335" w:rsidRDefault="00290A4A" w:rsidP="000036AF">
      <w:pPr>
        <w:spacing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CustomerName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Amount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Expenditure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Orders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 </w:t>
      </w:r>
      <w:r w:rsidRPr="00E43335">
        <w:rPr>
          <w:rFonts w:ascii="Consolas" w:hAnsi="Consolas" w:cs="Consolas"/>
          <w:color w:val="0000FF"/>
          <w:sz w:val="32"/>
          <w:szCs w:val="32"/>
          <w:lang w:val="en-US"/>
        </w:rPr>
        <w:t>order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w:t>
      </w:r>
    </w:p>
    <w:p w14:paraId="4D81735D" w14:textId="77777777" w:rsidR="0095166C" w:rsidRDefault="0095166C" w:rsidP="000036AF">
      <w:pPr>
        <w:spacing w:line="276" w:lineRule="auto"/>
        <w:jc w:val="both"/>
        <w:rPr>
          <w:rFonts w:cstheme="minorHAnsi"/>
          <w:b/>
          <w:color w:val="000000" w:themeColor="text1"/>
          <w:sz w:val="36"/>
          <w:szCs w:val="36"/>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Pr>
          <w:rFonts w:cstheme="minorHAnsi"/>
          <w:b/>
          <w:color w:val="000000" w:themeColor="text1"/>
          <w:sz w:val="36"/>
          <w:szCs w:val="36"/>
          <w:lang w:val="en-US"/>
        </w:rPr>
        <w:t>Copying values from another table</w:t>
      </w:r>
    </w:p>
    <w:p w14:paraId="7A339245" w14:textId="77777777" w:rsidR="0095166C" w:rsidRPr="00E43335" w:rsidRDefault="0095166C"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surname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phoneNumber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score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comment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isGraduated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p>
    <w:p w14:paraId="277F58F4" w14:textId="77777777" w:rsidR="00E41AB2" w:rsidRPr="00E43335" w:rsidRDefault="0024056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00162FF8" w:rsidRPr="00E43335">
        <w:rPr>
          <w:rFonts w:ascii="Consolas" w:hAnsi="Consolas" w:cs="Consolas"/>
          <w:color w:val="000000"/>
          <w:sz w:val="32"/>
          <w:szCs w:val="32"/>
          <w:lang w:val="en-US"/>
        </w:rPr>
        <w:tab/>
      </w:r>
    </w:p>
    <w:p w14:paraId="5B845418" w14:textId="77777777" w:rsidR="00240561" w:rsidRDefault="00DA5CC6"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14:paraId="7E9AF32F" w14:textId="77777777" w:rsidR="00DA5CC6" w:rsidRDefault="00012518" w:rsidP="000036AF">
      <w:pPr>
        <w:autoSpaceDE w:val="0"/>
        <w:autoSpaceDN w:val="0"/>
        <w:adjustRightInd w:val="0"/>
        <w:spacing w:after="0" w:line="276" w:lineRule="auto"/>
        <w:jc w:val="both"/>
        <w:rPr>
          <w:rFonts w:cstheme="minorHAnsi"/>
          <w:b/>
          <w:color w:val="000000" w:themeColor="text1"/>
          <w:sz w:val="36"/>
          <w:szCs w:val="36"/>
          <w:lang w:val="en-US"/>
        </w:rPr>
      </w:pPr>
      <w:r>
        <w:rPr>
          <w:rFonts w:cstheme="minorHAnsi"/>
          <w:color w:val="000000"/>
          <w:sz w:val="32"/>
          <w:szCs w:val="32"/>
          <w:lang w:val="en-US"/>
        </w:rPr>
        <w:tab/>
      </w:r>
      <w:r>
        <w:rPr>
          <w:rFonts w:cstheme="minorHAnsi"/>
          <w:color w:val="000000"/>
          <w:sz w:val="32"/>
          <w:szCs w:val="32"/>
          <w:lang w:val="en-US"/>
        </w:rPr>
        <w:tab/>
      </w:r>
      <w:r w:rsidRPr="00012518">
        <w:rPr>
          <w:rFonts w:cstheme="minorHAnsi"/>
          <w:b/>
          <w:color w:val="000000"/>
          <w:sz w:val="36"/>
          <w:szCs w:val="36"/>
          <w:lang w:val="en-US"/>
        </w:rPr>
        <w:t>Vertical Joins</w:t>
      </w:r>
      <w:r>
        <w:rPr>
          <w:rFonts w:cstheme="minorHAnsi"/>
          <w:b/>
          <w:color w:val="000000"/>
          <w:sz w:val="36"/>
          <w:szCs w:val="36"/>
          <w:lang w:val="en-US"/>
        </w:rPr>
        <w:t>:</w:t>
      </w:r>
      <w:r>
        <w:rPr>
          <w:rFonts w:cstheme="minorHAnsi"/>
          <w:color w:val="000000"/>
          <w:sz w:val="32"/>
          <w:szCs w:val="32"/>
          <w:lang w:val="en-US"/>
        </w:rPr>
        <w:t xml:space="preserve"> </w:t>
      </w:r>
      <w:r w:rsidR="00DA5CC6">
        <w:rPr>
          <w:rFonts w:cstheme="minorHAnsi"/>
          <w:b/>
          <w:color w:val="000000" w:themeColor="text1"/>
          <w:sz w:val="36"/>
          <w:szCs w:val="36"/>
          <w:lang w:val="en-US"/>
        </w:rPr>
        <w:t>Union</w:t>
      </w:r>
      <w:r w:rsidR="00E61995">
        <w:rPr>
          <w:rFonts w:cstheme="minorHAnsi"/>
          <w:b/>
          <w:color w:val="000000" w:themeColor="text1"/>
          <w:sz w:val="36"/>
          <w:szCs w:val="36"/>
          <w:lang w:val="en-US"/>
        </w:rPr>
        <w: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Union All,</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Intersect,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Except</w:t>
      </w:r>
    </w:p>
    <w:p w14:paraId="19704372"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w:t>
      </w:r>
      <w:r w:rsidRPr="00E43335">
        <w:rPr>
          <w:rFonts w:eastAsia="Times New Roman" w:cstheme="minorHAnsi"/>
          <w:color w:val="000000"/>
          <w:sz w:val="32"/>
          <w:szCs w:val="32"/>
          <w:bdr w:val="none" w:sz="0" w:space="0" w:color="auto" w:frame="1"/>
          <w:lang w:val="en-US" w:eastAsia="ru-RU"/>
        </w:rPr>
        <w:t>: Combine two or more result sets into a single set, without duplicates.</w:t>
      </w:r>
    </w:p>
    <w:p w14:paraId="02D81926"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 ALL</w:t>
      </w:r>
      <w:r w:rsidRPr="00E43335">
        <w:rPr>
          <w:rFonts w:eastAsia="Times New Roman" w:cstheme="minorHAnsi"/>
          <w:color w:val="000000"/>
          <w:sz w:val="32"/>
          <w:szCs w:val="32"/>
          <w:bdr w:val="none" w:sz="0" w:space="0" w:color="auto" w:frame="1"/>
          <w:lang w:val="en-US" w:eastAsia="ru-RU"/>
        </w:rPr>
        <w:t>: Combine two or more result sets into a single set, including all duplicates.</w:t>
      </w:r>
    </w:p>
    <w:p w14:paraId="37498B24"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INTERSECT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Takes the data that is in both tables</w:t>
      </w:r>
    </w:p>
    <w:p w14:paraId="1B6BB0BC"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EXCEPT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 xml:space="preserve">Takes the data that is in the first table but not in the second </w:t>
      </w:r>
    </w:p>
    <w:p w14:paraId="0D67DFD0" w14:textId="77777777" w:rsidR="00E61995" w:rsidRPr="00E43335" w:rsidRDefault="00E61995" w:rsidP="000036AF">
      <w:pPr>
        <w:shd w:val="clear" w:color="auto" w:fill="FFFFFF"/>
        <w:spacing w:after="0" w:line="276" w:lineRule="auto"/>
        <w:ind w:left="720"/>
        <w:jc w:val="both"/>
        <w:textAlignment w:val="baseline"/>
        <w:rPr>
          <w:rFonts w:eastAsia="Times New Roman" w:cstheme="minorHAnsi"/>
          <w:color w:val="212529"/>
          <w:sz w:val="32"/>
          <w:szCs w:val="32"/>
          <w:lang w:val="en-US" w:eastAsia="ru-RU"/>
        </w:rPr>
      </w:pPr>
    </w:p>
    <w:p w14:paraId="6501D4ED"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125261F1"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7D8405DB" w14:textId="77777777" w:rsidR="00DA5CC6"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CE1A250"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071CA55E" w14:textId="77777777" w:rsidR="00E61995" w:rsidRDefault="001B7517"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2EC1E8B1">
          <v:shape id="_x0000_i1032" type="#_x0000_t75" style="width:112.05pt;height:179.05pt">
            <v:imagedata r:id="rId12" o:title="Capture"/>
          </v:shape>
        </w:pict>
      </w:r>
    </w:p>
    <w:p w14:paraId="7100B381" w14:textId="77777777" w:rsidR="00E61995" w:rsidRDefault="00E61995" w:rsidP="000036AF">
      <w:pPr>
        <w:autoSpaceDE w:val="0"/>
        <w:autoSpaceDN w:val="0"/>
        <w:adjustRightInd w:val="0"/>
        <w:spacing w:after="0" w:line="276" w:lineRule="auto"/>
        <w:jc w:val="both"/>
        <w:rPr>
          <w:rFonts w:ascii="Consolas" w:hAnsi="Consolas" w:cs="Consolas"/>
          <w:color w:val="000000"/>
          <w:sz w:val="32"/>
          <w:szCs w:val="32"/>
        </w:rPr>
      </w:pPr>
    </w:p>
    <w:p w14:paraId="42F34A1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0A6DE8F7"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p>
    <w:p w14:paraId="358EFD5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9998929" w14:textId="77777777" w:rsidR="00BC56C1" w:rsidRDefault="001B7517"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0089D59">
          <v:shape id="_x0000_i1033" type="#_x0000_t75" style="width:113.3pt;height:81.4pt">
            <v:imagedata r:id="rId13" o:title="Capture"/>
          </v:shape>
        </w:pict>
      </w:r>
    </w:p>
    <w:p w14:paraId="222FB739"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1B94CA92"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362BF3BE"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all</w:t>
      </w:r>
    </w:p>
    <w:p w14:paraId="4F329C6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3A7408F" w14:textId="77777777" w:rsidR="00BC56C1" w:rsidRDefault="001B7517"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589515F">
          <v:shape id="_x0000_i1034" type="#_x0000_t75" style="width:112.7pt;height:103.95pt">
            <v:imagedata r:id="rId14" o:title="Capture"/>
          </v:shape>
        </w:pict>
      </w:r>
    </w:p>
    <w:p w14:paraId="226494AE" w14:textId="77777777" w:rsidR="00BC56C1" w:rsidRDefault="00BC56C1" w:rsidP="000036AF">
      <w:pPr>
        <w:autoSpaceDE w:val="0"/>
        <w:autoSpaceDN w:val="0"/>
        <w:adjustRightInd w:val="0"/>
        <w:spacing w:after="0" w:line="276" w:lineRule="auto"/>
        <w:jc w:val="both"/>
        <w:rPr>
          <w:rFonts w:ascii="Consolas" w:hAnsi="Consolas" w:cs="Consolas"/>
          <w:color w:val="000000"/>
          <w:sz w:val="32"/>
          <w:szCs w:val="32"/>
        </w:rPr>
      </w:pPr>
    </w:p>
    <w:p w14:paraId="07A88BD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680871AB"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intersect</w:t>
      </w:r>
    </w:p>
    <w:p w14:paraId="26FD956C"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95A2414" w14:textId="77777777" w:rsidR="00BC56C1" w:rsidRDefault="001B7517"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00394E2">
          <v:shape id="_x0000_i1035" type="#_x0000_t75" style="width:112.05pt;height:48.2pt">
            <v:imagedata r:id="rId15" o:title="Capture"/>
          </v:shape>
        </w:pict>
      </w:r>
    </w:p>
    <w:p w14:paraId="4226F6EC"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6BDB858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5F9ED5C0" w14:textId="77777777" w:rsidR="00BC56C1" w:rsidRPr="00BC56C1"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FF"/>
          <w:sz w:val="32"/>
          <w:szCs w:val="32"/>
          <w:lang w:val="en-US"/>
        </w:rPr>
        <w:lastRenderedPageBreak/>
        <w:t>Except</w:t>
      </w:r>
    </w:p>
    <w:p w14:paraId="6B7AFFB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8AFF414" w14:textId="77777777" w:rsidR="00BC56C1" w:rsidRDefault="001B7517"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473871A">
          <v:shape id="_x0000_i1036" type="#_x0000_t75" style="width:112.7pt;height:66.35pt">
            <v:imagedata r:id="rId16" o:title="Capture"/>
          </v:shape>
        </w:pict>
      </w:r>
    </w:p>
    <w:p w14:paraId="413387E5" w14:textId="77777777" w:rsidR="00BC56C1" w:rsidRDefault="00CB2F7E" w:rsidP="000036AF">
      <w:pPr>
        <w:autoSpaceDE w:val="0"/>
        <w:autoSpaceDN w:val="0"/>
        <w:adjustRightInd w:val="0"/>
        <w:spacing w:after="0" w:line="276" w:lineRule="auto"/>
        <w:jc w:val="both"/>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sidRPr="00CB2F7E">
        <w:rPr>
          <w:rFonts w:cstheme="minorHAnsi"/>
          <w:b/>
          <w:color w:val="000000"/>
          <w:sz w:val="36"/>
          <w:szCs w:val="36"/>
          <w:lang w:val="en-US"/>
        </w:rPr>
        <w:t>Create Index</w:t>
      </w:r>
    </w:p>
    <w:p w14:paraId="70F133DB" w14:textId="77777777" w:rsidR="00CB2F7E" w:rsidRPr="00E43335"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Fonts w:asciiTheme="minorHAnsi" w:hAnsiTheme="minorHAnsi" w:cstheme="minorHAnsi"/>
          <w:color w:val="000000"/>
          <w:sz w:val="32"/>
          <w:szCs w:val="32"/>
          <w:lang w:val="en-US"/>
        </w:rPr>
        <w:t>The </w:t>
      </w:r>
      <w:r w:rsidRPr="00E43335">
        <w:rPr>
          <w:rStyle w:val="HTMLCode"/>
          <w:rFonts w:asciiTheme="minorHAnsi" w:hAnsiTheme="minorHAnsi" w:cstheme="minorHAnsi"/>
          <w:color w:val="DC143C"/>
          <w:sz w:val="32"/>
          <w:szCs w:val="32"/>
          <w:lang w:val="en-US"/>
        </w:rPr>
        <w:t>CREATE INDEX</w:t>
      </w:r>
      <w:r w:rsidRPr="00E43335">
        <w:rPr>
          <w:rFonts w:asciiTheme="minorHAnsi" w:hAnsiTheme="minorHAnsi" w:cstheme="minorHAnsi"/>
          <w:color w:val="000000"/>
          <w:sz w:val="32"/>
          <w:szCs w:val="32"/>
          <w:lang w:val="en-US"/>
        </w:rPr>
        <w:t> statement is used to create indexes in tables</w:t>
      </w:r>
      <w:r>
        <w:rPr>
          <w:rFonts w:asciiTheme="minorHAnsi" w:hAnsiTheme="minorHAnsi" w:cstheme="minorHAnsi"/>
          <w:color w:val="000000"/>
          <w:sz w:val="32"/>
          <w:szCs w:val="32"/>
          <w:lang w:val="en-US"/>
        </w:rPr>
        <w:t xml:space="preserve"> for columns</w:t>
      </w:r>
      <w:r w:rsidRPr="00E43335">
        <w:rPr>
          <w:rFonts w:asciiTheme="minorHAnsi" w:hAnsiTheme="minorHAnsi" w:cstheme="minorHAnsi"/>
          <w:color w:val="000000"/>
          <w:sz w:val="32"/>
          <w:szCs w:val="32"/>
          <w:lang w:val="en-US"/>
        </w:rPr>
        <w:t>.</w:t>
      </w:r>
      <w:r w:rsidRPr="00E43335">
        <w:rPr>
          <w:rFonts w:ascii="Verdana" w:hAnsi="Verdana"/>
          <w:color w:val="000000"/>
          <w:sz w:val="23"/>
          <w:szCs w:val="23"/>
          <w:lang w:val="en-US"/>
        </w:rPr>
        <w:t xml:space="preserve"> </w:t>
      </w:r>
      <w:r w:rsidRPr="00E43335">
        <w:rPr>
          <w:rFonts w:asciiTheme="minorHAnsi" w:hAnsiTheme="minorHAnsi" w:cstheme="minorHAnsi"/>
          <w:color w:val="000000"/>
          <w:sz w:val="32"/>
          <w:szCs w:val="32"/>
          <w:lang w:val="en-US"/>
        </w:rPr>
        <w:t>Indexes are used to retrieve data from the database more quickly than otherwise. The users cannot see the indexes, they are just used to speed up searches/queries.</w:t>
      </w:r>
    </w:p>
    <w:p w14:paraId="705F4653"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 search is implemented by binary search method.</w:t>
      </w:r>
    </w:p>
    <w:p w14:paraId="1219E267"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CB2F7E">
        <w:rPr>
          <w:rFonts w:asciiTheme="minorHAnsi" w:hAnsiTheme="minorHAnsi" w:cstheme="minorHAnsi"/>
          <w:color w:val="000000"/>
          <w:sz w:val="32"/>
          <w:szCs w:val="32"/>
          <w:lang w:val="en-US"/>
        </w:rPr>
        <w:t>Updating a table with indexes takes more time than updating a table without (because the indexes also need an update). So, only create indexes on columns that will be frequently searched against.</w:t>
      </w:r>
    </w:p>
    <w:p w14:paraId="060F53D3" w14:textId="77777777" w:rsidR="00CB2F7E" w:rsidRPr="00E43335" w:rsidRDefault="00CB2F7E" w:rsidP="000036AF">
      <w:pPr>
        <w:pStyle w:val="NormalWeb"/>
        <w:shd w:val="clear" w:color="auto" w:fill="FFFFFF"/>
        <w:spacing w:before="288" w:beforeAutospacing="0" w:after="288" w:afterAutospacing="0" w:line="276" w:lineRule="auto"/>
        <w:jc w:val="both"/>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lang w:val="en-US"/>
        </w:rPr>
        <w:br/>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column1</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column2</w:t>
      </w:r>
      <w:r w:rsidRPr="00E43335">
        <w:rPr>
          <w:rFonts w:ascii="Consolas" w:hAnsi="Consolas"/>
          <w:color w:val="000000"/>
          <w:sz w:val="32"/>
          <w:szCs w:val="32"/>
          <w:shd w:val="clear" w:color="auto" w:fill="FFFFFF"/>
          <w:lang w:val="en-US"/>
        </w:rPr>
        <w:t>, ...);</w:t>
      </w:r>
    </w:p>
    <w:p w14:paraId="150F874B" w14:textId="77777777" w:rsidR="00CB2F7E" w:rsidRP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Style w:val="sqlkeywordcolor"/>
          <w:rFonts w:ascii="Consolas" w:hAnsi="Consolas"/>
          <w:color w:val="0000CD"/>
          <w:sz w:val="32"/>
          <w:szCs w:val="32"/>
          <w:shd w:val="clear" w:color="auto" w:fill="FFFFFF"/>
          <w:lang w:val="en-US"/>
        </w:rPr>
        <w:t>DROP</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w:t>
      </w:r>
    </w:p>
    <w:p w14:paraId="0FC60039"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A03321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7A69792"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3D117A61"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6290B9D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index</w:t>
      </w:r>
      <w:r w:rsidRPr="00E43335">
        <w:rPr>
          <w:rFonts w:ascii="Consolas" w:hAnsi="Consolas" w:cs="Consolas"/>
          <w:color w:val="000000"/>
          <w:sz w:val="32"/>
          <w:szCs w:val="32"/>
          <w:lang w:val="en-US"/>
        </w:rPr>
        <w:t xml:space="preserve"> idx_Student_Names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p>
    <w:p w14:paraId="653789A9" w14:textId="77777777" w:rsidR="00CB2F7E" w:rsidRPr="00CB2F7E" w:rsidRDefault="00DD402B" w:rsidP="000036AF">
      <w:pPr>
        <w:pStyle w:val="NormalWeb"/>
        <w:shd w:val="clear" w:color="auto" w:fill="FFFFFF"/>
        <w:spacing w:before="288" w:beforeAutospacing="0" w:after="288" w:afterAutospacing="0" w:line="276" w:lineRule="auto"/>
        <w:jc w:val="both"/>
        <w:rPr>
          <w:rFonts w:ascii="Verdana" w:hAnsi="Verdana"/>
          <w:color w:val="000000"/>
          <w:sz w:val="23"/>
          <w:szCs w:val="23"/>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1EA8F695" w14:textId="77777777" w:rsidR="00162FF8" w:rsidRPr="006E03E2" w:rsidRDefault="006E03E2" w:rsidP="006E03E2">
      <w:pPr>
        <w:autoSpaceDE w:val="0"/>
        <w:autoSpaceDN w:val="0"/>
        <w:adjustRightInd w:val="0"/>
        <w:spacing w:after="0" w:line="276" w:lineRule="auto"/>
        <w:jc w:val="center"/>
        <w:rPr>
          <w:rFonts w:cstheme="minorHAnsi"/>
          <w:b/>
          <w:color w:val="000000"/>
          <w:sz w:val="36"/>
          <w:szCs w:val="36"/>
          <w:lang w:val="en-US"/>
        </w:rPr>
      </w:pPr>
      <w:r w:rsidRPr="006E03E2">
        <w:rPr>
          <w:rFonts w:cstheme="minorHAnsi"/>
          <w:b/>
          <w:color w:val="000000"/>
          <w:sz w:val="36"/>
          <w:szCs w:val="36"/>
          <w:lang w:val="en-US"/>
        </w:rPr>
        <w:t>Clustered vs Non-clustered indexes</w:t>
      </w:r>
    </w:p>
    <w:p w14:paraId="530871F8" w14:textId="77777777" w:rsidR="0055197A" w:rsidRPr="0055197A" w:rsidRDefault="0055197A" w:rsidP="000036AF">
      <w:pPr>
        <w:autoSpaceDE w:val="0"/>
        <w:autoSpaceDN w:val="0"/>
        <w:adjustRightInd w:val="0"/>
        <w:spacing w:after="0" w:line="276" w:lineRule="auto"/>
        <w:jc w:val="both"/>
        <w:rPr>
          <w:rFonts w:cstheme="minorHAnsi"/>
          <w:color w:val="000000"/>
          <w:sz w:val="32"/>
          <w:szCs w:val="32"/>
          <w:vertAlign w:val="subscript"/>
          <w:lang w:val="en-US"/>
        </w:rPr>
      </w:pPr>
      <w:r>
        <w:rPr>
          <w:rFonts w:cstheme="minorHAnsi"/>
          <w:color w:val="000000"/>
          <w:sz w:val="32"/>
          <w:szCs w:val="32"/>
          <w:lang w:val="en-US"/>
        </w:rPr>
        <w:t>You would create indexes on column</w:t>
      </w:r>
      <w:r w:rsidR="00871DAD">
        <w:rPr>
          <w:rFonts w:cstheme="minorHAnsi"/>
          <w:color w:val="000000"/>
          <w:sz w:val="32"/>
          <w:szCs w:val="32"/>
          <w:lang w:val="en-US"/>
        </w:rPr>
        <w:t>s that appear in where or join clause</w:t>
      </w:r>
      <w:r>
        <w:rPr>
          <w:rFonts w:cstheme="minorHAnsi"/>
          <w:color w:val="000000"/>
          <w:sz w:val="32"/>
          <w:szCs w:val="32"/>
          <w:lang w:val="en-US"/>
        </w:rPr>
        <w:t xml:space="preserve"> (Emails, Ids, etc.).</w:t>
      </w:r>
    </w:p>
    <w:p w14:paraId="060907A5" w14:textId="77777777" w:rsidR="00162FF8"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A table can have only one clusered index. </w:t>
      </w:r>
      <w:r w:rsidRPr="006E03E2">
        <w:rPr>
          <w:rFonts w:cstheme="minorHAnsi"/>
          <w:color w:val="000000"/>
          <w:sz w:val="32"/>
          <w:szCs w:val="32"/>
          <w:lang w:val="en-US"/>
        </w:rPr>
        <w:t>A clustered index determines the physical order of data in a table. For</w:t>
      </w:r>
      <w:r w:rsidR="0055197A">
        <w:rPr>
          <w:rFonts w:cstheme="minorHAnsi"/>
          <w:color w:val="000000"/>
          <w:sz w:val="32"/>
          <w:szCs w:val="32"/>
          <w:lang w:val="en-US"/>
        </w:rPr>
        <w:t xml:space="preserve"> </w:t>
      </w:r>
      <w:r w:rsidRPr="006E03E2">
        <w:rPr>
          <w:rFonts w:cstheme="minorHAnsi"/>
          <w:color w:val="000000"/>
          <w:sz w:val="32"/>
          <w:szCs w:val="32"/>
          <w:lang w:val="en-US"/>
        </w:rPr>
        <w:t>this reason, a table can have only one clustered index.</w:t>
      </w:r>
      <w:r w:rsidRPr="006E03E2">
        <w:rPr>
          <w:lang w:val="en-US"/>
        </w:rPr>
        <w:t xml:space="preserve"> </w:t>
      </w:r>
      <w:r w:rsidRPr="006E03E2">
        <w:rPr>
          <w:rFonts w:cstheme="minorHAnsi"/>
          <w:color w:val="000000"/>
          <w:sz w:val="32"/>
          <w:szCs w:val="32"/>
          <w:lang w:val="en-US"/>
        </w:rPr>
        <w:t>Note that Id column is marked as primary key. Primary key, constraint create clustered indexes automatically if no clustered index already exists on the table.</w:t>
      </w:r>
    </w:p>
    <w:p w14:paraId="23770289" w14:textId="77777777" w:rsidR="006E03E2"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Clustered </w:t>
      </w:r>
      <w:r w:rsidRPr="006E03E2">
        <w:rPr>
          <w:rFonts w:cstheme="minorHAnsi"/>
          <w:color w:val="000000"/>
          <w:sz w:val="32"/>
          <w:szCs w:val="32"/>
          <w:lang w:val="en-US"/>
        </w:rPr>
        <w:t>index can contain multiple columns (a composite index), like the way a telephone directory is organized by last name and first name.</w:t>
      </w:r>
    </w:p>
    <w:p w14:paraId="27A90116"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a composite clustered Index on the Gender and Salary columns</w:t>
      </w:r>
    </w:p>
    <w:p w14:paraId="199B6F21"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Clustered Index IX tblEmployee_Gender_Salary</w:t>
      </w:r>
    </w:p>
    <w:p w14:paraId="7B02F90F"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ON </w:t>
      </w:r>
      <w:r w:rsidRPr="00E3739F">
        <w:rPr>
          <w:rFonts w:cstheme="minorHAnsi"/>
          <w:color w:val="000000"/>
          <w:sz w:val="32"/>
          <w:szCs w:val="32"/>
          <w:lang w:val="en-US"/>
        </w:rPr>
        <w:t>Employee</w:t>
      </w:r>
      <w:r>
        <w:rPr>
          <w:rFonts w:cstheme="minorHAnsi"/>
          <w:color w:val="000000"/>
          <w:sz w:val="32"/>
          <w:szCs w:val="32"/>
          <w:lang w:val="en-US"/>
        </w:rPr>
        <w:t>s</w:t>
      </w:r>
      <w:r w:rsidRPr="00E3739F">
        <w:rPr>
          <w:rFonts w:cstheme="minorHAnsi"/>
          <w:color w:val="000000"/>
          <w:sz w:val="32"/>
          <w:szCs w:val="32"/>
          <w:lang w:val="en-US"/>
        </w:rPr>
        <w:t xml:space="preserve"> (Gender DESC</w:t>
      </w:r>
    </w:p>
    <w:p w14:paraId="3C19BDDE" w14:textId="77777777" w:rsid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Salary ASC)</w:t>
      </w:r>
    </w:p>
    <w:p w14:paraId="4295CC95" w14:textId="77777777" w:rsidR="0055197A" w:rsidRDefault="0055197A" w:rsidP="00E3739F">
      <w:pPr>
        <w:autoSpaceDE w:val="0"/>
        <w:autoSpaceDN w:val="0"/>
        <w:adjustRightInd w:val="0"/>
        <w:spacing w:after="0" w:line="276" w:lineRule="auto"/>
        <w:jc w:val="both"/>
        <w:rPr>
          <w:rFonts w:cstheme="minorHAnsi"/>
          <w:color w:val="000000"/>
          <w:sz w:val="32"/>
          <w:szCs w:val="32"/>
          <w:lang w:val="en-US"/>
        </w:rPr>
      </w:pPr>
      <w:r w:rsidRPr="0055197A">
        <w:rPr>
          <w:rFonts w:cstheme="minorHAnsi"/>
          <w:color w:val="000000"/>
          <w:sz w:val="32"/>
          <w:szCs w:val="32"/>
          <w:lang w:val="en-US"/>
        </w:rPr>
        <w:t>The non-clustered index does not sort the data rows physically. It creates a separate key-value structure from the table data where the key contains the column values (on which a non-clustered index is declared) and each value contains a pointer to the data row that contains the actual value. It is similar to a textbook having an index at the back of the book with page numbers pointing to the actual information.</w:t>
      </w:r>
    </w:p>
    <w:p w14:paraId="07D64F4B" w14:textId="77777777" w:rsidR="00081531" w:rsidRP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r w:rsidRPr="00081531">
        <w:rPr>
          <w:rFonts w:ascii="Courier New" w:eastAsia="Times New Roman" w:hAnsi="Courier New" w:cs="Courier New"/>
          <w:color w:val="0077AA"/>
          <w:sz w:val="27"/>
          <w:szCs w:val="27"/>
          <w:lang w:val="en-US"/>
        </w:rPr>
        <w:t>CREATE</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NONCLUSTERED</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INDEX</w:t>
      </w:r>
      <w:r w:rsidRPr="00081531">
        <w:rPr>
          <w:rFonts w:ascii="Courier New" w:eastAsia="Times New Roman" w:hAnsi="Courier New" w:cs="Courier New"/>
          <w:color w:val="000000"/>
          <w:sz w:val="27"/>
          <w:szCs w:val="27"/>
          <w:lang w:val="en-US"/>
        </w:rPr>
        <w:t xml:space="preserve"> NCI_Employee_Email</w:t>
      </w:r>
    </w:p>
    <w:p w14:paraId="43AC9795" w14:textId="77777777" w:rsid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7"/>
          <w:szCs w:val="27"/>
          <w:lang w:val="en-US"/>
        </w:rPr>
      </w:pPr>
      <w:r w:rsidRPr="00081531">
        <w:rPr>
          <w:rFonts w:ascii="Courier New" w:eastAsia="Times New Roman" w:hAnsi="Courier New" w:cs="Courier New"/>
          <w:color w:val="0077AA"/>
          <w:sz w:val="27"/>
          <w:szCs w:val="27"/>
          <w:lang w:val="en-US"/>
        </w:rPr>
        <w:t>ON</w:t>
      </w:r>
      <w:r w:rsidRPr="00081531">
        <w:rPr>
          <w:rFonts w:ascii="Courier New" w:eastAsia="Times New Roman" w:hAnsi="Courier New" w:cs="Courier New"/>
          <w:color w:val="000000"/>
          <w:sz w:val="27"/>
          <w:szCs w:val="27"/>
          <w:lang w:val="en-US"/>
        </w:rPr>
        <w:t xml:space="preserve"> dbo</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Employee</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Email</w:t>
      </w:r>
      <w:r w:rsidRPr="00081531">
        <w:rPr>
          <w:rFonts w:ascii="Courier New" w:eastAsia="Times New Roman" w:hAnsi="Courier New" w:cs="Courier New"/>
          <w:color w:val="999999"/>
          <w:sz w:val="27"/>
          <w:szCs w:val="27"/>
          <w:lang w:val="en-US"/>
        </w:rPr>
        <w:t>);</w:t>
      </w:r>
    </w:p>
    <w:p w14:paraId="4F4016D4" w14:textId="77777777" w:rsidR="00AB7CBB" w:rsidRPr="00081531" w:rsidRDefault="00AB7CBB"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p>
    <w:p w14:paraId="68B8ABD7"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 of indexes with good selectivity are:</w:t>
      </w:r>
    </w:p>
    <w:p w14:paraId="0FA5355E" w14:textId="77777777" w:rsidR="00AB7CBB" w:rsidRPr="00AB7CBB" w:rsidRDefault="00AB7CBB" w:rsidP="00AB7CBB">
      <w:pPr>
        <w:numPr>
          <w:ilvl w:val="0"/>
          <w:numId w:val="12"/>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Unique indexes on NOT NULL columns have the highest selectivity, as there is only one row for each index entry.</w:t>
      </w:r>
    </w:p>
    <w:p w14:paraId="4FFD1DF4"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Examples of indexes with poor selectivity are:</w:t>
      </w:r>
    </w:p>
    <w:p w14:paraId="3C730C6E"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 on the column Gender, which stores just two unique values (M/F)</w:t>
      </w:r>
    </w:p>
    <w:p w14:paraId="24B0BC4B"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Indexes on columns storing Boolean data; e.g., Y/N, 1/0, T/F</w:t>
      </w:r>
    </w:p>
    <w:p w14:paraId="2B34450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Another way of understanding selectivity is as a measure of the uniqueness of the data in the indexed column(s).</w:t>
      </w:r>
    </w:p>
    <w:p w14:paraId="0F496887" w14:textId="77777777" w:rsidR="00AB7CBB" w:rsidRPr="00AB7CBB" w:rsidRDefault="00AB7CBB" w:rsidP="00AB7CBB">
      <w:pPr>
        <w:numPr>
          <w:ilvl w:val="0"/>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Higher selectivity means</w:t>
      </w:r>
    </w:p>
    <w:p w14:paraId="0E3BB8FF"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unique data</w:t>
      </w:r>
    </w:p>
    <w:p w14:paraId="2434B9B9"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Fewer duplicates</w:t>
      </w:r>
    </w:p>
    <w:p w14:paraId="15C5B2B2"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number of rows for each key value</w:t>
      </w:r>
      <w:r w:rsidR="000140F0">
        <w:rPr>
          <w:rFonts w:eastAsia="Times New Roman" w:cstheme="minorHAnsi"/>
          <w:sz w:val="32"/>
          <w:szCs w:val="32"/>
          <w:lang w:val="en-US"/>
        </w:rPr>
        <w:t xml:space="preserve"> (result after search with specific criteria)</w:t>
      </w:r>
    </w:p>
    <w:p w14:paraId="5C650AE3" w14:textId="77777777" w:rsidR="00AB7CBB" w:rsidRPr="00AB7CBB" w:rsidRDefault="00AB7CBB" w:rsidP="00AB7CBB">
      <w:pPr>
        <w:numPr>
          <w:ilvl w:val="0"/>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Lower selectivity means</w:t>
      </w:r>
    </w:p>
    <w:p w14:paraId="2B5F977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Less unique data</w:t>
      </w:r>
    </w:p>
    <w:p w14:paraId="0D423A0D"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duplicates</w:t>
      </w:r>
    </w:p>
    <w:p w14:paraId="40B9B05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Larger number of rows for each key value</w:t>
      </w:r>
    </w:p>
    <w:p w14:paraId="2EAE7BC8"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 short, </w:t>
      </w:r>
      <w:r w:rsidRPr="00AB7CBB">
        <w:rPr>
          <w:rFonts w:eastAsia="Times New Roman" w:cstheme="minorHAnsi"/>
          <w:b/>
          <w:bCs/>
          <w:sz w:val="32"/>
          <w:szCs w:val="32"/>
          <w:lang w:val="en-US"/>
        </w:rPr>
        <w:t>a highly selective index has few rows for each index entry and an unselective index has many rows for each index entry.</w:t>
      </w:r>
    </w:p>
    <w:p w14:paraId="76CF6565"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being used is unselective, it will return a large number of rows for each Key value. This could cause:</w:t>
      </w:r>
    </w:p>
    <w:p w14:paraId="0D71C74F"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index blocks to be visited</w:t>
      </w:r>
    </w:p>
    <w:p w14:paraId="60F7DFAA"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table block visits, which could further be escalated by a high clustering factor of the index</w:t>
      </w:r>
    </w:p>
    <w:p w14:paraId="204C5EEB"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Both the above factors could even lead the optimizer to choose Full table scan over index access because of lower cost of FTS. This means that we will have to bear the overhead of slower DML operations and maintenance of an unselective index even though it may not be utilized at all. Consider for example, an index having two distinct values in the key column(s). Assuming uniform data distribution, 50% ( = (1/2)*100) of the rows in a table have the same value for the indexed key. In such a case, it is more efficient to perform a full table scan than accessing the table via index.</w:t>
      </w:r>
    </w:p>
    <w:p w14:paraId="2CE20EE6"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is </w:t>
      </w:r>
      <w:r w:rsidRPr="00AB7CBB">
        <w:rPr>
          <w:rFonts w:eastAsia="Times New Roman" w:cstheme="minorHAnsi"/>
          <w:b/>
          <w:bCs/>
          <w:sz w:val="32"/>
          <w:szCs w:val="32"/>
          <w:lang w:val="en-US"/>
        </w:rPr>
        <w:t>not highly unselective</w:t>
      </w:r>
      <w:r w:rsidRPr="00AB7CBB">
        <w:rPr>
          <w:rFonts w:eastAsia="Times New Roman" w:cstheme="minorHAnsi"/>
          <w:sz w:val="32"/>
          <w:szCs w:val="32"/>
          <w:lang w:val="en-US"/>
        </w:rPr>
        <w:t>, the optimizer may choose to use the index but in that case,</w:t>
      </w:r>
    </w:p>
    <w:p w14:paraId="776269DD"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large number of index and data blocks would initially be read into the buffer cache, resulting in waits for db file sequential read, Free buffers and Latch: Cache Buffer LRU Chain.</w:t>
      </w:r>
    </w:p>
    <w:p w14:paraId="15843B19"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buffer cache might fall short of space due to the application’s unnecessarily requiring many more blocks, resulting in excessive linking / unlinking of buffers in the Cache Buffer chains, causing waits for Latch: Cache Buffer Chain wait event.</w:t>
      </w:r>
    </w:p>
    <w:p w14:paraId="0CDBF2A5"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The query would read too many data blocks into the buffer cache, keeping in wait other sessions that want to access one or more of those same blocks, thereby resulting in Buffer Busy waits.</w:t>
      </w:r>
    </w:p>
    <w:p w14:paraId="6CF85F22"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b/>
          <w:bCs/>
          <w:sz w:val="32"/>
          <w:szCs w:val="32"/>
          <w:lang w:val="en-US"/>
        </w:rPr>
        <w:t>S</w:t>
      </w:r>
      <w:r w:rsidR="00AB7CBB" w:rsidRPr="00AB7CBB">
        <w:rPr>
          <w:rFonts w:eastAsia="Times New Roman" w:cstheme="minorHAnsi"/>
          <w:b/>
          <w:bCs/>
          <w:sz w:val="32"/>
          <w:szCs w:val="32"/>
          <w:lang w:val="en-US"/>
        </w:rPr>
        <w:t>electivity of an index determines its effectiveness in optimizing performance. </w:t>
      </w:r>
      <w:r w:rsidR="00AB7CBB" w:rsidRPr="00AB7CBB">
        <w:rPr>
          <w:rFonts w:eastAsia="Times New Roman" w:cstheme="minorHAnsi"/>
          <w:sz w:val="32"/>
          <w:szCs w:val="32"/>
          <w:lang w:val="en-US"/>
        </w:rPr>
        <w:t>The higher the selectivity, the fewer rows are returned by the index scan and the faster the query engine can reduce the size of the result set. It is desirable to have indexes with fairly high selectivity to avoid performance issues.</w:t>
      </w:r>
    </w:p>
    <w:p w14:paraId="0F66883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It is worth mentioning here that</w:t>
      </w:r>
    </w:p>
    <w:p w14:paraId="6B84C9B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Oracle implicitly creates B-tree indexes on the columns having unique and primary key integrity constraints.</w:t>
      </w:r>
    </w:p>
    <w:p w14:paraId="603AAD7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B-tree index does not store NULL entries.</w:t>
      </w:r>
    </w:p>
    <w:p w14:paraId="461CCAF3"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As a general guideline, B-tree indexes should be created on the columns that are often queried for less than 15% of the table's rows. </w:t>
      </w:r>
    </w:p>
    <w:p w14:paraId="59A2B2A1"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sz w:val="32"/>
          <w:szCs w:val="32"/>
          <w:lang w:val="en-US"/>
        </w:rPr>
        <w:t>T</w:t>
      </w:r>
      <w:r w:rsidR="00AB7CBB" w:rsidRPr="00AB7CBB">
        <w:rPr>
          <w:rFonts w:eastAsia="Times New Roman" w:cstheme="minorHAnsi"/>
          <w:sz w:val="32"/>
          <w:szCs w:val="32"/>
          <w:lang w:val="en-US"/>
        </w:rPr>
        <w:t>he optimizer prefers to</w:t>
      </w:r>
    </w:p>
    <w:p w14:paraId="51ABA8F9"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Perform a Full Table Scan rather than use a highly unselective index.</w:t>
      </w:r>
    </w:p>
    <w:p w14:paraId="417E342B"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Access a table via index if the index is selective.</w:t>
      </w:r>
    </w:p>
    <w:p w14:paraId="21A43C0D" w14:textId="77777777" w:rsidR="00E3739F" w:rsidRPr="00E43335" w:rsidRDefault="00E3739F" w:rsidP="00E3739F">
      <w:pPr>
        <w:autoSpaceDE w:val="0"/>
        <w:autoSpaceDN w:val="0"/>
        <w:adjustRightInd w:val="0"/>
        <w:spacing w:after="0" w:line="276" w:lineRule="auto"/>
        <w:jc w:val="both"/>
        <w:rPr>
          <w:rFonts w:cstheme="minorHAnsi"/>
          <w:color w:val="000000"/>
          <w:sz w:val="32"/>
          <w:szCs w:val="32"/>
          <w:lang w:val="en-US"/>
        </w:rPr>
      </w:pPr>
    </w:p>
    <w:p w14:paraId="34A07DD0" w14:textId="77777777" w:rsidR="009E1983" w:rsidRDefault="009E1983" w:rsidP="000036AF">
      <w:pPr>
        <w:autoSpaceDE w:val="0"/>
        <w:autoSpaceDN w:val="0"/>
        <w:adjustRightInd w:val="0"/>
        <w:spacing w:after="0" w:line="276" w:lineRule="auto"/>
        <w:ind w:left="2832" w:firstLine="708"/>
        <w:jc w:val="both"/>
        <w:rPr>
          <w:rFonts w:cstheme="minorHAnsi"/>
          <w:b/>
          <w:color w:val="000000"/>
          <w:sz w:val="36"/>
          <w:szCs w:val="36"/>
          <w:lang w:val="en-US"/>
        </w:rPr>
      </w:pPr>
      <w:r>
        <w:rPr>
          <w:rFonts w:cstheme="minorHAnsi"/>
          <w:b/>
          <w:color w:val="000000"/>
          <w:sz w:val="36"/>
          <w:szCs w:val="36"/>
          <w:lang w:val="en-US"/>
        </w:rPr>
        <w:t>Procedures</w:t>
      </w:r>
    </w:p>
    <w:p w14:paraId="0C076C28" w14:textId="77777777" w:rsidR="00F56210" w:rsidRDefault="00F56210"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There are 2 types of stored procedures: system procedures and user defined procedures.</w:t>
      </w:r>
      <w:r w:rsidR="00207A10">
        <w:rPr>
          <w:rFonts w:asciiTheme="minorHAnsi" w:hAnsiTheme="minorHAnsi" w:cstheme="minorHAnsi"/>
          <w:color w:val="000000"/>
          <w:sz w:val="32"/>
          <w:szCs w:val="32"/>
          <w:lang w:val="en-US"/>
        </w:rPr>
        <w:tab/>
      </w:r>
    </w:p>
    <w:p w14:paraId="13CCFAF9"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GetStudentsInfo</w:t>
      </w:r>
    </w:p>
    <w:p w14:paraId="39C4DE0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5086758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157A4B8"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p>
    <w:p w14:paraId="2A56F72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 @Id </w:t>
      </w:r>
      <w:r w:rsidRPr="00E43335">
        <w:rPr>
          <w:rFonts w:ascii="Consolas" w:hAnsi="Consolas" w:cs="Consolas"/>
          <w:color w:val="0000FF"/>
          <w:sz w:val="32"/>
          <w:szCs w:val="32"/>
          <w:lang w:val="en-US"/>
        </w:rPr>
        <w:t>int</w:t>
      </w:r>
    </w:p>
    <w:p w14:paraId="6554FBA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As</w:t>
      </w:r>
    </w:p>
    <w:p w14:paraId="0847C12A"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3CA2D44"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
    <w:p w14:paraId="3E376EB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F9EE9E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GetStudentsById</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2</w:t>
      </w:r>
    </w:p>
    <w:p w14:paraId="3E7FF5B8" w14:textId="77777777" w:rsidR="00A77B9D" w:rsidRDefault="00A77B9D"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00"/>
          <w:sz w:val="32"/>
          <w:szCs w:val="32"/>
          <w:lang w:val="en-US"/>
        </w:rPr>
        <w:t xml:space="preserve">or we can execute it by not typing the </w:t>
      </w:r>
      <w:r w:rsidRPr="00E43335">
        <w:rPr>
          <w:rFonts w:ascii="Consolas" w:hAnsi="Consolas" w:cs="Consolas"/>
          <w:color w:val="0000FF"/>
          <w:sz w:val="32"/>
          <w:szCs w:val="32"/>
          <w:lang w:val="en-US"/>
        </w:rPr>
        <w:t>exec</w:t>
      </w:r>
      <w:r>
        <w:rPr>
          <w:rFonts w:ascii="Consolas" w:hAnsi="Consolas" w:cs="Consolas"/>
          <w:color w:val="0000FF"/>
          <w:sz w:val="32"/>
          <w:szCs w:val="32"/>
          <w:lang w:val="en-US"/>
        </w:rPr>
        <w:t xml:space="preserve"> </w:t>
      </w:r>
      <w:r>
        <w:rPr>
          <w:rFonts w:ascii="Consolas" w:hAnsi="Consolas" w:cs="Consolas"/>
          <w:color w:val="000000"/>
          <w:sz w:val="32"/>
          <w:szCs w:val="32"/>
          <w:lang w:val="en-US"/>
        </w:rPr>
        <w:t xml:space="preserve">keyword </w:t>
      </w:r>
      <w:r w:rsidRPr="00E43335">
        <w:rPr>
          <w:rFonts w:ascii="Consolas" w:hAnsi="Consolas" w:cs="Consolas"/>
          <w:color w:val="000000"/>
          <w:sz w:val="32"/>
          <w:szCs w:val="32"/>
          <w:lang w:val="en-US"/>
        </w:rPr>
        <w:t>GetStudentsById</w:t>
      </w:r>
      <w:r>
        <w:rPr>
          <w:rFonts w:ascii="Consolas" w:hAnsi="Consolas" w:cs="Consolas"/>
          <w:color w:val="000000"/>
          <w:sz w:val="32"/>
          <w:szCs w:val="32"/>
          <w:lang w:val="en-US"/>
        </w:rPr>
        <w:t xml:space="preserve"> 2</w:t>
      </w:r>
    </w:p>
    <w:p w14:paraId="4E0273AD" w14:textId="77777777" w:rsidR="00BA72D8" w:rsidRPr="00A77B9D" w:rsidRDefault="00BA72D8" w:rsidP="000036AF">
      <w:pPr>
        <w:autoSpaceDE w:val="0"/>
        <w:autoSpaceDN w:val="0"/>
        <w:adjustRightInd w:val="0"/>
        <w:spacing w:after="0" w:line="276" w:lineRule="auto"/>
        <w:jc w:val="both"/>
        <w:rPr>
          <w:rFonts w:ascii="Consolas" w:hAnsi="Consolas" w:cs="Consolas"/>
          <w:color w:val="000000"/>
          <w:sz w:val="32"/>
          <w:szCs w:val="32"/>
          <w:lang w:val="en-US"/>
        </w:rPr>
      </w:pPr>
    </w:p>
    <w:p w14:paraId="4F1C99E6" w14:textId="77777777" w:rsidR="00A77B9D" w:rsidRDefault="00F56210"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w:t>
      </w:r>
      <w:r w:rsidR="00207A10" w:rsidRPr="00F56210">
        <w:rPr>
          <w:rFonts w:cstheme="minorHAnsi"/>
          <w:color w:val="000000"/>
          <w:sz w:val="32"/>
          <w:szCs w:val="32"/>
          <w:lang w:val="en-US"/>
        </w:rPr>
        <w:tab/>
      </w:r>
    </w:p>
    <w:p w14:paraId="1748F588"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6500283D"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want to pass a table name then it is going to be a string and </w:t>
      </w:r>
      <w:r w:rsidRPr="00A77B9D">
        <w:rPr>
          <w:rFonts w:cstheme="minorHAnsi"/>
          <w:color w:val="FF0000"/>
          <w:sz w:val="32"/>
          <w:szCs w:val="32"/>
          <w:lang w:val="en-US"/>
        </w:rPr>
        <w:t>note</w:t>
      </w:r>
      <w:r>
        <w:rPr>
          <w:rFonts w:cstheme="minorHAnsi"/>
          <w:color w:val="000000"/>
          <w:sz w:val="32"/>
          <w:szCs w:val="32"/>
          <w:lang w:val="en-US"/>
        </w:rPr>
        <w:t xml:space="preserve"> that we can’t use strings in select statements so we gotta use the entire select statement as a string then we need to parse it by executing sp_executesql procedure. </w:t>
      </w:r>
    </w:p>
    <w:p w14:paraId="52149116" w14:textId="77777777" w:rsidR="00A77B9D" w:rsidRP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Remember that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Pr>
          <w:rFonts w:ascii="Consolas" w:hAnsi="Consolas" w:cs="Consolas"/>
          <w:color w:val="800000"/>
          <w:sz w:val="32"/>
          <w:szCs w:val="32"/>
          <w:lang w:val="en-US"/>
        </w:rPr>
        <w:t xml:space="preserve"> </w:t>
      </w:r>
      <w:r>
        <w:rPr>
          <w:rFonts w:cstheme="minorHAnsi"/>
          <w:color w:val="000000"/>
          <w:sz w:val="32"/>
          <w:szCs w:val="32"/>
          <w:lang w:val="en-US"/>
        </w:rPr>
        <w:t xml:space="preserve">only takes </w:t>
      </w:r>
      <w:r w:rsidRPr="00E43335">
        <w:rPr>
          <w:rFonts w:ascii="Consolas" w:hAnsi="Consolas" w:cs="Consolas"/>
          <w:color w:val="0000FF"/>
          <w:sz w:val="32"/>
          <w:szCs w:val="32"/>
          <w:lang w:val="en-US"/>
        </w:rPr>
        <w:t>nvarchar</w:t>
      </w:r>
      <w:r>
        <w:rPr>
          <w:rFonts w:cstheme="minorHAnsi"/>
          <w:color w:val="000000"/>
          <w:sz w:val="32"/>
          <w:szCs w:val="32"/>
          <w:lang w:val="en-US"/>
        </w:rPr>
        <w:t>!</w:t>
      </w:r>
    </w:p>
    <w:p w14:paraId="7A0EEC87"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2994FAB2"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 @Table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@GivenAge </w:t>
      </w:r>
      <w:r w:rsidRPr="00E43335">
        <w:rPr>
          <w:rFonts w:ascii="Consolas" w:hAnsi="Consolas" w:cs="Consolas"/>
          <w:color w:val="0000FF"/>
          <w:sz w:val="32"/>
          <w:szCs w:val="32"/>
          <w:lang w:val="en-US"/>
        </w:rPr>
        <w:t>int</w:t>
      </w:r>
    </w:p>
    <w:p w14:paraId="536237AF"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79FF172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A291B0C"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@sqlquery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p>
    <w:p w14:paraId="25FF8563"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@sqlquery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'select * from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@Table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where Age&gt;'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or Age&lt;'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p>
    <w:p w14:paraId="56ACDB4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00BA72D8" w:rsidRPr="00E43335">
        <w:rPr>
          <w:rFonts w:ascii="Consolas" w:hAnsi="Consolas" w:cs="Consolas"/>
          <w:color w:val="000000"/>
          <w:sz w:val="32"/>
          <w:szCs w:val="32"/>
          <w:lang w:val="en-US"/>
        </w:rPr>
        <w:t xml:space="preserve">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@sqlquery</w:t>
      </w:r>
    </w:p>
    <w:p w14:paraId="4064914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D27096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w:t>
      </w:r>
      <w:r w:rsidRPr="00E43335">
        <w:rPr>
          <w:rFonts w:ascii="Consolas" w:hAnsi="Consolas" w:cs="Consolas"/>
          <w:color w:val="0000FF"/>
          <w:sz w:val="32"/>
          <w:szCs w:val="32"/>
          <w:lang w:val="en-US"/>
        </w:rPr>
        <w:t xml:space="preserve"> </w:t>
      </w:r>
      <w:r w:rsidRPr="00E43335">
        <w:rPr>
          <w:rFonts w:ascii="Consolas" w:hAnsi="Consolas" w:cs="Consolas"/>
          <w:color w:val="FF0000"/>
          <w:sz w:val="32"/>
          <w:szCs w:val="32"/>
          <w:lang w:val="en-US"/>
        </w:rPr>
        <w:t>'People'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p>
    <w:p w14:paraId="0DA03A0A" w14:textId="77777777" w:rsidR="0069644F"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Pr>
          <w:rFonts w:cstheme="minorHAnsi"/>
          <w:color w:val="000000"/>
          <w:sz w:val="32"/>
          <w:szCs w:val="32"/>
          <w:lang w:val="en-US"/>
        </w:rPr>
        <w:tab/>
      </w:r>
      <w:r>
        <w:rPr>
          <w:rFonts w:cstheme="minorHAnsi"/>
          <w:color w:val="000000"/>
          <w:sz w:val="32"/>
          <w:szCs w:val="32"/>
          <w:lang w:val="en-US"/>
        </w:rPr>
        <w:tab/>
      </w:r>
    </w:p>
    <w:p w14:paraId="56DF5D16" w14:textId="77777777" w:rsidR="00207A10" w:rsidRDefault="00207A10"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sidRPr="0069644F">
        <w:rPr>
          <w:rFonts w:asciiTheme="minorHAnsi" w:hAnsiTheme="minorHAnsi" w:cstheme="minorHAnsi"/>
          <w:b/>
          <w:color w:val="000000"/>
          <w:sz w:val="36"/>
          <w:szCs w:val="36"/>
          <w:lang w:val="en-US"/>
        </w:rPr>
        <w:t>View</w:t>
      </w:r>
      <w:r w:rsidR="0069644F" w:rsidRPr="0069644F">
        <w:rPr>
          <w:rFonts w:asciiTheme="minorHAnsi" w:hAnsiTheme="minorHAnsi" w:cstheme="minorHAnsi"/>
          <w:b/>
          <w:color w:val="000000"/>
          <w:sz w:val="36"/>
          <w:szCs w:val="36"/>
          <w:lang w:val="en-US"/>
        </w:rPr>
        <w:t>s</w:t>
      </w:r>
    </w:p>
    <w:p w14:paraId="5202EB75" w14:textId="77777777" w:rsid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shd w:val="clear" w:color="auto" w:fill="FFFFFF"/>
          <w:lang w:val="en-US"/>
        </w:rPr>
      </w:pPr>
      <w:r w:rsidRPr="00E43335">
        <w:rPr>
          <w:rFonts w:asciiTheme="minorHAnsi" w:hAnsiTheme="minorHAnsi" w:cstheme="minorHAnsi"/>
          <w:color w:val="000000"/>
          <w:sz w:val="32"/>
          <w:szCs w:val="32"/>
          <w:shd w:val="clear" w:color="auto" w:fill="FFFFFF"/>
          <w:lang w:val="en-US"/>
        </w:rPr>
        <w:t>In SQL, a view is a virtual table</w:t>
      </w:r>
      <w:r w:rsidR="00D767A7">
        <w:rPr>
          <w:rFonts w:asciiTheme="minorHAnsi" w:hAnsiTheme="minorHAnsi" w:cstheme="minorHAnsi"/>
          <w:color w:val="000000"/>
          <w:sz w:val="32"/>
          <w:szCs w:val="32"/>
          <w:shd w:val="clear" w:color="auto" w:fill="FFFFFF"/>
          <w:lang w:val="en-US"/>
        </w:rPr>
        <w:t xml:space="preserve">. </w:t>
      </w:r>
      <w:r>
        <w:rPr>
          <w:rFonts w:asciiTheme="minorHAnsi" w:hAnsiTheme="minorHAnsi" w:cstheme="minorHAnsi"/>
          <w:color w:val="000000"/>
          <w:sz w:val="32"/>
          <w:szCs w:val="32"/>
          <w:shd w:val="clear" w:color="auto" w:fill="FFFFFF"/>
          <w:lang w:val="en-US"/>
        </w:rPr>
        <w:t>If</w:t>
      </w:r>
      <w:r w:rsidR="00D767A7">
        <w:rPr>
          <w:rFonts w:asciiTheme="minorHAnsi" w:hAnsiTheme="minorHAnsi" w:cstheme="minorHAnsi"/>
          <w:color w:val="000000"/>
          <w:sz w:val="32"/>
          <w:szCs w:val="32"/>
          <w:shd w:val="clear" w:color="auto" w:fill="FFFFFF"/>
          <w:lang w:val="en-US"/>
        </w:rPr>
        <w:t xml:space="preserve"> we have got an enormous select </w:t>
      </w:r>
      <w:r>
        <w:rPr>
          <w:rFonts w:asciiTheme="minorHAnsi" w:hAnsiTheme="minorHAnsi" w:cstheme="minorHAnsi"/>
          <w:color w:val="000000"/>
          <w:sz w:val="32"/>
          <w:szCs w:val="32"/>
          <w:shd w:val="clear" w:color="auto" w:fill="FFFFFF"/>
          <w:lang w:val="en-US"/>
        </w:rPr>
        <w:t>statement</w:t>
      </w:r>
      <w:r w:rsidR="00B5602D">
        <w:rPr>
          <w:rFonts w:asciiTheme="minorHAnsi" w:hAnsiTheme="minorHAnsi" w:cstheme="minorHAnsi"/>
          <w:color w:val="000000"/>
          <w:sz w:val="32"/>
          <w:szCs w:val="32"/>
          <w:shd w:val="clear" w:color="auto" w:fill="FFFFFF"/>
          <w:lang w:val="en-US"/>
        </w:rPr>
        <w:t>,</w:t>
      </w:r>
      <w:r>
        <w:rPr>
          <w:rFonts w:asciiTheme="minorHAnsi" w:hAnsiTheme="minorHAnsi" w:cstheme="minorHAnsi"/>
          <w:color w:val="000000"/>
          <w:sz w:val="32"/>
          <w:szCs w:val="32"/>
          <w:shd w:val="clear" w:color="auto" w:fill="FFFFFF"/>
          <w:lang w:val="en-US"/>
        </w:rPr>
        <w:t xml:space="preserve"> then we use vews</w:t>
      </w:r>
      <w:r w:rsidR="00393E5D">
        <w:rPr>
          <w:rFonts w:asciiTheme="minorHAnsi" w:hAnsiTheme="minorHAnsi" w:cstheme="minorHAnsi"/>
          <w:color w:val="000000"/>
          <w:sz w:val="32"/>
          <w:szCs w:val="32"/>
          <w:shd w:val="clear" w:color="auto" w:fill="FFFFFF"/>
          <w:lang w:val="en-US"/>
        </w:rPr>
        <w:t>.</w:t>
      </w:r>
    </w:p>
    <w:p w14:paraId="550FD8DF"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5BFFB608"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As</w:t>
      </w:r>
    </w:p>
    <w:p w14:paraId="7BF734A2" w14:textId="77777777" w:rsidR="0069644F" w:rsidRPr="00E43335" w:rsidRDefault="0069644F" w:rsidP="000036AF">
      <w:pPr>
        <w:pStyle w:val="NormalWeb"/>
        <w:shd w:val="clear" w:color="auto" w:fill="FFFFFF"/>
        <w:spacing w:before="288" w:beforeAutospacing="0" w:after="288" w:afterAutospacing="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5AB21FD" w14:textId="77777777" w:rsidR="0069644F" w:rsidRP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b/>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v_GetStudentsInfo</w:t>
      </w:r>
    </w:p>
    <w:p w14:paraId="2143B98F" w14:textId="77777777" w:rsidR="00CB2F7E"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don’t need to pass an argument or anything like </w:t>
      </w:r>
      <w:r w:rsidR="00863CBD">
        <w:rPr>
          <w:rFonts w:cstheme="minorHAnsi"/>
          <w:color w:val="000000"/>
          <w:sz w:val="32"/>
          <w:szCs w:val="32"/>
          <w:lang w:val="en-US"/>
        </w:rPr>
        <w:t>this,</w:t>
      </w:r>
      <w:r>
        <w:rPr>
          <w:rFonts w:cstheme="minorHAnsi"/>
          <w:color w:val="000000"/>
          <w:sz w:val="32"/>
          <w:szCs w:val="32"/>
          <w:lang w:val="en-US"/>
        </w:rPr>
        <w:t xml:space="preserve"> then we can just use views instead of procedures.</w:t>
      </w:r>
    </w:p>
    <w:p w14:paraId="3E3263D6" w14:textId="77777777" w:rsidR="0069644F" w:rsidRP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sidRPr="00E43335">
        <w:rPr>
          <w:rFonts w:cstheme="minorHAnsi"/>
          <w:color w:val="000000"/>
          <w:sz w:val="32"/>
          <w:szCs w:val="32"/>
          <w:shd w:val="clear" w:color="auto" w:fill="FFFFFF"/>
          <w:lang w:val="en-US"/>
        </w:rPr>
        <w:t>You can add SQL statements and functions to a view and present the data as if the data were coming from one single table.</w:t>
      </w:r>
    </w:p>
    <w:p w14:paraId="2E2CEE1F"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p>
    <w:p w14:paraId="0CB7EBE3"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06E12807"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p>
    <w:p w14:paraId="06C94FBD"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naming convention for view is as follows </w:t>
      </w:r>
      <w:r w:rsidRPr="0069644F">
        <w:rPr>
          <w:rFonts w:cstheme="minorHAnsi"/>
          <w:color w:val="000000"/>
          <w:sz w:val="32"/>
          <w:szCs w:val="32"/>
          <w:lang w:val="en-US"/>
        </w:rPr>
        <w:sym w:font="Wingdings" w:char="F0E0"/>
      </w:r>
      <w:r>
        <w:rPr>
          <w:rFonts w:cstheme="minorHAnsi"/>
          <w:color w:val="000000"/>
          <w:sz w:val="32"/>
          <w:szCs w:val="32"/>
          <w:lang w:val="en-US"/>
        </w:rPr>
        <w:t xml:space="preserve"> v_viewName</w:t>
      </w:r>
    </w:p>
    <w:p w14:paraId="7404CC2A" w14:textId="77777777" w:rsidR="00BA72D8" w:rsidRDefault="0069644F"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As</w:t>
      </w:r>
      <w:r>
        <w:rPr>
          <w:rFonts w:cstheme="minorHAnsi"/>
          <w:color w:val="000000"/>
          <w:sz w:val="32"/>
          <w:szCs w:val="32"/>
          <w:lang w:val="en-US"/>
        </w:rPr>
        <w:t xml:space="preserve"> keyword is used in sql to show the body of the view.</w:t>
      </w:r>
    </w:p>
    <w:p w14:paraId="77196489" w14:textId="77777777" w:rsidR="00B86874" w:rsidRDefault="00B86874"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When using views, the same query is executed and the virtual table is created for us then we prefix it with select statement as above. </w:t>
      </w:r>
    </w:p>
    <w:p w14:paraId="2432D096" w14:textId="77777777" w:rsidR="00D767A7" w:rsidRPr="00B5602D" w:rsidRDefault="00B86874" w:rsidP="00B5602D">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One of the advantages is the security as we can just share the virtual table with the client as opposed to the entire structure of the database as well as the query. The difference between a normal view and materialized view is that materialized view stores the result as well as the query however it doesn’t execute the query when we call it. It actually uses the result. One of the disadvantages of using materialized view is that it doesn’t get updated automatically so we need to manually refresh it.</w:t>
      </w:r>
      <w:r w:rsidR="00B5602D">
        <w:rPr>
          <w:rFonts w:cstheme="minorHAnsi"/>
          <w:b/>
          <w:color w:val="000000"/>
          <w:sz w:val="36"/>
          <w:szCs w:val="36"/>
          <w:lang w:val="en-US"/>
        </w:rPr>
        <w:t xml:space="preserve"> </w:t>
      </w:r>
    </w:p>
    <w:p w14:paraId="4C78C4DC" w14:textId="77777777" w:rsidR="00BA72D8" w:rsidRDefault="00BA72D8"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Functions</w:t>
      </w:r>
    </w:p>
    <w:p w14:paraId="502518DE" w14:textId="77777777" w:rsidR="002716C9" w:rsidRDefault="002716C9"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There are 2 types of user defined functions: Table valued functions and scalar valued functions. Scalar valued functions return either int, varchar(n),</w:t>
      </w:r>
      <w:r w:rsidR="00D767A7">
        <w:rPr>
          <w:rFonts w:cstheme="minorHAnsi"/>
          <w:color w:val="000000"/>
          <w:sz w:val="32"/>
          <w:szCs w:val="32"/>
          <w:lang w:val="en-US"/>
        </w:rPr>
        <w:t xml:space="preserve"> </w:t>
      </w:r>
      <w:r>
        <w:rPr>
          <w:rFonts w:cstheme="minorHAnsi"/>
          <w:color w:val="000000"/>
          <w:sz w:val="32"/>
          <w:szCs w:val="32"/>
          <w:lang w:val="en-US"/>
        </w:rPr>
        <w:t>bit</w:t>
      </w:r>
      <w:r w:rsidR="00393E5D">
        <w:rPr>
          <w:rFonts w:cstheme="minorHAnsi"/>
          <w:color w:val="000000"/>
          <w:sz w:val="32"/>
          <w:szCs w:val="32"/>
          <w:lang w:val="en-US"/>
        </w:rPr>
        <w:t>. Table valued functions return</w:t>
      </w:r>
      <w:r>
        <w:rPr>
          <w:rFonts w:cstheme="minorHAnsi"/>
          <w:color w:val="000000"/>
          <w:sz w:val="32"/>
          <w:szCs w:val="32"/>
          <w:lang w:val="en-US"/>
        </w:rPr>
        <w:t xml:space="preserve"> a table.</w:t>
      </w:r>
    </w:p>
    <w:p w14:paraId="3A37DA89" w14:textId="77777777" w:rsidR="00BA72D8" w:rsidRDefault="00BA72D8"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The main </w:t>
      </w:r>
      <w:r w:rsidRPr="002716C9">
        <w:rPr>
          <w:rFonts w:cstheme="minorHAnsi"/>
          <w:color w:val="FF0000"/>
          <w:sz w:val="32"/>
          <w:szCs w:val="32"/>
          <w:lang w:val="en-US"/>
        </w:rPr>
        <w:t xml:space="preserve">differences </w:t>
      </w:r>
      <w:r>
        <w:rPr>
          <w:rFonts w:cstheme="minorHAnsi"/>
          <w:color w:val="000000"/>
          <w:sz w:val="32"/>
          <w:szCs w:val="32"/>
          <w:lang w:val="en-US"/>
        </w:rPr>
        <w:t xml:space="preserve">between a </w:t>
      </w:r>
      <w:r w:rsidRPr="002716C9">
        <w:rPr>
          <w:rFonts w:cstheme="minorHAnsi"/>
          <w:color w:val="FF0000"/>
          <w:sz w:val="32"/>
          <w:szCs w:val="32"/>
          <w:lang w:val="en-US"/>
        </w:rPr>
        <w:t xml:space="preserve">function </w:t>
      </w:r>
      <w:r>
        <w:rPr>
          <w:rFonts w:cstheme="minorHAnsi"/>
          <w:color w:val="000000"/>
          <w:sz w:val="32"/>
          <w:szCs w:val="32"/>
          <w:lang w:val="en-US"/>
        </w:rPr>
        <w:t xml:space="preserve">and </w:t>
      </w:r>
      <w:r w:rsidRPr="002716C9">
        <w:rPr>
          <w:rFonts w:cstheme="minorHAnsi"/>
          <w:color w:val="FF0000"/>
          <w:sz w:val="32"/>
          <w:szCs w:val="32"/>
          <w:lang w:val="en-US"/>
        </w:rPr>
        <w:t xml:space="preserve">procedure </w:t>
      </w:r>
      <w:r>
        <w:rPr>
          <w:rFonts w:cstheme="minorHAnsi"/>
          <w:color w:val="000000"/>
          <w:sz w:val="32"/>
          <w:szCs w:val="32"/>
          <w:lang w:val="en-US"/>
        </w:rPr>
        <w:t>are that</w:t>
      </w:r>
      <w:r w:rsidR="002716C9">
        <w:rPr>
          <w:rFonts w:cstheme="minorHAnsi"/>
          <w:color w:val="000000"/>
          <w:sz w:val="32"/>
          <w:szCs w:val="32"/>
          <w:lang w:val="en-US"/>
        </w:rPr>
        <w:t xml:space="preserve"> in functions you always have to return a value however in procedures you can both return or not return a value.</w:t>
      </w:r>
      <w:r w:rsidR="001854F5">
        <w:rPr>
          <w:rFonts w:cstheme="minorHAnsi"/>
          <w:color w:val="000000"/>
          <w:sz w:val="32"/>
          <w:szCs w:val="32"/>
          <w:lang w:val="en-US"/>
        </w:rPr>
        <w:t xml:space="preserve"> Also you can’t execute a procedure in a function however you can call a function in a procedure.</w:t>
      </w:r>
      <w:r w:rsidR="002716C9">
        <w:rPr>
          <w:rFonts w:cstheme="minorHAnsi"/>
          <w:color w:val="000000"/>
          <w:sz w:val="32"/>
          <w:szCs w:val="32"/>
          <w:lang w:val="en-US"/>
        </w:rPr>
        <w:t xml:space="preserve"> In functions, you can only use select statement but in procedures you can use insert, update and etc. One advantage of using functions is that you can call a function in a select statement but you cannot use procedures in a select statement.</w:t>
      </w:r>
    </w:p>
    <w:p w14:paraId="0BC7841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0023941E"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6FF5FEF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returns</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p>
    <w:p w14:paraId="4B4423A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10197E24"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3D08D9D5"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@Count </w:t>
      </w:r>
      <w:r w:rsidRPr="00E43335">
        <w:rPr>
          <w:rFonts w:ascii="Consolas" w:hAnsi="Consolas" w:cs="Consolas"/>
          <w:color w:val="0000FF"/>
          <w:sz w:val="32"/>
          <w:szCs w:val="32"/>
          <w:lang w:val="en-US"/>
        </w:rPr>
        <w:t>int</w:t>
      </w:r>
    </w:p>
    <w:p w14:paraId="1799A768"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@Name</w:t>
      </w:r>
    </w:p>
    <w:p w14:paraId="7CB81140"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w:t>
      </w:r>
      <w:r w:rsidRPr="00E43335">
        <w:rPr>
          <w:rFonts w:ascii="Consolas" w:hAnsi="Consolas" w:cs="Consolas"/>
          <w:color w:val="000000"/>
          <w:sz w:val="32"/>
          <w:szCs w:val="32"/>
          <w:lang w:val="en-US"/>
        </w:rPr>
        <w:t xml:space="preserve"> @count</w:t>
      </w:r>
    </w:p>
    <w:p w14:paraId="3C7AC79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4D482275"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635EAF3B"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19"/>
          <w:szCs w:val="19"/>
          <w:lang w:val="en-US"/>
        </w:rPr>
      </w:pPr>
    </w:p>
    <w:p w14:paraId="42754446" w14:textId="77777777" w:rsidR="00BA72D8" w:rsidRPr="00E43335" w:rsidRDefault="00BA72D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dbo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GetPerson</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p>
    <w:p w14:paraId="27C9031A"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p>
    <w:p w14:paraId="6588D5D5" w14:textId="77777777" w:rsidR="001854F5" w:rsidRPr="00E43335" w:rsidRDefault="001854F5" w:rsidP="000036AF">
      <w:pPr>
        <w:autoSpaceDE w:val="0"/>
        <w:autoSpaceDN w:val="0"/>
        <w:adjustRightInd w:val="0"/>
        <w:spacing w:after="0" w:line="276" w:lineRule="auto"/>
        <w:jc w:val="both"/>
        <w:rPr>
          <w:rFonts w:ascii="Consolas" w:hAnsi="Consolas" w:cs="Consolas"/>
          <w:color w:val="000000"/>
          <w:sz w:val="32"/>
          <w:szCs w:val="32"/>
          <w:lang w:val="en-US"/>
        </w:rPr>
      </w:pPr>
    </w:p>
    <w:p w14:paraId="4D8040F8" w14:textId="77777777" w:rsidR="001854F5" w:rsidRDefault="001854F5"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Triggers</w:t>
      </w:r>
    </w:p>
    <w:p w14:paraId="4C4935D9" w14:textId="77777777" w:rsidR="001854F5" w:rsidRPr="00393FA8" w:rsidRDefault="00393FA8" w:rsidP="000036AF">
      <w:pPr>
        <w:pStyle w:val="NormalWeb"/>
        <w:shd w:val="clear" w:color="auto" w:fill="FFFFFF"/>
        <w:spacing w:before="288" w:beforeAutospacing="0" w:after="288" w:afterAutospacing="0" w:line="276" w:lineRule="auto"/>
        <w:jc w:val="both"/>
        <w:rPr>
          <w:rFonts w:asciiTheme="minorHAnsi" w:hAnsiTheme="minorHAnsi" w:cstheme="minorHAnsi"/>
          <w:sz w:val="32"/>
          <w:szCs w:val="32"/>
          <w:shd w:val="clear" w:color="auto" w:fill="FFFFFF"/>
          <w:lang w:val="en-US"/>
        </w:rPr>
      </w:pPr>
      <w:r w:rsidRPr="00E43335">
        <w:rPr>
          <w:rFonts w:asciiTheme="minorHAnsi" w:hAnsiTheme="minorHAnsi" w:cstheme="minorHAnsi"/>
          <w:sz w:val="32"/>
          <w:szCs w:val="32"/>
          <w:shd w:val="clear" w:color="auto" w:fill="FFFFFF"/>
          <w:lang w:val="en-US"/>
        </w:rPr>
        <w:t>A SQL trigger is a database object which fires when an event occurs in a database</w:t>
      </w:r>
      <w:r w:rsidRPr="00393FA8">
        <w:rPr>
          <w:rFonts w:asciiTheme="minorHAnsi" w:hAnsiTheme="minorHAnsi" w:cstheme="minorHAnsi"/>
          <w:sz w:val="32"/>
          <w:szCs w:val="32"/>
          <w:shd w:val="clear" w:color="auto" w:fill="FFFFFF"/>
          <w:lang w:val="en-US"/>
        </w:rPr>
        <w:t>.</w:t>
      </w:r>
    </w:p>
    <w:p w14:paraId="2FA391D0"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311D9315"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56A06126"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p>
    <w:p w14:paraId="61BBC472"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B6C3ADA"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begin</w:t>
      </w:r>
    </w:p>
    <w:p w14:paraId="021ABD8D"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Products</w:t>
      </w:r>
    </w:p>
    <w:p w14:paraId="56E6838B"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lastRenderedPageBreak/>
        <w:t xml:space="preserve"> </w:t>
      </w:r>
      <w:r w:rsidRPr="00E43335">
        <w:rPr>
          <w:rFonts w:ascii="Consolas" w:hAnsi="Consolas" w:cs="Consolas"/>
          <w:color w:val="0000FF"/>
          <w:sz w:val="32"/>
          <w:szCs w:val="32"/>
          <w:lang w:val="en-US"/>
        </w:rPr>
        <w:t>end</w:t>
      </w:r>
    </w:p>
    <w:p w14:paraId="6451439D" w14:textId="77777777" w:rsidR="00393FA8" w:rsidRPr="00E43335" w:rsidRDefault="00393FA8" w:rsidP="000036AF">
      <w:pPr>
        <w:pStyle w:val="NormalWeb"/>
        <w:shd w:val="clear" w:color="auto" w:fill="FFFFFF"/>
        <w:spacing w:before="288" w:beforeAutospacing="0" w:after="288" w:afterAutospacing="0" w:line="276" w:lineRule="auto"/>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Products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'Solfetka'</w:t>
      </w:r>
      <w:r w:rsidRPr="00E43335">
        <w:rPr>
          <w:rFonts w:ascii="Consolas" w:hAnsi="Consolas" w:cs="Consolas"/>
          <w:color w:val="808080"/>
          <w:sz w:val="32"/>
          <w:szCs w:val="32"/>
          <w:lang w:val="en-US"/>
        </w:rPr>
        <w:t>),</w:t>
      </w:r>
      <w:r w:rsidR="00D767A7">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'Rucka'</w:t>
      </w:r>
      <w:r w:rsidRPr="00E43335">
        <w:rPr>
          <w:rFonts w:ascii="Consolas" w:hAnsi="Consolas" w:cs="Consolas"/>
          <w:color w:val="808080"/>
          <w:sz w:val="32"/>
          <w:szCs w:val="32"/>
          <w:lang w:val="en-US"/>
        </w:rPr>
        <w:t>)</w:t>
      </w:r>
    </w:p>
    <w:p w14:paraId="1C9BBFE5" w14:textId="77777777" w:rsidR="00D80C51" w:rsidRPr="00E43335" w:rsidRDefault="00D80C51"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1E1D7036" w14:textId="77777777" w:rsidR="00D80C51" w:rsidRPr="00E43335" w:rsidRDefault="00D80C51" w:rsidP="000036AF">
      <w:pPr>
        <w:pStyle w:val="NormalWeb"/>
        <w:shd w:val="clear" w:color="auto" w:fill="FFFFFF"/>
        <w:spacing w:before="288" w:beforeAutospacing="0" w:after="288" w:afterAutospacing="0" w:line="276" w:lineRule="auto"/>
        <w:jc w:val="both"/>
        <w:rPr>
          <w:rFonts w:asciiTheme="minorHAnsi" w:hAnsiTheme="minorHAnsi" w:cstheme="minorHAnsi"/>
          <w:color w:val="171717"/>
          <w:sz w:val="32"/>
          <w:szCs w:val="32"/>
          <w:shd w:val="clear" w:color="auto" w:fill="FFFFFF"/>
          <w:lang w:val="en-US"/>
        </w:rPr>
      </w:pPr>
      <w:r w:rsidRPr="00E43335">
        <w:rPr>
          <w:rFonts w:asciiTheme="minorHAnsi" w:hAnsiTheme="minorHAnsi" w:cstheme="minorHAnsi"/>
          <w:color w:val="171717"/>
          <w:sz w:val="32"/>
          <w:szCs w:val="32"/>
          <w:shd w:val="clear" w:color="auto" w:fill="FFFFFF"/>
          <w:lang w:val="en-US"/>
        </w:rPr>
        <w:t xml:space="preserve">DML trigger statements use two special tables: the </w:t>
      </w:r>
      <w:r w:rsidRPr="00E43335">
        <w:rPr>
          <w:rFonts w:asciiTheme="minorHAnsi" w:hAnsiTheme="minorHAnsi" w:cstheme="minorHAnsi"/>
          <w:color w:val="FF0000"/>
          <w:sz w:val="32"/>
          <w:szCs w:val="32"/>
          <w:shd w:val="clear" w:color="auto" w:fill="FFFFFF"/>
          <w:lang w:val="en-US"/>
        </w:rPr>
        <w:t xml:space="preserve">deleted table </w:t>
      </w:r>
      <w:r w:rsidRPr="00E43335">
        <w:rPr>
          <w:rFonts w:asciiTheme="minorHAnsi" w:hAnsiTheme="minorHAnsi" w:cstheme="minorHAnsi"/>
          <w:color w:val="171717"/>
          <w:sz w:val="32"/>
          <w:szCs w:val="32"/>
          <w:shd w:val="clear" w:color="auto" w:fill="FFFFFF"/>
          <w:lang w:val="en-US"/>
        </w:rPr>
        <w:t xml:space="preserve">and the </w:t>
      </w:r>
      <w:r w:rsidRPr="00E43335">
        <w:rPr>
          <w:rFonts w:asciiTheme="minorHAnsi" w:hAnsiTheme="minorHAnsi" w:cstheme="minorHAnsi"/>
          <w:color w:val="FF0000"/>
          <w:sz w:val="32"/>
          <w:szCs w:val="32"/>
          <w:shd w:val="clear" w:color="auto" w:fill="FFFFFF"/>
          <w:lang w:val="en-US"/>
        </w:rPr>
        <w:t>inserted tables</w:t>
      </w:r>
      <w:r w:rsidRPr="00E43335">
        <w:rPr>
          <w:rFonts w:asciiTheme="minorHAnsi" w:hAnsiTheme="minorHAnsi" w:cstheme="minorHAnsi"/>
          <w:color w:val="171717"/>
          <w:sz w:val="32"/>
          <w:szCs w:val="32"/>
          <w:shd w:val="clear" w:color="auto" w:fill="FFFFFF"/>
          <w:lang w:val="en-US"/>
        </w:rPr>
        <w:t>. SQL Server automatically creates and manages these tables. You can use these temporary, memory-resident tables to test the effects of certain data modifications and to set conditions for DML trigger actions.</w:t>
      </w:r>
    </w:p>
    <w:p w14:paraId="6A668E0C"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AfterDelete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B6458AB"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53AA910E"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518BA685"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75800D63" w14:textId="77777777" w:rsidR="00D80C51" w:rsidRPr="00E43335" w:rsidRDefault="00D80C51"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4C8E7D55"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116B1527"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p>
    <w:p w14:paraId="54172287"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Now when we delete something it is first gonna insert the name of the deleted item in the DelProducts table and then it will delete it.</w:t>
      </w:r>
    </w:p>
    <w:p w14:paraId="16947913"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 xml:space="preserve">We can also use </w:t>
      </w:r>
      <w:r w:rsidR="00A37014">
        <w:rPr>
          <w:rFonts w:cstheme="minorHAnsi"/>
          <w:sz w:val="32"/>
          <w:szCs w:val="32"/>
          <w:lang w:val="en-US"/>
        </w:rPr>
        <w:t>“</w:t>
      </w:r>
      <w:r w:rsidRPr="00A37014">
        <w:rPr>
          <w:rFonts w:cstheme="minorHAnsi"/>
          <w:sz w:val="32"/>
          <w:szCs w:val="32"/>
          <w:lang w:val="en-US"/>
        </w:rPr>
        <w:t>instead of delete</w:t>
      </w:r>
      <w:r w:rsidR="00A37014">
        <w:rPr>
          <w:rFonts w:cstheme="minorHAnsi"/>
          <w:sz w:val="32"/>
          <w:szCs w:val="32"/>
          <w:lang w:val="en-US"/>
        </w:rPr>
        <w:t>”</w:t>
      </w:r>
    </w:p>
    <w:p w14:paraId="58F5942F" w14:textId="77777777" w:rsidR="00D80C51" w:rsidRPr="00D80C51" w:rsidRDefault="00D80C51" w:rsidP="000036AF">
      <w:pPr>
        <w:autoSpaceDE w:val="0"/>
        <w:autoSpaceDN w:val="0"/>
        <w:adjustRightInd w:val="0"/>
        <w:spacing w:after="0" w:line="276" w:lineRule="auto"/>
        <w:jc w:val="both"/>
        <w:rPr>
          <w:rFonts w:ascii="Consolas" w:hAnsi="Consolas" w:cs="Consolas"/>
          <w:color w:val="FF0000"/>
          <w:sz w:val="32"/>
          <w:szCs w:val="32"/>
          <w:lang w:val="en-US"/>
        </w:rPr>
      </w:pPr>
    </w:p>
    <w:p w14:paraId="6042B773"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w:t>
      </w:r>
      <w:r w:rsidR="000157AD">
        <w:rPr>
          <w:rFonts w:ascii="Consolas" w:hAnsi="Consolas" w:cs="Consolas"/>
          <w:color w:val="000000"/>
          <w:sz w:val="32"/>
          <w:szCs w:val="32"/>
          <w:lang w:val="en-US"/>
        </w:rPr>
        <w:t>InsertInsteadOf</w:t>
      </w:r>
      <w:r w:rsidRPr="00E43335">
        <w:rPr>
          <w:rFonts w:ascii="Consolas" w:hAnsi="Consolas" w:cs="Consolas"/>
          <w:color w:val="000000"/>
          <w:sz w:val="32"/>
          <w:szCs w:val="32"/>
          <w:lang w:val="en-US"/>
        </w:rPr>
        <w:t xml:space="preserve">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A849196"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instead</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of</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4AD22D6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C241F9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10DC7132"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73EF4B86"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3E31550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1A211C">
        <w:rPr>
          <w:rFonts w:cstheme="minorHAnsi"/>
          <w:sz w:val="32"/>
          <w:szCs w:val="32"/>
          <w:lang w:val="en-US"/>
        </w:rPr>
        <w:t xml:space="preserve"> </w:t>
      </w:r>
      <w:r w:rsidRPr="0095256F">
        <w:rPr>
          <w:rFonts w:cstheme="minorHAnsi"/>
          <w:b/>
          <w:sz w:val="36"/>
          <w:szCs w:val="36"/>
          <w:lang w:val="en-US"/>
        </w:rPr>
        <w:t>Postgres</w:t>
      </w:r>
    </w:p>
    <w:p w14:paraId="0596F4F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Some differences between sql and posteSQL:</w:t>
      </w:r>
    </w:p>
    <w:p w14:paraId="0B41376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lastRenderedPageBreak/>
        <w:t>Sql is a relational database management system where postgres is an object realational database management system meaning that it has features such as table inhreritance and function overloading.</w:t>
      </w:r>
    </w:p>
    <w:p w14:paraId="5FF7F5D6" w14:textId="77777777" w:rsidR="00BF4CDE" w:rsidRDefault="00BF4CDE"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SqL is licences by microsoft and is not open source however postgres is open source.</w:t>
      </w:r>
    </w:p>
    <w:p w14:paraId="469EF725"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In Postgress shell, some common commands:</w:t>
      </w:r>
    </w:p>
    <w:p w14:paraId="5B7C2F9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\l to list all the databases</w:t>
      </w:r>
    </w:p>
    <w:p w14:paraId="4639A17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\c or \connect to connect to a database</w:t>
      </w:r>
    </w:p>
    <w:p w14:paraId="2BF36F1A"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\dt to list all the tables </w:t>
      </w:r>
    </w:p>
    <w:p w14:paraId="34FA065F"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 “Stories” to list all the info (column and etc) of a table</w:t>
      </w:r>
    </w:p>
    <w:p w14:paraId="76D340C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Select * from “Stories”;</w:t>
      </w:r>
    </w:p>
    <w:p w14:paraId="21680894" w14:textId="77777777" w:rsidR="007206D8" w:rsidRP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are in the postgres container we need to get into the postgres database</w:t>
      </w:r>
      <w:r w:rsidRPr="007206D8">
        <w:rPr>
          <w:rFonts w:cstheme="minorHAnsi"/>
          <w:sz w:val="32"/>
          <w:szCs w:val="32"/>
          <w:lang w:val="en-US"/>
        </w:rPr>
        <w:sym w:font="Wingdings" w:char="F0E8"/>
      </w:r>
      <w:r>
        <w:rPr>
          <w:rFonts w:cstheme="minorHAnsi"/>
          <w:sz w:val="32"/>
          <w:szCs w:val="32"/>
          <w:lang w:val="en-US"/>
        </w:rPr>
        <w:t xml:space="preserve"> psql –U user-name</w:t>
      </w:r>
    </w:p>
    <w:p w14:paraId="2F1DCEF0" w14:textId="77777777" w:rsidR="007206D8" w:rsidRDefault="007206D8" w:rsidP="000036AF">
      <w:pPr>
        <w:autoSpaceDE w:val="0"/>
        <w:autoSpaceDN w:val="0"/>
        <w:adjustRightInd w:val="0"/>
        <w:spacing w:after="0" w:line="276" w:lineRule="auto"/>
        <w:jc w:val="both"/>
        <w:rPr>
          <w:rFonts w:cstheme="minorHAnsi"/>
          <w:sz w:val="32"/>
          <w:szCs w:val="32"/>
          <w:lang w:val="en-US"/>
        </w:rPr>
      </w:pPr>
    </w:p>
    <w:p w14:paraId="2598975E"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We must use semicolon at the end of our query to tell the shell that it is the end of our query and also </w:t>
      </w:r>
      <w:r w:rsidRPr="0095256F">
        <w:rPr>
          <w:rFonts w:cstheme="minorHAnsi"/>
          <w:sz w:val="32"/>
          <w:szCs w:val="32"/>
          <w:lang w:val="en-US"/>
        </w:rPr>
        <w:t>d</w:t>
      </w:r>
      <w:r>
        <w:rPr>
          <w:rFonts w:cstheme="minorHAnsi"/>
          <w:sz w:val="32"/>
          <w:szCs w:val="32"/>
          <w:lang w:val="en-US"/>
        </w:rPr>
        <w:t>ouble quotes are required if we</w:t>
      </w:r>
      <w:r w:rsidRPr="0095256F">
        <w:rPr>
          <w:rFonts w:cstheme="minorHAnsi"/>
          <w:sz w:val="32"/>
          <w:szCs w:val="32"/>
          <w:lang w:val="en-US"/>
        </w:rPr>
        <w:t xml:space="preserve"> include capital letters in </w:t>
      </w:r>
      <w:r>
        <w:rPr>
          <w:rFonts w:cstheme="minorHAnsi"/>
          <w:sz w:val="32"/>
          <w:szCs w:val="32"/>
          <w:lang w:val="en-US"/>
        </w:rPr>
        <w:t>our</w:t>
      </w:r>
      <w:r w:rsidRPr="0095256F">
        <w:rPr>
          <w:rFonts w:cstheme="minorHAnsi"/>
          <w:sz w:val="32"/>
          <w:szCs w:val="32"/>
          <w:lang w:val="en-US"/>
        </w:rPr>
        <w:t xml:space="preserve"> table name in p</w:t>
      </w:r>
      <w:r>
        <w:rPr>
          <w:rFonts w:cstheme="minorHAnsi"/>
          <w:sz w:val="32"/>
          <w:szCs w:val="32"/>
          <w:lang w:val="en-US"/>
        </w:rPr>
        <w:t>ostgres.</w:t>
      </w:r>
    </w:p>
    <w:p w14:paraId="69F3C43E" w14:textId="77777777" w:rsidR="00C33D4B" w:rsidRDefault="00C33D4B"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Run psql</w:t>
      </w:r>
    </w:p>
    <w:p w14:paraId="47BC6939" w14:textId="77777777" w:rsid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run postgres we need to specify the password</w:t>
      </w:r>
      <w:r w:rsidRPr="001A211C">
        <w:rPr>
          <w:rFonts w:cstheme="minorHAnsi"/>
          <w:sz w:val="32"/>
          <w:szCs w:val="32"/>
          <w:lang w:val="en-US"/>
        </w:rPr>
        <w:sym w:font="Wingdings" w:char="F0E8"/>
      </w:r>
    </w:p>
    <w:p w14:paraId="221D7C5C" w14:textId="77777777" w:rsidR="001A211C" w:rsidRP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docker run –name mypsql –e POSTGRES_PASSWORD=password postgres</w:t>
      </w:r>
    </w:p>
    <w:p w14:paraId="6038A84A" w14:textId="77777777" w:rsidR="0095256F" w:rsidRDefault="0095256F"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sidRPr="0095256F">
        <w:rPr>
          <w:rFonts w:cstheme="minorHAnsi"/>
          <w:b/>
          <w:sz w:val="36"/>
          <w:szCs w:val="36"/>
          <w:lang w:val="en-US"/>
        </w:rPr>
        <w:t>Restore psql database</w:t>
      </w:r>
    </w:p>
    <w:p w14:paraId="789D1B09"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First we need to be in </w:t>
      </w:r>
      <w:r w:rsidRPr="0095256F">
        <w:rPr>
          <w:rFonts w:cstheme="minorHAnsi"/>
          <w:sz w:val="32"/>
          <w:szCs w:val="32"/>
          <w:lang w:val="en-US"/>
        </w:rPr>
        <w:t>D:\PostgreSQL\14\bin</w:t>
      </w:r>
      <w:r>
        <w:rPr>
          <w:rFonts w:cstheme="minorHAnsi"/>
          <w:sz w:val="32"/>
          <w:szCs w:val="32"/>
          <w:lang w:val="en-US"/>
        </w:rPr>
        <w:t xml:space="preserve"> folder to use this command </w:t>
      </w:r>
      <w:r w:rsidRPr="0095256F">
        <w:rPr>
          <w:rFonts w:cstheme="minorHAnsi"/>
          <w:sz w:val="32"/>
          <w:szCs w:val="32"/>
          <w:lang w:val="en-US"/>
        </w:rPr>
        <w:sym w:font="Wingdings" w:char="F0E8"/>
      </w:r>
      <w:r>
        <w:rPr>
          <w:rFonts w:cstheme="minorHAnsi"/>
          <w:sz w:val="32"/>
          <w:szCs w:val="32"/>
          <w:lang w:val="en-US"/>
        </w:rPr>
        <w:t xml:space="preserve"> </w:t>
      </w:r>
      <w:r w:rsidR="007206D8" w:rsidRPr="007206D8">
        <w:rPr>
          <w:rFonts w:cstheme="minorHAnsi"/>
          <w:sz w:val="32"/>
          <w:szCs w:val="32"/>
          <w:lang w:val="en-US"/>
        </w:rPr>
        <w:t>pg_dump -U user -d db_name -h 127.0.0.1 &gt; dump.sql</w:t>
      </w:r>
    </w:p>
    <w:p w14:paraId="3E2327A6" w14:textId="77777777" w:rsid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dump</w:t>
      </w:r>
      <w:r w:rsidR="0095256F">
        <w:rPr>
          <w:rFonts w:cstheme="minorHAnsi"/>
          <w:sz w:val="32"/>
          <w:szCs w:val="32"/>
          <w:lang w:val="en-US"/>
        </w:rPr>
        <w:t xml:space="preserve">.sql is created by the psql shell. </w:t>
      </w:r>
      <w:r>
        <w:rPr>
          <w:rFonts w:cstheme="minorHAnsi"/>
          <w:sz w:val="32"/>
          <w:szCs w:val="32"/>
          <w:lang w:val="en-US"/>
        </w:rPr>
        <w:t>We can also exclude host part.</w:t>
      </w:r>
    </w:p>
    <w:p w14:paraId="65B4DD0D" w14:textId="77777777" w:rsidR="007206D8"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Then we can seed our new database from this dump.sql file </w:t>
      </w:r>
      <w:r w:rsidRPr="007206D8">
        <w:rPr>
          <w:rFonts w:cstheme="minorHAnsi"/>
          <w:sz w:val="32"/>
          <w:szCs w:val="32"/>
          <w:lang w:val="en-US"/>
        </w:rPr>
        <w:sym w:font="Wingdings" w:char="F0E8"/>
      </w:r>
    </w:p>
    <w:p w14:paraId="66911C14" w14:textId="77777777" w:rsidR="007206D8" w:rsidRDefault="007206D8"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eastAsia="Times New Roman" w:cstheme="minorHAnsi"/>
          <w:sz w:val="32"/>
          <w:szCs w:val="20"/>
          <w:bdr w:val="none" w:sz="0" w:space="0" w:color="auto" w:frame="1"/>
          <w:lang w:val="en-US" w:eastAsia="ru-RU"/>
        </w:rPr>
      </w:pPr>
      <w:r w:rsidRPr="00E43335">
        <w:rPr>
          <w:rFonts w:eastAsia="Times New Roman" w:cstheme="minorHAnsi"/>
          <w:sz w:val="32"/>
          <w:szCs w:val="20"/>
          <w:bdr w:val="none" w:sz="0" w:space="0" w:color="auto" w:frame="1"/>
          <w:lang w:val="en-US" w:eastAsia="ru-RU"/>
        </w:rPr>
        <w:t>cat dump.sql | docker exec -i &lt;container-name&gt; psql -U &lt;user&gt; -d &lt;database&gt;</w:t>
      </w:r>
      <w:r>
        <w:rPr>
          <w:rFonts w:eastAsia="Times New Roman" w:cstheme="minorHAnsi"/>
          <w:sz w:val="32"/>
          <w:szCs w:val="20"/>
          <w:bdr w:val="none" w:sz="0" w:space="0" w:color="auto" w:frame="1"/>
          <w:lang w:val="en-US" w:eastAsia="ru-RU"/>
        </w:rPr>
        <w:t xml:space="preserve"> Here everything that was in the dump.sql file was copied to the database.</w:t>
      </w:r>
    </w:p>
    <w:p w14:paraId="67EF1BBB" w14:textId="77777777" w:rsidR="00131DF1" w:rsidRDefault="00131DF1"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t>Normalization</w:t>
      </w:r>
    </w:p>
    <w:p w14:paraId="5B07C76C" w14:textId="77777777" w:rsidR="007206D8" w:rsidRDefault="00131DF1" w:rsidP="000036AF">
      <w:pPr>
        <w:autoSpaceDE w:val="0"/>
        <w:autoSpaceDN w:val="0"/>
        <w:adjustRightInd w:val="0"/>
        <w:spacing w:after="0" w:line="276" w:lineRule="auto"/>
        <w:jc w:val="both"/>
        <w:rPr>
          <w:rFonts w:eastAsia="Times New Roman" w:cstheme="minorHAnsi"/>
          <w:sz w:val="32"/>
          <w:szCs w:val="32"/>
          <w:lang w:val="en-US" w:eastAsia="ru-RU"/>
        </w:rPr>
      </w:pPr>
      <w:r w:rsidRPr="00131DF1">
        <w:rPr>
          <w:rFonts w:eastAsia="Times New Roman" w:cstheme="minorHAnsi"/>
          <w:sz w:val="32"/>
          <w:szCs w:val="32"/>
          <w:lang w:val="en-US" w:eastAsia="ru-RU"/>
        </w:rPr>
        <w:t>Normalization is the process of organizing the data in the database.</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 xml:space="preserve">Normalization is used to minimize the redundancy from a relation or set </w:t>
      </w:r>
      <w:r w:rsidRPr="00131DF1">
        <w:rPr>
          <w:rFonts w:eastAsia="Times New Roman" w:cstheme="minorHAnsi"/>
          <w:sz w:val="32"/>
          <w:szCs w:val="32"/>
          <w:lang w:val="en-US" w:eastAsia="ru-RU"/>
        </w:rPr>
        <w:lastRenderedPageBreak/>
        <w:t>of relations. It is also used to eliminate undesirable characteristics like Insertion, Update, and Deletion Anomalies.</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divides the larger table into smaller and links them using relationships.</w:t>
      </w:r>
    </w:p>
    <w:p w14:paraId="547A690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delete anomaly</w:t>
      </w:r>
      <w:r w:rsidRPr="00131DF1">
        <w:rPr>
          <w:rFonts w:cstheme="minorHAnsi"/>
          <w:sz w:val="32"/>
          <w:szCs w:val="32"/>
          <w:lang w:val="en-US"/>
        </w:rPr>
        <w:t xml:space="preserve"> refers to the situation where the deletion of data results in the unintended loss of some other important data.</w:t>
      </w:r>
      <w:r>
        <w:rPr>
          <w:rFonts w:cstheme="minorHAnsi"/>
          <w:sz w:val="32"/>
          <w:szCs w:val="32"/>
          <w:lang w:val="en-US"/>
        </w:rPr>
        <w:t xml:space="preserve"> </w:t>
      </w:r>
    </w:p>
    <w:p w14:paraId="771D0A5C"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update anomaly</w:t>
      </w:r>
      <w:r w:rsidRPr="00131DF1">
        <w:rPr>
          <w:rFonts w:cstheme="minorHAnsi"/>
          <w:sz w:val="32"/>
          <w:szCs w:val="32"/>
          <w:lang w:val="en-US"/>
        </w:rPr>
        <w:t xml:space="preserve"> is when an update of a single data value requires multiple rows of data to be updated.</w:t>
      </w:r>
    </w:p>
    <w:p w14:paraId="3023682E"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b/>
          <w:sz w:val="32"/>
          <w:szCs w:val="32"/>
          <w:lang w:val="en-US"/>
        </w:rPr>
        <w:t>Insertion Anomaly</w:t>
      </w:r>
      <w:r w:rsidRPr="00131DF1">
        <w:rPr>
          <w:rFonts w:cstheme="minorHAnsi"/>
          <w:sz w:val="32"/>
          <w:szCs w:val="32"/>
          <w:lang w:val="en-US"/>
        </w:rPr>
        <w:t xml:space="preserve"> refers to when one cannot insert a new tuple into a relationship due to lack of data.</w:t>
      </w:r>
    </w:p>
    <w:p w14:paraId="596070D2" w14:textId="77777777" w:rsidR="00131DF1" w:rsidRDefault="00131DF1" w:rsidP="000036AF">
      <w:pPr>
        <w:autoSpaceDE w:val="0"/>
        <w:autoSpaceDN w:val="0"/>
        <w:adjustRightInd w:val="0"/>
        <w:spacing w:after="0" w:line="276" w:lineRule="auto"/>
        <w:ind w:left="-1530"/>
        <w:jc w:val="both"/>
        <w:rPr>
          <w:rFonts w:cstheme="minorHAnsi"/>
          <w:sz w:val="32"/>
          <w:szCs w:val="32"/>
          <w:lang w:val="en-US"/>
        </w:rPr>
      </w:pPr>
      <w:r>
        <w:rPr>
          <w:noProof/>
          <w:lang w:val="en-US"/>
        </w:rPr>
        <w:drawing>
          <wp:inline distT="0" distB="0" distL="0" distR="0" wp14:anchorId="3F12EAF4" wp14:editId="53CC6BCE">
            <wp:extent cx="7368632" cy="24669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4149" cy="2482214"/>
                    </a:xfrm>
                    <a:prstGeom prst="rect">
                      <a:avLst/>
                    </a:prstGeom>
                  </pic:spPr>
                </pic:pic>
              </a:graphicData>
            </a:graphic>
          </wp:inline>
        </w:drawing>
      </w:r>
    </w:p>
    <w:p w14:paraId="63D50666"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1NF</w:t>
      </w:r>
      <w:r>
        <w:rPr>
          <w:rFonts w:cstheme="minorHAnsi"/>
          <w:sz w:val="32"/>
          <w:szCs w:val="32"/>
          <w:lang w:val="en-US"/>
        </w:rPr>
        <w:t xml:space="preserve">: </w:t>
      </w:r>
      <w:r w:rsidRPr="00131DF1">
        <w:rPr>
          <w:rFonts w:cstheme="minorHAnsi"/>
          <w:sz w:val="32"/>
          <w:szCs w:val="32"/>
          <w:lang w:val="en-US"/>
        </w:rPr>
        <w:t xml:space="preserve">A database is in first normal form if it satisfies the following conditions: </w:t>
      </w:r>
    </w:p>
    <w:p w14:paraId="7E635649"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Contains only atomic values </w:t>
      </w:r>
    </w:p>
    <w:p w14:paraId="43F2298D"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There are no repeating groups </w:t>
      </w:r>
      <w:r w:rsidR="00AC7515">
        <w:rPr>
          <w:rFonts w:cstheme="minorHAnsi"/>
          <w:sz w:val="32"/>
          <w:szCs w:val="32"/>
          <w:lang w:val="en-US"/>
        </w:rPr>
        <w:t>(column names are unique)</w:t>
      </w:r>
    </w:p>
    <w:p w14:paraId="3C30E9F4" w14:textId="77777777" w:rsidR="00871919" w:rsidRPr="00131DF1" w:rsidRDefault="00871919"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Pr>
          <w:rFonts w:cstheme="minorHAnsi"/>
          <w:sz w:val="32"/>
          <w:szCs w:val="32"/>
          <w:lang w:val="en-US"/>
        </w:rPr>
        <w:t>No mixing data types within one column</w:t>
      </w:r>
    </w:p>
    <w:p w14:paraId="3B8C066A"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An atomic value is a value that cannot be divided. For example, in the table shown below, the values in the [Color] column in the first row can be divided into "red" and "green", hence [TABLE_PRODUCT] is not in 1NF.</w:t>
      </w:r>
    </w:p>
    <w:p w14:paraId="05DEE302" w14:textId="77777777" w:rsidR="00131DF1" w:rsidRDefault="00131DF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64509D84" wp14:editId="03B7CF70">
            <wp:extent cx="2562225" cy="1447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1447800"/>
                    </a:xfrm>
                    <a:prstGeom prst="rect">
                      <a:avLst/>
                    </a:prstGeom>
                  </pic:spPr>
                </pic:pic>
              </a:graphicData>
            </a:graphic>
          </wp:inline>
        </w:drawing>
      </w:r>
    </w:p>
    <w:p w14:paraId="52B776A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lastRenderedPageBreak/>
        <w:t>It states that an attribute of a table cannot hold multiple values. It must hold only single-valued attribute.</w:t>
      </w:r>
      <w:r>
        <w:rPr>
          <w:rFonts w:cstheme="minorHAnsi"/>
          <w:sz w:val="32"/>
          <w:szCs w:val="32"/>
          <w:lang w:val="en-US"/>
        </w:rPr>
        <w:t xml:space="preserve"> </w:t>
      </w:r>
      <w:r w:rsidRPr="00131DF1">
        <w:rPr>
          <w:rFonts w:cstheme="minorHAnsi"/>
          <w:sz w:val="32"/>
          <w:szCs w:val="32"/>
          <w:lang w:val="en-US"/>
        </w:rPr>
        <w:t>First normal form disallows the multi-valued attribute, composite attribute, and their combinations.</w:t>
      </w:r>
    </w:p>
    <w:p w14:paraId="6350B877"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2NF</w:t>
      </w:r>
      <w:r>
        <w:rPr>
          <w:rFonts w:cstheme="minorHAnsi"/>
          <w:sz w:val="32"/>
          <w:szCs w:val="32"/>
          <w:lang w:val="en-US"/>
        </w:rPr>
        <w:t>: a table shou</w:t>
      </w:r>
      <w:r w:rsidR="00267B3C">
        <w:rPr>
          <w:rFonts w:cstheme="minorHAnsi"/>
          <w:sz w:val="32"/>
          <w:szCs w:val="32"/>
          <w:lang w:val="en-US"/>
        </w:rPr>
        <w:t>ldn’t have a partial dependency and all attributes must depend on a single primary key</w:t>
      </w:r>
      <w:r w:rsidR="009C54C4">
        <w:rPr>
          <w:rFonts w:cstheme="minorHAnsi"/>
          <w:sz w:val="32"/>
          <w:szCs w:val="32"/>
          <w:lang w:val="en-US"/>
        </w:rPr>
        <w:t xml:space="preserve"> (or on an entire primary key if it PK consists of a set of columns)</w:t>
      </w:r>
      <w:r w:rsidR="00267B3C">
        <w:rPr>
          <w:rFonts w:cstheme="minorHAnsi"/>
          <w:sz w:val="32"/>
          <w:szCs w:val="32"/>
          <w:lang w:val="en-US"/>
        </w:rPr>
        <w:t>.</w:t>
      </w:r>
      <w:r>
        <w:rPr>
          <w:rFonts w:cstheme="minorHAnsi"/>
          <w:sz w:val="32"/>
          <w:szCs w:val="32"/>
          <w:lang w:val="en-US"/>
        </w:rPr>
        <w:t xml:space="preserve"> </w:t>
      </w:r>
      <w:r w:rsidR="00A120F9" w:rsidRPr="00A120F9">
        <w:rPr>
          <w:rFonts w:cstheme="minorHAnsi"/>
          <w:sz w:val="32"/>
          <w:szCs w:val="32"/>
          <w:lang w:val="en-US"/>
        </w:rPr>
        <w:t>A table is in 2NF, only if a relation is in 1NF and meet</w:t>
      </w:r>
      <w:r w:rsidR="001001A2">
        <w:rPr>
          <w:rFonts w:cstheme="minorHAnsi"/>
          <w:sz w:val="32"/>
          <w:szCs w:val="32"/>
          <w:lang w:val="en-US"/>
        </w:rPr>
        <w:t>s</w:t>
      </w:r>
      <w:r w:rsidR="00A120F9" w:rsidRPr="00A120F9">
        <w:rPr>
          <w:rFonts w:cstheme="minorHAnsi"/>
          <w:sz w:val="32"/>
          <w:szCs w:val="32"/>
          <w:lang w:val="en-US"/>
        </w:rPr>
        <w:t xml:space="preserve"> all the rules, and every non-key attribute is fully dependent on </w:t>
      </w:r>
      <w:r w:rsidR="009C54C4">
        <w:rPr>
          <w:rFonts w:cstheme="minorHAnsi"/>
          <w:sz w:val="32"/>
          <w:szCs w:val="32"/>
          <w:lang w:val="en-US"/>
        </w:rPr>
        <w:t xml:space="preserve">an entire </w:t>
      </w:r>
      <w:r w:rsidR="00A120F9" w:rsidRPr="00A120F9">
        <w:rPr>
          <w:rFonts w:cstheme="minorHAnsi"/>
          <w:sz w:val="32"/>
          <w:szCs w:val="32"/>
          <w:lang w:val="en-US"/>
        </w:rPr>
        <w:t>primary key.</w:t>
      </w:r>
      <w:r w:rsidR="00A120F9">
        <w:rPr>
          <w:rFonts w:cstheme="minorHAnsi"/>
          <w:sz w:val="32"/>
          <w:szCs w:val="32"/>
          <w:lang w:val="en-US"/>
        </w:rPr>
        <w:t xml:space="preserve"> For example, in the below table teacher is dependant</w:t>
      </w:r>
      <w:r w:rsidR="003877A1">
        <w:rPr>
          <w:rFonts w:cstheme="minorHAnsi"/>
          <w:sz w:val="32"/>
          <w:szCs w:val="32"/>
          <w:lang w:val="en-US"/>
        </w:rPr>
        <w:t xml:space="preserve"> only</w:t>
      </w:r>
      <w:r w:rsidR="00A120F9">
        <w:rPr>
          <w:rFonts w:cstheme="minorHAnsi"/>
          <w:sz w:val="32"/>
          <w:szCs w:val="32"/>
          <w:lang w:val="en-US"/>
        </w:rPr>
        <w:t xml:space="preserve"> on the subject</w:t>
      </w:r>
      <w:r w:rsidR="00FF1EC1">
        <w:rPr>
          <w:rFonts w:cstheme="minorHAnsi"/>
          <w:sz w:val="32"/>
          <w:szCs w:val="32"/>
          <w:lang w:val="en-US"/>
        </w:rPr>
        <w:t xml:space="preserve">_id </w:t>
      </w:r>
      <w:r w:rsidR="003877A1">
        <w:rPr>
          <w:rFonts w:cstheme="minorHAnsi"/>
          <w:sz w:val="32"/>
          <w:szCs w:val="32"/>
          <w:lang w:val="en-US"/>
        </w:rPr>
        <w:t>not on</w:t>
      </w:r>
      <w:r w:rsidR="009C54C4">
        <w:rPr>
          <w:rFonts w:cstheme="minorHAnsi"/>
          <w:sz w:val="32"/>
          <w:szCs w:val="32"/>
          <w:lang w:val="en-US"/>
        </w:rPr>
        <w:t xml:space="preserve"> the entire</w:t>
      </w:r>
      <w:r w:rsidR="003877A1">
        <w:rPr>
          <w:rFonts w:cstheme="minorHAnsi"/>
          <w:sz w:val="32"/>
          <w:szCs w:val="32"/>
          <w:lang w:val="en-US"/>
        </w:rPr>
        <w:t xml:space="preserve"> primary key</w:t>
      </w:r>
      <w:r w:rsidR="009C54C4">
        <w:rPr>
          <w:rFonts w:cstheme="minorHAnsi"/>
          <w:sz w:val="32"/>
          <w:szCs w:val="32"/>
          <w:lang w:val="en-US"/>
        </w:rPr>
        <w:t xml:space="preserve"> (which is a set of columns: score_id, student_id, subject_id)</w:t>
      </w:r>
      <w:r w:rsidR="003877A1">
        <w:rPr>
          <w:rFonts w:cstheme="minorHAnsi"/>
          <w:sz w:val="32"/>
          <w:szCs w:val="32"/>
          <w:lang w:val="en-US"/>
        </w:rPr>
        <w:t xml:space="preserve"> of the table </w:t>
      </w:r>
      <w:r w:rsidR="00A120F9">
        <w:rPr>
          <w:rFonts w:cstheme="minorHAnsi"/>
          <w:sz w:val="32"/>
          <w:szCs w:val="32"/>
          <w:lang w:val="en-US"/>
        </w:rPr>
        <w:t>which is partial dependency as opposed to student_id and subject_id, making a primary key altogether.</w:t>
      </w:r>
      <w:r w:rsidR="00FF1EC1">
        <w:rPr>
          <w:rFonts w:cstheme="minorHAnsi"/>
          <w:sz w:val="32"/>
          <w:szCs w:val="32"/>
          <w:lang w:val="en-US"/>
        </w:rPr>
        <w:t xml:space="preserve"> Also subject_id makes up one part of the primary key and only in this case it is partial dependency. If it didn’t make up any part of the primary key, then it would be transitive dependency.</w:t>
      </w:r>
    </w:p>
    <w:p w14:paraId="2AC1A378" w14:textId="77777777" w:rsidR="00FF1EC1" w:rsidRDefault="00FF1EC1" w:rsidP="000036AF">
      <w:pPr>
        <w:autoSpaceDE w:val="0"/>
        <w:autoSpaceDN w:val="0"/>
        <w:adjustRightInd w:val="0"/>
        <w:spacing w:after="0" w:line="276" w:lineRule="auto"/>
        <w:jc w:val="both"/>
        <w:rPr>
          <w:rFonts w:cstheme="minorHAnsi"/>
          <w:sz w:val="32"/>
          <w:szCs w:val="32"/>
          <w:lang w:val="en-US"/>
        </w:rPr>
      </w:pPr>
    </w:p>
    <w:p w14:paraId="61A8FE3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3D9DA02E" wp14:editId="6316C9CB">
            <wp:extent cx="56673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5" t="3960" r="2191" b="14876"/>
                    <a:stretch/>
                  </pic:blipFill>
                  <pic:spPr bwMode="auto">
                    <a:xfrm>
                      <a:off x="0" y="0"/>
                      <a:ext cx="5667375" cy="2733675"/>
                    </a:xfrm>
                    <a:prstGeom prst="rect">
                      <a:avLst/>
                    </a:prstGeom>
                    <a:ln>
                      <a:noFill/>
                    </a:ln>
                    <a:extLst>
                      <a:ext uri="{53640926-AAD7-44D8-BBD7-CCE9431645EC}">
                        <a14:shadowObscured xmlns:a14="http://schemas.microsoft.com/office/drawing/2010/main"/>
                      </a:ext>
                    </a:extLst>
                  </pic:spPr>
                </pic:pic>
              </a:graphicData>
            </a:graphic>
          </wp:inline>
        </w:drawing>
      </w:r>
    </w:p>
    <w:p w14:paraId="2B2CA89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We need to remove teacher name from this table and move it to subject table where subject defines teacher.</w:t>
      </w:r>
    </w:p>
    <w:p w14:paraId="6B4BABCC" w14:textId="77777777" w:rsidR="003877A1" w:rsidRDefault="003877A1" w:rsidP="000036AF">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3</w:t>
      </w:r>
      <w:r w:rsidRPr="00A120F9">
        <w:rPr>
          <w:rFonts w:cstheme="minorHAnsi"/>
          <w:b/>
          <w:sz w:val="32"/>
          <w:szCs w:val="32"/>
          <w:lang w:val="en-US"/>
        </w:rPr>
        <w:t>NF</w:t>
      </w:r>
      <w:r>
        <w:rPr>
          <w:rFonts w:cstheme="minorHAnsi"/>
          <w:sz w:val="32"/>
          <w:szCs w:val="32"/>
          <w:lang w:val="en-US"/>
        </w:rPr>
        <w:t>: A table shouldn’t have a transitive dependency</w:t>
      </w:r>
      <w:r w:rsidR="00AD2BE4">
        <w:rPr>
          <w:rFonts w:cstheme="minorHAnsi"/>
          <w:sz w:val="32"/>
          <w:szCs w:val="32"/>
          <w:lang w:val="en-US"/>
        </w:rPr>
        <w:t xml:space="preserve"> meaning that all fields (columns) must be determined by only the primary key and no other column</w:t>
      </w:r>
      <w:r>
        <w:rPr>
          <w:rFonts w:cstheme="minorHAnsi"/>
          <w:sz w:val="32"/>
          <w:szCs w:val="32"/>
          <w:lang w:val="en-US"/>
        </w:rPr>
        <w:t>. A table is in 3NF, only if a relation is in 2</w:t>
      </w:r>
      <w:r w:rsidRPr="00A120F9">
        <w:rPr>
          <w:rFonts w:cstheme="minorHAnsi"/>
          <w:sz w:val="32"/>
          <w:szCs w:val="32"/>
          <w:lang w:val="en-US"/>
        </w:rPr>
        <w:t>NF and meet</w:t>
      </w:r>
      <w:r w:rsidR="00AD2BE4">
        <w:rPr>
          <w:rFonts w:cstheme="minorHAnsi"/>
          <w:sz w:val="32"/>
          <w:szCs w:val="32"/>
          <w:lang w:val="en-US"/>
        </w:rPr>
        <w:t>s</w:t>
      </w:r>
      <w:r w:rsidRPr="00A120F9">
        <w:rPr>
          <w:rFonts w:cstheme="minorHAnsi"/>
          <w:sz w:val="32"/>
          <w:szCs w:val="32"/>
          <w:lang w:val="en-US"/>
        </w:rPr>
        <w:t xml:space="preserve"> all the rules, and</w:t>
      </w:r>
      <w:r>
        <w:rPr>
          <w:rFonts w:cstheme="minorHAnsi"/>
          <w:sz w:val="32"/>
          <w:szCs w:val="32"/>
          <w:lang w:val="en-US"/>
        </w:rPr>
        <w:t xml:space="preserve"> </w:t>
      </w:r>
      <w:r w:rsidRPr="003877A1">
        <w:rPr>
          <w:rFonts w:cstheme="minorHAnsi"/>
          <w:sz w:val="32"/>
          <w:szCs w:val="32"/>
          <w:lang w:val="en-US"/>
        </w:rPr>
        <w:t>it has no Transitive Functional Dependency</w:t>
      </w:r>
      <w:r w:rsidRPr="00A120F9">
        <w:rPr>
          <w:rFonts w:cstheme="minorHAnsi"/>
          <w:sz w:val="32"/>
          <w:szCs w:val="32"/>
          <w:lang w:val="en-US"/>
        </w:rPr>
        <w:t>.</w:t>
      </w:r>
    </w:p>
    <w:p w14:paraId="510AAB3E" w14:textId="77777777" w:rsidR="00FF1EC1" w:rsidRDefault="00FF1EC1" w:rsidP="000036AF">
      <w:pPr>
        <w:autoSpaceDE w:val="0"/>
        <w:autoSpaceDN w:val="0"/>
        <w:adjustRightInd w:val="0"/>
        <w:spacing w:after="0" w:line="276" w:lineRule="auto"/>
        <w:jc w:val="both"/>
        <w:rPr>
          <w:rFonts w:cstheme="minorHAnsi"/>
          <w:sz w:val="32"/>
          <w:szCs w:val="32"/>
          <w:lang w:val="en-US"/>
        </w:rPr>
      </w:pPr>
      <w:r>
        <w:rPr>
          <w:noProof/>
          <w:lang w:val="en-US"/>
        </w:rPr>
        <w:lastRenderedPageBreak/>
        <w:drawing>
          <wp:inline distT="0" distB="0" distL="0" distR="0" wp14:anchorId="7C485CB7" wp14:editId="7F19CEDD">
            <wp:extent cx="6397148" cy="2686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402" cy="2690775"/>
                    </a:xfrm>
                    <a:prstGeom prst="rect">
                      <a:avLst/>
                    </a:prstGeom>
                  </pic:spPr>
                </pic:pic>
              </a:graphicData>
            </a:graphic>
          </wp:inline>
        </w:drawing>
      </w:r>
    </w:p>
    <w:p w14:paraId="2158465D" w14:textId="77777777" w:rsidR="000036AF" w:rsidRDefault="000036A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 always everything must depend on only the candidate key.</w:t>
      </w:r>
    </w:p>
    <w:p w14:paraId="52901348" w14:textId="77777777" w:rsidR="00AD2BE4" w:rsidRDefault="00AD2BE4" w:rsidP="00AD2BE4">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4</w:t>
      </w:r>
      <w:r w:rsidRPr="00A120F9">
        <w:rPr>
          <w:rFonts w:cstheme="minorHAnsi"/>
          <w:b/>
          <w:sz w:val="32"/>
          <w:szCs w:val="32"/>
          <w:lang w:val="en-US"/>
        </w:rPr>
        <w:t>NF</w:t>
      </w:r>
      <w:r>
        <w:rPr>
          <w:rFonts w:cstheme="minorHAnsi"/>
          <w:sz w:val="32"/>
          <w:szCs w:val="32"/>
          <w:lang w:val="en-US"/>
        </w:rPr>
        <w:t xml:space="preserve">: no multi-valued dependencies. </w:t>
      </w:r>
    </w:p>
    <w:p w14:paraId="7C40A584" w14:textId="77777777" w:rsidR="00AD2BE4" w:rsidRDefault="00AD2BE4" w:rsidP="00AD2BE4">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C21F431" wp14:editId="5DA1B1AC">
            <wp:extent cx="5561135" cy="1257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5" t="16298" r="5398" b="5231"/>
                    <a:stretch/>
                  </pic:blipFill>
                  <pic:spPr bwMode="auto">
                    <a:xfrm>
                      <a:off x="0" y="0"/>
                      <a:ext cx="5562677" cy="1257649"/>
                    </a:xfrm>
                    <a:prstGeom prst="rect">
                      <a:avLst/>
                    </a:prstGeom>
                    <a:ln>
                      <a:noFill/>
                    </a:ln>
                    <a:extLst>
                      <a:ext uri="{53640926-AAD7-44D8-BBD7-CCE9431645EC}">
                        <a14:shadowObscured xmlns:a14="http://schemas.microsoft.com/office/drawing/2010/main"/>
                      </a:ext>
                    </a:extLst>
                  </pic:spPr>
                </pic:pic>
              </a:graphicData>
            </a:graphic>
          </wp:inline>
        </w:drawing>
      </w:r>
    </w:p>
    <w:p w14:paraId="571ABC87" w14:textId="77777777" w:rsidR="000036AF" w:rsidRDefault="00AD2BE4"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Here every customer can have many newsletters, so here we have 2 recor</w:t>
      </w:r>
      <w:r w:rsidR="00F770FF">
        <w:rPr>
          <w:rFonts w:cstheme="minorHAnsi"/>
          <w:sz w:val="32"/>
          <w:szCs w:val="32"/>
          <w:lang w:val="en-US"/>
        </w:rPr>
        <w:t>d</w:t>
      </w:r>
      <w:r>
        <w:rPr>
          <w:rFonts w:cstheme="minorHAnsi"/>
          <w:sz w:val="32"/>
          <w:szCs w:val="32"/>
          <w:lang w:val="en-US"/>
        </w:rPr>
        <w:t xml:space="preserve">s for each product, however we should have </w:t>
      </w:r>
      <w:r w:rsidR="00F770FF">
        <w:rPr>
          <w:rFonts w:cstheme="minorHAnsi"/>
          <w:sz w:val="32"/>
          <w:szCs w:val="32"/>
          <w:lang w:val="en-US"/>
        </w:rPr>
        <w:t xml:space="preserve">a </w:t>
      </w:r>
      <w:r>
        <w:rPr>
          <w:rFonts w:cstheme="minorHAnsi"/>
          <w:sz w:val="32"/>
          <w:szCs w:val="32"/>
          <w:lang w:val="en-US"/>
        </w:rPr>
        <w:t>separate table for this</w:t>
      </w:r>
      <w:r w:rsidR="00F770FF">
        <w:rPr>
          <w:rFonts w:cstheme="minorHAnsi"/>
          <w:sz w:val="32"/>
          <w:szCs w:val="32"/>
          <w:lang w:val="en-US"/>
        </w:rPr>
        <w:t xml:space="preserve"> to reduce redundancy, thus complying with the forth form of normalization</w:t>
      </w:r>
      <w:r>
        <w:rPr>
          <w:rFonts w:cstheme="minorHAnsi"/>
          <w:sz w:val="32"/>
          <w:szCs w:val="32"/>
          <w:lang w:val="en-US"/>
        </w:rPr>
        <w:t>.</w:t>
      </w:r>
    </w:p>
    <w:p w14:paraId="37BF5F62" w14:textId="77777777" w:rsidR="00AD2BE4" w:rsidRDefault="00AD2BE4"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F2A0454" wp14:editId="29F4D31F">
            <wp:extent cx="2857500"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3" t="4615" r="6042" b="7179"/>
                    <a:stretch/>
                  </pic:blipFill>
                  <pic:spPr bwMode="auto">
                    <a:xfrm>
                      <a:off x="0" y="0"/>
                      <a:ext cx="2857500" cy="1638300"/>
                    </a:xfrm>
                    <a:prstGeom prst="rect">
                      <a:avLst/>
                    </a:prstGeom>
                    <a:ln>
                      <a:noFill/>
                    </a:ln>
                    <a:extLst>
                      <a:ext uri="{53640926-AAD7-44D8-BBD7-CCE9431645EC}">
                        <a14:shadowObscured xmlns:a14="http://schemas.microsoft.com/office/drawing/2010/main"/>
                      </a:ext>
                    </a:extLst>
                  </pic:spPr>
                </pic:pic>
              </a:graphicData>
            </a:graphic>
          </wp:inline>
        </w:drawing>
      </w:r>
    </w:p>
    <w:p w14:paraId="43BB125C" w14:textId="77777777" w:rsidR="000036AF" w:rsidRDefault="000036AF" w:rsidP="000036AF">
      <w:pPr>
        <w:autoSpaceDE w:val="0"/>
        <w:autoSpaceDN w:val="0"/>
        <w:adjustRightInd w:val="0"/>
        <w:spacing w:after="0" w:line="276" w:lineRule="auto"/>
        <w:jc w:val="both"/>
        <w:rPr>
          <w:rFonts w:cstheme="minorHAnsi"/>
          <w:sz w:val="32"/>
          <w:szCs w:val="32"/>
          <w:lang w:val="en-US"/>
        </w:rPr>
      </w:pPr>
    </w:p>
    <w:p w14:paraId="7ABC3281" w14:textId="77777777" w:rsidR="00FF1EC1" w:rsidRDefault="00FF1EC1" w:rsidP="000036AF">
      <w:pPr>
        <w:autoSpaceDE w:val="0"/>
        <w:autoSpaceDN w:val="0"/>
        <w:adjustRightInd w:val="0"/>
        <w:spacing w:after="0" w:line="276" w:lineRule="auto"/>
        <w:jc w:val="center"/>
        <w:rPr>
          <w:rFonts w:cstheme="minorHAnsi"/>
          <w:b/>
          <w:sz w:val="36"/>
          <w:szCs w:val="36"/>
          <w:lang w:val="en-US"/>
        </w:rPr>
      </w:pPr>
      <w:r w:rsidRPr="00FF1EC1">
        <w:rPr>
          <w:rFonts w:cstheme="minorHAnsi"/>
          <w:b/>
          <w:sz w:val="36"/>
          <w:szCs w:val="36"/>
          <w:lang w:val="en-US"/>
        </w:rPr>
        <w:t>Partial vs Transitive dependency</w:t>
      </w:r>
      <w:r>
        <w:rPr>
          <w:rFonts w:cstheme="minorHAnsi"/>
          <w:b/>
          <w:sz w:val="36"/>
          <w:szCs w:val="36"/>
          <w:lang w:val="en-US"/>
        </w:rPr>
        <w:t xml:space="preserve"> </w:t>
      </w:r>
    </w:p>
    <w:p w14:paraId="20EA6BF6" w14:textId="77777777" w:rsidR="000036AF" w:rsidRDefault="000036AF"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non-prime attribute depends on the prime attribute this is functional dependency.</w:t>
      </w:r>
    </w:p>
    <w:p w14:paraId="5C3C81D3"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If a non-key attribute depends on an attribute that is a part of the primary key (aka candidate key) then it is a partial dependency as in the above example with subject</w:t>
      </w:r>
      <w:r w:rsidRPr="00FF1EC1">
        <w:rPr>
          <w:rFonts w:cstheme="minorHAnsi"/>
          <w:sz w:val="32"/>
          <w:szCs w:val="32"/>
          <w:lang w:val="en-US"/>
        </w:rPr>
        <w:sym w:font="Wingdings" w:char="F0E0"/>
      </w:r>
      <w:r>
        <w:rPr>
          <w:rFonts w:cstheme="minorHAnsi"/>
          <w:sz w:val="32"/>
          <w:szCs w:val="32"/>
          <w:lang w:val="en-US"/>
        </w:rPr>
        <w:t xml:space="preserve">teacher relation. </w:t>
      </w:r>
    </w:p>
    <w:p w14:paraId="184D641B"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But if a non-key attribute</w:t>
      </w:r>
      <w:r w:rsidR="000036AF">
        <w:rPr>
          <w:rFonts w:cstheme="minorHAnsi"/>
          <w:sz w:val="32"/>
          <w:szCs w:val="32"/>
          <w:lang w:val="en-US"/>
        </w:rPr>
        <w:t xml:space="preserve"> (aka non-prime attribute)</w:t>
      </w:r>
      <w:r>
        <w:rPr>
          <w:rFonts w:cstheme="minorHAnsi"/>
          <w:sz w:val="32"/>
          <w:szCs w:val="32"/>
          <w:lang w:val="en-US"/>
        </w:rPr>
        <w:t xml:space="preserve"> depends on another non-key attribute</w:t>
      </w:r>
      <w:r w:rsidR="000036AF">
        <w:rPr>
          <w:rFonts w:cstheme="minorHAnsi"/>
          <w:sz w:val="32"/>
          <w:szCs w:val="32"/>
          <w:lang w:val="en-US"/>
        </w:rPr>
        <w:t xml:space="preserve"> (non-prime)</w:t>
      </w:r>
      <w:r>
        <w:rPr>
          <w:rFonts w:cstheme="minorHAnsi"/>
          <w:sz w:val="32"/>
          <w:szCs w:val="32"/>
          <w:lang w:val="en-US"/>
        </w:rPr>
        <w:t xml:space="preserve"> that doesn’t make any part of the primary key then it is a transitive dependency as in the above example with exam_name</w:t>
      </w:r>
      <w:r w:rsidRPr="00FF1EC1">
        <w:rPr>
          <w:rFonts w:cstheme="minorHAnsi"/>
          <w:sz w:val="32"/>
          <w:szCs w:val="32"/>
          <w:lang w:val="en-US"/>
        </w:rPr>
        <w:sym w:font="Wingdings" w:char="F0E0"/>
      </w:r>
      <w:r>
        <w:rPr>
          <w:rFonts w:cstheme="minorHAnsi"/>
          <w:sz w:val="32"/>
          <w:szCs w:val="32"/>
          <w:lang w:val="en-US"/>
        </w:rPr>
        <w:t>total_marks relation.</w:t>
      </w:r>
    </w:p>
    <w:p w14:paraId="6C061B39" w14:textId="77777777" w:rsidR="00FF1EC1" w:rsidRDefault="00FF1EC1" w:rsidP="000036AF">
      <w:pPr>
        <w:autoSpaceDE w:val="0"/>
        <w:autoSpaceDN w:val="0"/>
        <w:adjustRightInd w:val="0"/>
        <w:spacing w:after="0" w:line="276" w:lineRule="auto"/>
        <w:rPr>
          <w:rFonts w:cstheme="minorHAnsi"/>
          <w:sz w:val="32"/>
          <w:szCs w:val="32"/>
          <w:lang w:val="en-US"/>
        </w:rPr>
      </w:pPr>
      <w:r w:rsidRPr="00FF1EC1">
        <w:rPr>
          <w:rFonts w:cstheme="minorHAnsi"/>
          <w:b/>
          <w:sz w:val="32"/>
          <w:szCs w:val="32"/>
          <w:lang w:val="en-US"/>
        </w:rPr>
        <w:t>Candidate key</w:t>
      </w:r>
      <w:r w:rsidRPr="00FF1EC1">
        <w:rPr>
          <w:rFonts w:cstheme="minorHAnsi"/>
          <w:sz w:val="32"/>
          <w:szCs w:val="32"/>
          <w:lang w:val="en-US"/>
        </w:rPr>
        <w:t xml:space="preserve"> is a single key or a group of multiple keys that uniquely identify rows in a table.</w:t>
      </w:r>
    </w:p>
    <w:p w14:paraId="414F5B7C" w14:textId="77777777" w:rsidR="009F21DC" w:rsidRDefault="009F21DC" w:rsidP="009F21DC">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ACID</w:t>
      </w:r>
    </w:p>
    <w:p w14:paraId="1C756E9A"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ACID (atomicity, consistency, isolation, durability) is a set of properties of database transactions intended to guarantee data validity despite errors, power failures, and other mishaps. In the context of databases, a sequence of database operations</w:t>
      </w:r>
      <w:r w:rsidR="00E43335">
        <w:rPr>
          <w:rFonts w:cstheme="minorHAnsi"/>
          <w:sz w:val="32"/>
          <w:szCs w:val="32"/>
          <w:lang w:val="en-US"/>
        </w:rPr>
        <w:t xml:space="preserve"> that satisfy</w:t>
      </w:r>
      <w:r w:rsidRPr="009F21DC">
        <w:rPr>
          <w:rFonts w:cstheme="minorHAnsi"/>
          <w:sz w:val="32"/>
          <w:szCs w:val="32"/>
          <w:lang w:val="en-US"/>
        </w:rPr>
        <w:t xml:space="preserve"> the ACID properties (which can be perceived as a single logical operation on the data) is called a </w:t>
      </w:r>
      <w:r w:rsidRPr="009F21DC">
        <w:rPr>
          <w:rFonts w:cstheme="minorHAnsi"/>
          <w:b/>
          <w:sz w:val="32"/>
          <w:szCs w:val="32"/>
          <w:lang w:val="en-US"/>
        </w:rPr>
        <w:t>transaction</w:t>
      </w:r>
      <w:r w:rsidRPr="009F21DC">
        <w:rPr>
          <w:rFonts w:cstheme="minorHAnsi"/>
          <w:sz w:val="32"/>
          <w:szCs w:val="32"/>
          <w:lang w:val="en-US"/>
        </w:rPr>
        <w:t>. For example, a transfer of funds from one bank account to another, even involving multiple changes such as debiting one account and crediting another, is a single transaction.</w:t>
      </w:r>
    </w:p>
    <w:p w14:paraId="6020D984"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Transactions are often composed of multiple statements. </w:t>
      </w:r>
      <w:r w:rsidRPr="009F21DC">
        <w:rPr>
          <w:rFonts w:cstheme="minorHAnsi"/>
          <w:b/>
          <w:sz w:val="32"/>
          <w:szCs w:val="32"/>
          <w:lang w:val="en-US"/>
        </w:rPr>
        <w:t>Atomicity</w:t>
      </w:r>
      <w:r w:rsidRPr="009F21DC">
        <w:rPr>
          <w:rFonts w:cstheme="minorHAnsi"/>
          <w:sz w:val="32"/>
          <w:szCs w:val="32"/>
          <w:lang w:val="en-US"/>
        </w:rPr>
        <w:t xml:space="preserve"> guarantees that each transaction is treated as a single "unit", which either succeeds completely or fails completely: if any of the statements constituting a transaction fails to complete, the entire transaction fails and the database is left unchanged. A guarantee of atomicity prevents updates to the database occurring only partially, which can cause greater problems than rejecting the whole series outright. As a consequence, the transaction cannot be observed to be in progress by another database client.</w:t>
      </w:r>
    </w:p>
    <w:p w14:paraId="67459968"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Consistency</w:t>
      </w:r>
      <w:r>
        <w:rPr>
          <w:rFonts w:cstheme="minorHAnsi"/>
          <w:sz w:val="32"/>
          <w:szCs w:val="32"/>
          <w:lang w:val="en-US"/>
        </w:rPr>
        <w:t>: A</w:t>
      </w:r>
      <w:r w:rsidRPr="009F21DC">
        <w:rPr>
          <w:rFonts w:cstheme="minorHAnsi"/>
          <w:sz w:val="32"/>
          <w:szCs w:val="32"/>
          <w:lang w:val="en-US"/>
        </w:rPr>
        <w:t>ny data written to the database must be valid according to all defined rules, including constraints, cascades, triggers, and any combination thereof.</w:t>
      </w:r>
      <w:r>
        <w:rPr>
          <w:rFonts w:cstheme="minorHAnsi"/>
          <w:sz w:val="32"/>
          <w:szCs w:val="32"/>
          <w:lang w:val="en-US"/>
        </w:rPr>
        <w:t xml:space="preserve"> </w:t>
      </w:r>
    </w:p>
    <w:p w14:paraId="741B1FAB"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Isolation</w:t>
      </w:r>
      <w:r>
        <w:rPr>
          <w:rFonts w:cstheme="minorHAnsi"/>
          <w:sz w:val="32"/>
          <w:szCs w:val="32"/>
          <w:lang w:val="en-US"/>
        </w:rPr>
        <w:t xml:space="preserve">: </w:t>
      </w:r>
      <w:r w:rsidRPr="009F21DC">
        <w:rPr>
          <w:rFonts w:cstheme="minorHAnsi"/>
          <w:sz w:val="32"/>
          <w:szCs w:val="32"/>
          <w:lang w:val="en-US"/>
        </w:rPr>
        <w:t>Transactions are often executed concurrently</w:t>
      </w:r>
      <w:r>
        <w:rPr>
          <w:rFonts w:cstheme="minorHAnsi"/>
          <w:sz w:val="32"/>
          <w:szCs w:val="32"/>
          <w:lang w:val="en-US"/>
        </w:rPr>
        <w:t xml:space="preserve"> </w:t>
      </w:r>
      <w:r w:rsidRPr="009F21DC">
        <w:rPr>
          <w:rFonts w:cstheme="minorHAnsi"/>
          <w:sz w:val="32"/>
          <w:szCs w:val="32"/>
          <w:lang w:val="en-US"/>
        </w:rPr>
        <w:t>(e.g., multiple transactions reading and writing to a table at the same time).</w:t>
      </w:r>
      <w:r>
        <w:rPr>
          <w:rFonts w:cstheme="minorHAnsi"/>
          <w:sz w:val="32"/>
          <w:szCs w:val="32"/>
          <w:lang w:val="en-US"/>
        </w:rPr>
        <w:t xml:space="preserve"> </w:t>
      </w:r>
      <w:r w:rsidRPr="009F21DC">
        <w:rPr>
          <w:rFonts w:cstheme="minorHAnsi"/>
          <w:sz w:val="32"/>
          <w:szCs w:val="32"/>
          <w:lang w:val="en-US"/>
        </w:rPr>
        <w:t xml:space="preserve">Isolation </w:t>
      </w:r>
      <w:r w:rsidRPr="009F21DC">
        <w:rPr>
          <w:rFonts w:cstheme="minorHAnsi"/>
          <w:sz w:val="32"/>
          <w:szCs w:val="32"/>
          <w:lang w:val="en-US"/>
        </w:rPr>
        <w:lastRenderedPageBreak/>
        <w:t>ensures that concurrent execution of transactions leaves the database in the same state that would have been obtained if the transactions were executed sequentially.</w:t>
      </w:r>
    </w:p>
    <w:p w14:paraId="4F9ACABF"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Durability</w:t>
      </w:r>
      <w:r>
        <w:rPr>
          <w:rFonts w:cstheme="minorHAnsi"/>
          <w:sz w:val="32"/>
          <w:szCs w:val="32"/>
          <w:lang w:val="en-US"/>
        </w:rPr>
        <w:t xml:space="preserve">: </w:t>
      </w:r>
      <w:r w:rsidRPr="009F21DC">
        <w:rPr>
          <w:rFonts w:cstheme="minorHAnsi"/>
          <w:sz w:val="32"/>
          <w:szCs w:val="32"/>
          <w:lang w:val="en-US"/>
        </w:rPr>
        <w:t>Durability guarantees that once a transaction has been committed, it will remain committed even in the case of a system failure (e.g., power outage or crash). This usually means that completed transactions (or their effects) are recorded in non-volatile memory.</w:t>
      </w:r>
      <w:r>
        <w:rPr>
          <w:rFonts w:cstheme="minorHAnsi"/>
          <w:sz w:val="32"/>
          <w:szCs w:val="32"/>
          <w:lang w:val="en-US"/>
        </w:rPr>
        <w:t xml:space="preserve"> </w:t>
      </w:r>
    </w:p>
    <w:p w14:paraId="0060E352" w14:textId="77777777" w:rsidR="00267CD3" w:rsidRPr="00267CD3" w:rsidRDefault="00267CD3" w:rsidP="00267CD3">
      <w:pPr>
        <w:autoSpaceDE w:val="0"/>
        <w:autoSpaceDN w:val="0"/>
        <w:adjustRightInd w:val="0"/>
        <w:spacing w:after="0" w:line="276" w:lineRule="auto"/>
        <w:jc w:val="center"/>
        <w:rPr>
          <w:rFonts w:cstheme="minorHAnsi"/>
          <w:b/>
          <w:sz w:val="36"/>
          <w:szCs w:val="36"/>
          <w:lang w:val="en-US"/>
        </w:rPr>
      </w:pPr>
      <w:r w:rsidRPr="00267CD3">
        <w:rPr>
          <w:rFonts w:cstheme="minorHAnsi"/>
          <w:b/>
          <w:sz w:val="36"/>
          <w:szCs w:val="36"/>
          <w:lang w:val="en-US"/>
        </w:rPr>
        <w:t>Char, nchar, varchar, nvarchar</w:t>
      </w:r>
    </w:p>
    <w:p w14:paraId="1FFD83C7"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can store </w:t>
      </w:r>
      <w:r w:rsidRPr="00E43335">
        <w:rPr>
          <w:rFonts w:eastAsia="Times New Roman" w:cstheme="minorHAnsi"/>
          <w:b/>
          <w:b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characters.</w:t>
      </w:r>
    </w:p>
    <w:p w14:paraId="5BB52B9B"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w:t>
      </w:r>
      <w:r w:rsidRPr="00E43335">
        <w:rPr>
          <w:rFonts w:eastAsia="Times New Roman" w:cstheme="minorHAnsi"/>
          <w:b/>
          <w:bCs/>
          <w:color w:val="232629"/>
          <w:sz w:val="32"/>
          <w:szCs w:val="32"/>
          <w:bdr w:val="none" w:sz="0" w:space="0" w:color="auto" w:frame="1"/>
          <w:lang w:val="en-US" w:eastAsia="ru-RU"/>
        </w:rPr>
        <w:t>cannot store Unicode</w:t>
      </w:r>
      <w:r w:rsidRPr="00E43335">
        <w:rPr>
          <w:rFonts w:eastAsia="Times New Roman" w:cstheme="minorHAnsi"/>
          <w:color w:val="232629"/>
          <w:sz w:val="32"/>
          <w:szCs w:val="32"/>
          <w:lang w:val="en-US" w:eastAsia="ru-RU"/>
        </w:rPr>
        <w:t> characters.</w:t>
      </w:r>
    </w:p>
    <w:p w14:paraId="5056B804"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fixed-length</w:t>
      </w:r>
      <w:r w:rsidRPr="00E43335">
        <w:rPr>
          <w:rFonts w:eastAsia="Times New Roman" w:cstheme="minorHAnsi"/>
          <w:color w:val="232629"/>
          <w:sz w:val="32"/>
          <w:szCs w:val="32"/>
          <w:lang w:val="en-US" w:eastAsia="ru-RU"/>
        </w:rPr>
        <w:t> which will </w:t>
      </w:r>
      <w:r w:rsidRPr="00E43335">
        <w:rPr>
          <w:rFonts w:eastAsia="Times New Roman" w:cstheme="minorHAnsi"/>
          <w:b/>
          <w:bCs/>
          <w:color w:val="232629"/>
          <w:sz w:val="32"/>
          <w:szCs w:val="32"/>
          <w:bdr w:val="none" w:sz="0" w:space="0" w:color="auto" w:frame="1"/>
          <w:lang w:val="en-US" w:eastAsia="ru-RU"/>
        </w:rPr>
        <w:t>reserve storage space</w:t>
      </w:r>
      <w:r w:rsidRPr="00E43335">
        <w:rPr>
          <w:rFonts w:eastAsia="Times New Roman" w:cstheme="minorHAnsi"/>
          <w:color w:val="232629"/>
          <w:sz w:val="32"/>
          <w:szCs w:val="32"/>
          <w:lang w:val="en-US" w:eastAsia="ru-RU"/>
        </w:rPr>
        <w:t> for number of characters you specify even if you don't use up all that space.</w:t>
      </w:r>
    </w:p>
    <w:p w14:paraId="29DE6212" w14:textId="77777777" w:rsidR="00267CD3" w:rsidRPr="00267CD3" w:rsidRDefault="00267CD3" w:rsidP="00267CD3">
      <w:pPr>
        <w:numPr>
          <w:ilvl w:val="0"/>
          <w:numId w:val="8"/>
        </w:numPr>
        <w:shd w:val="clear" w:color="auto" w:fill="FFFFFF"/>
        <w:spacing w:after="0" w:line="240" w:lineRule="auto"/>
        <w:ind w:left="450"/>
        <w:textAlignment w:val="baseline"/>
        <w:rPr>
          <w:rFonts w:eastAsia="Times New Roman" w:cstheme="minorHAnsi"/>
          <w:color w:val="232629"/>
          <w:sz w:val="32"/>
          <w:szCs w:val="32"/>
          <w:lang w:eastAsia="ru-RU"/>
        </w:rPr>
      </w:pP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variable-length</w:t>
      </w:r>
      <w:r w:rsidRPr="00E43335">
        <w:rPr>
          <w:rFonts w:eastAsia="Times New Roman" w:cstheme="minorHAnsi"/>
          <w:color w:val="232629"/>
          <w:sz w:val="32"/>
          <w:szCs w:val="32"/>
          <w:lang w:val="en-US" w:eastAsia="ru-RU"/>
        </w:rPr>
        <w:t xml:space="preserve"> which will only use up spaces for the characters you store. </w:t>
      </w:r>
      <w:r w:rsidRPr="00267CD3">
        <w:rPr>
          <w:rFonts w:eastAsia="Times New Roman" w:cstheme="minorHAnsi"/>
          <w:color w:val="232629"/>
          <w:sz w:val="32"/>
          <w:szCs w:val="32"/>
          <w:lang w:eastAsia="ru-RU"/>
        </w:rPr>
        <w:t>It </w:t>
      </w:r>
      <w:r w:rsidRPr="00267CD3">
        <w:rPr>
          <w:rFonts w:eastAsia="Times New Roman" w:cstheme="minorHAnsi"/>
          <w:b/>
          <w:bCs/>
          <w:color w:val="232629"/>
          <w:sz w:val="32"/>
          <w:szCs w:val="32"/>
          <w:bdr w:val="none" w:sz="0" w:space="0" w:color="auto" w:frame="1"/>
          <w:lang w:eastAsia="ru-RU"/>
        </w:rPr>
        <w:t>will not reserve storage like char or nchar</w:t>
      </w:r>
      <w:r w:rsidRPr="00267CD3">
        <w:rPr>
          <w:rFonts w:eastAsia="Times New Roman" w:cstheme="minorHAnsi"/>
          <w:color w:val="232629"/>
          <w:sz w:val="32"/>
          <w:szCs w:val="32"/>
          <w:lang w:eastAsia="ru-RU"/>
        </w:rPr>
        <w:t>.</w:t>
      </w:r>
    </w:p>
    <w:p w14:paraId="5365269A" w14:textId="77777777" w:rsidR="00267CD3" w:rsidRPr="00E43335" w:rsidRDefault="00267CD3" w:rsidP="00267CD3">
      <w:pPr>
        <w:shd w:val="clear" w:color="auto" w:fill="FFFFFF"/>
        <w:spacing w:after="0" w:line="240" w:lineRule="auto"/>
        <w:textAlignment w:val="baseline"/>
        <w:rPr>
          <w:rFonts w:eastAsia="Times New Roman" w:cstheme="minorHAnsi"/>
          <w:color w:val="232629"/>
          <w:sz w:val="32"/>
          <w:szCs w:val="32"/>
          <w:lang w:val="en-US" w:eastAsia="ru-RU"/>
        </w:rPr>
      </w:pPr>
      <w:r w:rsidRPr="00E43335">
        <w:rPr>
          <w:rFonts w:eastAsia="Times New Roman" w:cstheme="minorHAnsi"/>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will take up twice as much storage space, so it may be wise to use them only if you need </w:t>
      </w:r>
      <w:r w:rsidRPr="00E43335">
        <w:rPr>
          <w:rFonts w:eastAsia="Times New Roman" w:cstheme="minorHAnsi"/>
          <w:i/>
          <w:i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support.</w:t>
      </w:r>
    </w:p>
    <w:p w14:paraId="6A86C885" w14:textId="77777777" w:rsidR="008F4D1A" w:rsidRDefault="008F4D1A" w:rsidP="008F4D1A">
      <w:pPr>
        <w:autoSpaceDE w:val="0"/>
        <w:autoSpaceDN w:val="0"/>
        <w:adjustRightInd w:val="0"/>
        <w:spacing w:after="0" w:line="276" w:lineRule="auto"/>
        <w:jc w:val="center"/>
        <w:rPr>
          <w:rFonts w:cstheme="minorHAnsi"/>
          <w:b/>
          <w:sz w:val="36"/>
          <w:szCs w:val="36"/>
          <w:lang w:val="en-US"/>
        </w:rPr>
      </w:pPr>
    </w:p>
    <w:p w14:paraId="4FC789B5" w14:textId="77777777" w:rsidR="00267CD3" w:rsidRDefault="008F4D1A" w:rsidP="008F4D1A">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Transaction Types</w:t>
      </w:r>
    </w:p>
    <w:p w14:paraId="34FAB41B" w14:textId="77777777" w:rsidR="008F4D1A" w:rsidRPr="008F4D1A" w:rsidRDefault="008F4D1A" w:rsidP="008F4D1A">
      <w:p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sz w:val="32"/>
          <w:szCs w:val="32"/>
          <w:bdr w:val="none" w:sz="0" w:space="0" w:color="auto" w:frame="1"/>
          <w:lang w:val="en-US"/>
        </w:rPr>
        <w:t>The SQL Server Transactions are classified into three types, they are as follows</w:t>
      </w:r>
    </w:p>
    <w:p w14:paraId="10DC3100"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Auto Commit Transaction Mode (default)</w:t>
      </w:r>
    </w:p>
    <w:p w14:paraId="6A508186"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Implicit Transaction Mode</w:t>
      </w:r>
    </w:p>
    <w:p w14:paraId="2D85D82F"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Explicit Transaction Mode</w:t>
      </w:r>
    </w:p>
    <w:p w14:paraId="02C3492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Auto Commit Transaction Mode in SQL Server</w:t>
      </w:r>
      <w:r w:rsidRPr="008F4D1A">
        <w:rPr>
          <w:rFonts w:cstheme="minorHAnsi"/>
          <w:sz w:val="32"/>
          <w:szCs w:val="32"/>
          <w:lang w:val="en-US"/>
        </w:rPr>
        <w:t xml:space="preserve">: This is the default transaction mode in SQL Server. In this transaction mode, each SQL statement is treated as a separate transaction. In this Transaction Mode, as a developer, we are not responsible for either beginning the transaction (i.e. Begin Transaction) or ending a transaction (i.e. either Commit or Roll Back). Whenever we execute any DML statement, the SQL Server will automatically begin the transaction as well as end the transaction with a Commit or Rollback i.e. if the transaction is completed successfully, it is committed. If the transaction faces any </w:t>
      </w:r>
      <w:r w:rsidRPr="008F4D1A">
        <w:rPr>
          <w:rFonts w:cstheme="minorHAnsi"/>
          <w:sz w:val="32"/>
          <w:szCs w:val="32"/>
          <w:lang w:val="en-US"/>
        </w:rPr>
        <w:lastRenderedPageBreak/>
        <w:t>error, it is rolled back. So the programmer does not have any control over them.</w:t>
      </w:r>
    </w:p>
    <w:p w14:paraId="18D970D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Implicit Transaction Mode in SQL Server</w:t>
      </w:r>
      <w:r w:rsidRPr="008F4D1A">
        <w:rPr>
          <w:rFonts w:cstheme="minorHAnsi"/>
          <w:sz w:val="32"/>
          <w:szCs w:val="32"/>
          <w:lang w:val="en-US"/>
        </w:rPr>
        <w:t>: In the Implicit mode of transaction, the SQL Server is responsible for beginning the transaction implicitly before the execution of any DML statement and the developers are responsible to end the transaction with a commit or rollback. Once the transaction is ended ie. once the developer executes either the commit or rollback command, then automatically a new transaction will start by SQL Server. That means, in the case of implicit mode, a new transaction will start automatically by SQL Server after the current transaction is committed or rolled back by the programmer. In order to use implicit transaction mode in SQL Server, first, we need to set the implicit transaction mode to ON using the SET IMPLICIT_TRANSACTIONS statement.</w:t>
      </w:r>
    </w:p>
    <w:p w14:paraId="68CA0F77"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sz w:val="32"/>
          <w:szCs w:val="32"/>
          <w:lang w:val="en-US"/>
        </w:rPr>
        <w:t>In SQL Server, an implicit transaction is when a new transaction is implicitly started when the prior transaction completes, but each transaction is explicitly completed with a COMMIT or ROLLBACK statement. This is not to be confused with autocommit mode, where the transaction is started and ended implicitly.</w:t>
      </w:r>
    </w:p>
    <w:p w14:paraId="2AC03DA5"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 xml:space="preserve">Explicit Transaction Mode in SQL Server: </w:t>
      </w:r>
      <w:r w:rsidRPr="008F4D1A">
        <w:rPr>
          <w:rFonts w:cstheme="minorHAnsi"/>
          <w:sz w:val="32"/>
          <w:szCs w:val="32"/>
          <w:lang w:val="en-US"/>
        </w:rPr>
        <w:t>In the Explicit mode of transaction, the developer is only responsible for beginning the transaction as well as ending the transaction. In other words, we can say that the transactions that have a START and END explicitly written by the programmer are called explicit transactions.</w:t>
      </w:r>
    </w:p>
    <w:p w14:paraId="2C09AE9F" w14:textId="77777777" w:rsidR="006404DD" w:rsidRDefault="006404DD" w:rsidP="008F4D1A">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054267A" wp14:editId="2754E479">
            <wp:extent cx="6257677" cy="23217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2141" cy="2327162"/>
                    </a:xfrm>
                    <a:prstGeom prst="rect">
                      <a:avLst/>
                    </a:prstGeom>
                  </pic:spPr>
                </pic:pic>
              </a:graphicData>
            </a:graphic>
          </wp:inline>
        </w:drawing>
      </w:r>
    </w:p>
    <w:p w14:paraId="0A7CCEC6" w14:textId="77777777" w:rsidR="008F4D1A" w:rsidRDefault="008F4D1A" w:rsidP="008F4D1A">
      <w:pPr>
        <w:autoSpaceDE w:val="0"/>
        <w:autoSpaceDN w:val="0"/>
        <w:adjustRightInd w:val="0"/>
        <w:spacing w:after="0" w:line="276" w:lineRule="auto"/>
        <w:rPr>
          <w:rFonts w:cstheme="minorHAnsi"/>
          <w:sz w:val="32"/>
          <w:szCs w:val="32"/>
          <w:lang w:val="en-US"/>
        </w:rPr>
      </w:pPr>
    </w:p>
    <w:p w14:paraId="71154091" w14:textId="77777777" w:rsidR="00686172" w:rsidRDefault="00686172" w:rsidP="00686172">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 xml:space="preserve">Transaction </w:t>
      </w:r>
      <w:r>
        <w:rPr>
          <w:rFonts w:cstheme="minorHAnsi"/>
          <w:b/>
          <w:sz w:val="36"/>
          <w:szCs w:val="36"/>
          <w:lang w:val="en-US"/>
        </w:rPr>
        <w:t>Isolation levels</w:t>
      </w:r>
    </w:p>
    <w:p w14:paraId="575AF52F" w14:textId="77777777" w:rsidR="00686172" w:rsidRDefault="00686172" w:rsidP="00686172">
      <w:pPr>
        <w:autoSpaceDE w:val="0"/>
        <w:autoSpaceDN w:val="0"/>
        <w:adjustRightInd w:val="0"/>
        <w:spacing w:after="0" w:line="276" w:lineRule="auto"/>
        <w:rPr>
          <w:rFonts w:cstheme="minorHAnsi"/>
          <w:bCs/>
          <w:sz w:val="32"/>
          <w:szCs w:val="32"/>
          <w:lang w:val="en-US"/>
        </w:rPr>
      </w:pPr>
      <w:r>
        <w:rPr>
          <w:rFonts w:cstheme="minorHAnsi"/>
          <w:bCs/>
          <w:sz w:val="32"/>
          <w:szCs w:val="32"/>
          <w:lang w:val="en-US"/>
        </w:rPr>
        <w:t>Isolation</w:t>
      </w:r>
      <w:r w:rsidRPr="00977963">
        <w:rPr>
          <w:rFonts w:cstheme="minorHAnsi"/>
          <w:bCs/>
          <w:sz w:val="32"/>
          <w:szCs w:val="32"/>
          <w:lang w:val="en-US"/>
        </w:rPr>
        <w:t xml:space="preserve"> property ensures that multiple transactions can occur concurrently without leading to the inconsistency of the database state.</w:t>
      </w:r>
      <w:r>
        <w:rPr>
          <w:rFonts w:cstheme="minorHAnsi"/>
          <w:bCs/>
          <w:sz w:val="32"/>
          <w:szCs w:val="32"/>
          <w:lang w:val="en-US"/>
        </w:rPr>
        <w:t xml:space="preserve"> </w:t>
      </w:r>
      <w:r w:rsidRPr="00977963">
        <w:rPr>
          <w:rFonts w:cstheme="minorHAnsi"/>
          <w:bCs/>
          <w:sz w:val="32"/>
          <w:szCs w:val="32"/>
          <w:lang w:val="en-US"/>
        </w:rPr>
        <w:t>Transactions occur independently without interference. Changes occurring in a particular transaction will not be visible to any other transaction until that particular change in that transaction is written to memory or has been committed.</w:t>
      </w:r>
    </w:p>
    <w:p w14:paraId="577CE550" w14:textId="77777777" w:rsidR="00686172" w:rsidRDefault="00384955" w:rsidP="00686172">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00686172" w:rsidRPr="00977963">
        <w:rPr>
          <w:rFonts w:cstheme="minorHAnsi"/>
          <w:sz w:val="32"/>
          <w:szCs w:val="32"/>
          <w:lang w:val="en-US"/>
        </w:rPr>
        <w:t>ransaction isolation level</w:t>
      </w:r>
      <w:r>
        <w:rPr>
          <w:rFonts w:cstheme="minorHAnsi"/>
          <w:sz w:val="32"/>
          <w:szCs w:val="32"/>
          <w:lang w:val="en-US"/>
        </w:rPr>
        <w:t>s</w:t>
      </w:r>
      <w:r w:rsidR="00A26C74">
        <w:rPr>
          <w:rFonts w:cstheme="minorHAnsi"/>
          <w:sz w:val="32"/>
          <w:szCs w:val="32"/>
          <w:lang w:val="en-US"/>
        </w:rPr>
        <w:t xml:space="preserve"> are</w:t>
      </w:r>
      <w:r w:rsidR="00686172" w:rsidRPr="00977963">
        <w:rPr>
          <w:rFonts w:cstheme="minorHAnsi"/>
          <w:sz w:val="32"/>
          <w:szCs w:val="32"/>
          <w:lang w:val="en-US"/>
        </w:rPr>
        <w:t xml:space="preserve"> defined </w:t>
      </w:r>
      <w:r>
        <w:rPr>
          <w:rFonts w:cstheme="minorHAnsi"/>
          <w:sz w:val="32"/>
          <w:szCs w:val="32"/>
          <w:lang w:val="en-US"/>
        </w:rPr>
        <w:t>to address the</w:t>
      </w:r>
      <w:r w:rsidR="00686172" w:rsidRPr="00977963">
        <w:rPr>
          <w:rFonts w:cstheme="minorHAnsi"/>
          <w:sz w:val="32"/>
          <w:szCs w:val="32"/>
          <w:lang w:val="en-US"/>
        </w:rPr>
        <w:t xml:space="preserve"> following phenomena</w:t>
      </w:r>
      <w:r w:rsidR="00686172">
        <w:rPr>
          <w:rFonts w:cstheme="minorHAnsi"/>
          <w:sz w:val="32"/>
          <w:szCs w:val="32"/>
          <w:lang w:val="en-US"/>
        </w:rPr>
        <w:t>:</w:t>
      </w:r>
      <w:r w:rsidR="001A4A3B">
        <w:rPr>
          <w:rFonts w:cstheme="minorHAnsi"/>
          <w:sz w:val="32"/>
          <w:szCs w:val="32"/>
          <w:lang w:val="en-US"/>
        </w:rPr>
        <w:t xml:space="preserve"> </w:t>
      </w:r>
    </w:p>
    <w:p w14:paraId="6D7614B6"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Dirty Read – </w:t>
      </w:r>
      <w:r w:rsidRPr="00977963">
        <w:rPr>
          <w:rFonts w:cstheme="minorHAnsi"/>
          <w:spacing w:val="2"/>
          <w:sz w:val="32"/>
          <w:szCs w:val="32"/>
          <w:lang w:val="en-US"/>
        </w:rPr>
        <w:t>A Dirty read is a situation when a transaction reads data that has not yet been committed. For example, Let’s say transaction 1 updates a row and leaves it uncommitted, meanwhile, Transaction 2 reads the updated row. If transaction 1 rolls back the change, transaction 2 will have read data that is considered never to have existed.</w:t>
      </w:r>
    </w:p>
    <w:p w14:paraId="66058479" w14:textId="7F8DCBC4" w:rsidR="00686172" w:rsidRPr="00977963" w:rsidRDefault="00890BB6"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Non-Repeatable</w:t>
      </w:r>
      <w:r w:rsidR="00686172" w:rsidRPr="00977963">
        <w:rPr>
          <w:rStyle w:val="Strong"/>
          <w:rFonts w:cstheme="minorHAnsi"/>
          <w:spacing w:val="2"/>
          <w:sz w:val="32"/>
          <w:szCs w:val="32"/>
          <w:bdr w:val="none" w:sz="0" w:space="0" w:color="auto" w:frame="1"/>
          <w:lang w:val="en-US"/>
        </w:rPr>
        <w:t xml:space="preserve"> read – </w:t>
      </w:r>
      <w:r w:rsidRPr="00977963">
        <w:rPr>
          <w:rFonts w:cstheme="minorHAnsi"/>
          <w:spacing w:val="2"/>
          <w:sz w:val="32"/>
          <w:szCs w:val="32"/>
          <w:lang w:val="en-US"/>
        </w:rPr>
        <w:t>Non-Repeatable</w:t>
      </w:r>
      <w:r w:rsidR="00686172" w:rsidRPr="00977963">
        <w:rPr>
          <w:rFonts w:cstheme="minorHAnsi"/>
          <w:spacing w:val="2"/>
          <w:sz w:val="32"/>
          <w:szCs w:val="32"/>
          <w:lang w:val="en-US"/>
        </w:rPr>
        <w:t xml:space="preserve"> read occurs when a transaction reads the same row twice and gets a different value each time. For example, suppose transaction T1 reads data. Due to concurrency, another transaction T2 updates the same data and commit, </w:t>
      </w:r>
      <w:r w:rsidRPr="00977963">
        <w:rPr>
          <w:rFonts w:cstheme="minorHAnsi"/>
          <w:spacing w:val="2"/>
          <w:sz w:val="32"/>
          <w:szCs w:val="32"/>
          <w:lang w:val="en-US"/>
        </w:rPr>
        <w:t>now</w:t>
      </w:r>
      <w:r w:rsidR="00686172" w:rsidRPr="00977963">
        <w:rPr>
          <w:rFonts w:cstheme="minorHAnsi"/>
          <w:spacing w:val="2"/>
          <w:sz w:val="32"/>
          <w:szCs w:val="32"/>
          <w:lang w:val="en-US"/>
        </w:rPr>
        <w:t xml:space="preserve"> if transaction T1 rereads the same data, it will retrieve a different value.</w:t>
      </w:r>
    </w:p>
    <w:p w14:paraId="7CB8079F"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Phantom Read – </w:t>
      </w:r>
      <w:r w:rsidRPr="00977963">
        <w:rPr>
          <w:rFonts w:cstheme="minorHAnsi"/>
          <w:spacing w:val="2"/>
          <w:sz w:val="32"/>
          <w:szCs w:val="32"/>
          <w:lang w:val="en-US"/>
        </w:rPr>
        <w:t>Phantom Read occurs when two same queries are executed, but the rows retrieved by the two, are different. For example, suppose transaction T1 retrieves a set of rows that satisfy some search criteria. Now, Transaction T2 generates some new rows that match the search criteria for transaction T1. If transaction T1 re-executes the statement that reads the rows, it gets a different set of rows this time.</w:t>
      </w:r>
    </w:p>
    <w:p w14:paraId="3B094DA8" w14:textId="63E4B404" w:rsidR="00686172" w:rsidRDefault="00686172" w:rsidP="00686172">
      <w:pPr>
        <w:autoSpaceDE w:val="0"/>
        <w:autoSpaceDN w:val="0"/>
        <w:adjustRightInd w:val="0"/>
        <w:spacing w:after="0" w:line="276" w:lineRule="auto"/>
        <w:rPr>
          <w:rFonts w:cstheme="minorHAnsi"/>
          <w:sz w:val="32"/>
          <w:szCs w:val="32"/>
          <w:lang w:val="en-US"/>
        </w:rPr>
      </w:pPr>
      <w:r w:rsidRPr="00977963">
        <w:rPr>
          <w:rFonts w:cstheme="minorHAnsi"/>
          <w:sz w:val="32"/>
          <w:szCs w:val="32"/>
          <w:lang w:val="en-US"/>
        </w:rPr>
        <w:t>Based on these phenomena, The SQL standard defines four isolation levels :</w:t>
      </w:r>
      <w:r w:rsidR="001B7517">
        <w:rPr>
          <w:rFonts w:cstheme="minorHAnsi"/>
          <w:sz w:val="32"/>
          <w:szCs w:val="32"/>
          <w:lang w:val="en-US"/>
        </w:rPr>
        <w:t xml:space="preserve"> </w:t>
      </w:r>
      <w:bookmarkStart w:id="0" w:name="_GoBack"/>
      <w:bookmarkEnd w:id="0"/>
    </w:p>
    <w:p w14:paraId="6EF4F946"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Uncommitted – </w:t>
      </w:r>
      <w:r w:rsidRPr="00977963">
        <w:rPr>
          <w:rFonts w:cstheme="minorHAnsi"/>
          <w:spacing w:val="2"/>
          <w:sz w:val="32"/>
          <w:szCs w:val="32"/>
          <w:lang w:val="en-US"/>
        </w:rPr>
        <w:t>Read Uncommitted is the lowest isolation level. In this level, one transaction may read not yet committed changes made by other transactions, thereby allowing dirty reads. At this level, transactions are not isolated from each other.</w:t>
      </w:r>
    </w:p>
    <w:p w14:paraId="470BEB10"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lastRenderedPageBreak/>
        <w:t>Read Committed – </w:t>
      </w:r>
      <w:r w:rsidRPr="00977963">
        <w:rPr>
          <w:rFonts w:cstheme="minorHAnsi"/>
          <w:spacing w:val="2"/>
          <w:sz w:val="32"/>
          <w:szCs w:val="32"/>
          <w:lang w:val="en-US"/>
        </w:rPr>
        <w:t>This isolation level guarantees that any data read is committed at the moment it is read. Thus it does not allow dirty read. The transaction holds a read or write lock on the current row, and thus prevents other transactions from reading, updating, or deleting it.</w:t>
      </w:r>
    </w:p>
    <w:p w14:paraId="2F45AFBD"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Repeatable Read – </w:t>
      </w:r>
      <w:r w:rsidRPr="00977963">
        <w:rPr>
          <w:rFonts w:cstheme="minorHAnsi"/>
          <w:spacing w:val="2"/>
          <w:sz w:val="32"/>
          <w:szCs w:val="32"/>
          <w:lang w:val="en-US"/>
        </w:rPr>
        <w:t>This is the most restrictive isolation level. The transaction holds read locks on all rows it references and writes locks on referenced rows for update and delete actions. Since other transactions cannot read, update or delete these rows, consequently it avoids non-repeatable read.</w:t>
      </w:r>
      <w:r>
        <w:rPr>
          <w:rFonts w:cstheme="minorHAnsi"/>
          <w:spacing w:val="2"/>
          <w:sz w:val="32"/>
          <w:szCs w:val="32"/>
          <w:lang w:val="en-US"/>
        </w:rPr>
        <w:t xml:space="preserve"> </w:t>
      </w:r>
    </w:p>
    <w:p w14:paraId="1F73A0DB" w14:textId="77777777" w:rsidR="00686172" w:rsidRPr="00977963"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Existing rows are locked from being changed. New rows can be inserted later (phantom row). But, once a new row has been inserted then it also will be protected. So, it only protects existing rows from being updated.</w:t>
      </w:r>
    </w:p>
    <w:p w14:paraId="31EEB811"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Serializable – </w:t>
      </w:r>
      <w:r w:rsidRPr="00977963">
        <w:rPr>
          <w:rFonts w:cstheme="minorHAnsi"/>
          <w:spacing w:val="2"/>
          <w:sz w:val="32"/>
          <w:szCs w:val="32"/>
          <w:lang w:val="en-US"/>
        </w:rPr>
        <w:t>This is the highest isolation level. A </w:t>
      </w:r>
      <w:r w:rsidRPr="00977963">
        <w:rPr>
          <w:rFonts w:cstheme="minorHAnsi"/>
          <w:i/>
          <w:iCs/>
          <w:spacing w:val="2"/>
          <w:sz w:val="32"/>
          <w:szCs w:val="32"/>
          <w:bdr w:val="none" w:sz="0" w:space="0" w:color="auto" w:frame="1"/>
          <w:lang w:val="en-US"/>
        </w:rPr>
        <w:t>serializable</w:t>
      </w:r>
      <w:r w:rsidRPr="00977963">
        <w:rPr>
          <w:rFonts w:cstheme="minorHAnsi"/>
          <w:spacing w:val="2"/>
          <w:sz w:val="32"/>
          <w:szCs w:val="32"/>
          <w:lang w:val="en-US"/>
        </w:rPr>
        <w:t> execution is guaranteed to be serializable. Serializable execution is defined to be an execution of operations in which concurrently executing transactions appears to be serially executing.</w:t>
      </w:r>
    </w:p>
    <w:p w14:paraId="2E183B18" w14:textId="15CBF4E1" w:rsidR="00686172"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 xml:space="preserve">This is even </w:t>
      </w:r>
      <w:r w:rsidR="00890BB6">
        <w:rPr>
          <w:rFonts w:cstheme="minorHAnsi"/>
          <w:spacing w:val="2"/>
          <w:sz w:val="32"/>
          <w:szCs w:val="32"/>
          <w:lang w:val="en-US"/>
        </w:rPr>
        <w:t>more</w:t>
      </w:r>
      <w:r>
        <w:rPr>
          <w:rFonts w:cstheme="minorHAnsi"/>
          <w:spacing w:val="2"/>
          <w:sz w:val="32"/>
          <w:szCs w:val="32"/>
          <w:lang w:val="en-US"/>
        </w:rPr>
        <w:t xml:space="preserve"> restrict and doesn’t even allow phantom rows. </w:t>
      </w:r>
      <w:r w:rsidR="00890BB6">
        <w:rPr>
          <w:rFonts w:cstheme="minorHAnsi"/>
          <w:spacing w:val="2"/>
          <w:sz w:val="32"/>
          <w:szCs w:val="32"/>
          <w:lang w:val="en-US"/>
        </w:rPr>
        <w:t>So,</w:t>
      </w:r>
      <w:r>
        <w:rPr>
          <w:rFonts w:cstheme="minorHAnsi"/>
          <w:spacing w:val="2"/>
          <w:sz w:val="32"/>
          <w:szCs w:val="32"/>
          <w:lang w:val="en-US"/>
        </w:rPr>
        <w:t xml:space="preserve"> it guarantees repeated reads and disallows phantom rows</w:t>
      </w:r>
    </w:p>
    <w:p w14:paraId="729FD62A"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noProof/>
          <w:lang w:val="en-US"/>
        </w:rPr>
        <w:drawing>
          <wp:inline distT="0" distB="0" distL="0" distR="0" wp14:anchorId="7ECDBABD" wp14:editId="3581DB1F">
            <wp:extent cx="46291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1143000"/>
                    </a:xfrm>
                    <a:prstGeom prst="rect">
                      <a:avLst/>
                    </a:prstGeom>
                  </pic:spPr>
                </pic:pic>
              </a:graphicData>
            </a:graphic>
          </wp:inline>
        </w:drawing>
      </w:r>
    </w:p>
    <w:p w14:paraId="78E81047" w14:textId="77777777" w:rsidR="00686172" w:rsidRDefault="00686172" w:rsidP="00686172">
      <w:pPr>
        <w:shd w:val="clear" w:color="auto" w:fill="FFFFFF"/>
        <w:spacing w:after="0" w:line="240" w:lineRule="auto"/>
        <w:textAlignment w:val="baseline"/>
        <w:rPr>
          <w:rFonts w:cstheme="minorHAnsi"/>
          <w:spacing w:val="2"/>
          <w:sz w:val="32"/>
          <w:szCs w:val="32"/>
          <w:lang w:val="en-US"/>
        </w:rPr>
      </w:pPr>
    </w:p>
    <w:p w14:paraId="79C559EB"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rFonts w:cstheme="minorHAnsi"/>
          <w:spacing w:val="2"/>
          <w:sz w:val="32"/>
          <w:szCs w:val="32"/>
          <w:lang w:val="en-US"/>
        </w:rPr>
        <w:t>We are beginning a transaction and waiting for some time to emulate an operation.</w:t>
      </w:r>
    </w:p>
    <w:p w14:paraId="23177C64"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51C014D8" wp14:editId="50EC817A">
            <wp:extent cx="314325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1333500"/>
                    </a:xfrm>
                    <a:prstGeom prst="rect">
                      <a:avLst/>
                    </a:prstGeom>
                  </pic:spPr>
                </pic:pic>
              </a:graphicData>
            </a:graphic>
          </wp:inline>
        </w:drawing>
      </w:r>
    </w:p>
    <w:p w14:paraId="570BD115" w14:textId="77777777" w:rsidR="00686172" w:rsidRDefault="00686172" w:rsidP="00686172">
      <w:pPr>
        <w:shd w:val="clear" w:color="auto" w:fill="FFFFFF"/>
        <w:spacing w:after="0" w:line="240" w:lineRule="auto"/>
        <w:textAlignment w:val="baseline"/>
        <w:rPr>
          <w:rFonts w:cstheme="minorHAnsi"/>
          <w:sz w:val="32"/>
          <w:szCs w:val="32"/>
          <w:lang w:val="en-US"/>
        </w:rPr>
      </w:pPr>
    </w:p>
    <w:p w14:paraId="7B60FAC7"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So the latter transaction will need to wait for first transaction to be committed so that it can read because it only reads committed data.</w:t>
      </w:r>
    </w:p>
    <w:p w14:paraId="52819090"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lastRenderedPageBreak/>
        <w:t xml:space="preserve">The default transaction isolation level is </w:t>
      </w:r>
      <w:r w:rsidRPr="004F715F">
        <w:rPr>
          <w:rFonts w:cstheme="minorHAnsi"/>
          <w:sz w:val="32"/>
          <w:szCs w:val="32"/>
          <w:lang w:val="en-US"/>
        </w:rPr>
        <w:t>READ COMMITTED</w:t>
      </w:r>
      <w:r>
        <w:rPr>
          <w:rFonts w:cstheme="minorHAnsi"/>
          <w:sz w:val="32"/>
          <w:szCs w:val="32"/>
          <w:lang w:val="en-US"/>
        </w:rPr>
        <w:t>.</w:t>
      </w:r>
    </w:p>
    <w:p w14:paraId="4F93D049"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We can use the (NOLOCK) table hint to read uncommitted transaction from read committed transaction level It is the same as Read uncommitted</w:t>
      </w:r>
      <w:r w:rsidRPr="007A5E67">
        <w:rPr>
          <w:rFonts w:cstheme="minorHAnsi"/>
          <w:sz w:val="32"/>
          <w:szCs w:val="32"/>
          <w:lang w:val="en-US"/>
        </w:rPr>
        <w:sym w:font="Wingdings" w:char="F0E8"/>
      </w:r>
    </w:p>
    <w:p w14:paraId="74AA508A"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1C300B73" wp14:editId="7A34045B">
            <wp:extent cx="2762250" cy="19041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035" b="-1"/>
                    <a:stretch/>
                  </pic:blipFill>
                  <pic:spPr bwMode="auto">
                    <a:xfrm>
                      <a:off x="0" y="0"/>
                      <a:ext cx="2762250" cy="190417"/>
                    </a:xfrm>
                    <a:prstGeom prst="rect">
                      <a:avLst/>
                    </a:prstGeom>
                    <a:ln>
                      <a:noFill/>
                    </a:ln>
                    <a:extLst>
                      <a:ext uri="{53640926-AAD7-44D8-BBD7-CCE9431645EC}">
                        <a14:shadowObscured xmlns:a14="http://schemas.microsoft.com/office/drawing/2010/main"/>
                      </a:ext>
                    </a:extLst>
                  </pic:spPr>
                </pic:pic>
              </a:graphicData>
            </a:graphic>
          </wp:inline>
        </w:drawing>
      </w:r>
    </w:p>
    <w:p w14:paraId="44E0BE09" w14:textId="0BBA7D69"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When we use read committed transaction isolation level, no operation will be done until the other transaction ends.</w:t>
      </w:r>
    </w:p>
    <w:p w14:paraId="0C69D88C" w14:textId="0E60A0FE" w:rsidR="00F511F8" w:rsidRDefault="00F511F8" w:rsidP="00686172">
      <w:pPr>
        <w:shd w:val="clear" w:color="auto" w:fill="FFFFFF"/>
        <w:spacing w:after="0" w:line="240" w:lineRule="auto"/>
        <w:textAlignment w:val="baseline"/>
        <w:rPr>
          <w:rFonts w:cstheme="minorHAnsi"/>
          <w:sz w:val="32"/>
          <w:szCs w:val="32"/>
          <w:lang w:val="en-US"/>
        </w:rPr>
      </w:pPr>
      <w:r w:rsidRPr="00F511F8">
        <w:rPr>
          <w:rFonts w:cstheme="minorHAnsi"/>
          <w:b/>
          <w:sz w:val="32"/>
          <w:szCs w:val="32"/>
          <w:lang w:val="en-US"/>
        </w:rPr>
        <w:t>Note that</w:t>
      </w:r>
      <w:r>
        <w:rPr>
          <w:rFonts w:cstheme="minorHAnsi"/>
          <w:sz w:val="32"/>
          <w:szCs w:val="32"/>
          <w:lang w:val="en-US"/>
        </w:rPr>
        <w:t xml:space="preserve"> transactions will only lock the rows that they are acquiring so if it is select * then the transaction will lock everything. If it is where id=1 then only the first row will be locked.</w:t>
      </w:r>
    </w:p>
    <w:p w14:paraId="2C0CE660" w14:textId="7944683E" w:rsidR="002900B1" w:rsidRPr="008F4D1A" w:rsidRDefault="002900B1" w:rsidP="00686172">
      <w:pPr>
        <w:shd w:val="clear" w:color="auto" w:fill="FFFFFF"/>
        <w:spacing w:after="0" w:line="240" w:lineRule="auto"/>
        <w:textAlignment w:val="baseline"/>
        <w:rPr>
          <w:rFonts w:cstheme="minorHAnsi"/>
          <w:sz w:val="32"/>
          <w:szCs w:val="32"/>
          <w:lang w:val="en-US"/>
        </w:rPr>
      </w:pPr>
      <w:r w:rsidRPr="002900B1">
        <w:rPr>
          <w:rFonts w:cstheme="minorHAnsi"/>
          <w:sz w:val="32"/>
          <w:szCs w:val="32"/>
          <w:lang w:val="en-US"/>
        </w:rPr>
        <w:t>An UPDATE without a WHERE clause will lock all rows in the table</w:t>
      </w:r>
      <w:r>
        <w:rPr>
          <w:rFonts w:cstheme="minorHAnsi"/>
          <w:sz w:val="32"/>
          <w:szCs w:val="32"/>
          <w:lang w:val="en-US"/>
        </w:rPr>
        <w:t xml:space="preserve">. </w:t>
      </w:r>
      <w:r w:rsidRPr="002900B1">
        <w:rPr>
          <w:rFonts w:cstheme="minorHAnsi"/>
          <w:sz w:val="32"/>
          <w:szCs w:val="32"/>
          <w:lang w:val="en-US"/>
        </w:rPr>
        <w:t>The rows can not be deleted</w:t>
      </w:r>
      <w:r>
        <w:rPr>
          <w:rFonts w:cstheme="minorHAnsi"/>
          <w:sz w:val="32"/>
          <w:szCs w:val="32"/>
          <w:lang w:val="en-US"/>
        </w:rPr>
        <w:t xml:space="preserve"> or updated</w:t>
      </w:r>
      <w:r w:rsidRPr="002900B1">
        <w:rPr>
          <w:rFonts w:cstheme="minorHAnsi"/>
          <w:sz w:val="32"/>
          <w:szCs w:val="32"/>
          <w:lang w:val="en-US"/>
        </w:rPr>
        <w:t xml:space="preserve"> from a different transaction because they are locked. But you can i</w:t>
      </w:r>
      <w:r>
        <w:rPr>
          <w:rFonts w:cstheme="minorHAnsi"/>
          <w:sz w:val="32"/>
          <w:szCs w:val="32"/>
          <w:lang w:val="en-US"/>
        </w:rPr>
        <w:t>nsert new rows without problems.</w:t>
      </w:r>
      <w:r w:rsidR="004104C0">
        <w:rPr>
          <w:rFonts w:cstheme="minorHAnsi"/>
          <w:sz w:val="32"/>
          <w:szCs w:val="32"/>
          <w:lang w:val="en-US"/>
        </w:rPr>
        <w:t xml:space="preserve"> So transactions lock only rows that they need in the transaction.</w:t>
      </w:r>
    </w:p>
    <w:p w14:paraId="7CE73B81" w14:textId="77777777" w:rsidR="00686172" w:rsidRDefault="00C537F6" w:rsidP="001A4A3B">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Optimistic vs</w:t>
      </w:r>
      <w:r w:rsidR="001A4A3B" w:rsidRPr="001A4A3B">
        <w:rPr>
          <w:rFonts w:cstheme="minorHAnsi"/>
          <w:b/>
          <w:sz w:val="36"/>
          <w:szCs w:val="36"/>
          <w:lang w:val="en-US"/>
        </w:rPr>
        <w:t xml:space="preserve"> Pessimistic locking</w:t>
      </w:r>
    </w:p>
    <w:p w14:paraId="4DE2B4B4"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Optimistic</w:t>
      </w:r>
      <w:r w:rsidRPr="001A4A3B">
        <w:rPr>
          <w:rFonts w:cstheme="minorHAnsi"/>
          <w:sz w:val="32"/>
          <w:szCs w:val="32"/>
          <w:lang w:val="en-US"/>
        </w:rPr>
        <w:t xml:space="preserve"> Locking is a strategy where you read a record, take note of a version number (other methods to do this involve dates, timestamps or checksums/hashes) and check that the version hasn't changed before you write the record back. When you write the record back you filter the update on the version to make sure it's atomic. (i.e. hasn't been updated between when you check the version and write the record to the disk) and update the version in one hit. If the record is dirty (i.e. different version to yours) you abort the transaction and the user can re-start it.</w:t>
      </w:r>
      <w:r>
        <w:rPr>
          <w:rFonts w:cstheme="minorHAnsi"/>
          <w:sz w:val="32"/>
          <w:szCs w:val="32"/>
          <w:lang w:val="en-US"/>
        </w:rPr>
        <w:t xml:space="preserve"> </w:t>
      </w:r>
      <w:r w:rsidRPr="001A4A3B">
        <w:rPr>
          <w:rFonts w:cstheme="minorHAnsi"/>
          <w:sz w:val="32"/>
          <w:szCs w:val="32"/>
          <w:lang w:val="en-US"/>
        </w:rPr>
        <w:t>Optimistic locking is used when you don't expect many collisions. It costs less to do a normal operation but if the collision DOES occur you would pay a higher price to resolve it as the transaction is aborted.</w:t>
      </w:r>
    </w:p>
    <w:p w14:paraId="0D3B4C83"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Pessimistic</w:t>
      </w:r>
      <w:r w:rsidRPr="001A4A3B">
        <w:rPr>
          <w:rFonts w:cstheme="minorHAnsi"/>
          <w:sz w:val="32"/>
          <w:szCs w:val="32"/>
          <w:lang w:val="en-US"/>
        </w:rPr>
        <w:t xml:space="preserve"> Locking is when you lock the record for your exclusive use until you have finished with it. It has much better integrity than optimistic locking but requires you to be careful with your application design to avoid Deadlocks.</w:t>
      </w:r>
    </w:p>
    <w:p w14:paraId="36F2FF61" w14:textId="77777777" w:rsidR="00940A1E" w:rsidRDefault="00940A1E" w:rsidP="00940A1E">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 xml:space="preserve">Where vs Having </w:t>
      </w:r>
    </w:p>
    <w:p w14:paraId="233BF226" w14:textId="5AE2A1BB" w:rsidR="00C87440" w:rsidRDefault="00C87440"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Where clause is used to filter individual rows whereas having clause is used to filter groups. Also</w:t>
      </w:r>
      <w:r w:rsidR="008A42FD">
        <w:rPr>
          <w:rFonts w:cstheme="minorHAnsi"/>
          <w:sz w:val="32"/>
          <w:szCs w:val="32"/>
          <w:lang w:val="en-US"/>
        </w:rPr>
        <w:t>,</w:t>
      </w:r>
      <w:r>
        <w:rPr>
          <w:rFonts w:cstheme="minorHAnsi"/>
          <w:sz w:val="32"/>
          <w:szCs w:val="32"/>
          <w:lang w:val="en-US"/>
        </w:rPr>
        <w:t xml:space="preserve"> where comes before group by and having comes after group by.</w:t>
      </w:r>
      <w:r w:rsidR="007E420A">
        <w:rPr>
          <w:rFonts w:cstheme="minorHAnsi"/>
          <w:sz w:val="32"/>
          <w:szCs w:val="32"/>
          <w:lang w:val="en-US"/>
        </w:rPr>
        <w:t xml:space="preserve"> This means the following </w:t>
      </w:r>
      <w:r w:rsidR="007E420A" w:rsidRPr="007E420A">
        <w:rPr>
          <w:rFonts w:cstheme="minorHAnsi"/>
          <w:sz w:val="32"/>
          <w:szCs w:val="32"/>
          <w:lang w:val="en-US"/>
        </w:rPr>
        <w:sym w:font="Wingdings" w:char="F0E8"/>
      </w:r>
    </w:p>
    <w:p w14:paraId="4DC56156"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897FF23" wp14:editId="3A23A0BB">
            <wp:extent cx="5685183" cy="44788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0448" cy="449090"/>
                    </a:xfrm>
                    <a:prstGeom prst="rect">
                      <a:avLst/>
                    </a:prstGeom>
                  </pic:spPr>
                </pic:pic>
              </a:graphicData>
            </a:graphic>
          </wp:inline>
        </w:drawing>
      </w:r>
    </w:p>
    <w:p w14:paraId="28340FAA"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In where clause, we cannot use aggregate functions however in having clause we can use them.</w:t>
      </w:r>
    </w:p>
    <w:p w14:paraId="7049A40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3D9F68F" wp14:editId="5BD49082">
            <wp:extent cx="4810540" cy="84897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057" cy="858953"/>
                    </a:xfrm>
                    <a:prstGeom prst="rect">
                      <a:avLst/>
                    </a:prstGeom>
                  </pic:spPr>
                </pic:pic>
              </a:graphicData>
            </a:graphic>
          </wp:inline>
        </w:drawing>
      </w:r>
    </w:p>
    <w:p w14:paraId="542788DF"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w:t>
      </w:r>
    </w:p>
    <w:p w14:paraId="0BBAC07C"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4B8ACCA" wp14:editId="3BC96187">
            <wp:extent cx="4969566" cy="92166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9322" cy="929041"/>
                    </a:xfrm>
                    <a:prstGeom prst="rect">
                      <a:avLst/>
                    </a:prstGeom>
                  </pic:spPr>
                </pic:pic>
              </a:graphicData>
            </a:graphic>
          </wp:inline>
        </w:drawing>
      </w:r>
    </w:p>
    <w:p w14:paraId="167716F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7AF4EF6" wp14:editId="5B7501D1">
            <wp:extent cx="1502797" cy="628146"/>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1405"/>
                    <a:stretch/>
                  </pic:blipFill>
                  <pic:spPr bwMode="auto">
                    <a:xfrm>
                      <a:off x="0" y="0"/>
                      <a:ext cx="1524642" cy="637277"/>
                    </a:xfrm>
                    <a:prstGeom prst="rect">
                      <a:avLst/>
                    </a:prstGeom>
                    <a:ln>
                      <a:noFill/>
                    </a:ln>
                    <a:extLst>
                      <a:ext uri="{53640926-AAD7-44D8-BBD7-CCE9431645EC}">
                        <a14:shadowObscured xmlns:a14="http://schemas.microsoft.com/office/drawing/2010/main"/>
                      </a:ext>
                    </a:extLst>
                  </pic:spPr>
                </pic:pic>
              </a:graphicData>
            </a:graphic>
          </wp:inline>
        </w:drawing>
      </w:r>
    </w:p>
    <w:p w14:paraId="71B99564" w14:textId="77777777" w:rsidR="00940A1E" w:rsidRDefault="00940A1E" w:rsidP="00940A1E">
      <w:pPr>
        <w:autoSpaceDE w:val="0"/>
        <w:autoSpaceDN w:val="0"/>
        <w:adjustRightInd w:val="0"/>
        <w:spacing w:after="0" w:line="276" w:lineRule="auto"/>
        <w:rPr>
          <w:rFonts w:cstheme="minorHAnsi"/>
          <w:sz w:val="32"/>
          <w:szCs w:val="32"/>
          <w:lang w:val="en-US"/>
        </w:rPr>
      </w:pPr>
    </w:p>
    <w:p w14:paraId="77A500FB"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So here there is a perfomance issue with having.</w:t>
      </w:r>
    </w:p>
    <w:p w14:paraId="10238D81"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2D38F96" wp14:editId="79382D1A">
            <wp:extent cx="5573865" cy="77575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4396" cy="782786"/>
                    </a:xfrm>
                    <a:prstGeom prst="rect">
                      <a:avLst/>
                    </a:prstGeom>
                  </pic:spPr>
                </pic:pic>
              </a:graphicData>
            </a:graphic>
          </wp:inline>
        </w:drawing>
      </w:r>
    </w:p>
    <w:p w14:paraId="3EF84C21" w14:textId="65D83DF0"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B2746D0" wp14:editId="2CD489E2">
            <wp:extent cx="5224007" cy="114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6405" cy="1151910"/>
                    </a:xfrm>
                    <a:prstGeom prst="rect">
                      <a:avLst/>
                    </a:prstGeom>
                  </pic:spPr>
                </pic:pic>
              </a:graphicData>
            </a:graphic>
          </wp:inline>
        </w:drawing>
      </w:r>
    </w:p>
    <w:p w14:paraId="33CD026B" w14:textId="77777777" w:rsidR="008A42FD" w:rsidRDefault="008A42FD" w:rsidP="00940A1E">
      <w:pPr>
        <w:autoSpaceDE w:val="0"/>
        <w:autoSpaceDN w:val="0"/>
        <w:adjustRightInd w:val="0"/>
        <w:spacing w:after="0" w:line="276" w:lineRule="auto"/>
        <w:rPr>
          <w:rFonts w:cstheme="minorHAnsi"/>
          <w:sz w:val="32"/>
          <w:szCs w:val="32"/>
          <w:lang w:val="en-US"/>
        </w:rPr>
      </w:pPr>
    </w:p>
    <w:p w14:paraId="49688970" w14:textId="4BE85CFC" w:rsidR="008A42FD" w:rsidRDefault="008A42FD" w:rsidP="008A42FD">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CAP Theorem</w:t>
      </w:r>
    </w:p>
    <w:p w14:paraId="2C440E7C" w14:textId="067A0DD4" w:rsidR="008A42FD"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Consistency, availability and partition tolerance</w:t>
      </w:r>
      <w:r w:rsidR="006921C1">
        <w:rPr>
          <w:rFonts w:cstheme="minorHAnsi"/>
          <w:sz w:val="32"/>
          <w:szCs w:val="32"/>
          <w:lang w:val="en-US"/>
        </w:rPr>
        <w:t xml:space="preserve"> in distributed system</w:t>
      </w:r>
      <w:r>
        <w:rPr>
          <w:rFonts w:cstheme="minorHAnsi"/>
          <w:sz w:val="32"/>
          <w:szCs w:val="32"/>
          <w:lang w:val="en-US"/>
        </w:rPr>
        <w:t xml:space="preserve">. You can never have all three these you can only have 2 of them. </w:t>
      </w:r>
    </w:p>
    <w:p w14:paraId="0BCA8A73" w14:textId="60DC9085"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Consistency </w:t>
      </w:r>
      <w:r>
        <w:rPr>
          <w:rFonts w:cstheme="minorHAnsi"/>
          <w:sz w:val="32"/>
          <w:szCs w:val="32"/>
          <w:lang w:val="en-US"/>
        </w:rPr>
        <w:t xml:space="preserve">means that you are not reading dirty data (likely to be rollbacked or etc.). So if you want consistency then you need to </w:t>
      </w:r>
      <w:r>
        <w:rPr>
          <w:rFonts w:cstheme="minorHAnsi"/>
          <w:sz w:val="32"/>
          <w:szCs w:val="32"/>
          <w:lang w:val="en-US"/>
        </w:rPr>
        <w:lastRenderedPageBreak/>
        <w:t>sacrifice availability.</w:t>
      </w:r>
      <w:r w:rsidR="00726F5C">
        <w:rPr>
          <w:rFonts w:cstheme="minorHAnsi"/>
          <w:sz w:val="32"/>
          <w:szCs w:val="32"/>
          <w:lang w:val="en-US"/>
        </w:rPr>
        <w:t xml:space="preserve"> We block all the tables till all tables have the same data (committed).</w:t>
      </w:r>
    </w:p>
    <w:p w14:paraId="08A117EF" w14:textId="6C0B8009" w:rsidR="00726F5C" w:rsidRDefault="00726F5C"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If we choose </w:t>
      </w:r>
      <w:r w:rsidRPr="00726F5C">
        <w:rPr>
          <w:rFonts w:cstheme="minorHAnsi"/>
          <w:color w:val="FF0000"/>
          <w:sz w:val="32"/>
          <w:szCs w:val="32"/>
          <w:lang w:val="en-US"/>
        </w:rPr>
        <w:t xml:space="preserve">availability </w:t>
      </w:r>
      <w:r>
        <w:rPr>
          <w:rFonts w:cstheme="minorHAnsi"/>
          <w:sz w:val="32"/>
          <w:szCs w:val="32"/>
          <w:lang w:val="en-US"/>
        </w:rPr>
        <w:t>then we show the data despite the fact the it can be a dirty data.</w:t>
      </w:r>
    </w:p>
    <w:p w14:paraId="2E14C8AB" w14:textId="45F67352" w:rsidR="00430994"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High consistency reduces availability and vice versa. </w:t>
      </w:r>
    </w:p>
    <w:p w14:paraId="1AB2DA5F" w14:textId="3E8C9DFA"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Partition tolerance </w:t>
      </w:r>
      <w:r>
        <w:rPr>
          <w:rFonts w:cstheme="minorHAnsi"/>
          <w:sz w:val="32"/>
          <w:szCs w:val="32"/>
          <w:lang w:val="en-US"/>
        </w:rPr>
        <w:t>as the name implies states that even if one of your systems get partitioned from the system (breaks) then it can continue without single point of failure.</w:t>
      </w:r>
    </w:p>
    <w:p w14:paraId="339543A2" w14:textId="5A869F46" w:rsidR="00290FF5" w:rsidRDefault="00290FF5" w:rsidP="00290FF5">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Analytic functions (aka W</w:t>
      </w:r>
      <w:r w:rsidRPr="00290FF5">
        <w:rPr>
          <w:rFonts w:cstheme="minorHAnsi"/>
          <w:b/>
          <w:sz w:val="36"/>
          <w:szCs w:val="36"/>
          <w:lang w:val="en-US"/>
        </w:rPr>
        <w:t>indow function</w:t>
      </w:r>
      <w:r>
        <w:rPr>
          <w:rFonts w:cstheme="minorHAnsi"/>
          <w:b/>
          <w:sz w:val="36"/>
          <w:szCs w:val="36"/>
          <w:lang w:val="en-US"/>
        </w:rPr>
        <w:t>)</w:t>
      </w:r>
    </w:p>
    <w:p w14:paraId="568D65A7" w14:textId="4550D380" w:rsidR="007E420A" w:rsidRDefault="00290FF5" w:rsidP="00290FF5">
      <w:pPr>
        <w:autoSpaceDE w:val="0"/>
        <w:autoSpaceDN w:val="0"/>
        <w:adjustRightInd w:val="0"/>
        <w:spacing w:after="0" w:line="276" w:lineRule="auto"/>
        <w:rPr>
          <w:rFonts w:cstheme="minorHAnsi"/>
          <w:sz w:val="32"/>
          <w:szCs w:val="32"/>
          <w:lang w:val="en-US"/>
        </w:rPr>
      </w:pPr>
      <w:r w:rsidRPr="00290FF5">
        <w:rPr>
          <w:rFonts w:cstheme="minorHAnsi"/>
          <w:sz w:val="32"/>
          <w:szCs w:val="32"/>
          <w:lang w:val="en-US"/>
        </w:rPr>
        <w:t xml:space="preserve">Analytic functions calculate an aggregate value based on a group of rows. Unlike aggregate functions, however, analytic functions can return multiple rows for each group. </w:t>
      </w:r>
      <w:r w:rsidR="00851082">
        <w:rPr>
          <w:rFonts w:cstheme="minorHAnsi"/>
          <w:sz w:val="32"/>
          <w:szCs w:val="32"/>
          <w:lang w:val="en-US"/>
        </w:rPr>
        <w:t xml:space="preserve">Window functions </w:t>
      </w:r>
      <w:r w:rsidR="00851082" w:rsidRPr="00851082">
        <w:rPr>
          <w:rFonts w:cstheme="minorHAnsi"/>
          <w:sz w:val="32"/>
          <w:szCs w:val="32"/>
          <w:lang w:val="en-US"/>
        </w:rPr>
        <w:t>compute values over a group of rows and return a single result for each row. This is different from an aggregate function, which returns a single result for a group of rows</w:t>
      </w:r>
      <w:r w:rsidR="00851082">
        <w:rPr>
          <w:rFonts w:cstheme="minorHAnsi"/>
          <w:sz w:val="32"/>
          <w:szCs w:val="32"/>
          <w:lang w:val="en-US"/>
        </w:rPr>
        <w:t xml:space="preserve">. </w:t>
      </w:r>
      <w:r>
        <w:rPr>
          <w:rFonts w:cstheme="minorHAnsi"/>
          <w:sz w:val="32"/>
          <w:szCs w:val="32"/>
          <w:lang w:val="en-US"/>
        </w:rPr>
        <w:t xml:space="preserve">For </w:t>
      </w:r>
      <w:r w:rsidR="00980278">
        <w:rPr>
          <w:rFonts w:cstheme="minorHAnsi"/>
          <w:sz w:val="32"/>
          <w:szCs w:val="32"/>
          <w:lang w:val="en-US"/>
        </w:rPr>
        <w:t>example,</w:t>
      </w:r>
      <w:r>
        <w:rPr>
          <w:rFonts w:cstheme="minorHAnsi"/>
          <w:sz w:val="32"/>
          <w:szCs w:val="32"/>
          <w:lang w:val="en-US"/>
        </w:rPr>
        <w:t xml:space="preserve"> </w:t>
      </w:r>
      <w:r w:rsidRPr="00290FF5">
        <w:rPr>
          <w:rFonts w:cstheme="minorHAnsi"/>
          <w:sz w:val="32"/>
          <w:szCs w:val="32"/>
          <w:lang w:val="en-US"/>
        </w:rPr>
        <w:sym w:font="Wingdings" w:char="F0E8"/>
      </w:r>
    </w:p>
    <w:p w14:paraId="6D9EDDA0" w14:textId="273B7F3C"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54827B2" wp14:editId="18EB12A1">
            <wp:extent cx="3617844" cy="837898"/>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0326" cy="845421"/>
                    </a:xfrm>
                    <a:prstGeom prst="rect">
                      <a:avLst/>
                    </a:prstGeom>
                  </pic:spPr>
                </pic:pic>
              </a:graphicData>
            </a:graphic>
          </wp:inline>
        </w:drawing>
      </w:r>
    </w:p>
    <w:p w14:paraId="308CED26" w14:textId="5606D3E5"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8D688C8" wp14:editId="62619E68">
            <wp:extent cx="5621573" cy="193855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6820" cy="1940366"/>
                    </a:xfrm>
                    <a:prstGeom prst="rect">
                      <a:avLst/>
                    </a:prstGeom>
                  </pic:spPr>
                </pic:pic>
              </a:graphicData>
            </a:graphic>
          </wp:inline>
        </w:drawing>
      </w:r>
    </w:p>
    <w:p w14:paraId="30930355" w14:textId="079842C3" w:rsidR="00851082"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We use “over” clause to tell sequel to treat the </w:t>
      </w:r>
      <w:r w:rsidR="00851082">
        <w:rPr>
          <w:rFonts w:cstheme="minorHAnsi"/>
          <w:sz w:val="32"/>
          <w:szCs w:val="32"/>
          <w:lang w:val="en-US"/>
        </w:rPr>
        <w:t>max function</w:t>
      </w:r>
      <w:r>
        <w:rPr>
          <w:rFonts w:cstheme="minorHAnsi"/>
          <w:sz w:val="32"/>
          <w:szCs w:val="32"/>
          <w:lang w:val="en-US"/>
        </w:rPr>
        <w:t xml:space="preserve"> in an analytical way. </w:t>
      </w:r>
    </w:p>
    <w:p w14:paraId="5EFBE968" w14:textId="03997572" w:rsidR="00290FF5"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In the above example we don’t partition it by anything so there isn’t any boundary here</w:t>
      </w:r>
      <w:r w:rsidR="00103D9F">
        <w:rPr>
          <w:rFonts w:cstheme="minorHAnsi"/>
          <w:sz w:val="32"/>
          <w:szCs w:val="32"/>
          <w:lang w:val="en-US"/>
        </w:rPr>
        <w:t xml:space="preserve"> thus there will only be one window</w:t>
      </w:r>
      <w:r>
        <w:rPr>
          <w:rFonts w:cstheme="minorHAnsi"/>
          <w:sz w:val="32"/>
          <w:szCs w:val="32"/>
          <w:lang w:val="en-US"/>
        </w:rPr>
        <w:t xml:space="preserve">. If there were a boundary then the aggregate calculation would be </w:t>
      </w:r>
      <w:r w:rsidR="00851082">
        <w:rPr>
          <w:rFonts w:cstheme="minorHAnsi"/>
          <w:sz w:val="32"/>
          <w:szCs w:val="32"/>
          <w:lang w:val="en-US"/>
        </w:rPr>
        <w:t>performed for</w:t>
      </w:r>
      <w:r>
        <w:rPr>
          <w:rFonts w:cstheme="minorHAnsi"/>
          <w:sz w:val="32"/>
          <w:szCs w:val="32"/>
          <w:lang w:val="en-US"/>
        </w:rPr>
        <w:t xml:space="preserve"> each boundary and It would always reset itself when crossing one boundary.</w:t>
      </w:r>
      <w:r w:rsidR="000161A5">
        <w:rPr>
          <w:rFonts w:cstheme="minorHAnsi"/>
          <w:sz w:val="32"/>
          <w:szCs w:val="32"/>
          <w:lang w:val="en-US"/>
        </w:rPr>
        <w:t xml:space="preserve"> As a result</w:t>
      </w:r>
      <w:r w:rsidR="004A5CBE">
        <w:rPr>
          <w:rFonts w:cstheme="minorHAnsi"/>
          <w:sz w:val="32"/>
          <w:szCs w:val="32"/>
          <w:lang w:val="en-US"/>
        </w:rPr>
        <w:t>,</w:t>
      </w:r>
      <w:r w:rsidR="000161A5">
        <w:rPr>
          <w:rFonts w:cstheme="minorHAnsi"/>
          <w:sz w:val="32"/>
          <w:szCs w:val="32"/>
          <w:lang w:val="en-US"/>
        </w:rPr>
        <w:t xml:space="preserve"> we would get multiple windows</w:t>
      </w:r>
      <w:r w:rsidR="00DB10CD">
        <w:rPr>
          <w:rFonts w:cstheme="minorHAnsi"/>
          <w:sz w:val="32"/>
          <w:szCs w:val="32"/>
          <w:lang w:val="en-US"/>
        </w:rPr>
        <w:t xml:space="preserve"> (sets)</w:t>
      </w:r>
      <w:r w:rsidR="000161A5">
        <w:rPr>
          <w:rFonts w:cstheme="minorHAnsi"/>
          <w:sz w:val="32"/>
          <w:szCs w:val="32"/>
          <w:lang w:val="en-US"/>
        </w:rPr>
        <w:t>.</w:t>
      </w:r>
    </w:p>
    <w:p w14:paraId="45DB27FA" w14:textId="6039F4B0" w:rsidR="004A5CBE" w:rsidRDefault="00554CDC" w:rsidP="00290FF5">
      <w:pPr>
        <w:autoSpaceDE w:val="0"/>
        <w:autoSpaceDN w:val="0"/>
        <w:adjustRightInd w:val="0"/>
        <w:spacing w:after="0" w:line="276" w:lineRule="auto"/>
        <w:rPr>
          <w:rFonts w:cstheme="minorHAnsi"/>
          <w:sz w:val="32"/>
          <w:szCs w:val="32"/>
          <w:lang w:val="en-US"/>
        </w:rPr>
      </w:pPr>
      <w:r>
        <w:rPr>
          <w:noProof/>
          <w:lang w:val="en-US"/>
        </w:rPr>
        <w:lastRenderedPageBreak/>
        <w:drawing>
          <wp:inline distT="0" distB="0" distL="0" distR="0" wp14:anchorId="5424CC6A" wp14:editId="5BBD0E75">
            <wp:extent cx="5446644" cy="734759"/>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6846" cy="750974"/>
                    </a:xfrm>
                    <a:prstGeom prst="rect">
                      <a:avLst/>
                    </a:prstGeom>
                  </pic:spPr>
                </pic:pic>
              </a:graphicData>
            </a:graphic>
          </wp:inline>
        </w:drawing>
      </w:r>
    </w:p>
    <w:p w14:paraId="2A6CF4EF" w14:textId="77BBAE2D" w:rsidR="00554CDC" w:rsidRDefault="00554CDC"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128A4577" wp14:editId="7BF817F3">
            <wp:extent cx="5940425" cy="16008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600835"/>
                    </a:xfrm>
                    <a:prstGeom prst="rect">
                      <a:avLst/>
                    </a:prstGeom>
                  </pic:spPr>
                </pic:pic>
              </a:graphicData>
            </a:graphic>
          </wp:inline>
        </w:drawing>
      </w:r>
    </w:p>
    <w:p w14:paraId="7615D993" w14:textId="58C5395C" w:rsidR="00554CDC" w:rsidRDefault="00554CDC"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it returns all the rows for each department with max value in the department.</w:t>
      </w:r>
      <w:r w:rsidR="00E61BDB">
        <w:rPr>
          <w:rFonts w:cstheme="minorHAnsi"/>
          <w:sz w:val="32"/>
          <w:szCs w:val="32"/>
          <w:lang w:val="en-US"/>
        </w:rPr>
        <w:t xml:space="preserve"> It recalculates the max value when it reaches its boundary. </w:t>
      </w:r>
    </w:p>
    <w:p w14:paraId="21367470" w14:textId="31098845" w:rsidR="00095804" w:rsidRPr="00095804" w:rsidRDefault="00095804" w:rsidP="00290FF5">
      <w:pPr>
        <w:autoSpaceDE w:val="0"/>
        <w:autoSpaceDN w:val="0"/>
        <w:adjustRightInd w:val="0"/>
        <w:spacing w:after="0" w:line="276" w:lineRule="auto"/>
        <w:rPr>
          <w:rFonts w:cstheme="minorHAnsi"/>
          <w:color w:val="FF0000"/>
          <w:sz w:val="32"/>
          <w:szCs w:val="32"/>
          <w:lang w:val="en-US"/>
        </w:rPr>
      </w:pPr>
      <w:r w:rsidRPr="00095804">
        <w:rPr>
          <w:rFonts w:cstheme="minorHAnsi"/>
          <w:color w:val="FF0000"/>
          <w:sz w:val="32"/>
          <w:szCs w:val="32"/>
          <w:lang w:val="en-US"/>
        </w:rPr>
        <w:t>Row_Number()</w:t>
      </w:r>
    </w:p>
    <w:p w14:paraId="40937623" w14:textId="55BD8D37" w:rsidR="00095804" w:rsidRDefault="00095804"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3247A5" wp14:editId="6D43B009">
            <wp:extent cx="2806811" cy="7850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804" cy="791449"/>
                    </a:xfrm>
                    <a:prstGeom prst="rect">
                      <a:avLst/>
                    </a:prstGeom>
                  </pic:spPr>
                </pic:pic>
              </a:graphicData>
            </a:graphic>
          </wp:inline>
        </w:drawing>
      </w:r>
    </w:p>
    <w:p w14:paraId="63DF6220" w14:textId="1D19928B" w:rsidR="00095804" w:rsidRDefault="00095804"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This will result in rows with their corresponding row number. And If we have some kind of </w:t>
      </w:r>
      <w:r w:rsidR="00EC0DA9">
        <w:rPr>
          <w:rFonts w:cstheme="minorHAnsi"/>
          <w:sz w:val="32"/>
          <w:szCs w:val="32"/>
          <w:lang w:val="en-US"/>
        </w:rPr>
        <w:t xml:space="preserve">groups (partitions by column) </w:t>
      </w:r>
      <w:r>
        <w:rPr>
          <w:rFonts w:cstheme="minorHAnsi"/>
          <w:sz w:val="32"/>
          <w:szCs w:val="32"/>
          <w:lang w:val="en-US"/>
        </w:rPr>
        <w:t>then row number will get reset</w:t>
      </w:r>
      <w:r w:rsidR="00775EF7">
        <w:rPr>
          <w:rFonts w:cstheme="minorHAnsi"/>
          <w:sz w:val="32"/>
          <w:szCs w:val="32"/>
          <w:lang w:val="en-US"/>
        </w:rPr>
        <w:t xml:space="preserve"> once it reaches the end of the boundary of the group</w:t>
      </w:r>
      <w:r>
        <w:rPr>
          <w:rFonts w:cstheme="minorHAnsi"/>
          <w:sz w:val="32"/>
          <w:szCs w:val="32"/>
          <w:lang w:val="en-US"/>
        </w:rPr>
        <w:t>.</w:t>
      </w:r>
    </w:p>
    <w:p w14:paraId="79179DBB" w14:textId="0FF4BF04"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49000BB" wp14:editId="39ABD41A">
            <wp:extent cx="5136543" cy="7818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6361" cy="784892"/>
                    </a:xfrm>
                    <a:prstGeom prst="rect">
                      <a:avLst/>
                    </a:prstGeom>
                  </pic:spPr>
                </pic:pic>
              </a:graphicData>
            </a:graphic>
          </wp:inline>
        </w:drawing>
      </w:r>
    </w:p>
    <w:p w14:paraId="3B50C090" w14:textId="640E7C60"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55814CF0" wp14:editId="6C787431">
            <wp:extent cx="5550011" cy="207228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0369" cy="2076149"/>
                    </a:xfrm>
                    <a:prstGeom prst="rect">
                      <a:avLst/>
                    </a:prstGeom>
                  </pic:spPr>
                </pic:pic>
              </a:graphicData>
            </a:graphic>
          </wp:inline>
        </w:drawing>
      </w:r>
    </w:p>
    <w:p w14:paraId="1AC66364" w14:textId="2A934DBD" w:rsidR="00705985" w:rsidRDefault="0070598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It recalculates the row number after the boundary of the group is reached.</w:t>
      </w:r>
      <w:r w:rsidR="00B777D2">
        <w:rPr>
          <w:rFonts w:cstheme="minorHAnsi"/>
          <w:sz w:val="32"/>
          <w:szCs w:val="32"/>
          <w:lang w:val="en-US"/>
        </w:rPr>
        <w:t xml:space="preserve"> We can also order by some column </w:t>
      </w:r>
      <w:r w:rsidR="00B777D2" w:rsidRPr="00B777D2">
        <w:rPr>
          <w:rFonts w:cstheme="minorHAnsi"/>
          <w:sz w:val="32"/>
          <w:szCs w:val="32"/>
          <w:lang w:val="en-US"/>
        </w:rPr>
        <w:sym w:font="Wingdings" w:char="F0E8"/>
      </w:r>
    </w:p>
    <w:p w14:paraId="701A0A26" w14:textId="6DE1BE16" w:rsidR="00B777D2" w:rsidRDefault="00B777D2" w:rsidP="00290FF5">
      <w:pPr>
        <w:autoSpaceDE w:val="0"/>
        <w:autoSpaceDN w:val="0"/>
        <w:adjustRightInd w:val="0"/>
        <w:spacing w:after="0" w:line="276" w:lineRule="auto"/>
        <w:rPr>
          <w:rFonts w:cstheme="minorHAnsi"/>
          <w:sz w:val="32"/>
          <w:szCs w:val="32"/>
          <w:lang w:val="en-US"/>
        </w:rPr>
      </w:pPr>
      <w:r>
        <w:rPr>
          <w:noProof/>
          <w:lang w:val="en-US"/>
        </w:rPr>
        <w:lastRenderedPageBreak/>
        <w:drawing>
          <wp:inline distT="0" distB="0" distL="0" distR="0" wp14:anchorId="211C2AE5" wp14:editId="7D923AAB">
            <wp:extent cx="5940425" cy="664210"/>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64210"/>
                    </a:xfrm>
                    <a:prstGeom prst="rect">
                      <a:avLst/>
                    </a:prstGeom>
                  </pic:spPr>
                </pic:pic>
              </a:graphicData>
            </a:graphic>
          </wp:inline>
        </w:drawing>
      </w:r>
    </w:p>
    <w:p w14:paraId="08463786" w14:textId="6B682531" w:rsidR="00B777D2" w:rsidRDefault="00B777D2"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DB2DCF" wp14:editId="2494615E">
            <wp:extent cx="5661329" cy="166965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0194" cy="1675217"/>
                    </a:xfrm>
                    <a:prstGeom prst="rect">
                      <a:avLst/>
                    </a:prstGeom>
                  </pic:spPr>
                </pic:pic>
              </a:graphicData>
            </a:graphic>
          </wp:inline>
        </w:drawing>
      </w:r>
    </w:p>
    <w:p w14:paraId="1567C509" w14:textId="007A5D93" w:rsidR="00B777D2" w:rsidRDefault="00B777D2"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Row_number also works in accordance with the order.</w:t>
      </w:r>
    </w:p>
    <w:p w14:paraId="71646E85" w14:textId="17B9CBC2" w:rsidR="006045BB" w:rsidRPr="006045BB" w:rsidRDefault="006045BB" w:rsidP="006045BB">
      <w:pPr>
        <w:autoSpaceDE w:val="0"/>
        <w:autoSpaceDN w:val="0"/>
        <w:adjustRightInd w:val="0"/>
        <w:spacing w:after="0" w:line="276" w:lineRule="auto"/>
        <w:jc w:val="center"/>
        <w:rPr>
          <w:rFonts w:cstheme="minorHAnsi"/>
          <w:b/>
          <w:sz w:val="36"/>
          <w:szCs w:val="36"/>
          <w:lang w:val="en-US"/>
        </w:rPr>
      </w:pPr>
      <w:r w:rsidRPr="006045BB">
        <w:rPr>
          <w:rFonts w:cstheme="minorHAnsi"/>
          <w:b/>
          <w:sz w:val="36"/>
          <w:szCs w:val="36"/>
          <w:lang w:val="en-US"/>
        </w:rPr>
        <w:t>Locking in details</w:t>
      </w:r>
    </w:p>
    <w:p w14:paraId="4DCA8E78" w14:textId="59F96DDF" w:rsidR="006045BB" w:rsidRDefault="006045BB"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Let’s assume</w:t>
      </w:r>
      <w:r w:rsidRPr="006045BB">
        <w:rPr>
          <w:rFonts w:cstheme="minorHAnsi"/>
          <w:sz w:val="32"/>
          <w:szCs w:val="32"/>
          <w:lang w:val="en-US"/>
        </w:rPr>
        <w:t xml:space="preserve"> we have 3 transactions that are all attempting to make changes to a single row in Table A. U1 obtains an exclusive lock on this table when issuing the first update statement. Subsequently, U2 attempts to update the same row and is blocked by U1's lock. U3 also attempts to manipulate this same row, this time with a delete statement, and that is also blocked by U1's lock. When U1 commits its transaction, it releases the lock and U2's update statement is allowed to complete. In the process, U2 obtains an exclusive lock and U3 continues to block. Only when U2's transaction is rolled back does the U3's delete statement complete.</w:t>
      </w:r>
    </w:p>
    <w:p w14:paraId="1453FE7F" w14:textId="77777777" w:rsidR="00E779C2" w:rsidRDefault="00E779C2"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Pr="00E779C2">
        <w:rPr>
          <w:rFonts w:cstheme="minorHAnsi"/>
          <w:sz w:val="32"/>
          <w:szCs w:val="32"/>
          <w:lang w:val="en-US"/>
        </w:rPr>
        <w:t xml:space="preserve">here are a number of problems that can be caused by database locking. They can generally be broken down into 4 categories: </w:t>
      </w:r>
    </w:p>
    <w:p w14:paraId="50F8F83A" w14:textId="6C717467" w:rsidR="00E779C2" w:rsidRDefault="00E779C2" w:rsidP="00290FF5">
      <w:pPr>
        <w:autoSpaceDE w:val="0"/>
        <w:autoSpaceDN w:val="0"/>
        <w:adjustRightInd w:val="0"/>
        <w:spacing w:after="0" w:line="276" w:lineRule="auto"/>
        <w:rPr>
          <w:rFonts w:cstheme="minorHAnsi"/>
          <w:color w:val="FF0000"/>
          <w:sz w:val="32"/>
          <w:szCs w:val="32"/>
          <w:lang w:val="en-US"/>
        </w:rPr>
      </w:pPr>
      <w:r w:rsidRPr="00E779C2">
        <w:rPr>
          <w:rFonts w:cstheme="minorHAnsi"/>
          <w:color w:val="FF0000"/>
          <w:sz w:val="32"/>
          <w:szCs w:val="32"/>
          <w:lang w:val="en-US"/>
        </w:rPr>
        <w:t>Lock Contention, Long Term Blocking, Database Deadlocks, and System Deadlocks.</w:t>
      </w:r>
    </w:p>
    <w:p w14:paraId="5C031271" w14:textId="0F83F1B3" w:rsidR="00E779C2" w:rsidRDefault="00E779C2" w:rsidP="00E779C2">
      <w:pPr>
        <w:autoSpaceDE w:val="0"/>
        <w:autoSpaceDN w:val="0"/>
        <w:adjustRightInd w:val="0"/>
        <w:spacing w:after="0" w:line="276" w:lineRule="auto"/>
        <w:rPr>
          <w:rFonts w:cstheme="minorHAnsi"/>
          <w:sz w:val="32"/>
          <w:szCs w:val="32"/>
          <w:lang w:val="en-US"/>
        </w:rPr>
      </w:pPr>
      <w:r w:rsidRPr="00E779C2">
        <w:rPr>
          <w:rFonts w:cstheme="minorHAnsi"/>
          <w:b/>
          <w:sz w:val="32"/>
          <w:szCs w:val="32"/>
          <w:lang w:val="en-US"/>
        </w:rPr>
        <w:t>Lock contention</w:t>
      </w:r>
      <w:r w:rsidR="00705C32">
        <w:rPr>
          <w:rFonts w:cstheme="minorHAnsi"/>
          <w:sz w:val="32"/>
          <w:szCs w:val="32"/>
          <w:lang w:val="en-US"/>
        </w:rPr>
        <w:t xml:space="preserve">: </w:t>
      </w:r>
      <w:r w:rsidR="00705C32" w:rsidRPr="00705C32">
        <w:rPr>
          <w:rFonts w:cstheme="minorHAnsi"/>
          <w:sz w:val="32"/>
          <w:szCs w:val="32"/>
          <w:lang w:val="en-US"/>
        </w:rPr>
        <w:t xml:space="preserve">A is currently accessing object C, and has placed a lock on that object. B needs to access object C, but cannot do so until A releases the lock on object C. </w:t>
      </w:r>
      <w:r w:rsidRPr="00E779C2">
        <w:rPr>
          <w:rFonts w:cstheme="minorHAnsi"/>
          <w:sz w:val="32"/>
          <w:szCs w:val="32"/>
          <w:lang w:val="en-US"/>
        </w:rPr>
        <w:t>Problems are not noticeable when traffic is low (i.e. non-concurrent or low-concurrency situations). However, as traffic (i.e. concurrency) increases, a bottleneck is created.</w:t>
      </w:r>
    </w:p>
    <w:p w14:paraId="578B7BCB" w14:textId="51AADC0D" w:rsidR="00E779C2" w:rsidRDefault="00E779C2" w:rsidP="00E779C2">
      <w:pPr>
        <w:autoSpaceDE w:val="0"/>
        <w:autoSpaceDN w:val="0"/>
        <w:adjustRightInd w:val="0"/>
        <w:spacing w:after="0" w:line="276" w:lineRule="auto"/>
        <w:rPr>
          <w:rFonts w:cstheme="minorHAnsi"/>
          <w:sz w:val="32"/>
          <w:szCs w:val="32"/>
          <w:lang w:val="en-US"/>
        </w:rPr>
      </w:pPr>
      <w:r w:rsidRPr="00E779C2">
        <w:rPr>
          <w:rFonts w:cstheme="minorHAnsi"/>
          <w:b/>
          <w:sz w:val="32"/>
          <w:szCs w:val="32"/>
          <w:lang w:val="en-US"/>
        </w:rPr>
        <w:t>Long Term Blocking</w:t>
      </w:r>
      <w:r w:rsidRPr="00E779C2">
        <w:rPr>
          <w:rFonts w:cstheme="minorHAnsi"/>
          <w:sz w:val="32"/>
          <w:szCs w:val="32"/>
          <w:lang w:val="en-US"/>
        </w:rPr>
        <w:t xml:space="preserve"> is similar to Lock Contention in that it involves an object or lock that is frequently accessed by a large number of database sessions. Where it differs is that in this case, one session does not </w:t>
      </w:r>
      <w:r w:rsidRPr="00E779C2">
        <w:rPr>
          <w:rFonts w:cstheme="minorHAnsi"/>
          <w:sz w:val="32"/>
          <w:szCs w:val="32"/>
          <w:lang w:val="en-US"/>
        </w:rPr>
        <w:lastRenderedPageBreak/>
        <w:t>release the lock immediately. Instead, the lock is held for a long period of time and while that lock is held, all dependent sessions will be blocked.</w:t>
      </w:r>
    </w:p>
    <w:p w14:paraId="35C257F5" w14:textId="140DF9C6" w:rsidR="009A4BEF" w:rsidRDefault="009A4BEF" w:rsidP="00E779C2">
      <w:pPr>
        <w:autoSpaceDE w:val="0"/>
        <w:autoSpaceDN w:val="0"/>
        <w:adjustRightInd w:val="0"/>
        <w:spacing w:after="0" w:line="276" w:lineRule="auto"/>
        <w:rPr>
          <w:rFonts w:cstheme="minorHAnsi"/>
          <w:sz w:val="32"/>
          <w:szCs w:val="32"/>
          <w:lang w:val="en-US"/>
        </w:rPr>
      </w:pPr>
      <w:r w:rsidRPr="009A4BEF">
        <w:rPr>
          <w:rFonts w:cstheme="minorHAnsi"/>
          <w:b/>
          <w:sz w:val="32"/>
          <w:szCs w:val="32"/>
          <w:lang w:val="en-US"/>
        </w:rPr>
        <w:t>Database Deadlocks</w:t>
      </w:r>
      <w:r w:rsidRPr="009A4BEF">
        <w:rPr>
          <w:rFonts w:cstheme="minorHAnsi"/>
          <w:sz w:val="32"/>
          <w:szCs w:val="32"/>
          <w:lang w:val="en-US"/>
        </w:rPr>
        <w:t xml:space="preserve"> occur when 2 or more transactions hold dependent locks and neither can continue until the other releases.</w:t>
      </w:r>
    </w:p>
    <w:p w14:paraId="7733EFFA" w14:textId="77777777" w:rsidR="00C43406" w:rsidRDefault="00C43406" w:rsidP="00E779C2">
      <w:pPr>
        <w:autoSpaceDE w:val="0"/>
        <w:autoSpaceDN w:val="0"/>
        <w:adjustRightInd w:val="0"/>
        <w:spacing w:after="0" w:line="276" w:lineRule="auto"/>
        <w:rPr>
          <w:rFonts w:cstheme="minorHAnsi"/>
          <w:sz w:val="32"/>
          <w:szCs w:val="32"/>
          <w:lang w:val="en-US"/>
        </w:rPr>
      </w:pPr>
    </w:p>
    <w:p w14:paraId="289CC743" w14:textId="0E74D958" w:rsidR="00C43406" w:rsidRPr="006045BB" w:rsidRDefault="00C43406" w:rsidP="00C43406">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SQL vs NoSQL</w:t>
      </w:r>
    </w:p>
    <w:p w14:paraId="3899FE5B" w14:textId="77777777"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 xml:space="preserve">SQL databases are relational, NoSQL databases are non-relational. </w:t>
      </w:r>
    </w:p>
    <w:p w14:paraId="0396BAE6" w14:textId="77777777"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 xml:space="preserve">SQL databases use structured query language and have a predefined schema. NoSQL databases have dynamic schemas for unstructured data. </w:t>
      </w:r>
    </w:p>
    <w:p w14:paraId="583464FC" w14:textId="74F30BF0"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SQL databases are vertically scalable</w:t>
      </w:r>
      <w:r>
        <w:rPr>
          <w:rFonts w:cstheme="minorHAnsi"/>
          <w:sz w:val="32"/>
          <w:szCs w:val="32"/>
          <w:lang w:val="en-US"/>
        </w:rPr>
        <w:t xml:space="preserve"> (you increase ram)</w:t>
      </w:r>
      <w:r w:rsidRPr="00C43406">
        <w:rPr>
          <w:rFonts w:cstheme="minorHAnsi"/>
          <w:sz w:val="32"/>
          <w:szCs w:val="32"/>
          <w:lang w:val="en-US"/>
        </w:rPr>
        <w:t>, while NoSQL databases are horizontally scalable</w:t>
      </w:r>
      <w:r>
        <w:rPr>
          <w:rFonts w:cstheme="minorHAnsi"/>
          <w:sz w:val="32"/>
          <w:szCs w:val="32"/>
          <w:lang w:val="en-US"/>
        </w:rPr>
        <w:t xml:space="preserve"> (you have more servers)</w:t>
      </w:r>
      <w:r w:rsidRPr="00C43406">
        <w:rPr>
          <w:rFonts w:cstheme="minorHAnsi"/>
          <w:sz w:val="32"/>
          <w:szCs w:val="32"/>
          <w:lang w:val="en-US"/>
        </w:rPr>
        <w:t xml:space="preserve">. </w:t>
      </w:r>
    </w:p>
    <w:p w14:paraId="0D3E780F" w14:textId="77777777"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 xml:space="preserve">SQL databases are table-based, while NoSQL databases are document, key-value, graph, or wide-column stores. </w:t>
      </w:r>
    </w:p>
    <w:p w14:paraId="501BE132" w14:textId="6D1301F1" w:rsidR="009A4BEF" w:rsidRP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SQL databases are better for multi-row transactions, while NoSQL is better for unstructured data like documents or JSON.</w:t>
      </w:r>
    </w:p>
    <w:sectPr w:rsidR="009A4BEF" w:rsidRPr="00C4340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101A"/>
    <w:multiLevelType w:val="multilevel"/>
    <w:tmpl w:val="D89E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F4AA1"/>
    <w:multiLevelType w:val="hybridMultilevel"/>
    <w:tmpl w:val="91AE2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027F1"/>
    <w:multiLevelType w:val="multilevel"/>
    <w:tmpl w:val="24E0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95171"/>
    <w:multiLevelType w:val="multilevel"/>
    <w:tmpl w:val="28C8D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85CF7"/>
    <w:multiLevelType w:val="multilevel"/>
    <w:tmpl w:val="8352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81425"/>
    <w:multiLevelType w:val="multilevel"/>
    <w:tmpl w:val="F742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94ED1"/>
    <w:multiLevelType w:val="multilevel"/>
    <w:tmpl w:val="D91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E44A8"/>
    <w:multiLevelType w:val="multilevel"/>
    <w:tmpl w:val="39F24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6349B9"/>
    <w:multiLevelType w:val="multilevel"/>
    <w:tmpl w:val="F530B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80C7B"/>
    <w:multiLevelType w:val="hybridMultilevel"/>
    <w:tmpl w:val="F684B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334CFD"/>
    <w:multiLevelType w:val="hybridMultilevel"/>
    <w:tmpl w:val="9C0AA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AD7888"/>
    <w:multiLevelType w:val="hybridMultilevel"/>
    <w:tmpl w:val="D368F7EA"/>
    <w:lvl w:ilvl="0" w:tplc="BB1A7E18">
      <w:numFmt w:val="bullet"/>
      <w:lvlText w:val=""/>
      <w:lvlJc w:val="left"/>
      <w:pPr>
        <w:ind w:left="720" w:hanging="360"/>
      </w:pPr>
      <w:rPr>
        <w:rFonts w:ascii="Wingdings" w:eastAsiaTheme="minorHAnsi" w:hAnsi="Wingdings" w:cstheme="minorHAnsi" w:hint="default"/>
        <w:b w:val="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84C45CE"/>
    <w:multiLevelType w:val="hybridMultilevel"/>
    <w:tmpl w:val="2BBC1866"/>
    <w:lvl w:ilvl="0" w:tplc="1C72BDA0">
      <w:numFmt w:val="bullet"/>
      <w:lvlText w:val=""/>
      <w:lvlJc w:val="left"/>
      <w:pPr>
        <w:ind w:left="720" w:hanging="360"/>
      </w:pPr>
      <w:rPr>
        <w:rFonts w:ascii="Wingdings" w:eastAsiaTheme="minorHAnsi" w:hAnsi="Wingdings" w:cs="Consola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B4257D6"/>
    <w:multiLevelType w:val="hybridMultilevel"/>
    <w:tmpl w:val="EF28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E721B2"/>
    <w:multiLevelType w:val="multilevel"/>
    <w:tmpl w:val="B9C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4C4534"/>
    <w:multiLevelType w:val="hybridMultilevel"/>
    <w:tmpl w:val="202E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DD77A4"/>
    <w:multiLevelType w:val="multilevel"/>
    <w:tmpl w:val="209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E366F4"/>
    <w:multiLevelType w:val="multilevel"/>
    <w:tmpl w:val="E6E81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EF509E"/>
    <w:multiLevelType w:val="hybridMultilevel"/>
    <w:tmpl w:val="EA987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4D7592D"/>
    <w:multiLevelType w:val="multilevel"/>
    <w:tmpl w:val="B0B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AA737B"/>
    <w:multiLevelType w:val="multilevel"/>
    <w:tmpl w:val="FAD0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B070DA"/>
    <w:multiLevelType w:val="multilevel"/>
    <w:tmpl w:val="3228A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0F137B"/>
    <w:multiLevelType w:val="multilevel"/>
    <w:tmpl w:val="08CC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EF3809"/>
    <w:multiLevelType w:val="multilevel"/>
    <w:tmpl w:val="E864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15576E"/>
    <w:multiLevelType w:val="multilevel"/>
    <w:tmpl w:val="D5329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3F5315"/>
    <w:multiLevelType w:val="hybridMultilevel"/>
    <w:tmpl w:val="39C24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824161"/>
    <w:multiLevelType w:val="multilevel"/>
    <w:tmpl w:val="ADAA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2"/>
  </w:num>
  <w:num w:numId="3">
    <w:abstractNumId w:val="11"/>
  </w:num>
  <w:num w:numId="4">
    <w:abstractNumId w:val="7"/>
  </w:num>
  <w:num w:numId="5">
    <w:abstractNumId w:val="24"/>
  </w:num>
  <w:num w:numId="6">
    <w:abstractNumId w:val="21"/>
  </w:num>
  <w:num w:numId="7">
    <w:abstractNumId w:val="18"/>
  </w:num>
  <w:num w:numId="8">
    <w:abstractNumId w:val="22"/>
  </w:num>
  <w:num w:numId="9">
    <w:abstractNumId w:val="2"/>
  </w:num>
  <w:num w:numId="10">
    <w:abstractNumId w:val="23"/>
  </w:num>
  <w:num w:numId="11">
    <w:abstractNumId w:val="6"/>
  </w:num>
  <w:num w:numId="12">
    <w:abstractNumId w:val="5"/>
  </w:num>
  <w:num w:numId="13">
    <w:abstractNumId w:val="14"/>
  </w:num>
  <w:num w:numId="14">
    <w:abstractNumId w:val="3"/>
  </w:num>
  <w:num w:numId="15">
    <w:abstractNumId w:val="8"/>
  </w:num>
  <w:num w:numId="16">
    <w:abstractNumId w:val="0"/>
  </w:num>
  <w:num w:numId="17">
    <w:abstractNumId w:val="26"/>
  </w:num>
  <w:num w:numId="18">
    <w:abstractNumId w:val="16"/>
  </w:num>
  <w:num w:numId="19">
    <w:abstractNumId w:val="19"/>
  </w:num>
  <w:num w:numId="20">
    <w:abstractNumId w:val="20"/>
  </w:num>
  <w:num w:numId="21">
    <w:abstractNumId w:val="9"/>
  </w:num>
  <w:num w:numId="22">
    <w:abstractNumId w:val="25"/>
  </w:num>
  <w:num w:numId="23">
    <w:abstractNumId w:val="13"/>
  </w:num>
  <w:num w:numId="24">
    <w:abstractNumId w:val="10"/>
  </w:num>
  <w:num w:numId="25">
    <w:abstractNumId w:val="15"/>
  </w:num>
  <w:num w:numId="26">
    <w:abstractNumId w:val="1"/>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765"/>
    <w:rsid w:val="000036AF"/>
    <w:rsid w:val="000075F1"/>
    <w:rsid w:val="00012518"/>
    <w:rsid w:val="000140F0"/>
    <w:rsid w:val="000157AD"/>
    <w:rsid w:val="000161A5"/>
    <w:rsid w:val="00016502"/>
    <w:rsid w:val="00020EDD"/>
    <w:rsid w:val="00021B7F"/>
    <w:rsid w:val="00052F91"/>
    <w:rsid w:val="00081531"/>
    <w:rsid w:val="00095804"/>
    <w:rsid w:val="001001A2"/>
    <w:rsid w:val="00103D9F"/>
    <w:rsid w:val="00131DF1"/>
    <w:rsid w:val="00155792"/>
    <w:rsid w:val="0016019D"/>
    <w:rsid w:val="00162FF8"/>
    <w:rsid w:val="001854F5"/>
    <w:rsid w:val="00186270"/>
    <w:rsid w:val="001A211C"/>
    <w:rsid w:val="001A4A3B"/>
    <w:rsid w:val="001A65E6"/>
    <w:rsid w:val="001B7517"/>
    <w:rsid w:val="001C287A"/>
    <w:rsid w:val="001D21B1"/>
    <w:rsid w:val="001D2DCF"/>
    <w:rsid w:val="001D7B17"/>
    <w:rsid w:val="00207A10"/>
    <w:rsid w:val="00214FFA"/>
    <w:rsid w:val="00240561"/>
    <w:rsid w:val="00241E0A"/>
    <w:rsid w:val="00252F7D"/>
    <w:rsid w:val="002577B9"/>
    <w:rsid w:val="00267B3C"/>
    <w:rsid w:val="00267CD3"/>
    <w:rsid w:val="002716C9"/>
    <w:rsid w:val="002900B1"/>
    <w:rsid w:val="00290A4A"/>
    <w:rsid w:val="00290FF5"/>
    <w:rsid w:val="00294530"/>
    <w:rsid w:val="002B0595"/>
    <w:rsid w:val="002C2016"/>
    <w:rsid w:val="002D118E"/>
    <w:rsid w:val="002E232E"/>
    <w:rsid w:val="003204D1"/>
    <w:rsid w:val="00343A27"/>
    <w:rsid w:val="00384955"/>
    <w:rsid w:val="003877A1"/>
    <w:rsid w:val="00393E5D"/>
    <w:rsid w:val="00393FA8"/>
    <w:rsid w:val="0039464C"/>
    <w:rsid w:val="003964CE"/>
    <w:rsid w:val="003A06CD"/>
    <w:rsid w:val="003E337B"/>
    <w:rsid w:val="004104C0"/>
    <w:rsid w:val="00430994"/>
    <w:rsid w:val="0044688D"/>
    <w:rsid w:val="00455CFC"/>
    <w:rsid w:val="004A5CBE"/>
    <w:rsid w:val="00506257"/>
    <w:rsid w:val="00526765"/>
    <w:rsid w:val="0055197A"/>
    <w:rsid w:val="00554CDC"/>
    <w:rsid w:val="005D3426"/>
    <w:rsid w:val="006045BB"/>
    <w:rsid w:val="006404DD"/>
    <w:rsid w:val="0065310A"/>
    <w:rsid w:val="00686172"/>
    <w:rsid w:val="006921C1"/>
    <w:rsid w:val="0069644F"/>
    <w:rsid w:val="006E03E2"/>
    <w:rsid w:val="00705985"/>
    <w:rsid w:val="00705C32"/>
    <w:rsid w:val="007206D8"/>
    <w:rsid w:val="00725273"/>
    <w:rsid w:val="00726F5C"/>
    <w:rsid w:val="00753A0F"/>
    <w:rsid w:val="00756B8B"/>
    <w:rsid w:val="00775EF7"/>
    <w:rsid w:val="007E420A"/>
    <w:rsid w:val="008119AD"/>
    <w:rsid w:val="00851082"/>
    <w:rsid w:val="00863CBD"/>
    <w:rsid w:val="00871919"/>
    <w:rsid w:val="00871DAD"/>
    <w:rsid w:val="00890BB6"/>
    <w:rsid w:val="008A42FD"/>
    <w:rsid w:val="008B12D3"/>
    <w:rsid w:val="008F4D1A"/>
    <w:rsid w:val="00940A1E"/>
    <w:rsid w:val="0095166C"/>
    <w:rsid w:val="0095256F"/>
    <w:rsid w:val="009548C2"/>
    <w:rsid w:val="00980278"/>
    <w:rsid w:val="009A4BEF"/>
    <w:rsid w:val="009C54C4"/>
    <w:rsid w:val="009C7274"/>
    <w:rsid w:val="009D670B"/>
    <w:rsid w:val="009E1983"/>
    <w:rsid w:val="009F21DC"/>
    <w:rsid w:val="00A120F9"/>
    <w:rsid w:val="00A26C74"/>
    <w:rsid w:val="00A3096D"/>
    <w:rsid w:val="00A37014"/>
    <w:rsid w:val="00A47DBF"/>
    <w:rsid w:val="00A77B9D"/>
    <w:rsid w:val="00AB7CBB"/>
    <w:rsid w:val="00AC7515"/>
    <w:rsid w:val="00AD2BE4"/>
    <w:rsid w:val="00AD4886"/>
    <w:rsid w:val="00B47ABE"/>
    <w:rsid w:val="00B5602D"/>
    <w:rsid w:val="00B75558"/>
    <w:rsid w:val="00B777D2"/>
    <w:rsid w:val="00B86874"/>
    <w:rsid w:val="00B970AA"/>
    <w:rsid w:val="00BA72D8"/>
    <w:rsid w:val="00BC56C1"/>
    <w:rsid w:val="00BD2DBE"/>
    <w:rsid w:val="00BF4CDE"/>
    <w:rsid w:val="00C27558"/>
    <w:rsid w:val="00C300DE"/>
    <w:rsid w:val="00C33D4B"/>
    <w:rsid w:val="00C43406"/>
    <w:rsid w:val="00C537F6"/>
    <w:rsid w:val="00C87440"/>
    <w:rsid w:val="00CB2F7E"/>
    <w:rsid w:val="00CB75CA"/>
    <w:rsid w:val="00D767A7"/>
    <w:rsid w:val="00D80C51"/>
    <w:rsid w:val="00D951AA"/>
    <w:rsid w:val="00DA5CC6"/>
    <w:rsid w:val="00DB10CD"/>
    <w:rsid w:val="00DC1BE2"/>
    <w:rsid w:val="00DD402B"/>
    <w:rsid w:val="00DF57A5"/>
    <w:rsid w:val="00E3739F"/>
    <w:rsid w:val="00E41AB2"/>
    <w:rsid w:val="00E43335"/>
    <w:rsid w:val="00E51916"/>
    <w:rsid w:val="00E61995"/>
    <w:rsid w:val="00E61BDB"/>
    <w:rsid w:val="00E779C2"/>
    <w:rsid w:val="00E91B8E"/>
    <w:rsid w:val="00E97FB7"/>
    <w:rsid w:val="00EC0DA9"/>
    <w:rsid w:val="00F068A3"/>
    <w:rsid w:val="00F511F8"/>
    <w:rsid w:val="00F56210"/>
    <w:rsid w:val="00F60CF3"/>
    <w:rsid w:val="00F770FF"/>
    <w:rsid w:val="00FB105E"/>
    <w:rsid w:val="00FF1E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2AD1"/>
  <w15:chartTrackingRefBased/>
  <w15:docId w15:val="{A4A1565B-832D-45D7-AB64-37202A8D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406"/>
  </w:style>
  <w:style w:type="paragraph" w:styleId="Heading2">
    <w:name w:val="heading 2"/>
    <w:basedOn w:val="Normal"/>
    <w:link w:val="Heading2Char"/>
    <w:uiPriority w:val="9"/>
    <w:qFormat/>
    <w:rsid w:val="00AB7CB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06257"/>
    <w:rPr>
      <w:rFonts w:ascii="Courier New" w:eastAsia="Times New Roman" w:hAnsi="Courier New" w:cs="Courier New"/>
      <w:sz w:val="20"/>
      <w:szCs w:val="20"/>
    </w:rPr>
  </w:style>
  <w:style w:type="paragraph" w:styleId="ListParagraph">
    <w:name w:val="List Paragraph"/>
    <w:basedOn w:val="Normal"/>
    <w:uiPriority w:val="34"/>
    <w:qFormat/>
    <w:rsid w:val="00D951AA"/>
    <w:pPr>
      <w:ind w:left="720"/>
      <w:contextualSpacing/>
    </w:pPr>
  </w:style>
  <w:style w:type="character" w:customStyle="1" w:styleId="sqlkeywordcolor">
    <w:name w:val="sqlkeywordcolor"/>
    <w:basedOn w:val="DefaultParagraphFont"/>
    <w:rsid w:val="00240561"/>
  </w:style>
  <w:style w:type="character" w:customStyle="1" w:styleId="sqlnumbercolor">
    <w:name w:val="sqlnumbercolor"/>
    <w:basedOn w:val="DefaultParagraphFont"/>
    <w:rsid w:val="00240561"/>
  </w:style>
  <w:style w:type="character" w:customStyle="1" w:styleId="sqlstringcolor">
    <w:name w:val="sqlstringcolor"/>
    <w:basedOn w:val="DefaultParagraphFont"/>
    <w:rsid w:val="00240561"/>
  </w:style>
  <w:style w:type="character" w:styleId="Strong">
    <w:name w:val="Strong"/>
    <w:basedOn w:val="DefaultParagraphFont"/>
    <w:uiPriority w:val="22"/>
    <w:qFormat/>
    <w:rsid w:val="00E61995"/>
    <w:rPr>
      <w:b/>
      <w:bCs/>
    </w:rPr>
  </w:style>
  <w:style w:type="character" w:styleId="Hyperlink">
    <w:name w:val="Hyperlink"/>
    <w:basedOn w:val="DefaultParagraphFont"/>
    <w:uiPriority w:val="99"/>
    <w:semiHidden/>
    <w:unhideWhenUsed/>
    <w:rsid w:val="00BC56C1"/>
    <w:rPr>
      <w:color w:val="0000FF"/>
      <w:u w:val="single"/>
    </w:rPr>
  </w:style>
  <w:style w:type="paragraph" w:styleId="NormalWeb">
    <w:name w:val="Normal (Web)"/>
    <w:basedOn w:val="Normal"/>
    <w:uiPriority w:val="99"/>
    <w:unhideWhenUsed/>
    <w:rsid w:val="00CB2F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CB2F7E"/>
    <w:rPr>
      <w:i/>
      <w:iCs/>
    </w:rPr>
  </w:style>
  <w:style w:type="paragraph" w:styleId="HTMLPreformatted">
    <w:name w:val="HTML Preformatted"/>
    <w:basedOn w:val="Normal"/>
    <w:link w:val="HTMLPreformattedChar"/>
    <w:uiPriority w:val="99"/>
    <w:semiHidden/>
    <w:unhideWhenUsed/>
    <w:rsid w:val="0072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7206D8"/>
    <w:rPr>
      <w:rFonts w:ascii="Courier New" w:eastAsia="Times New Roman" w:hAnsi="Courier New" w:cs="Courier New"/>
      <w:sz w:val="20"/>
      <w:szCs w:val="20"/>
      <w:lang w:eastAsia="ru-RU"/>
    </w:rPr>
  </w:style>
  <w:style w:type="character" w:customStyle="1" w:styleId="token">
    <w:name w:val="token"/>
    <w:basedOn w:val="DefaultParagraphFont"/>
    <w:rsid w:val="00081531"/>
  </w:style>
  <w:style w:type="character" w:customStyle="1" w:styleId="Heading2Char">
    <w:name w:val="Heading 2 Char"/>
    <w:basedOn w:val="DefaultParagraphFont"/>
    <w:link w:val="Heading2"/>
    <w:uiPriority w:val="9"/>
    <w:rsid w:val="00AB7CB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692384">
      <w:bodyDiv w:val="1"/>
      <w:marLeft w:val="0"/>
      <w:marRight w:val="0"/>
      <w:marTop w:val="0"/>
      <w:marBottom w:val="0"/>
      <w:divBdr>
        <w:top w:val="none" w:sz="0" w:space="0" w:color="auto"/>
        <w:left w:val="none" w:sz="0" w:space="0" w:color="auto"/>
        <w:bottom w:val="none" w:sz="0" w:space="0" w:color="auto"/>
        <w:right w:val="none" w:sz="0" w:space="0" w:color="auto"/>
      </w:divBdr>
    </w:div>
    <w:div w:id="382600921">
      <w:bodyDiv w:val="1"/>
      <w:marLeft w:val="0"/>
      <w:marRight w:val="0"/>
      <w:marTop w:val="0"/>
      <w:marBottom w:val="0"/>
      <w:divBdr>
        <w:top w:val="none" w:sz="0" w:space="0" w:color="auto"/>
        <w:left w:val="none" w:sz="0" w:space="0" w:color="auto"/>
        <w:bottom w:val="none" w:sz="0" w:space="0" w:color="auto"/>
        <w:right w:val="none" w:sz="0" w:space="0" w:color="auto"/>
      </w:divBdr>
    </w:div>
    <w:div w:id="685400545">
      <w:bodyDiv w:val="1"/>
      <w:marLeft w:val="0"/>
      <w:marRight w:val="0"/>
      <w:marTop w:val="0"/>
      <w:marBottom w:val="0"/>
      <w:divBdr>
        <w:top w:val="none" w:sz="0" w:space="0" w:color="auto"/>
        <w:left w:val="none" w:sz="0" w:space="0" w:color="auto"/>
        <w:bottom w:val="none" w:sz="0" w:space="0" w:color="auto"/>
        <w:right w:val="none" w:sz="0" w:space="0" w:color="auto"/>
      </w:divBdr>
    </w:div>
    <w:div w:id="881670482">
      <w:bodyDiv w:val="1"/>
      <w:marLeft w:val="0"/>
      <w:marRight w:val="0"/>
      <w:marTop w:val="0"/>
      <w:marBottom w:val="0"/>
      <w:divBdr>
        <w:top w:val="none" w:sz="0" w:space="0" w:color="auto"/>
        <w:left w:val="none" w:sz="0" w:space="0" w:color="auto"/>
        <w:bottom w:val="none" w:sz="0" w:space="0" w:color="auto"/>
        <w:right w:val="none" w:sz="0" w:space="0" w:color="auto"/>
      </w:divBdr>
    </w:div>
    <w:div w:id="910577592">
      <w:bodyDiv w:val="1"/>
      <w:marLeft w:val="0"/>
      <w:marRight w:val="0"/>
      <w:marTop w:val="0"/>
      <w:marBottom w:val="0"/>
      <w:divBdr>
        <w:top w:val="none" w:sz="0" w:space="0" w:color="auto"/>
        <w:left w:val="none" w:sz="0" w:space="0" w:color="auto"/>
        <w:bottom w:val="none" w:sz="0" w:space="0" w:color="auto"/>
        <w:right w:val="none" w:sz="0" w:space="0" w:color="auto"/>
      </w:divBdr>
    </w:div>
    <w:div w:id="1068572029">
      <w:bodyDiv w:val="1"/>
      <w:marLeft w:val="0"/>
      <w:marRight w:val="0"/>
      <w:marTop w:val="0"/>
      <w:marBottom w:val="0"/>
      <w:divBdr>
        <w:top w:val="none" w:sz="0" w:space="0" w:color="auto"/>
        <w:left w:val="none" w:sz="0" w:space="0" w:color="auto"/>
        <w:bottom w:val="none" w:sz="0" w:space="0" w:color="auto"/>
        <w:right w:val="none" w:sz="0" w:space="0" w:color="auto"/>
      </w:divBdr>
    </w:div>
    <w:div w:id="1070808350">
      <w:bodyDiv w:val="1"/>
      <w:marLeft w:val="0"/>
      <w:marRight w:val="0"/>
      <w:marTop w:val="0"/>
      <w:marBottom w:val="0"/>
      <w:divBdr>
        <w:top w:val="none" w:sz="0" w:space="0" w:color="auto"/>
        <w:left w:val="none" w:sz="0" w:space="0" w:color="auto"/>
        <w:bottom w:val="none" w:sz="0" w:space="0" w:color="auto"/>
        <w:right w:val="none" w:sz="0" w:space="0" w:color="auto"/>
      </w:divBdr>
    </w:div>
    <w:div w:id="1168402568">
      <w:bodyDiv w:val="1"/>
      <w:marLeft w:val="0"/>
      <w:marRight w:val="0"/>
      <w:marTop w:val="0"/>
      <w:marBottom w:val="0"/>
      <w:divBdr>
        <w:top w:val="none" w:sz="0" w:space="0" w:color="auto"/>
        <w:left w:val="none" w:sz="0" w:space="0" w:color="auto"/>
        <w:bottom w:val="none" w:sz="0" w:space="0" w:color="auto"/>
        <w:right w:val="none" w:sz="0" w:space="0" w:color="auto"/>
      </w:divBdr>
    </w:div>
    <w:div w:id="1250576480">
      <w:bodyDiv w:val="1"/>
      <w:marLeft w:val="0"/>
      <w:marRight w:val="0"/>
      <w:marTop w:val="0"/>
      <w:marBottom w:val="0"/>
      <w:divBdr>
        <w:top w:val="none" w:sz="0" w:space="0" w:color="auto"/>
        <w:left w:val="none" w:sz="0" w:space="0" w:color="auto"/>
        <w:bottom w:val="none" w:sz="0" w:space="0" w:color="auto"/>
        <w:right w:val="none" w:sz="0" w:space="0" w:color="auto"/>
      </w:divBdr>
    </w:div>
    <w:div w:id="1265573870">
      <w:bodyDiv w:val="1"/>
      <w:marLeft w:val="0"/>
      <w:marRight w:val="0"/>
      <w:marTop w:val="0"/>
      <w:marBottom w:val="0"/>
      <w:divBdr>
        <w:top w:val="none" w:sz="0" w:space="0" w:color="auto"/>
        <w:left w:val="none" w:sz="0" w:space="0" w:color="auto"/>
        <w:bottom w:val="none" w:sz="0" w:space="0" w:color="auto"/>
        <w:right w:val="none" w:sz="0" w:space="0" w:color="auto"/>
      </w:divBdr>
    </w:div>
    <w:div w:id="1408764962">
      <w:bodyDiv w:val="1"/>
      <w:marLeft w:val="0"/>
      <w:marRight w:val="0"/>
      <w:marTop w:val="0"/>
      <w:marBottom w:val="0"/>
      <w:divBdr>
        <w:top w:val="none" w:sz="0" w:space="0" w:color="auto"/>
        <w:left w:val="none" w:sz="0" w:space="0" w:color="auto"/>
        <w:bottom w:val="none" w:sz="0" w:space="0" w:color="auto"/>
        <w:right w:val="none" w:sz="0" w:space="0" w:color="auto"/>
      </w:divBdr>
    </w:div>
    <w:div w:id="1482232167">
      <w:bodyDiv w:val="1"/>
      <w:marLeft w:val="0"/>
      <w:marRight w:val="0"/>
      <w:marTop w:val="0"/>
      <w:marBottom w:val="0"/>
      <w:divBdr>
        <w:top w:val="none" w:sz="0" w:space="0" w:color="auto"/>
        <w:left w:val="none" w:sz="0" w:space="0" w:color="auto"/>
        <w:bottom w:val="none" w:sz="0" w:space="0" w:color="auto"/>
        <w:right w:val="none" w:sz="0" w:space="0" w:color="auto"/>
      </w:divBdr>
    </w:div>
    <w:div w:id="1723212432">
      <w:bodyDiv w:val="1"/>
      <w:marLeft w:val="0"/>
      <w:marRight w:val="0"/>
      <w:marTop w:val="0"/>
      <w:marBottom w:val="0"/>
      <w:divBdr>
        <w:top w:val="none" w:sz="0" w:space="0" w:color="auto"/>
        <w:left w:val="none" w:sz="0" w:space="0" w:color="auto"/>
        <w:bottom w:val="none" w:sz="0" w:space="0" w:color="auto"/>
        <w:right w:val="none" w:sz="0" w:space="0" w:color="auto"/>
      </w:divBdr>
    </w:div>
    <w:div w:id="1849171637">
      <w:bodyDiv w:val="1"/>
      <w:marLeft w:val="0"/>
      <w:marRight w:val="0"/>
      <w:marTop w:val="0"/>
      <w:marBottom w:val="0"/>
      <w:divBdr>
        <w:top w:val="none" w:sz="0" w:space="0" w:color="auto"/>
        <w:left w:val="none" w:sz="0" w:space="0" w:color="auto"/>
        <w:bottom w:val="none" w:sz="0" w:space="0" w:color="auto"/>
        <w:right w:val="none" w:sz="0" w:space="0" w:color="auto"/>
      </w:divBdr>
    </w:div>
    <w:div w:id="210649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2724</TotalTime>
  <Pages>37</Pages>
  <Words>6041</Words>
  <Characters>34436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User</cp:lastModifiedBy>
  <cp:revision>118</cp:revision>
  <dcterms:created xsi:type="dcterms:W3CDTF">2021-11-15T20:48:00Z</dcterms:created>
  <dcterms:modified xsi:type="dcterms:W3CDTF">2023-02-08T19:19:00Z</dcterms:modified>
</cp:coreProperties>
</file>