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Base Maintenance Attachment</w:t>
      </w:r>
      <w:bookmarkEnd w:id="1"/>
    </w:p>
    <w:p>
      <w:pPr/>
      <w:r>
        <w:rPr/>
        <w:t xml:space="preserve">K Team Solutions, a corporation established under the laws of K Team Solutions Switzerland having its registered office at Swiss Street,Swiss Town,Switzerland(“K TEAM”); and
Mc Donalds, a company incorporated under the laws of Spain, having its registered office at Spanish Street, Spanish Town, Spain hereinafter referred to as “Contract Partner”)
as initially signed on XX-XXX-20XX and as amended from time to time, and specifies the provisions for the particular services defined herein.
The terms and conditions of the service shall fully apply to this contract save as not stipulated differently herein.
In case of contradiction between the terms and conditions of this contract and those of the main contract, the former shall prevail.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2019-12-05T11:40:40+00:00</dcterms:created>
  <dcterms:modified xsi:type="dcterms:W3CDTF">2019-12-05T11:40:40+00:00</dcterms:modified>
</cp:coreProperties>
</file>

<file path=docProps/custom.xml><?xml version="1.0" encoding="utf-8"?>
<Properties xmlns="http://schemas.openxmlformats.org/officeDocument/2006/custom-properties" xmlns:vt="http://schemas.openxmlformats.org/officeDocument/2006/docPropsVTypes"/>
</file>