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INFORMATION SECURITY &amp; CYBER LAW — LAST-MINUTE REVISION SHEET (1-Hour Read)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UCS6002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Read this entire file in the **last hour before exam**. Everything important is condensed here.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📋 1. IT ACT 2000 — SECTIONS WITH PUNISHMENTS (Must Memorize)</w:t>
      </w:r>
    </w:p>
    <w:p>
      <w:pPr>
        <w:pStyle w:val="Heading3"/>
      </w:pPr>
      <w:r>
        <w:t>Civil Penalties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Penalty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43</w:t>
            </w:r>
          </w:p>
        </w:tc>
        <w:tc>
          <w:tcPr>
            <w:tcW w:type="dxa" w:w="2880"/>
          </w:tcPr>
          <w:p>
            <w:r/>
            <w:r>
              <w:t>Damage to computer</w:t>
            </w:r>
          </w:p>
        </w:tc>
        <w:tc>
          <w:tcPr>
            <w:tcW w:type="dxa" w:w="2880"/>
          </w:tcPr>
          <w:p>
            <w:r/>
            <w:r>
              <w:t>Compensation up to ₹1 crore (now unlimited)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43A</w:t>
            </w:r>
          </w:p>
        </w:tc>
        <w:tc>
          <w:tcPr>
            <w:tcW w:type="dxa" w:w="2880"/>
          </w:tcPr>
          <w:p>
            <w:r/>
            <w:r>
              <w:t>Failure to protect sensitive personal data</w:t>
            </w:r>
          </w:p>
        </w:tc>
        <w:tc>
          <w:tcPr>
            <w:tcW w:type="dxa" w:w="2880"/>
          </w:tcPr>
          <w:p>
            <w:r/>
            <w:r>
              <w:t>Compensation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44</w:t>
            </w:r>
          </w:p>
        </w:tc>
        <w:tc>
          <w:tcPr>
            <w:tcW w:type="dxa" w:w="2880"/>
          </w:tcPr>
          <w:p>
            <w:r/>
            <w:r>
              <w:t>Failure to furnish info/return</w:t>
            </w:r>
          </w:p>
        </w:tc>
        <w:tc>
          <w:tcPr>
            <w:tcW w:type="dxa" w:w="2880"/>
          </w:tcPr>
          <w:p>
            <w:r/>
            <w:r>
              <w:t>₹1.5 lakh / ₹5,000 per 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45</w:t>
            </w:r>
          </w:p>
        </w:tc>
        <w:tc>
          <w:tcPr>
            <w:tcW w:type="dxa" w:w="2880"/>
          </w:tcPr>
          <w:p>
            <w:r/>
            <w:r>
              <w:t>Residuary penalty</w:t>
            </w:r>
          </w:p>
        </w:tc>
        <w:tc>
          <w:tcPr>
            <w:tcW w:type="dxa" w:w="2880"/>
          </w:tcPr>
          <w:p>
            <w:r/>
            <w:r>
              <w:t>₹25,000</w:t>
            </w:r>
          </w:p>
        </w:tc>
      </w:tr>
    </w:tbl>
    <w:p>
      <w:pPr>
        <w:pStyle w:val="Heading3"/>
      </w:pPr>
      <w:r>
        <w:t>Criminal Offences (MOST IMPORTANT)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Punishment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65</w:t>
            </w:r>
          </w:p>
        </w:tc>
        <w:tc>
          <w:tcPr>
            <w:tcW w:type="dxa" w:w="2880"/>
          </w:tcPr>
          <w:p>
            <w:r/>
            <w:r>
              <w:t>Tampering source code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 yrs / ₹2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</w:t>
            </w:r>
          </w:p>
        </w:tc>
        <w:tc>
          <w:tcPr>
            <w:tcW w:type="dxa" w:w="2880"/>
          </w:tcPr>
          <w:p>
            <w:r/>
            <w:r>
              <w:t>Hacking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 yrs / ₹5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66A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STRUCK DOWN (2015)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66B</w:t>
            </w:r>
          </w:p>
        </w:tc>
        <w:tc>
          <w:tcPr>
            <w:tcW w:type="dxa" w:w="2880"/>
          </w:tcPr>
          <w:p>
            <w:r/>
            <w:r>
              <w:t>Receiving stolen device</w:t>
            </w:r>
          </w:p>
        </w:tc>
        <w:tc>
          <w:tcPr>
            <w:tcW w:type="dxa" w:w="2880"/>
          </w:tcPr>
          <w:p>
            <w:r/>
            <w:r>
              <w:t>3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66C</w:t>
            </w:r>
          </w:p>
        </w:tc>
        <w:tc>
          <w:tcPr>
            <w:tcW w:type="dxa" w:w="2880"/>
          </w:tcPr>
          <w:p>
            <w:r/>
            <w:r>
              <w:t>Identity theft</w:t>
            </w:r>
          </w:p>
        </w:tc>
        <w:tc>
          <w:tcPr>
            <w:tcW w:type="dxa" w:w="2880"/>
          </w:tcPr>
          <w:p>
            <w:r/>
            <w:r>
              <w:t>3 yrs +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66D</w:t>
            </w:r>
          </w:p>
        </w:tc>
        <w:tc>
          <w:tcPr>
            <w:tcW w:type="dxa" w:w="2880"/>
          </w:tcPr>
          <w:p>
            <w:r/>
            <w:r>
              <w:t>Online cheating by personation</w:t>
            </w:r>
          </w:p>
        </w:tc>
        <w:tc>
          <w:tcPr>
            <w:tcW w:type="dxa" w:w="2880"/>
          </w:tcPr>
          <w:p>
            <w:r/>
            <w:r>
              <w:t>3 yrs +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66E</w:t>
            </w:r>
          </w:p>
        </w:tc>
        <w:tc>
          <w:tcPr>
            <w:tcW w:type="dxa" w:w="2880"/>
          </w:tcPr>
          <w:p>
            <w:r/>
            <w:r>
              <w:t>Privacy violation (private images)</w:t>
            </w:r>
          </w:p>
        </w:tc>
        <w:tc>
          <w:tcPr>
            <w:tcW w:type="dxa" w:w="2880"/>
          </w:tcPr>
          <w:p>
            <w:r/>
            <w:r>
              <w:t>3 yrs / ₹2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Cyber Terrorism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LIFE IMPRISONMENT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</w:t>
            </w:r>
          </w:p>
        </w:tc>
        <w:tc>
          <w:tcPr>
            <w:tcW w:type="dxa" w:w="2880"/>
          </w:tcPr>
          <w:p>
            <w:r/>
            <w:r>
              <w:t>Obscene material</w:t>
            </w:r>
          </w:p>
        </w:tc>
        <w:tc>
          <w:tcPr>
            <w:tcW w:type="dxa" w:w="2880"/>
          </w:tcPr>
          <w:p>
            <w:r/>
            <w:r>
              <w:t>3-5 yrs + ₹5-10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67A</w:t>
            </w:r>
          </w:p>
        </w:tc>
        <w:tc>
          <w:tcPr>
            <w:tcW w:type="dxa" w:w="2880"/>
          </w:tcPr>
          <w:p>
            <w:r/>
            <w:r>
              <w:t>Sexually explicit material</w:t>
            </w:r>
          </w:p>
        </w:tc>
        <w:tc>
          <w:tcPr>
            <w:tcW w:type="dxa" w:w="2880"/>
          </w:tcPr>
          <w:p>
            <w:r/>
            <w:r>
              <w:t>5 yrs + ₹10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67B</w:t>
            </w:r>
          </w:p>
        </w:tc>
        <w:tc>
          <w:tcPr>
            <w:tcW w:type="dxa" w:w="2880"/>
          </w:tcPr>
          <w:p>
            <w:r/>
            <w:r>
              <w:t>Child pornography</w:t>
            </w:r>
          </w:p>
        </w:tc>
        <w:tc>
          <w:tcPr>
            <w:tcW w:type="dxa" w:w="2880"/>
          </w:tcPr>
          <w:p>
            <w:r/>
            <w:r>
              <w:t>5 yrs + ₹10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68</w:t>
            </w:r>
          </w:p>
        </w:tc>
        <w:tc>
          <w:tcPr>
            <w:tcW w:type="dxa" w:w="2880"/>
          </w:tcPr>
          <w:p>
            <w:r/>
            <w:r>
              <w:t>Non-compliance with Controller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69</w:t>
            </w:r>
          </w:p>
        </w:tc>
        <w:tc>
          <w:tcPr>
            <w:tcW w:type="dxa" w:w="2880"/>
          </w:tcPr>
          <w:p>
            <w:r/>
            <w:r>
              <w:t>Govt power of interception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69A</w:t>
            </w:r>
          </w:p>
        </w:tc>
        <w:tc>
          <w:tcPr>
            <w:tcW w:type="dxa" w:w="2880"/>
          </w:tcPr>
          <w:p>
            <w:r/>
            <w:r>
              <w:t>Power to block websites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70</w:t>
            </w:r>
          </w:p>
        </w:tc>
        <w:tc>
          <w:tcPr>
            <w:tcW w:type="dxa" w:w="2880"/>
          </w:tcPr>
          <w:p>
            <w:r/>
            <w:r>
              <w:t>Protected systems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 yrs + fine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71</w:t>
            </w:r>
          </w:p>
        </w:tc>
        <w:tc>
          <w:tcPr>
            <w:tcW w:type="dxa" w:w="2880"/>
          </w:tcPr>
          <w:p>
            <w:r/>
            <w:r>
              <w:t>Misrepresentation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72</w:t>
            </w:r>
          </w:p>
        </w:tc>
        <w:tc>
          <w:tcPr>
            <w:tcW w:type="dxa" w:w="2880"/>
          </w:tcPr>
          <w:p>
            <w:r/>
            <w:r>
              <w:t>Breach of confidentiality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72A</w:t>
            </w:r>
          </w:p>
        </w:tc>
        <w:tc>
          <w:tcPr>
            <w:tcW w:type="dxa" w:w="2880"/>
          </w:tcPr>
          <w:p>
            <w:r/>
            <w:r>
              <w:t>Disclosure breaching contract</w:t>
            </w:r>
          </w:p>
        </w:tc>
        <w:tc>
          <w:tcPr>
            <w:tcW w:type="dxa" w:w="2880"/>
          </w:tcPr>
          <w:p>
            <w:r/>
            <w:r>
              <w:t>3 yrs / ₹5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73</w:t>
            </w:r>
          </w:p>
        </w:tc>
        <w:tc>
          <w:tcPr>
            <w:tcW w:type="dxa" w:w="2880"/>
          </w:tcPr>
          <w:p>
            <w:r/>
            <w:r>
              <w:t>Publishing false DSC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</w:tbl>
    <w:p>
      <w:r>
        <w:rPr>
          <w:b/>
        </w:rPr>
        <w:t>Memory Trick:</w:t>
      </w:r>
      <w:r>
        <w:t xml:space="preserve"> 65→Source code, 66→Hack, 66F→Terrorism (LIFE), 67→Obscene, 70→Protected (10yrs), 72→Confidentiality.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📐 2. KEY DEFINITIONS (One-Liner Each)</w:t>
      </w:r>
    </w:p>
    <w:p>
      <w:pPr>
        <w:pStyle w:val="ListNumber"/>
        <w:ind w:left="360"/>
      </w:pPr>
      <w:r>
        <w:rPr>
          <w:b/>
        </w:rPr>
        <w:t>Cyber Security</w:t>
      </w:r>
      <w:r>
        <w:t xml:space="preserve"> — Protection of computers, networks, data from cyber attacks.</w:t>
      </w:r>
    </w:p>
    <w:p>
      <w:pPr>
        <w:pStyle w:val="ListNumber"/>
        <w:ind w:left="360"/>
      </w:pPr>
      <w:r>
        <w:rPr>
          <w:b/>
        </w:rPr>
        <w:t>Cyber Crime</w:t>
      </w:r>
      <w:r>
        <w:t xml:space="preserve"> — Criminal activity using computers/internet.</w:t>
      </w:r>
    </w:p>
    <w:p>
      <w:pPr>
        <w:pStyle w:val="ListNumber"/>
        <w:ind w:left="360"/>
      </w:pPr>
      <w:r>
        <w:rPr>
          <w:b/>
        </w:rPr>
        <w:t>CIA Triad</w:t>
      </w:r>
      <w:r>
        <w:t xml:space="preserve"> — Confidentiality, Integrity, Availability.</w:t>
      </w:r>
    </w:p>
    <w:p>
      <w:pPr>
        <w:pStyle w:val="ListNumber"/>
        <w:ind w:left="360"/>
      </w:pPr>
      <w:r>
        <w:rPr>
          <w:b/>
        </w:rPr>
        <w:t>Hacking</w:t>
      </w:r>
      <w:r>
        <w:t xml:space="preserve"> — Unauthorized access to computer systems.</w:t>
      </w:r>
    </w:p>
    <w:p>
      <w:pPr>
        <w:pStyle w:val="ListNumber"/>
        <w:ind w:left="360"/>
      </w:pPr>
      <w:r>
        <w:rPr>
          <w:b/>
        </w:rPr>
        <w:t>Phishing</w:t>
      </w:r>
      <w:r>
        <w:t xml:space="preserve"> — Fraudulent email tricking users into revealing data.</w:t>
      </w:r>
    </w:p>
    <w:p>
      <w:pPr>
        <w:pStyle w:val="ListNumber"/>
        <w:ind w:left="360"/>
      </w:pPr>
      <w:r>
        <w:rPr>
          <w:b/>
        </w:rPr>
        <w:t>Ransomware</w:t>
      </w:r>
      <w:r>
        <w:t xml:space="preserve"> — Malware that encrypts files demanding ransom.</w:t>
      </w:r>
    </w:p>
    <w:p>
      <w:pPr>
        <w:pStyle w:val="ListNumber"/>
        <w:ind w:left="360"/>
      </w:pPr>
      <w:r>
        <w:rPr>
          <w:b/>
        </w:rPr>
        <w:t>DDoS</w:t>
      </w:r>
      <w:r>
        <w:t xml:space="preserve"> — Flooding server from multiple sources to deny service.</w:t>
      </w:r>
    </w:p>
    <w:p>
      <w:pPr>
        <w:pStyle w:val="ListNumber"/>
        <w:ind w:left="360"/>
      </w:pPr>
      <w:r>
        <w:rPr>
          <w:b/>
        </w:rPr>
        <w:t>SQL Injection</w:t>
      </w:r>
      <w:r>
        <w:t xml:space="preserve"> — Inserting malicious SQL into web inputs.</w:t>
      </w:r>
    </w:p>
    <w:p>
      <w:pPr>
        <w:pStyle w:val="ListNumber"/>
        <w:ind w:left="360"/>
      </w:pPr>
      <w:r>
        <w:rPr>
          <w:b/>
        </w:rPr>
        <w:t>Cyber Terrorism</w:t>
      </w:r>
      <w:r>
        <w:t xml:space="preserve"> — Politically-motivated attacks for terror.</w:t>
      </w:r>
    </w:p>
    <w:p>
      <w:pPr>
        <w:pStyle w:val="ListNumber"/>
        <w:ind w:left="360"/>
      </w:pPr>
      <w:r>
        <w:rPr>
          <w:b/>
        </w:rPr>
        <w:t>Cyber Warfare</w:t>
      </w:r>
      <w:r>
        <w:t xml:space="preserve"> — State-vs-state cyber attacks.</w:t>
      </w:r>
    </w:p>
    <w:p>
      <w:pPr>
        <w:pStyle w:val="ListNumber"/>
        <w:ind w:left="360"/>
      </w:pPr>
      <w:r>
        <w:rPr>
          <w:b/>
        </w:rPr>
        <w:t>Digital Signature</w:t>
      </w:r>
      <w:r>
        <w:t xml:space="preserve"> — Cryptographic equivalent of handwritten signature.</w:t>
      </w:r>
    </w:p>
    <w:p>
      <w:pPr>
        <w:pStyle w:val="ListNumber"/>
        <w:ind w:left="360"/>
      </w:pPr>
      <w:r>
        <w:rPr>
          <w:b/>
        </w:rPr>
        <w:t>PKI</w:t>
      </w:r>
      <w:r>
        <w:t xml:space="preserve"> — Public Key Infrastructure for digital trust.</w:t>
      </w:r>
    </w:p>
    <w:p>
      <w:pPr>
        <w:pStyle w:val="ListNumber"/>
        <w:ind w:left="360"/>
      </w:pPr>
      <w:r>
        <w:rPr>
          <w:b/>
        </w:rPr>
        <w:t>Certifying Authority (CA)</w:t>
      </w:r>
      <w:r>
        <w:t xml:space="preserve"> — Issues digital signature certificates.</w:t>
      </w:r>
    </w:p>
    <w:p>
      <w:pPr>
        <w:pStyle w:val="ListNumber"/>
        <w:ind w:left="360"/>
      </w:pPr>
      <w:r>
        <w:rPr>
          <w:b/>
        </w:rPr>
        <w:t>CCA</w:t>
      </w:r>
      <w:r>
        <w:t xml:space="preserve"> — Controller of Certifying Authorities (regulatory body).</w:t>
      </w:r>
    </w:p>
    <w:p>
      <w:pPr>
        <w:pStyle w:val="ListNumber"/>
        <w:ind w:left="360"/>
      </w:pPr>
      <w:r>
        <w:rPr>
          <w:b/>
        </w:rPr>
        <w:t>Cyber Forensics</w:t>
      </w:r>
      <w:r>
        <w:t xml:space="preserve"> — Scientific process of digital evidence handling.</w:t>
      </w:r>
    </w:p>
    <w:p>
      <w:pPr>
        <w:pStyle w:val="ListNumber"/>
        <w:ind w:left="360"/>
      </w:pPr>
      <w:r>
        <w:rPr>
          <w:b/>
        </w:rPr>
        <w:t>IPR</w:t>
      </w:r>
      <w:r>
        <w:t xml:space="preserve"> — Intellectual Property Rights (Copyright, Patent, Trademark).</w:t>
      </w:r>
    </w:p>
    <w:p>
      <w:pPr>
        <w:pStyle w:val="ListNumber"/>
        <w:ind w:left="360"/>
      </w:pPr>
      <w:r>
        <w:rPr>
          <w:b/>
        </w:rPr>
        <w:t>Cybersquatting</w:t>
      </w:r>
      <w:r>
        <w:t xml:space="preserve"> — Registering trademark domain names for resale.</w:t>
      </w:r>
    </w:p>
    <w:p>
      <w:pPr>
        <w:pStyle w:val="ListNumber"/>
        <w:ind w:left="360"/>
      </w:pPr>
      <w:r>
        <w:rPr>
          <w:b/>
        </w:rPr>
        <w:t>E-Governance</w:t>
      </w:r>
      <w:r>
        <w:t xml:space="preserve"> — Use of ICT for government service delivery.</w:t>
      </w:r>
    </w:p>
    <w:p>
      <w:pPr>
        <w:pStyle w:val="ListNumber"/>
        <w:ind w:left="360"/>
      </w:pPr>
      <w:r>
        <w:rPr>
          <w:b/>
        </w:rPr>
        <w:t>Authentication</w:t>
      </w:r>
      <w:r>
        <w:t xml:space="preserve"> — Verifying who the user is.</w:t>
      </w:r>
    </w:p>
    <w:p>
      <w:pPr>
        <w:pStyle w:val="ListNumber"/>
        <w:ind w:left="360"/>
      </w:pPr>
      <w:r>
        <w:rPr>
          <w:b/>
        </w:rPr>
        <w:t>Authorization</w:t>
      </w:r>
      <w:r>
        <w:t xml:space="preserve"> — Verifying what the user can do.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📚 3. UNIT-WISE TOP 5 IMPORTANT POINTS</w:t>
      </w:r>
    </w:p>
    <w:p>
      <w:pPr>
        <w:pStyle w:val="Heading3"/>
      </w:pPr>
      <w:r>
        <w:t>🟦 UNIT 1 — Basic Concepts</w:t>
      </w:r>
    </w:p>
    <w:p>
      <w:pPr>
        <w:pStyle w:val="ListNumber"/>
        <w:ind w:left="360"/>
      </w:pPr>
      <w:r>
        <w:rPr>
          <w:b/>
        </w:rPr>
        <w:t>CIA Triad</w:t>
      </w:r>
      <w:r>
        <w:t xml:space="preserve"> — Confidentiality, Integrity, Availability</w:t>
      </w:r>
    </w:p>
    <w:p>
      <w:pPr>
        <w:pStyle w:val="ListNumber"/>
        <w:ind w:left="360"/>
      </w:pPr>
      <w:r>
        <w:rPr>
          <w:b/>
        </w:rPr>
        <w:t>Layers of Security</w:t>
      </w:r>
      <w:r>
        <w:t xml:space="preserve"> — physical → perimeter → network → endpoint → application → data → IAM → operational → DR</w:t>
      </w:r>
    </w:p>
    <w:p>
      <w:pPr>
        <w:pStyle w:val="ListNumber"/>
        <w:ind w:left="360"/>
      </w:pPr>
      <w:r>
        <w:rPr>
          <w:b/>
        </w:rPr>
        <w:t>Active Attacks</w:t>
      </w:r>
      <w:r>
        <w:t xml:space="preserve"> — masquerade, replay, modification, DoS, repudiation</w:t>
      </w:r>
    </w:p>
    <w:p>
      <w:pPr>
        <w:pStyle w:val="ListNumber"/>
        <w:ind w:left="360"/>
      </w:pPr>
      <w:r>
        <w:rPr>
          <w:b/>
        </w:rPr>
        <w:t>Passive Attacks</w:t>
      </w:r>
      <w:r>
        <w:t xml:space="preserve"> — eavesdropping, traffic analysis</w:t>
      </w:r>
    </w:p>
    <w:p>
      <w:pPr>
        <w:pStyle w:val="ListNumber"/>
        <w:ind w:left="360"/>
      </w:pPr>
      <w:r>
        <w:rPr>
          <w:b/>
        </w:rPr>
        <w:t>Cyber crimes (IT Act):</w:t>
      </w:r>
      <w:r>
        <w:t xml:space="preserve"> Sec 65 (source), 66 (hacking), 67 (obscene), 72 (confidentiality)</w:t>
      </w:r>
    </w:p>
    <w:p>
      <w:pPr>
        <w:pStyle w:val="Heading3"/>
      </w:pPr>
      <w:r>
        <w:t>🟩 UNIT 2 — Law of Digital Contracts</w:t>
      </w:r>
    </w:p>
    <w:p>
      <w:pPr>
        <w:pStyle w:val="ListNumber"/>
        <w:ind w:left="360"/>
      </w:pPr>
      <w:r>
        <w:rPr>
          <w:b/>
        </w:rPr>
        <w:t>Digital Contract validity</w:t>
      </w:r>
      <w:r>
        <w:t xml:space="preserve"> — Sec 10A IT Act</w:t>
      </w:r>
    </w:p>
    <w:p>
      <w:pPr>
        <w:pStyle w:val="ListNumber"/>
        <w:ind w:left="360"/>
      </w:pPr>
      <w:r>
        <w:rPr>
          <w:b/>
        </w:rPr>
        <w:t>Digital Signature</w:t>
      </w:r>
      <w:r>
        <w:t xml:space="preserve"> — Sec 3 IT Act, RSA-based</w:t>
      </w:r>
    </w:p>
    <w:p>
      <w:pPr>
        <w:pStyle w:val="ListNumber"/>
        <w:ind w:left="360"/>
      </w:pPr>
      <w:r>
        <w:rPr>
          <w:b/>
        </w:rPr>
        <w:t>Certifying Authority</w:t>
      </w:r>
      <w:r>
        <w:t xml:space="preserve"> — Sec 18 IT Act, regulated by CCA</w:t>
      </w:r>
    </w:p>
    <w:p>
      <w:pPr>
        <w:pStyle w:val="ListNumber"/>
        <w:ind w:left="360"/>
      </w:pPr>
      <w:r>
        <w:rPr>
          <w:b/>
        </w:rPr>
        <w:t>IPR types</w:t>
      </w:r>
      <w:r>
        <w:t xml:space="preserve"> — Copyright (60 yrs), Patent (20 yrs), Trademark (10 yrs)</w:t>
      </w:r>
    </w:p>
    <w:p>
      <w:pPr>
        <w:pStyle w:val="ListNumber"/>
        <w:ind w:left="360"/>
      </w:pPr>
      <w:r>
        <w:rPr>
          <w:b/>
        </w:rPr>
        <w:t>Domain name disputes</w:t>
      </w:r>
      <w:r>
        <w:t xml:space="preserve"> — ICANN UDRP / INDRP for .in</w:t>
      </w:r>
    </w:p>
    <w:p>
      <w:pPr>
        <w:pStyle w:val="Heading3"/>
      </w:pPr>
      <w:r>
        <w:t>🟨 UNIT 3 — IT Act 2000</w:t>
      </w:r>
    </w:p>
    <w:p>
      <w:pPr>
        <w:pStyle w:val="ListNumber"/>
        <w:ind w:left="360"/>
      </w:pPr>
      <w:r>
        <w:rPr>
          <w:b/>
        </w:rPr>
        <w:t>Enacted 9 June 2000</w:t>
      </w:r>
      <w:r>
        <w:t>, amended 2008, based on UNCITRAL</w:t>
      </w:r>
    </w:p>
    <w:p>
      <w:pPr>
        <w:pStyle w:val="ListNumber"/>
        <w:ind w:left="360"/>
      </w:pPr>
      <w:r>
        <w:rPr>
          <w:b/>
        </w:rPr>
        <w:t>Civil penalties:</w:t>
      </w:r>
      <w:r>
        <w:t xml:space="preserve"> Sec 43-45</w:t>
      </w:r>
    </w:p>
    <w:p>
      <w:pPr>
        <w:pStyle w:val="ListNumber"/>
        <w:ind w:left="360"/>
      </w:pPr>
      <w:r>
        <w:rPr>
          <w:b/>
        </w:rPr>
        <w:t>Criminal offences:</w:t>
      </w:r>
      <w:r>
        <w:t xml:space="preserve"> Sec 65-78</w:t>
      </w:r>
    </w:p>
    <w:p>
      <w:pPr>
        <w:pStyle w:val="ListNumber"/>
        <w:ind w:left="360"/>
      </w:pPr>
      <w:r>
        <w:rPr>
          <w:b/>
        </w:rPr>
        <w:t>Adjudicating Officer</w:t>
      </w:r>
      <w:r>
        <w:t xml:space="preserve"> — Sec 46 (cases up to ₹5 crore)</w:t>
      </w:r>
    </w:p>
    <w:p>
      <w:pPr>
        <w:pStyle w:val="ListNumber"/>
        <w:ind w:left="360"/>
      </w:pPr>
      <w:r>
        <w:rPr>
          <w:b/>
        </w:rPr>
        <w:t>CRAT</w:t>
      </w:r>
      <w:r>
        <w:t xml:space="preserve"> — now merged with TDSAT (since 2017)</w:t>
      </w:r>
    </w:p>
    <w:p>
      <w:pPr>
        <w:pStyle w:val="Heading3"/>
      </w:pPr>
      <w:r>
        <w:t>🟧 UNIT 4 — Rights &amp; E-Governance</w:t>
      </w:r>
    </w:p>
    <w:p>
      <w:pPr>
        <w:pStyle w:val="ListNumber"/>
        <w:ind w:left="360"/>
      </w:pPr>
      <w:r>
        <w:rPr>
          <w:b/>
        </w:rPr>
        <w:t>Privacy = fundamental right</w:t>
      </w:r>
      <w:r>
        <w:t xml:space="preserve"> (Puttaswamy 2017, Article 21)</w:t>
      </w:r>
    </w:p>
    <w:p>
      <w:pPr>
        <w:pStyle w:val="ListNumber"/>
        <w:ind w:left="360"/>
      </w:pPr>
      <w:r>
        <w:rPr>
          <w:b/>
        </w:rPr>
        <w:t>DPDP Act 2023</w:t>
      </w:r>
      <w:r>
        <w:t xml:space="preserve"> — penalty up to ₹250 crore</w:t>
      </w:r>
    </w:p>
    <w:p>
      <w:pPr>
        <w:pStyle w:val="ListNumber"/>
        <w:ind w:left="360"/>
      </w:pPr>
      <w:r>
        <w:rPr>
          <w:b/>
        </w:rPr>
        <w:t>GDPR (EU)</w:t>
      </w:r>
      <w:r>
        <w:t xml:space="preserve"> — €20 million / 4% turnover</w:t>
      </w:r>
    </w:p>
    <w:p>
      <w:pPr>
        <w:pStyle w:val="ListNumber"/>
        <w:ind w:left="360"/>
      </w:pPr>
      <w:r>
        <w:rPr>
          <w:b/>
        </w:rPr>
        <w:t>E-Governance</w:t>
      </w:r>
      <w:r>
        <w:t xml:space="preserve"> — G2C, G2B, G2G, G2E</w:t>
      </w:r>
    </w:p>
    <w:p>
      <w:pPr>
        <w:pStyle w:val="ListNumber"/>
        <w:ind w:left="360"/>
      </w:pPr>
      <w:r>
        <w:rPr>
          <w:b/>
        </w:rPr>
        <w:t>Digital India</w:t>
      </w:r>
      <w:r>
        <w:t xml:space="preserve"> initiatives — Aadhaar, UPI, DigiLocker</w:t>
      </w:r>
    </w:p>
    <w:p>
      <w:pPr>
        <w:pStyle w:val="Heading3"/>
      </w:pPr>
      <w:r>
        <w:t>🟪 UNIT 5 — Cyber Law Issues for Management</w:t>
      </w:r>
    </w:p>
    <w:p>
      <w:pPr>
        <w:pStyle w:val="ListNumber"/>
        <w:ind w:left="360"/>
      </w:pPr>
      <w:r>
        <w:rPr>
          <w:b/>
        </w:rPr>
        <w:t>E-business compliance</w:t>
      </w:r>
      <w:r>
        <w:t xml:space="preserve"> — IT Act + DPDP Act + Consumer Protection Rules 2020</w:t>
      </w:r>
    </w:p>
    <w:p>
      <w:pPr>
        <w:pStyle w:val="ListNumber"/>
        <w:ind w:left="360"/>
      </w:pPr>
      <w:r>
        <w:rPr>
          <w:b/>
        </w:rPr>
        <w:t>Cyber Evidence</w:t>
      </w:r>
      <w:r>
        <w:t xml:space="preserve"> — Section 65B of Indian Evidence Act</w:t>
      </w:r>
    </w:p>
    <w:p>
      <w:pPr>
        <w:pStyle w:val="ListNumber"/>
        <w:ind w:left="360"/>
      </w:pPr>
      <w:r>
        <w:rPr>
          <w:b/>
        </w:rPr>
        <w:t>Audit frameworks</w:t>
      </w:r>
      <w:r>
        <w:t xml:space="preserve"> — ISO 27001, PCI-DSS, NIST</w:t>
      </w:r>
    </w:p>
    <w:p>
      <w:pPr>
        <w:pStyle w:val="ListNumber"/>
        <w:ind w:left="360"/>
      </w:pPr>
      <w:r>
        <w:rPr>
          <w:b/>
        </w:rPr>
        <w:t>Cyber Insurance</w:t>
      </w:r>
      <w:r>
        <w:t xml:space="preserve"> — emerging area</w:t>
      </w:r>
    </w:p>
    <w:p>
      <w:pPr>
        <w:pStyle w:val="ListNumber"/>
        <w:ind w:left="360"/>
      </w:pPr>
      <w:r>
        <w:rPr>
          <w:b/>
        </w:rPr>
        <w:t>Data Localization</w:t>
      </w:r>
      <w:r>
        <w:t xml:space="preserve"> — RBI mandate for payment data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🆚 4. CRUCIAL DIFFERENCE TABLES</w:t>
      </w:r>
    </w:p>
    <w:p>
      <w:pPr>
        <w:pStyle w:val="Heading3"/>
      </w:pPr>
      <w:r>
        <w:t>4.1 Active vs Passive Attacks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Passive</w:t>
            </w:r>
          </w:p>
        </w:tc>
      </w:tr>
      <w:tr>
        <w:tc>
          <w:tcPr>
            <w:tcW w:type="dxa" w:w="2880"/>
          </w:tcPr>
          <w:p>
            <w:r/>
            <w:r>
              <w:t>Action</w:t>
            </w:r>
          </w:p>
        </w:tc>
        <w:tc>
          <w:tcPr>
            <w:tcW w:type="dxa" w:w="2880"/>
          </w:tcPr>
          <w:p>
            <w:r/>
            <w:r>
              <w:t>Modifies data</w:t>
            </w:r>
          </w:p>
        </w:tc>
        <w:tc>
          <w:tcPr>
            <w:tcW w:type="dxa" w:w="2880"/>
          </w:tcPr>
          <w:p>
            <w:r/>
            <w:r>
              <w:t>Only observes</w:t>
            </w:r>
          </w:p>
        </w:tc>
      </w:tr>
      <w:tr>
        <w:tc>
          <w:tcPr>
            <w:tcW w:type="dxa" w:w="2880"/>
          </w:tcPr>
          <w:p>
            <w:r/>
            <w:r>
              <w:t>Detection</w:t>
            </w:r>
          </w:p>
        </w:tc>
        <w:tc>
          <w:tcPr>
            <w:tcW w:type="dxa" w:w="2880"/>
          </w:tcPr>
          <w:p>
            <w:r/>
            <w:r>
              <w:t>Easier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</w:tr>
      <w:tr>
        <w:tc>
          <w:tcPr>
            <w:tcW w:type="dxa" w:w="2880"/>
          </w:tcPr>
          <w:p>
            <w:r/>
            <w:r>
              <w:t>Prevention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  <w:tc>
          <w:tcPr>
            <w:tcW w:type="dxa" w:w="2880"/>
          </w:tcPr>
          <w:p>
            <w:r/>
            <w:r>
              <w:t>Easier (encryption)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DoS, replay, masquerade</w:t>
            </w:r>
          </w:p>
        </w:tc>
        <w:tc>
          <w:tcPr>
            <w:tcW w:type="dxa" w:w="2880"/>
          </w:tcPr>
          <w:p>
            <w:r/>
            <w:r>
              <w:t>Eavesdropping</w:t>
            </w:r>
          </w:p>
        </w:tc>
      </w:tr>
    </w:tbl>
    <w:p>
      <w:pPr>
        <w:pStyle w:val="Heading3"/>
      </w:pPr>
      <w:r>
        <w:t>4.2 Authentication vs Authorization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Authorization</w:t>
            </w:r>
          </w:p>
        </w:tc>
      </w:tr>
      <w:tr>
        <w:tc>
          <w:tcPr>
            <w:tcW w:type="dxa" w:w="2880"/>
          </w:tcPr>
          <w:p>
            <w:r/>
            <w:r>
              <w:t>Purpose</w:t>
            </w:r>
          </w:p>
        </w:tc>
        <w:tc>
          <w:tcPr>
            <w:tcW w:type="dxa" w:w="2880"/>
          </w:tcPr>
          <w:p>
            <w:r/>
            <w:r>
              <w:t>Identify user</w:t>
            </w:r>
          </w:p>
        </w:tc>
        <w:tc>
          <w:tcPr>
            <w:tcW w:type="dxa" w:w="2880"/>
          </w:tcPr>
          <w:p>
            <w:r/>
            <w:r>
              <w:t>Determine access</w:t>
            </w:r>
          </w:p>
        </w:tc>
      </w:tr>
      <w:tr>
        <w:tc>
          <w:tcPr>
            <w:tcW w:type="dxa" w:w="2880"/>
          </w:tcPr>
          <w:p>
            <w:r/>
            <w:r>
              <w:t>Order</w:t>
            </w:r>
          </w:p>
        </w:tc>
        <w:tc>
          <w:tcPr>
            <w:tcW w:type="dxa" w:w="2880"/>
          </w:tcPr>
          <w:p>
            <w:r/>
            <w:r>
              <w:t>First</w:t>
            </w:r>
          </w:p>
        </w:tc>
        <w:tc>
          <w:tcPr>
            <w:tcW w:type="dxa" w:w="2880"/>
          </w:tcPr>
          <w:p>
            <w:r/>
            <w:r>
              <w:t>After authentication</w:t>
            </w:r>
          </w:p>
        </w:tc>
      </w:tr>
      <w:tr>
        <w:tc>
          <w:tcPr>
            <w:tcW w:type="dxa" w:w="2880"/>
          </w:tcPr>
          <w:p>
            <w:r/>
            <w:r>
              <w:t>Methods</w:t>
            </w:r>
          </w:p>
        </w:tc>
        <w:tc>
          <w:tcPr>
            <w:tcW w:type="dxa" w:w="2880"/>
          </w:tcPr>
          <w:p>
            <w:r/>
            <w:r>
              <w:t>Password, OTP, biometric</w:t>
            </w:r>
          </w:p>
        </w:tc>
        <w:tc>
          <w:tcPr>
            <w:tcW w:type="dxa" w:w="2880"/>
          </w:tcPr>
          <w:p>
            <w:r/>
            <w:r>
              <w:t>Roles, ACLs</w:t>
            </w:r>
          </w:p>
        </w:tc>
      </w:tr>
      <w:tr>
        <w:tc>
          <w:tcPr>
            <w:tcW w:type="dxa" w:w="2880"/>
          </w:tcPr>
          <w:p>
            <w:r/>
            <w:r>
              <w:t>Question</w:t>
            </w:r>
          </w:p>
        </w:tc>
        <w:tc>
          <w:tcPr>
            <w:tcW w:type="dxa" w:w="2880"/>
          </w:tcPr>
          <w:p>
            <w:r/>
            <w:r>
              <w:t>Who are you?</w:t>
            </w:r>
          </w:p>
        </w:tc>
        <w:tc>
          <w:tcPr>
            <w:tcW w:type="dxa" w:w="2880"/>
          </w:tcPr>
          <w:p>
            <w:r/>
            <w:r>
              <w:t>What can you do?</w:t>
            </w:r>
          </w:p>
        </w:tc>
      </w:tr>
    </w:tbl>
    <w:p>
      <w:pPr>
        <w:pStyle w:val="Heading3"/>
      </w:pPr>
      <w:r>
        <w:t>4.3 Symmetric vs Asymmetric Crypto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Asymmetric</w:t>
            </w:r>
          </w:p>
        </w:tc>
      </w:tr>
      <w:tr>
        <w:tc>
          <w:tcPr>
            <w:tcW w:type="dxa" w:w="2880"/>
          </w:tcPr>
          <w:p>
            <w:r/>
            <w:r>
              <w:t>Keys</w:t>
            </w:r>
          </w:p>
        </w:tc>
        <w:tc>
          <w:tcPr>
            <w:tcW w:type="dxa" w:w="2880"/>
          </w:tcPr>
          <w:p>
            <w:r/>
            <w:r>
              <w:t>One shared</w:t>
            </w:r>
          </w:p>
        </w:tc>
        <w:tc>
          <w:tcPr>
            <w:tcW w:type="dxa" w:w="2880"/>
          </w:tcPr>
          <w:p>
            <w:r/>
            <w:r>
              <w:t>Public + Private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</w:tr>
      <w:tr>
        <w:tc>
          <w:tcPr>
            <w:tcW w:type="dxa" w:w="2880"/>
          </w:tcPr>
          <w:p>
            <w:r/>
            <w:r>
              <w:t>Algorithms</w:t>
            </w:r>
          </w:p>
        </w:tc>
        <w:tc>
          <w:tcPr>
            <w:tcW w:type="dxa" w:w="2880"/>
          </w:tcPr>
          <w:p>
            <w:r/>
            <w:r>
              <w:t>DES, AES, 3DES</w:t>
            </w:r>
          </w:p>
        </w:tc>
        <w:tc>
          <w:tcPr>
            <w:tcW w:type="dxa" w:w="2880"/>
          </w:tcPr>
          <w:p>
            <w:r/>
            <w:r>
              <w:t>RSA, ECC, DSA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Bulk encryption</w:t>
            </w:r>
          </w:p>
        </w:tc>
        <w:tc>
          <w:tcPr>
            <w:tcW w:type="dxa" w:w="2880"/>
          </w:tcPr>
          <w:p>
            <w:r/>
            <w:r>
              <w:t>Key exchange, signatures</w:t>
            </w:r>
          </w:p>
        </w:tc>
      </w:tr>
    </w:tbl>
    <w:p>
      <w:pPr>
        <w:pStyle w:val="Heading3"/>
      </w:pPr>
      <w:r>
        <w:t>4.4 Copyright vs Patent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Copyright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Patent</w:t>
            </w:r>
          </w:p>
        </w:tc>
      </w:tr>
      <w:tr>
        <w:tc>
          <w:tcPr>
            <w:tcW w:type="dxa" w:w="2880"/>
          </w:tcPr>
          <w:p>
            <w:r/>
            <w:r>
              <w:t>Protects</w:t>
            </w:r>
          </w:p>
        </w:tc>
        <w:tc>
          <w:tcPr>
            <w:tcW w:type="dxa" w:w="2880"/>
          </w:tcPr>
          <w:p>
            <w:r/>
            <w:r>
              <w:t>Expression of idea</w:t>
            </w:r>
          </w:p>
        </w:tc>
        <w:tc>
          <w:tcPr>
            <w:tcW w:type="dxa" w:w="2880"/>
          </w:tcPr>
          <w:p>
            <w:r/>
            <w:r>
              <w:t>Inventions</w:t>
            </w:r>
          </w:p>
        </w:tc>
      </w:tr>
      <w:tr>
        <w:tc>
          <w:tcPr>
            <w:tcW w:type="dxa" w:w="2880"/>
          </w:tcPr>
          <w:p>
            <w:r/>
            <w:r>
              <w:t>Duration</w:t>
            </w:r>
          </w:p>
        </w:tc>
        <w:tc>
          <w:tcPr>
            <w:tcW w:type="dxa" w:w="2880"/>
          </w:tcPr>
          <w:p>
            <w:r/>
            <w:r>
              <w:t>Lifetime + 60 yrs</w:t>
            </w:r>
          </w:p>
        </w:tc>
        <w:tc>
          <w:tcPr>
            <w:tcW w:type="dxa" w:w="2880"/>
          </w:tcPr>
          <w:p>
            <w:r/>
            <w:r>
              <w:t>20 yrs</w:t>
            </w:r>
          </w:p>
        </w:tc>
      </w:tr>
      <w:tr>
        <w:tc>
          <w:tcPr>
            <w:tcW w:type="dxa" w:w="2880"/>
          </w:tcPr>
          <w:p>
            <w:r/>
            <w:r>
              <w:t>Registration</w:t>
            </w:r>
          </w:p>
        </w:tc>
        <w:tc>
          <w:tcPr>
            <w:tcW w:type="dxa" w:w="2880"/>
          </w:tcPr>
          <w:p>
            <w:r/>
            <w:r>
              <w:t>Not mandatory</w:t>
            </w:r>
          </w:p>
        </w:tc>
        <w:tc>
          <w:tcPr>
            <w:tcW w:type="dxa" w:w="2880"/>
          </w:tcPr>
          <w:p>
            <w:r/>
            <w:r>
              <w:t>Mandatory</w:t>
            </w:r>
          </w:p>
        </w:tc>
      </w:tr>
      <w:tr>
        <w:tc>
          <w:tcPr>
            <w:tcW w:type="dxa" w:w="2880"/>
          </w:tcPr>
          <w:p>
            <w:r/>
            <w:r>
              <w:t>Indian Law</w:t>
            </w:r>
          </w:p>
        </w:tc>
        <w:tc>
          <w:tcPr>
            <w:tcW w:type="dxa" w:w="2880"/>
          </w:tcPr>
          <w:p>
            <w:r/>
            <w:r>
              <w:t>Copyright Act 1957</w:t>
            </w:r>
          </w:p>
        </w:tc>
        <w:tc>
          <w:tcPr>
            <w:tcW w:type="dxa" w:w="2880"/>
          </w:tcPr>
          <w:p>
            <w:r/>
            <w:r>
              <w:t>Patents Act 1970</w:t>
            </w:r>
          </w:p>
        </w:tc>
      </w:tr>
    </w:tbl>
    <w:p>
      <w:pPr>
        <w:pStyle w:val="Heading3"/>
      </w:pPr>
      <w:r>
        <w:t>4.5 Cyber Crime vs Cyber Terrorism vs Cyber Warfare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Cyber Crime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Cyber Terrorism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Cyber Warfare</w:t>
            </w:r>
          </w:p>
        </w:tc>
      </w:tr>
      <w:tr>
        <w:tc>
          <w:tcPr>
            <w:tcW w:type="dxa" w:w="2160"/>
          </w:tcPr>
          <w:p>
            <w:r/>
            <w:r>
              <w:t>Motive</w:t>
            </w:r>
          </w:p>
        </w:tc>
        <w:tc>
          <w:tcPr>
            <w:tcW w:type="dxa" w:w="2160"/>
          </w:tcPr>
          <w:p>
            <w:r/>
            <w:r>
              <w:t>Financial/personal</w:t>
            </w:r>
          </w:p>
        </w:tc>
        <w:tc>
          <w:tcPr>
            <w:tcW w:type="dxa" w:w="2160"/>
          </w:tcPr>
          <w:p>
            <w:r/>
            <w:r>
              <w:t>Political/terror</w:t>
            </w:r>
          </w:p>
        </w:tc>
        <w:tc>
          <w:tcPr>
            <w:tcW w:type="dxa" w:w="2160"/>
          </w:tcPr>
          <w:p>
            <w:r/>
            <w:r>
              <w:t>National (state)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Individual/biz</w:t>
            </w:r>
          </w:p>
        </w:tc>
        <w:tc>
          <w:tcPr>
            <w:tcW w:type="dxa" w:w="2160"/>
          </w:tcPr>
          <w:p>
            <w:r/>
            <w:r>
              <w:t>Civilians/infra</w:t>
            </w:r>
          </w:p>
        </w:tc>
        <w:tc>
          <w:tcPr>
            <w:tcW w:type="dxa" w:w="2160"/>
          </w:tcPr>
          <w:p>
            <w:r/>
            <w:r>
              <w:t>Nation</w:t>
            </w:r>
          </w:p>
        </w:tc>
      </w:tr>
      <w:tr>
        <w:tc>
          <w:tcPr>
            <w:tcW w:type="dxa" w:w="2160"/>
          </w:tcPr>
          <w:p>
            <w:r/>
            <w:r>
              <w:t>Section</w:t>
            </w:r>
          </w:p>
        </w:tc>
        <w:tc>
          <w:tcPr>
            <w:tcW w:type="dxa" w:w="2160"/>
          </w:tcPr>
          <w:p>
            <w:r/>
            <w:r>
              <w:t>65, 66, 67, 72</w:t>
            </w:r>
          </w:p>
        </w:tc>
        <w:tc>
          <w:tcPr>
            <w:tcW w:type="dxa" w:w="2160"/>
          </w:tcPr>
          <w:p>
            <w:r/>
            <w:r>
              <w:t>66F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</w:tr>
      <w:tr>
        <w:tc>
          <w:tcPr>
            <w:tcW w:type="dxa" w:w="2160"/>
          </w:tcPr>
          <w:p>
            <w:r/>
            <w:r>
              <w:t>Punishment</w:t>
            </w:r>
          </w:p>
        </w:tc>
        <w:tc>
          <w:tcPr>
            <w:tcW w:type="dxa" w:w="2160"/>
          </w:tcPr>
          <w:p>
            <w:r/>
            <w:r>
              <w:t>Years + fine</w:t>
            </w:r>
          </w:p>
        </w:tc>
        <w:tc>
          <w:tcPr>
            <w:tcW w:type="dxa" w:w="2160"/>
          </w:tcPr>
          <w:p>
            <w:r/>
            <w:r>
              <w:t>Life imprisonment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</w:tr>
    </w:tbl>
    <w:p>
      <w:pPr>
        <w:pStyle w:val="Heading3"/>
      </w:pPr>
      <w:r>
        <w:t>4.6 Residual Risk vs Risk Appetite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Residual 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 Appetite</w:t>
            </w:r>
          </w:p>
        </w:tc>
      </w:tr>
      <w:tr>
        <w:tc>
          <w:tcPr>
            <w:tcW w:type="dxa" w:w="2880"/>
          </w:tcPr>
          <w:p>
            <w:r/>
            <w:r>
              <w:t>Definition</w:t>
            </w:r>
          </w:p>
        </w:tc>
        <w:tc>
          <w:tcPr>
            <w:tcW w:type="dxa" w:w="2880"/>
          </w:tcPr>
          <w:p>
            <w:r/>
            <w:r>
              <w:t>Risk after controls</w:t>
            </w:r>
          </w:p>
        </w:tc>
        <w:tc>
          <w:tcPr>
            <w:tcW w:type="dxa" w:w="2880"/>
          </w:tcPr>
          <w:p>
            <w:r/>
            <w:r>
              <w:t>Risk willing to take</w:t>
            </w:r>
          </w:p>
        </w:tc>
      </w:tr>
      <w:tr>
        <w:tc>
          <w:tcPr>
            <w:tcW w:type="dxa" w:w="2880"/>
          </w:tcPr>
          <w:p>
            <w:r/>
            <w:r>
              <w:t>Nature</w:t>
            </w:r>
          </w:p>
        </w:tc>
        <w:tc>
          <w:tcPr>
            <w:tcW w:type="dxa" w:w="2880"/>
          </w:tcPr>
          <w:p>
            <w:r/>
            <w:r>
              <w:t>Calculated</w:t>
            </w:r>
          </w:p>
        </w:tc>
        <w:tc>
          <w:tcPr>
            <w:tcW w:type="dxa" w:w="2880"/>
          </w:tcPr>
          <w:p>
            <w:r/>
            <w:r>
              <w:t>Decided</w:t>
            </w:r>
          </w:p>
        </w:tc>
      </w:tr>
      <w:tr>
        <w:tc>
          <w:tcPr>
            <w:tcW w:type="dxa" w:w="2880"/>
          </w:tcPr>
          <w:p>
            <w:r/>
            <w:r>
              <w:t>Direction</w:t>
            </w:r>
          </w:p>
        </w:tc>
        <w:tc>
          <w:tcPr>
            <w:tcW w:type="dxa" w:w="2880"/>
          </w:tcPr>
          <w:p>
            <w:r/>
            <w:r>
              <w:t>Bottom-up</w:t>
            </w:r>
          </w:p>
        </w:tc>
        <w:tc>
          <w:tcPr>
            <w:tcW w:type="dxa" w:w="2880"/>
          </w:tcPr>
          <w:p>
            <w:r/>
            <w:r>
              <w:t>Top-down</w:t>
            </w:r>
          </w:p>
        </w:tc>
      </w:tr>
    </w:tbl>
    <w:p>
      <w:pPr>
        <w:pStyle w:val="Heading3"/>
      </w:pPr>
      <w:r>
        <w:t>4.7 GDPR vs DPDP 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GDPR (EU)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DPDP Act (India)</w:t>
            </w:r>
          </w:p>
        </w:tc>
      </w:tr>
      <w:tr>
        <w:tc>
          <w:tcPr>
            <w:tcW w:type="dxa" w:w="2880"/>
          </w:tcPr>
          <w:p>
            <w:r/>
            <w:r>
              <w:t>Year</w:t>
            </w:r>
          </w:p>
        </w:tc>
        <w:tc>
          <w:tcPr>
            <w:tcW w:type="dxa" w:w="2880"/>
          </w:tcPr>
          <w:p>
            <w:r/>
            <w:r>
              <w:t>2018</w:t>
            </w:r>
          </w:p>
        </w:tc>
        <w:tc>
          <w:tcPr>
            <w:tcW w:type="dxa" w:w="2880"/>
          </w:tcPr>
          <w:p>
            <w:r/>
            <w:r>
              <w:t>2023</w:t>
            </w:r>
          </w:p>
        </w:tc>
      </w:tr>
      <w:tr>
        <w:tc>
          <w:tcPr>
            <w:tcW w:type="dxa" w:w="2880"/>
          </w:tcPr>
          <w:p>
            <w:r/>
            <w:r>
              <w:t>Penalty</w:t>
            </w:r>
          </w:p>
        </w:tc>
        <w:tc>
          <w:tcPr>
            <w:tcW w:type="dxa" w:w="2880"/>
          </w:tcPr>
          <w:p>
            <w:r/>
            <w:r>
              <w:t>€20M / 4% turnover</w:t>
            </w:r>
          </w:p>
        </w:tc>
        <w:tc>
          <w:tcPr>
            <w:tcW w:type="dxa" w:w="2880"/>
          </w:tcPr>
          <w:p>
            <w:r/>
            <w:r>
              <w:t>Up to ₹250 crore</w:t>
            </w:r>
          </w:p>
        </w:tc>
      </w:tr>
      <w:tr>
        <w:tc>
          <w:tcPr>
            <w:tcW w:type="dxa" w:w="2880"/>
          </w:tcPr>
          <w:p>
            <w:r/>
            <w:r>
              <w:t>Authority</w:t>
            </w:r>
          </w:p>
        </w:tc>
        <w:tc>
          <w:tcPr>
            <w:tcW w:type="dxa" w:w="2880"/>
          </w:tcPr>
          <w:p>
            <w:r/>
            <w:r>
              <w:t>DPAs</w:t>
            </w:r>
          </w:p>
        </w:tc>
        <w:tc>
          <w:tcPr>
            <w:tcW w:type="dxa" w:w="2880"/>
          </w:tcPr>
          <w:p>
            <w:r/>
            <w:r>
              <w:t>Data Protection Board</w:t>
            </w:r>
          </w:p>
        </w:tc>
      </w:tr>
      <w:tr>
        <w:tc>
          <w:tcPr>
            <w:tcW w:type="dxa" w:w="2880"/>
          </w:tcPr>
          <w:p>
            <w:r/>
            <w:r>
              <w:t>Right to be forgotten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</w:tbl>
    <w:p>
      <w:pPr>
        <w:pStyle w:val="Heading3"/>
      </w:pPr>
      <w:r>
        <w:t>4.8 Hacker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Legal?</w:t>
            </w:r>
          </w:p>
        </w:tc>
      </w:tr>
      <w:tr>
        <w:tc>
          <w:tcPr>
            <w:tcW w:type="dxa" w:w="2880"/>
          </w:tcPr>
          <w:p>
            <w:r/>
            <w:r>
              <w:t>White Hat</w:t>
            </w:r>
          </w:p>
        </w:tc>
        <w:tc>
          <w:tcPr>
            <w:tcW w:type="dxa" w:w="2880"/>
          </w:tcPr>
          <w:p>
            <w:r/>
            <w:r>
              <w:t>Ethical, hired</w:t>
            </w:r>
          </w:p>
        </w:tc>
        <w:tc>
          <w:tcPr>
            <w:tcW w:type="dxa" w:w="2880"/>
          </w:tcPr>
          <w:p>
            <w:r/>
            <w:r>
              <w:t>Legal</w:t>
            </w:r>
          </w:p>
        </w:tc>
      </w:tr>
      <w:tr>
        <w:tc>
          <w:tcPr>
            <w:tcW w:type="dxa" w:w="2880"/>
          </w:tcPr>
          <w:p>
            <w:r/>
            <w:r>
              <w:t>Black Hat</w:t>
            </w:r>
          </w:p>
        </w:tc>
        <w:tc>
          <w:tcPr>
            <w:tcW w:type="dxa" w:w="2880"/>
          </w:tcPr>
          <w:p>
            <w:r/>
            <w:r>
              <w:t>Malicious</w:t>
            </w:r>
          </w:p>
        </w:tc>
        <w:tc>
          <w:tcPr>
            <w:tcW w:type="dxa" w:w="2880"/>
          </w:tcPr>
          <w:p>
            <w:r/>
            <w:r>
              <w:t>Illegal</w:t>
            </w:r>
          </w:p>
        </w:tc>
      </w:tr>
      <w:tr>
        <w:tc>
          <w:tcPr>
            <w:tcW w:type="dxa" w:w="2880"/>
          </w:tcPr>
          <w:p>
            <w:r/>
            <w:r>
              <w:t>Grey Hat</w:t>
            </w:r>
          </w:p>
        </w:tc>
        <w:tc>
          <w:tcPr>
            <w:tcW w:type="dxa" w:w="2880"/>
          </w:tcPr>
          <w:p>
            <w:r/>
            <w:r>
              <w:t>Mixed</w:t>
            </w:r>
          </w:p>
        </w:tc>
        <w:tc>
          <w:tcPr>
            <w:tcW w:type="dxa" w:w="2880"/>
          </w:tcPr>
          <w:p>
            <w:r/>
            <w:r>
              <w:t>Often illegal</w:t>
            </w:r>
          </w:p>
        </w:tc>
      </w:tr>
      <w:tr>
        <w:tc>
          <w:tcPr>
            <w:tcW w:type="dxa" w:w="2880"/>
          </w:tcPr>
          <w:p>
            <w:r/>
            <w:r>
              <w:t>Script Kiddie</w:t>
            </w:r>
          </w:p>
        </w:tc>
        <w:tc>
          <w:tcPr>
            <w:tcW w:type="dxa" w:w="2880"/>
          </w:tcPr>
          <w:p>
            <w:r/>
            <w:r>
              <w:t>Inexperienced</w:t>
            </w:r>
          </w:p>
        </w:tc>
        <w:tc>
          <w:tcPr>
            <w:tcW w:type="dxa" w:w="2880"/>
          </w:tcPr>
          <w:p>
            <w:r/>
            <w:r>
              <w:t>Illegal</w:t>
            </w:r>
          </w:p>
        </w:tc>
      </w:tr>
      <w:tr>
        <w:tc>
          <w:tcPr>
            <w:tcW w:type="dxa" w:w="2880"/>
          </w:tcPr>
          <w:p>
            <w:r/>
            <w:r>
              <w:t>Hacktivist</w:t>
            </w:r>
          </w:p>
        </w:tc>
        <w:tc>
          <w:tcPr>
            <w:tcW w:type="dxa" w:w="2880"/>
          </w:tcPr>
          <w:p>
            <w:r/>
            <w:r>
              <w:t>Ideological</w:t>
            </w:r>
          </w:p>
        </w:tc>
        <w:tc>
          <w:tcPr>
            <w:tcW w:type="dxa" w:w="2880"/>
          </w:tcPr>
          <w:p>
            <w:r/>
            <w:r>
              <w:t>Illegal</w:t>
            </w:r>
          </w:p>
        </w:tc>
      </w:tr>
    </w:tbl>
    <w:p>
      <w:pPr>
        <w:pStyle w:val="Heading3"/>
      </w:pPr>
      <w:r>
        <w:t>4.9 Forward Proxy vs Reverse Proxy (relevant to firewalls)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Forward Proxy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Reverse Proxy</w:t>
            </w:r>
          </w:p>
        </w:tc>
      </w:tr>
      <w:tr>
        <w:tc>
          <w:tcPr>
            <w:tcW w:type="dxa" w:w="4320"/>
          </w:tcPr>
          <w:p>
            <w:r/>
            <w:r>
              <w:t>For clients</w:t>
            </w:r>
          </w:p>
        </w:tc>
        <w:tc>
          <w:tcPr>
            <w:tcW w:type="dxa" w:w="4320"/>
          </w:tcPr>
          <w:p>
            <w:r/>
            <w:r>
              <w:t>For servers</w:t>
            </w:r>
          </w:p>
        </w:tc>
      </w:tr>
      <w:tr>
        <w:tc>
          <w:tcPr>
            <w:tcW w:type="dxa" w:w="4320"/>
          </w:tcPr>
          <w:p>
            <w:r/>
            <w:r>
              <w:t>Hide internal network</w:t>
            </w:r>
          </w:p>
        </w:tc>
        <w:tc>
          <w:tcPr>
            <w:tcW w:type="dxa" w:w="4320"/>
          </w:tcPr>
          <w:p>
            <w:r/>
            <w:r>
              <w:t>Hide backend servers</w:t>
            </w:r>
          </w:p>
        </w:tc>
      </w:tr>
      <w:tr>
        <w:tc>
          <w:tcPr>
            <w:tcW w:type="dxa" w:w="4320"/>
          </w:tcPr>
          <w:p>
            <w:r/>
            <w:r>
              <w:t>Used in offices/schools</w:t>
            </w:r>
          </w:p>
        </w:tc>
        <w:tc>
          <w:tcPr>
            <w:tcW w:type="dxa" w:w="4320"/>
          </w:tcPr>
          <w:p>
            <w:r/>
            <w:r>
              <w:t>Used by website operators</w:t>
            </w:r>
          </w:p>
        </w:tc>
      </w:tr>
    </w:tbl>
    <w:p>
      <w:pPr>
        <w:pStyle w:val="Heading3"/>
      </w:pPr>
      <w:r>
        <w:t>4.10 Symmetric Cryptography Algorithms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Block Size</w:t>
            </w:r>
          </w:p>
        </w:tc>
      </w:tr>
      <w:tr>
        <w:tc>
          <w:tcPr>
            <w:tcW w:type="dxa" w:w="2880"/>
          </w:tcPr>
          <w:p>
            <w:r/>
            <w:r>
              <w:t>DES</w:t>
            </w:r>
          </w:p>
        </w:tc>
        <w:tc>
          <w:tcPr>
            <w:tcW w:type="dxa" w:w="2880"/>
          </w:tcPr>
          <w:p>
            <w:r/>
            <w:r>
              <w:t>56 bits</w:t>
            </w:r>
          </w:p>
        </w:tc>
        <w:tc>
          <w:tcPr>
            <w:tcW w:type="dxa" w:w="2880"/>
          </w:tcPr>
          <w:p>
            <w:r/>
            <w:r>
              <w:t>64 bits</w:t>
            </w:r>
          </w:p>
        </w:tc>
      </w:tr>
      <w:tr>
        <w:tc>
          <w:tcPr>
            <w:tcW w:type="dxa" w:w="2880"/>
          </w:tcPr>
          <w:p>
            <w:r/>
            <w:r>
              <w:t>3DES</w:t>
            </w:r>
          </w:p>
        </w:tc>
        <w:tc>
          <w:tcPr>
            <w:tcW w:type="dxa" w:w="2880"/>
          </w:tcPr>
          <w:p>
            <w:r/>
            <w:r>
              <w:t>112/168 bits</w:t>
            </w:r>
          </w:p>
        </w:tc>
        <w:tc>
          <w:tcPr>
            <w:tcW w:type="dxa" w:w="2880"/>
          </w:tcPr>
          <w:p>
            <w:r/>
            <w:r>
              <w:t>64 bits</w:t>
            </w:r>
          </w:p>
        </w:tc>
      </w:tr>
      <w:tr>
        <w:tc>
          <w:tcPr>
            <w:tcW w:type="dxa" w:w="2880"/>
          </w:tcPr>
          <w:p>
            <w:r/>
            <w:r>
              <w:t>AES</w:t>
            </w:r>
          </w:p>
        </w:tc>
        <w:tc>
          <w:tcPr>
            <w:tcW w:type="dxa" w:w="2880"/>
          </w:tcPr>
          <w:p>
            <w:r/>
            <w:r>
              <w:t>128/192/256 bits</w:t>
            </w:r>
          </w:p>
        </w:tc>
        <w:tc>
          <w:tcPr>
            <w:tcW w:type="dxa" w:w="2880"/>
          </w:tcPr>
          <w:p>
            <w:r/>
            <w:r>
              <w:t>128 bits</w:t>
            </w:r>
          </w:p>
        </w:tc>
      </w:tr>
      <w:tr>
        <w:tc>
          <w:tcPr>
            <w:tcW w:type="dxa" w:w="2880"/>
          </w:tcPr>
          <w:p>
            <w:r/>
            <w:r>
              <w:t>Blowfish</w:t>
            </w:r>
          </w:p>
        </w:tc>
        <w:tc>
          <w:tcPr>
            <w:tcW w:type="dxa" w:w="2880"/>
          </w:tcPr>
          <w:p>
            <w:r/>
            <w:r>
              <w:t>32-448 bits</w:t>
            </w:r>
          </w:p>
        </w:tc>
        <w:tc>
          <w:tcPr>
            <w:tcW w:type="dxa" w:w="2880"/>
          </w:tcPr>
          <w:p>
            <w:r/>
            <w:r>
              <w:t>64 bits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🎯 5. KEY LANDMARK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Significance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Shreya Singhal vs Union of India</w:t>
            </w:r>
          </w:p>
        </w:tc>
        <w:tc>
          <w:tcPr>
            <w:tcW w:type="dxa" w:w="2880"/>
          </w:tcPr>
          <w:p>
            <w:r/>
            <w:r>
              <w:t>2015</w:t>
            </w:r>
          </w:p>
        </w:tc>
        <w:tc>
          <w:tcPr>
            <w:tcW w:type="dxa" w:w="2880"/>
          </w:tcPr>
          <w:p>
            <w:r/>
            <w:r>
              <w:t>Sec 66A struck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Justice K.S. Puttaswamy vs UoI</w:t>
            </w:r>
          </w:p>
        </w:tc>
        <w:tc>
          <w:tcPr>
            <w:tcW w:type="dxa" w:w="2880"/>
          </w:tcPr>
          <w:p>
            <w:r/>
            <w:r>
              <w:t>2017</w:t>
            </w:r>
          </w:p>
        </w:tc>
        <w:tc>
          <w:tcPr>
            <w:tcW w:type="dxa" w:w="2880"/>
          </w:tcPr>
          <w:p>
            <w:r/>
            <w:r>
              <w:t>Privacy = fundamental right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Yahoo! Inc vs Akash Arora</w:t>
            </w:r>
          </w:p>
        </w:tc>
        <w:tc>
          <w:tcPr>
            <w:tcW w:type="dxa" w:w="2880"/>
          </w:tcPr>
          <w:p>
            <w:r/>
            <w:r>
              <w:t>1999</w:t>
            </w:r>
          </w:p>
        </w:tc>
        <w:tc>
          <w:tcPr>
            <w:tcW w:type="dxa" w:w="2880"/>
          </w:tcPr>
          <w:p>
            <w:r/>
            <w:r>
              <w:t>First cybersquatting case in India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Anvar P.V. vs P.K. Basheer</w:t>
            </w:r>
          </w:p>
        </w:tc>
        <w:tc>
          <w:tcPr>
            <w:tcW w:type="dxa" w:w="2880"/>
          </w:tcPr>
          <w:p>
            <w:r/>
            <w:r>
              <w:t>2014</w:t>
            </w:r>
          </w:p>
        </w:tc>
        <w:tc>
          <w:tcPr>
            <w:tcW w:type="dxa" w:w="2880"/>
          </w:tcPr>
          <w:p>
            <w:r/>
            <w:r>
              <w:t>Sec 65B compulsory for digital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 of Tamil Nadu vs Suhas Katti</w:t>
            </w:r>
          </w:p>
        </w:tc>
        <w:tc>
          <w:tcPr>
            <w:tcW w:type="dxa" w:w="2880"/>
          </w:tcPr>
          <w:p>
            <w:r/>
            <w:r>
              <w:t>2004</w:t>
            </w:r>
          </w:p>
        </w:tc>
        <w:tc>
          <w:tcPr>
            <w:tcW w:type="dxa" w:w="2880"/>
          </w:tcPr>
          <w:p>
            <w:r/>
            <w:r>
              <w:t>First IT Act conviction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🔑 6. KEY FORMULAS &amp; FRAMEWORKS</w:t>
      </w:r>
    </w:p>
    <w:p>
      <w:pPr>
        <w:pStyle w:val="Heading3"/>
      </w:pPr>
      <w:r>
        <w:t>CIA Triad</w:t>
      </w:r>
    </w:p>
    <w:p>
      <w:pPr>
        <w:ind w:left="432"/>
      </w:pPr>
      <w:r>
        <w:rPr>
          <w:rFonts w:ascii="Consolas" w:hAnsi="Consolas"/>
          <w:sz w:val="18"/>
        </w:rPr>
        <w:t xml:space="preserve">   Confidentiality</w:t>
        <w:br/>
        <w:t xml:space="preserve">       /\</w:t>
        <w:br/>
        <w:t xml:space="preserve">      /  \</w:t>
        <w:br/>
        <w:t xml:space="preserve">     /CIA \</w:t>
        <w:br/>
        <w:t xml:space="preserve">    /Triad \</w:t>
        <w:br/>
        <w:t xml:space="preserve">   /________\</w:t>
        <w:br/>
        <w:t>Integrity    Availability</w:t>
      </w:r>
    </w:p>
    <w:p>
      <w:pPr>
        <w:pStyle w:val="Heading3"/>
      </w:pPr>
      <w:r>
        <w:t>Risk Formula</w:t>
      </w:r>
    </w:p>
    <w:p>
      <w:pPr>
        <w:ind w:left="432"/>
      </w:pPr>
      <w:r>
        <w:rPr>
          <w:i/>
          <w:color w:val="555555"/>
        </w:rPr>
        <w:t>**Residual Risk = Inherent Risk – Risk mitigated by controls**</w:t>
      </w:r>
    </w:p>
    <w:p>
      <w:pPr>
        <w:pStyle w:val="Heading3"/>
      </w:pPr>
      <w:r>
        <w:t>RSA Algorithm</w:t>
      </w:r>
    </w:p>
    <w:p>
      <w:pPr>
        <w:pStyle w:val="ListNumber"/>
        <w:ind w:left="360"/>
      </w:pPr>
      <w:r>
        <w:t>Choose primes p, q</w:t>
      </w:r>
    </w:p>
    <w:p>
      <w:pPr>
        <w:pStyle w:val="ListNumber"/>
        <w:ind w:left="360"/>
      </w:pPr>
      <w:r>
        <w:t>n = p × q</w:t>
      </w:r>
    </w:p>
    <w:p>
      <w:pPr>
        <w:pStyle w:val="ListNumber"/>
        <w:ind w:left="360"/>
      </w:pPr>
      <w:r>
        <w:t>φ(n) = (p-1)(q-1)</w:t>
      </w:r>
    </w:p>
    <w:p>
      <w:pPr>
        <w:pStyle w:val="ListNumber"/>
        <w:ind w:left="360"/>
      </w:pPr>
      <w:r>
        <w:t>Choose e: gcd(e, φ(n)) = 1</w:t>
      </w:r>
    </w:p>
    <w:p>
      <w:pPr>
        <w:pStyle w:val="ListNumber"/>
        <w:ind w:left="360"/>
      </w:pPr>
      <w:r>
        <w:t>d: e × d ≡ 1 mod φ(n)</w:t>
      </w:r>
    </w:p>
    <w:p>
      <w:pPr>
        <w:pStyle w:val="ListNumber"/>
        <w:ind w:left="360"/>
      </w:pPr>
      <w:r>
        <w:rPr>
          <w:b/>
        </w:rPr>
        <w:t>Encrypt:</w:t>
      </w:r>
      <w:r>
        <w:t xml:space="preserve"> C = M^e mod n</w:t>
      </w:r>
    </w:p>
    <w:p>
      <w:pPr>
        <w:pStyle w:val="ListNumber"/>
        <w:ind w:left="360"/>
      </w:pPr>
      <w:r>
        <w:rPr>
          <w:b/>
        </w:rPr>
        <w:t>Decrypt:</w:t>
      </w:r>
      <w:r>
        <w:t xml:space="preserve"> M = C^d mod n</w:t>
      </w:r>
    </w:p>
    <w:p>
      <w:pPr>
        <w:pStyle w:val="Heading3"/>
      </w:pPr>
      <w:r>
        <w:t>Hash + Signature Process</w:t>
      </w:r>
    </w:p>
    <w:p>
      <w:pPr>
        <w:ind w:left="432"/>
      </w:pPr>
      <w:r>
        <w:rPr>
          <w:rFonts w:ascii="Consolas" w:hAnsi="Consolas"/>
          <w:sz w:val="18"/>
        </w:rPr>
        <w:t>Sender: Doc → Hash → Encrypt(Private) → Signature</w:t>
        <w:br/>
        <w:t>Receiver: Decrypt(Public) → Hash A vs Hash B</w:t>
        <w:br/>
        <w:t>If equal → Authentic + Unaltered ✓</w:t>
      </w:r>
    </w:p>
    <w:p>
      <w:pPr>
        <w:pStyle w:val="Heading3"/>
      </w:pPr>
      <w:r>
        <w:t>Digital Forensics Lifecycle</w:t>
      </w:r>
    </w:p>
    <w:p>
      <w:pPr>
        <w:ind w:left="432"/>
      </w:pPr>
      <w:r>
        <w:rPr>
          <w:rFonts w:ascii="Consolas" w:hAnsi="Consolas"/>
          <w:sz w:val="18"/>
        </w:rPr>
        <w:t>Identify → Preserve → Collect → Examine → Analyze → Present</w:t>
      </w:r>
    </w:p>
    <w:p>
      <w:pPr>
        <w:pStyle w:val="Heading3"/>
      </w:pPr>
      <w:r>
        <w:t>Defense in Depth Layers</w:t>
      </w:r>
    </w:p>
    <w:p>
      <w:pPr>
        <w:ind w:left="432"/>
      </w:pPr>
      <w:r>
        <w:rPr>
          <w:rFonts w:ascii="Consolas" w:hAnsi="Consolas"/>
          <w:sz w:val="18"/>
        </w:rPr>
        <w:t>Physical → Perimeter → Network → Endpoint → App → Data → IAM → Ops → DR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📞 7. CYBER SECURITY BODIES IN INDIA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CERT-In</w:t>
            </w:r>
          </w:p>
        </w:tc>
        <w:tc>
          <w:tcPr>
            <w:tcW w:type="dxa" w:w="4320"/>
          </w:tcPr>
          <w:p>
            <w:r/>
            <w:r>
              <w:t>Cyber emergency response team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NCIIPC</w:t>
            </w:r>
          </w:p>
        </w:tc>
        <w:tc>
          <w:tcPr>
            <w:tcW w:type="dxa" w:w="4320"/>
          </w:tcPr>
          <w:p>
            <w:r/>
            <w:r>
              <w:t>Critical Infrastructure protection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CCA</w:t>
            </w:r>
          </w:p>
        </w:tc>
        <w:tc>
          <w:tcPr>
            <w:tcW w:type="dxa" w:w="4320"/>
          </w:tcPr>
          <w:p>
            <w:r/>
            <w:r>
              <w:t>Controller of Certifying Authorities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I4C</w:t>
            </w:r>
          </w:p>
        </w:tc>
        <w:tc>
          <w:tcPr>
            <w:tcW w:type="dxa" w:w="4320"/>
          </w:tcPr>
          <w:p>
            <w:r/>
            <w:r>
              <w:t>Indian Cyber Crime Coordination Centre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MeitY</w:t>
            </w:r>
          </w:p>
        </w:tc>
        <w:tc>
          <w:tcPr>
            <w:tcW w:type="dxa" w:w="4320"/>
          </w:tcPr>
          <w:p>
            <w:r/>
            <w:r>
              <w:t>Ministry of Electronics &amp;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Protection Board</w:t>
            </w:r>
          </w:p>
        </w:tc>
        <w:tc>
          <w:tcPr>
            <w:tcW w:type="dxa" w:w="4320"/>
          </w:tcPr>
          <w:p>
            <w:r/>
            <w:r>
              <w:t>DPDP Act enforcement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TRAI</w:t>
            </w:r>
          </w:p>
        </w:tc>
        <w:tc>
          <w:tcPr>
            <w:tcW w:type="dxa" w:w="4320"/>
          </w:tcPr>
          <w:p>
            <w:r/>
            <w:r>
              <w:t>Telecom regulator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RBI</w:t>
            </w:r>
          </w:p>
        </w:tc>
        <w:tc>
          <w:tcPr>
            <w:tcW w:type="dxa" w:w="4320"/>
          </w:tcPr>
          <w:p>
            <w:r/>
            <w:r>
              <w:t>Banking cyber regulations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🏛️ 8. KEY PROTECTIONS &amp; RIGHTS</w:t>
      </w:r>
    </w:p>
    <w:p>
      <w:pPr>
        <w:pStyle w:val="Heading3"/>
      </w:pPr>
      <w:r>
        <w:t>Indian Constitutional Rights (Cyber Context)</w:t>
      </w:r>
    </w:p>
    <w:p>
      <w:pPr>
        <w:pStyle w:val="ListBullet"/>
        <w:ind w:left="360"/>
      </w:pPr>
      <w:r>
        <w:rPr>
          <w:b/>
        </w:rPr>
        <w:t>Article 14</w:t>
      </w:r>
      <w:r>
        <w:t xml:space="preserve"> — Equality before law</w:t>
      </w:r>
    </w:p>
    <w:p>
      <w:pPr>
        <w:pStyle w:val="ListBullet"/>
        <w:ind w:left="360"/>
      </w:pPr>
      <w:r>
        <w:rPr>
          <w:b/>
        </w:rPr>
        <w:t>Article 19(1)(a)</w:t>
      </w:r>
      <w:r>
        <w:t xml:space="preserve"> — Freedom of speech (extends to internet)</w:t>
      </w:r>
    </w:p>
    <w:p>
      <w:pPr>
        <w:pStyle w:val="ListBullet"/>
        <w:ind w:left="360"/>
      </w:pPr>
      <w:r>
        <w:rPr>
          <w:b/>
        </w:rPr>
        <w:t>Article 21</w:t>
      </w:r>
      <w:r>
        <w:t xml:space="preserve"> — Right to privacy (Puttaswamy 2017)</w:t>
      </w:r>
    </w:p>
    <w:p>
      <w:pPr>
        <w:pStyle w:val="ListBullet"/>
        <w:ind w:left="360"/>
      </w:pPr>
      <w:r>
        <w:rPr>
          <w:b/>
        </w:rPr>
        <w:t>Article 300A</w:t>
      </w:r>
      <w:r>
        <w:t xml:space="preserve"> — Right to property (digital assets)</w:t>
      </w:r>
    </w:p>
    <w:p>
      <w:pPr>
        <w:pStyle w:val="Heading3"/>
      </w:pPr>
      <w:r>
        <w:t>DPDP Act 2023 — Rights</w:t>
      </w:r>
    </w:p>
    <w:p>
      <w:pPr>
        <w:pStyle w:val="ListNumber"/>
        <w:ind w:left="360"/>
      </w:pPr>
      <w:r>
        <w:t>Right to information</w:t>
      </w:r>
    </w:p>
    <w:p>
      <w:pPr>
        <w:pStyle w:val="ListNumber"/>
        <w:ind w:left="360"/>
      </w:pPr>
      <w:r>
        <w:t>Right to correction &amp; erasure</w:t>
      </w:r>
    </w:p>
    <w:p>
      <w:pPr>
        <w:pStyle w:val="ListNumber"/>
        <w:ind w:left="360"/>
      </w:pPr>
      <w:r>
        <w:t>Right of grievance redressal</w:t>
      </w:r>
    </w:p>
    <w:p>
      <w:pPr>
        <w:pStyle w:val="ListNumber"/>
        <w:ind w:left="360"/>
      </w:pPr>
      <w:r>
        <w:t>Right to nominate</w:t>
      </w:r>
    </w:p>
    <w:p>
      <w:pPr>
        <w:pStyle w:val="Heading3"/>
      </w:pPr>
      <w:r>
        <w:t>GDPR Rights (8)</w:t>
      </w:r>
    </w:p>
    <w:p>
      <w:pPr>
        <w:pStyle w:val="ListNumber"/>
        <w:ind w:left="360"/>
      </w:pPr>
      <w:r>
        <w:t>Right to be informed</w:t>
      </w:r>
    </w:p>
    <w:p>
      <w:pPr>
        <w:pStyle w:val="ListNumber"/>
        <w:ind w:left="360"/>
      </w:pPr>
      <w:r>
        <w:t>Right of access</w:t>
      </w:r>
    </w:p>
    <w:p>
      <w:pPr>
        <w:pStyle w:val="ListNumber"/>
        <w:ind w:left="360"/>
      </w:pPr>
      <w:r>
        <w:t>Right to rectification</w:t>
      </w:r>
    </w:p>
    <w:p>
      <w:pPr>
        <w:pStyle w:val="ListNumber"/>
        <w:ind w:left="360"/>
      </w:pPr>
      <w:r>
        <w:t>Right to erasure (forgotten)</w:t>
      </w:r>
    </w:p>
    <w:p>
      <w:pPr>
        <w:pStyle w:val="ListNumber"/>
        <w:ind w:left="360"/>
      </w:pPr>
      <w:r>
        <w:t>Right to restrict processing</w:t>
      </w:r>
    </w:p>
    <w:p>
      <w:pPr>
        <w:pStyle w:val="ListNumber"/>
        <w:ind w:left="360"/>
      </w:pPr>
      <w:r>
        <w:t>Right to data portability</w:t>
      </w:r>
    </w:p>
    <w:p>
      <w:pPr>
        <w:pStyle w:val="ListNumber"/>
        <w:ind w:left="360"/>
      </w:pPr>
      <w:r>
        <w:t>Right to object</w:t>
      </w:r>
    </w:p>
    <w:p>
      <w:pPr>
        <w:pStyle w:val="ListNumber"/>
        <w:ind w:left="360"/>
      </w:pPr>
      <w:r>
        <w:t>Rights regarding automated decision-making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🛡️ 9. COMMON SECURITY CONTROLS BY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Tools/Controls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Physical</w:t>
            </w:r>
          </w:p>
        </w:tc>
        <w:tc>
          <w:tcPr>
            <w:tcW w:type="dxa" w:w="4320"/>
          </w:tcPr>
          <w:p>
            <w:r/>
            <w:r>
              <w:t>Locks, CCTV, biometrics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/>
            <w:r>
              <w:t>Firewall, IDS/IPS, VPN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/>
            <w:r>
              <w:t>Antivirus, EDR, host firewall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/>
            <w:r>
              <w:t>WAF, secure coding, code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  <w:r>
              <w:t>Encryption, DLP, backups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IAM</w:t>
            </w:r>
          </w:p>
        </w:tc>
        <w:tc>
          <w:tcPr>
            <w:tcW w:type="dxa" w:w="4320"/>
          </w:tcPr>
          <w:p>
            <w:r/>
            <w:r>
              <w:t>MFA, SSO, RBAC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Operational</w:t>
            </w:r>
          </w:p>
        </w:tc>
        <w:tc>
          <w:tcPr>
            <w:tcW w:type="dxa" w:w="4320"/>
          </w:tcPr>
          <w:p>
            <w:r/>
            <w:r>
              <w:t>Policies, training, audits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🔥 10. ULTRA-CONDENSED MEMORY MAP</w:t>
      </w:r>
    </w:p>
    <w:p>
      <w:pPr>
        <w:ind w:left="432"/>
      </w:pPr>
      <w:r>
        <w:rPr>
          <w:rFonts w:ascii="Consolas" w:hAnsi="Consolas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 IT Act 2000: 9 June 2000, Amended 2008                 ║</w:t>
        <w:br/>
        <w:t>║   Based on UNCITRAL Model Law 1996                       ║</w:t>
        <w:br/>
        <w:t>║                                                           ║</w:t>
        <w:br/>
        <w:t>║   CIA Triad: Confidentiality + Integrity + Availability  ║</w:t>
        <w:br/>
        <w:t>║                                                           ║</w:t>
        <w:br/>
        <w:t>║   Cyber Crimes Layer:                                    ║</w:t>
        <w:br/>
        <w:t>║   65=Source code, 66=Hack, 66F=Terrorism (LIFE),         ║</w:t>
        <w:br/>
        <w:t>║   67=Obscene, 70=Protected (10yr), 72=Confidentiality    ║</w:t>
        <w:br/>
        <w:t>║                                                           ║</w:t>
        <w:br/>
        <w:t>║   Authorities:                                           ║</w:t>
        <w:br/>
        <w:t>║   CCA → regulates CAs                                    ║</w:t>
        <w:br/>
        <w:t>║   Adjudicating Officer → &lt; ₹5 crore cases                ║</w:t>
        <w:br/>
        <w:t>║   CRAT → now TDSAT (since 2017)                          ║</w:t>
        <w:br/>
        <w:t>║   High Court → Final appeal (60 days)                    ║</w:t>
        <w:br/>
        <w:t>║                                                           ║</w:t>
        <w:br/>
        <w:t>║   Digital Signature Steps:                               ║</w:t>
        <w:br/>
        <w:t>║   Hash → Encrypt(Private Key) → Verify(Public Key)       ║</w:t>
        <w:br/>
        <w:t>║                                                           ║</w:t>
        <w:br/>
        <w:t>║   IPR Duration:                                          ║</w:t>
        <w:br/>
        <w:t>║   Copyright = Lifetime + 60 yrs (India)                  ║</w:t>
        <w:br/>
        <w:t>║   Patent = 20 years                                      ║</w:t>
        <w:br/>
        <w:t>║   Trademark = 10 yrs renewable                           ║</w:t>
        <w:br/>
        <w:t>║                                                           ║</w:t>
        <w:br/>
        <w:t>║   Privacy:                                               ║</w:t>
        <w:br/>
        <w:t>║   Fundamental Right (Puttaswamy 2017, Art 21)            ║</w:t>
        <w:br/>
        <w:t>║   DPDP Act 2023 (₹250 cr penalty)                        ║</w:t>
        <w:br/>
        <w:t>║   GDPR (€20M / 4% turnover)                              ║</w:t>
        <w:br/>
        <w:t>║                                                           ║</w:t>
        <w:br/>
        <w:t>║   Section 66A → STRUCK DOWN (Shreya Singhal 2015)        ║</w:t>
        <w:br/>
        <w:t>║                                                           ║</w:t>
        <w:br/>
        <w:t>║   Famous Hackers: White Hat, Black Hat, Grey Hat,        ║</w:t>
        <w:br/>
        <w:t>║   Script Kiddies, Hacktivists, State-sponsored, Crackers ║</w:t>
        <w:br/>
        <w:t>║                                                           ║</w:t>
        <w:br/>
        <w:t>║   Forensics Lifecycle:                                   ║</w:t>
        <w:br/>
        <w:t>║   Identify → Preserve → Collect → Examine →              ║</w:t>
        <w:br/>
        <w:t>║   Analyze → Present                                      ║</w:t>
        <w:br/>
        <w:t>║                                                           ║</w:t>
        <w:br/>
        <w:t>║   Section 65B → Indian Evidence Act (digital admissibility)║</w:t>
        <w:br/>
        <w:t>║                                                           ║</w:t>
        <w:br/>
        <w:t>║   E-Governance Pillars: G2C, G2B, G2G, G2E              ║</w:t>
        <w:br/>
        <w:t>║                                                           ║</w:t>
        <w:br/>
        <w:t>║   Famous Cyber Attacks:                                  ║</w:t>
        <w:br/>
        <w:t>║   Stuxnet (2010) - Iran                                  ║</w:t>
        <w:br/>
        <w:t>║   WannaCry (2017) - North Korea                          ║</w:t>
        <w:br/>
        <w:t>║   AIIMS Delhi (2022) - India                             ║</w:t>
        <w:br/>
        <w:t>║   SolarWinds (2020) - Russia                             ║</w:t>
        <w:br/>
        <w:t>╚══════════════════════════════════════════════════════════╝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🎯 11. EXAM DAY STRATEGY</w:t>
      </w:r>
    </w:p>
    <w:p>
      <w:pPr>
        <w:pStyle w:val="Heading3"/>
      </w:pPr>
      <w:r>
        <w:t>Time Management:</w:t>
      </w:r>
    </w:p>
    <w:p>
      <w:pPr>
        <w:pStyle w:val="ListBullet"/>
        <w:ind w:left="360"/>
      </w:pPr>
      <w:r>
        <w:rPr>
          <w:b/>
        </w:rPr>
        <w:t>2-mark questions:</w:t>
      </w:r>
      <w:r>
        <w:t xml:space="preserve"> ~3-5 mins each</w:t>
      </w:r>
    </w:p>
    <w:p>
      <w:pPr>
        <w:pStyle w:val="ListBullet"/>
        <w:ind w:left="360"/>
      </w:pPr>
      <w:r>
        <w:rPr>
          <w:b/>
        </w:rPr>
        <w:t>5-mark questions:</w:t>
      </w:r>
      <w:r>
        <w:t xml:space="preserve"> ~10-12 mins each</w:t>
      </w:r>
    </w:p>
    <w:p>
      <w:pPr>
        <w:pStyle w:val="ListBullet"/>
        <w:ind w:left="360"/>
      </w:pPr>
      <w:r>
        <w:rPr>
          <w:b/>
        </w:rPr>
        <w:t>10-mark questions:</w:t>
      </w:r>
      <w:r>
        <w:t xml:space="preserve"> ~20-25 mins each</w:t>
      </w:r>
    </w:p>
    <w:p>
      <w:pPr>
        <w:pStyle w:val="Heading3"/>
      </w:pPr>
      <w:r>
        <w:t>Order of Attempt:</w:t>
      </w:r>
    </w:p>
    <w:p>
      <w:pPr>
        <w:pStyle w:val="ListNumber"/>
        <w:ind w:left="360"/>
      </w:pPr>
      <w:r>
        <w:t xml:space="preserve">Start with </w:t>
      </w:r>
      <w:r>
        <w:rPr>
          <w:b/>
        </w:rPr>
        <w:t>2-mark short-answers</w:t>
      </w:r>
      <w:r>
        <w:t xml:space="preserve"> (build confidence, quick marks)</w:t>
      </w:r>
    </w:p>
    <w:p>
      <w:pPr>
        <w:pStyle w:val="ListNumber"/>
        <w:ind w:left="360"/>
      </w:pPr>
      <w:r>
        <w:t xml:space="preserve">Then </w:t>
      </w:r>
      <w:r>
        <w:rPr>
          <w:b/>
        </w:rPr>
        <w:t>5-mark questions</w:t>
      </w:r>
      <w:r>
        <w:t xml:space="preserve"> you know best</w:t>
      </w:r>
    </w:p>
    <w:p>
      <w:pPr>
        <w:pStyle w:val="ListNumber"/>
        <w:ind w:left="360"/>
      </w:pPr>
      <w:r>
        <w:t xml:space="preserve">Finally </w:t>
      </w:r>
      <w:r>
        <w:rPr>
          <w:b/>
        </w:rPr>
        <w:t>10-mark theory</w:t>
      </w:r>
      <w:r>
        <w:t xml:space="preserve"> with diagrams (most time-consuming)</w:t>
      </w:r>
    </w:p>
    <w:p>
      <w:pPr>
        <w:pStyle w:val="Heading3"/>
      </w:pPr>
      <w:r>
        <w:t>Power Phrases (boost marks):</w:t>
      </w:r>
    </w:p>
    <w:p>
      <w:pPr>
        <w:pStyle w:val="ListBullet"/>
        <w:ind w:left="360"/>
      </w:pPr>
      <w:r>
        <w:t>"Section X of IT Act 2000 deals with..."</w:t>
      </w:r>
    </w:p>
    <w:p>
      <w:pPr>
        <w:pStyle w:val="ListBullet"/>
        <w:ind w:left="360"/>
      </w:pPr>
      <w:r>
        <w:t>"Punishment is imprisonment up to X years and/or fine up to ₹X lakh."</w:t>
      </w:r>
    </w:p>
    <w:p>
      <w:pPr>
        <w:pStyle w:val="ListBullet"/>
        <w:ind w:left="360"/>
      </w:pPr>
      <w:r>
        <w:t xml:space="preserve">"In the landmark case of </w:t>
      </w:r>
      <w:r>
        <w:rPr>
          <w:i/>
        </w:rPr>
        <w:t>XYZ vs UoI</w:t>
      </w:r>
      <w:r>
        <w:t>, the Supreme Court held that..."</w:t>
      </w:r>
    </w:p>
    <w:p>
      <w:pPr>
        <w:pStyle w:val="ListBullet"/>
        <w:ind w:left="360"/>
      </w:pPr>
      <w:r>
        <w:t>"The CIA Triad consists of..."</w:t>
      </w:r>
    </w:p>
    <w:p>
      <w:pPr>
        <w:pStyle w:val="ListBullet"/>
        <w:ind w:left="360"/>
      </w:pPr>
      <w:r>
        <w:t>"Recent developments include the DPDP Act 2023..."</w:t>
      </w:r>
    </w:p>
    <w:p>
      <w:pPr>
        <w:pStyle w:val="Heading3"/>
      </w:pPr>
      <w:r>
        <w:t>Diagram Strategy:</w:t>
      </w:r>
    </w:p>
    <w:p>
      <w:pPr>
        <w:pStyle w:val="ListBullet"/>
        <w:ind w:left="360"/>
      </w:pPr>
      <w:r>
        <w:rPr>
          <w:b/>
        </w:rPr>
        <w:t>CIA Triad</w:t>
      </w:r>
      <w:r>
        <w:t xml:space="preserve"> → easy 1-mark visual</w:t>
      </w:r>
    </w:p>
    <w:p>
      <w:pPr>
        <w:pStyle w:val="ListBullet"/>
        <w:ind w:left="360"/>
      </w:pPr>
      <w:r>
        <w:rPr>
          <w:b/>
        </w:rPr>
        <w:t>Digital Signature</w:t>
      </w:r>
      <w:r>
        <w:t xml:space="preserve"> → flow diagram</w:t>
      </w:r>
    </w:p>
    <w:p>
      <w:pPr>
        <w:pStyle w:val="ListBullet"/>
        <w:ind w:left="360"/>
      </w:pPr>
      <w:r>
        <w:rPr>
          <w:b/>
        </w:rPr>
        <w:t>Forensics Lifecycle</w:t>
      </w:r>
      <w:r>
        <w:t xml:space="preserve"> → 6-stage flowchart</w:t>
      </w:r>
    </w:p>
    <w:p>
      <w:pPr>
        <w:pStyle w:val="ListBullet"/>
        <w:ind w:left="360"/>
      </w:pPr>
      <w:r>
        <w:rPr>
          <w:b/>
        </w:rPr>
        <w:t>DDoS Attack</w:t>
      </w:r>
      <w:r>
        <w:t xml:space="preserve"> → attacker → botnet → target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🎓 12. FINAL TIPS</w:t>
      </w:r>
    </w:p>
    <w:p>
      <w:pPr>
        <w:pStyle w:val="ListNumber"/>
        <w:ind w:left="360"/>
      </w:pPr>
      <w:r>
        <w:rPr>
          <w:b/>
        </w:rPr>
        <w:t>Cite specific sections</w:t>
      </w:r>
      <w:r>
        <w:t xml:space="preserve"> — "Section 66F deals with cyber terrorism with life imprisonment"</w:t>
      </w:r>
    </w:p>
    <w:p>
      <w:pPr>
        <w:pStyle w:val="ListNumber"/>
        <w:ind w:left="360"/>
      </w:pPr>
      <w:r>
        <w:rPr>
          <w:b/>
        </w:rPr>
        <w:t>Mention amendment year 2008</w:t>
      </w:r>
      <w:r>
        <w:t xml:space="preserve"> — most current provisions came then</w:t>
      </w:r>
    </w:p>
    <w:p>
      <w:pPr>
        <w:pStyle w:val="ListNumber"/>
        <w:ind w:left="360"/>
      </w:pPr>
      <w:r>
        <w:rPr>
          <w:b/>
        </w:rPr>
        <w:t>Use case names</w:t>
      </w:r>
      <w:r>
        <w:t xml:space="preserve"> — Shreya Singhal, Puttaswamy, Yahoo vs Arora</w:t>
      </w:r>
    </w:p>
    <w:p>
      <w:pPr>
        <w:pStyle w:val="ListNumber"/>
        <w:ind w:left="360"/>
      </w:pPr>
      <w:r>
        <w:rPr>
          <w:b/>
        </w:rPr>
        <w:t>Tabulate punishments</w:t>
      </w:r>
      <w:r>
        <w:t xml:space="preserve"> — examiner can find quickly</w:t>
      </w:r>
    </w:p>
    <w:p>
      <w:pPr>
        <w:pStyle w:val="ListNumber"/>
        <w:ind w:left="360"/>
      </w:pPr>
      <w:r>
        <w:rPr>
          <w:b/>
        </w:rPr>
        <w:t>Draw triangle for CIA</w:t>
      </w:r>
      <w:r>
        <w:t xml:space="preserve"> — universal diagram</w:t>
      </w:r>
    </w:p>
    <w:p>
      <w:pPr>
        <w:pStyle w:val="ListNumber"/>
        <w:ind w:left="360"/>
      </w:pPr>
      <w:r>
        <w:rPr>
          <w:b/>
        </w:rPr>
        <w:t>State recent acts</w:t>
      </w:r>
      <w:r>
        <w:t xml:space="preserve"> — DPDP Act 2023 (mandatory mention)</w:t>
      </w:r>
    </w:p>
    <w:p>
      <w:pPr>
        <w:pStyle w:val="ListNumber"/>
        <w:ind w:left="360"/>
      </w:pPr>
      <w:r>
        <w:rPr>
          <w:b/>
        </w:rPr>
        <w:t>Number your steps</w:t>
      </w:r>
      <w:r>
        <w:t xml:space="preserve"> clearly — Step 1, Step 2…</w:t>
      </w:r>
    </w:p>
    <w:p>
      <w:pPr>
        <w:pStyle w:val="ListNumber"/>
        <w:ind w:left="360"/>
      </w:pPr>
      <w:r>
        <w:rPr>
          <w:b/>
        </w:rPr>
        <w:t>Underline final answers</w:t>
      </w:r>
      <w:r>
        <w:t xml:space="preserve"> in numericals</w:t>
      </w:r>
    </w:p>
    <w:p>
      <w:pPr>
        <w:pStyle w:val="ListNumber"/>
        <w:ind w:left="360"/>
      </w:pPr>
      <w:r>
        <w:rPr>
          <w:b/>
        </w:rPr>
        <w:t>Don't leave anything blank</w:t>
      </w:r>
    </w:p>
    <w:p>
      <w:pPr>
        <w:pStyle w:val="ListNumber"/>
        <w:ind w:left="360"/>
      </w:pPr>
      <w:r>
        <w:rPr>
          <w:b/>
        </w:rPr>
        <w:t>Re-read your paper</w:t>
      </w:r>
      <w:r>
        <w:t xml:space="preserve"> for last 5 minutes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🚀 GOOD LUCK FOR YOUR EXAM!</w:t>
      </w:r>
    </w:p>
    <w:p>
      <w:pPr>
        <w:ind w:left="432"/>
      </w:pPr>
      <w:r>
        <w:rPr>
          <w:i/>
          <w:color w:val="555555"/>
        </w:rPr>
        <w:t>Read this revision sheet 2-3 times, glance at section-wise punishment table, and remember key cases. You've prepared well — now write what you know clearly. All the best!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