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0D78C" w14:textId="7056B2A7" w:rsidR="000E1452" w:rsidRPr="006B7E12" w:rsidRDefault="006B7E12" w:rsidP="006B7E12">
      <w:pPr>
        <w:spacing w:after="160" w:line="259" w:lineRule="auto"/>
        <w:jc w:val="center"/>
        <w:rPr>
          <w:rFonts w:ascii="Segoe UI Emoji" w:hAnsi="Segoe UI Emoji" w:cs="Segoe UI Emoji"/>
          <w:b/>
          <w:bCs/>
          <w:sz w:val="40"/>
          <w:szCs w:val="40"/>
          <w:lang w:val="en-IN"/>
        </w:rPr>
      </w:pPr>
      <w:r w:rsidRPr="00C37B21">
        <w:rPr>
          <w:rFonts w:ascii="Segoe UI Emoji" w:hAnsi="Segoe UI Emoji" w:cs="Segoe UI Emoji"/>
          <w:b/>
          <w:bCs/>
          <w:sz w:val="40"/>
          <w:szCs w:val="40"/>
          <w:lang w:val="en-IN"/>
        </w:rPr>
        <w:t>Unit III – Probabilistic Retrieval and Language Modelling related methods</w:t>
      </w:r>
    </w:p>
    <w:p w14:paraId="06212DA9" w14:textId="77777777" w:rsidR="006B7E12" w:rsidRPr="00C37B21" w:rsidRDefault="006B7E12" w:rsidP="006B7E12">
      <w:pPr>
        <w:numPr>
          <w:ilvl w:val="0"/>
          <w:numId w:val="561"/>
        </w:numPr>
        <w:spacing w:after="160" w:line="259" w:lineRule="auto"/>
        <w:rPr>
          <w:rFonts w:ascii="Segoe UI Emoji" w:hAnsi="Segoe UI Emoji" w:cs="Segoe UI Emoji"/>
          <w:color w:val="FF0000"/>
          <w:sz w:val="32"/>
          <w:szCs w:val="32"/>
          <w:lang w:val="en-IN"/>
        </w:rPr>
      </w:pPr>
      <w:r w:rsidRPr="006B7E12">
        <w:rPr>
          <w:color w:val="FF0000"/>
          <w:sz w:val="32"/>
          <w:szCs w:val="32"/>
        </w:rPr>
        <w:t xml:space="preserve"> </w:t>
      </w:r>
      <w:r w:rsidRPr="00C37B21">
        <w:rPr>
          <w:rFonts w:ascii="Segoe UI Emoji" w:hAnsi="Segoe UI Emoji" w:cs="Segoe UI Emoji"/>
          <w:color w:val="FF0000"/>
          <w:sz w:val="32"/>
          <w:szCs w:val="32"/>
          <w:lang w:val="en-IN"/>
        </w:rPr>
        <w:t>Probabilistic Retrieval</w:t>
      </w:r>
    </w:p>
    <w:p w14:paraId="525E2961" w14:textId="460FE90B" w:rsidR="000E1452" w:rsidRPr="006B7E12" w:rsidRDefault="006B7E12" w:rsidP="006B7E12">
      <w:pPr>
        <w:spacing w:after="160" w:line="259" w:lineRule="auto"/>
        <w:rPr>
          <w:rFonts w:ascii="Segoe UI Emoji" w:hAnsi="Segoe UI Emoji" w:cs="Segoe UI Emoji"/>
          <w:color w:val="A02B93" w:themeColor="accent5"/>
          <w:lang w:val="en-IN"/>
        </w:rPr>
      </w:pPr>
      <w:r w:rsidRPr="00C37B21">
        <w:rPr>
          <w:rFonts w:ascii="Segoe UI Emoji" w:hAnsi="Segoe UI Emoji" w:cs="Segoe UI Emoji"/>
          <w:color w:val="A02B93" w:themeColor="accent5"/>
          <w:lang w:val="en-IN"/>
        </w:rPr>
        <w:t>1.1 Review of Basic Probability Theory</w:t>
      </w:r>
    </w:p>
    <w:p w14:paraId="01664A2E" w14:textId="77777777" w:rsidR="000E1452" w:rsidRDefault="00000000">
      <w:pPr>
        <w:pStyle w:val="Heading2"/>
      </w:pPr>
      <w:r>
        <w:t>Review of Basic Probability Theory (Foundation for Probabilistic IR)</w:t>
      </w:r>
    </w:p>
    <w:p w14:paraId="4C387551" w14:textId="77777777" w:rsidR="000E1452" w:rsidRDefault="00000000">
      <w:pPr>
        <w:pStyle w:val="Heading3"/>
      </w:pPr>
      <w:r>
        <w:t>1. Definition and Intuitive Explanation</w:t>
      </w:r>
    </w:p>
    <w:p w14:paraId="2CF97D85" w14:textId="77777777" w:rsidR="000E1452" w:rsidRDefault="00000000">
      <w:pPr>
        <w:pStyle w:val="FirstParagraph"/>
      </w:pPr>
      <w:r>
        <w:t xml:space="preserve">Probability theory is the mathematical framework for representing and reasoning about </w:t>
      </w:r>
      <w:r>
        <w:rPr>
          <w:b/>
          <w:bCs/>
        </w:rPr>
        <w:t>uncertainty</w:t>
      </w:r>
      <w:r>
        <w:t>. In Information Retrieval (IR), uncertainty is central because:</w:t>
      </w:r>
    </w:p>
    <w:p w14:paraId="7A511521" w14:textId="77777777" w:rsidR="000E1452" w:rsidRDefault="00000000">
      <w:pPr>
        <w:pStyle w:val="Compact"/>
        <w:numPr>
          <w:ilvl w:val="0"/>
          <w:numId w:val="143"/>
        </w:numPr>
      </w:pPr>
      <w:r>
        <w:t xml:space="preserve">The </w:t>
      </w:r>
      <w:r>
        <w:rPr>
          <w:b/>
          <w:bCs/>
        </w:rPr>
        <w:t>Query</w:t>
      </w:r>
      <w:r>
        <w:t xml:space="preserve"> only vaguely represents the user’s true </w:t>
      </w:r>
      <w:r>
        <w:rPr>
          <w:b/>
          <w:bCs/>
        </w:rPr>
        <w:t>Information Need</w:t>
      </w:r>
      <w:r>
        <w:t>.</w:t>
      </w:r>
    </w:p>
    <w:p w14:paraId="13A48D93" w14:textId="77777777" w:rsidR="000E1452" w:rsidRDefault="00000000">
      <w:pPr>
        <w:pStyle w:val="Compact"/>
        <w:numPr>
          <w:ilvl w:val="0"/>
          <w:numId w:val="143"/>
        </w:numPr>
      </w:pPr>
      <w:r>
        <w:rPr>
          <w:b/>
          <w:bCs/>
        </w:rPr>
        <w:t>Relevance</w:t>
      </w:r>
      <w:r>
        <w:t xml:space="preserve"> is a binary, uncertain judgment (a document </w:t>
      </w:r>
      <m:oMath>
        <m:r>
          <w:rPr>
            <w:rFonts w:ascii="Cambria Math" w:hAnsi="Cambria Math"/>
          </w:rPr>
          <m:t>D</m:t>
        </m:r>
      </m:oMath>
      <w:r>
        <w:t xml:space="preserve"> is either relevant or not relevant to query </w:t>
      </w:r>
      <m:oMath>
        <m:r>
          <w:rPr>
            <w:rFonts w:ascii="Cambria Math" w:hAnsi="Cambria Math"/>
          </w:rPr>
          <m:t>Q</m:t>
        </m:r>
      </m:oMath>
      <w:r>
        <w:t>).</w:t>
      </w:r>
    </w:p>
    <w:p w14:paraId="2AD7FA2C" w14:textId="77777777" w:rsidR="000E1452" w:rsidRDefault="00000000">
      <w:pPr>
        <w:pStyle w:val="FirstParagraph"/>
      </w:pPr>
      <w:r>
        <w:t xml:space="preserve">Probabilistic IR models aim to calculate the </w:t>
      </w:r>
      <w:r>
        <w:rPr>
          <w:b/>
          <w:bCs/>
        </w:rPr>
        <w:t>probability of relevance</w:t>
      </w:r>
      <w:r>
        <w:t xml:space="preserve">,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 and use this single value to rank documents.</w:t>
      </w:r>
    </w:p>
    <w:p w14:paraId="3AA5458C" w14:textId="77777777" w:rsidR="000E1452" w:rsidRDefault="00000000">
      <w:pPr>
        <w:pStyle w:val="Heading3"/>
      </w:pPr>
      <w:r>
        <w:t>2. Key Terminology and Concepts</w:t>
      </w:r>
    </w:p>
    <w:tbl>
      <w:tblPr>
        <w:tblStyle w:val="Table"/>
        <w:tblW w:w="5000" w:type="pct"/>
        <w:tblLayout w:type="fixed"/>
        <w:tblLook w:val="0020" w:firstRow="1" w:lastRow="0" w:firstColumn="0" w:lastColumn="0" w:noHBand="0" w:noVBand="0"/>
      </w:tblPr>
      <w:tblGrid>
        <w:gridCol w:w="3774"/>
        <w:gridCol w:w="3774"/>
        <w:gridCol w:w="3774"/>
      </w:tblGrid>
      <w:tr w:rsidR="000E1452" w14:paraId="43DDEC72"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169E459" w14:textId="77777777" w:rsidR="000E1452" w:rsidRDefault="00000000">
            <w:pPr>
              <w:pStyle w:val="Compact"/>
              <w:jc w:val="center"/>
            </w:pPr>
            <w:r>
              <w:t>Term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66A1808" w14:textId="77777777" w:rsidR="000E1452" w:rsidRDefault="00000000">
            <w:pPr>
              <w:pStyle w:val="Compact"/>
              <w:jc w:val="center"/>
            </w:pPr>
            <w:r>
              <w:t>Definition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F289B63" w14:textId="77777777" w:rsidR="000E1452" w:rsidRDefault="00000000">
            <w:pPr>
              <w:pStyle w:val="Compact"/>
              <w:jc w:val="center"/>
            </w:pPr>
            <w:r>
              <w:t>IR Context</w:t>
            </w:r>
          </w:p>
        </w:tc>
      </w:tr>
      <w:tr w:rsidR="000E1452" w14:paraId="12E8197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3C4B632" w14:textId="77777777" w:rsidR="000E1452" w:rsidRDefault="00000000">
            <w:pPr>
              <w:pStyle w:val="Compact"/>
            </w:pPr>
            <w:r>
              <w:rPr>
                <w:b/>
                <w:bCs/>
              </w:rPr>
              <w:t>Random Variable (</w:t>
            </w:r>
            <m:oMath>
              <m:r>
                <w:rPr>
                  <w:rFonts w:ascii="Cambria Math" w:hAnsi="Cambria Math"/>
                </w:rPr>
                <m:t>R</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1C8E5B68" w14:textId="77777777" w:rsidR="000E1452" w:rsidRDefault="00000000">
            <w:pPr>
              <w:pStyle w:val="Compact"/>
            </w:pPr>
            <w:r>
              <w:t xml:space="preserve">A variable whose value is determined by a random event. Typically denoted by </w:t>
            </w:r>
            <m:oMath>
              <m:r>
                <w:rPr>
                  <w:rFonts w:ascii="Cambria Math" w:hAnsi="Cambria Math"/>
                </w:rPr>
                <m:t>R</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C5563F3" w14:textId="77777777" w:rsidR="000E1452" w:rsidRDefault="00000000">
            <w:pPr>
              <w:pStyle w:val="Compact"/>
            </w:pPr>
            <w:r>
              <w:rPr>
                <w:b/>
                <w:bCs/>
              </w:rPr>
              <w:t>Relevance</w:t>
            </w:r>
            <w:r>
              <w:t xml:space="preserve"> is a random variable: </w:t>
            </w:r>
            <m:oMath>
              <m:r>
                <w:rPr>
                  <w:rFonts w:ascii="Cambria Math" w:hAnsi="Cambria Math"/>
                </w:rPr>
                <m:t>R</m:t>
              </m:r>
              <m:r>
                <m:rPr>
                  <m:sty m:val="p"/>
                </m:rPr>
                <w:rPr>
                  <w:rFonts w:ascii="Cambria Math" w:hAnsi="Cambria Math"/>
                </w:rPr>
                <m:t>=</m:t>
              </m:r>
              <m:r>
                <w:rPr>
                  <w:rFonts w:ascii="Cambria Math" w:hAnsi="Cambria Math"/>
                </w:rPr>
                <m:t>1</m:t>
              </m:r>
            </m:oMath>
            <w:r>
              <w:t xml:space="preserve"> (Relevant) or </w:t>
            </w:r>
            <m:oMath>
              <m:r>
                <w:rPr>
                  <w:rFonts w:ascii="Cambria Math" w:hAnsi="Cambria Math"/>
                </w:rPr>
                <m:t>R</m:t>
              </m:r>
              <m:r>
                <m:rPr>
                  <m:sty m:val="p"/>
                </m:rPr>
                <w:rPr>
                  <w:rFonts w:ascii="Cambria Math" w:hAnsi="Cambria Math"/>
                </w:rPr>
                <m:t>=</m:t>
              </m:r>
              <m:r>
                <w:rPr>
                  <w:rFonts w:ascii="Cambria Math" w:hAnsi="Cambria Math"/>
                </w:rPr>
                <m:t>0</m:t>
              </m:r>
            </m:oMath>
            <w:r>
              <w:t xml:space="preserve"> (Not Relevant).</w:t>
            </w:r>
          </w:p>
        </w:tc>
      </w:tr>
      <w:tr w:rsidR="000E1452" w14:paraId="225BE78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D2619A3" w14:textId="77777777" w:rsidR="000E1452" w:rsidRDefault="00000000">
            <w:pPr>
              <w:pStyle w:val="Compact"/>
            </w:pPr>
            <w:r>
              <w:rPr>
                <w:b/>
                <w:bCs/>
              </w:rPr>
              <w:t>Sample Space (</w:t>
            </w:r>
            <m:oMath>
              <m:r>
                <w:rPr>
                  <w:rFonts w:ascii="Cambria Math" w:hAnsi="Cambria Math"/>
                </w:rPr>
                <m:t>Ω</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69B26485" w14:textId="77777777" w:rsidR="000E1452" w:rsidRDefault="00000000">
            <w:pPr>
              <w:pStyle w:val="Compact"/>
            </w:pPr>
            <w:r>
              <w:t>The set of all possible outcomes of a random experiment.</w:t>
            </w:r>
          </w:p>
        </w:tc>
        <w:tc>
          <w:tcPr>
            <w:tcW w:w="2640" w:type="dxa"/>
            <w:tcBorders>
              <w:top w:val="single" w:sz="10" w:space="0" w:color="000000"/>
              <w:left w:val="single" w:sz="10" w:space="0" w:color="000000"/>
              <w:bottom w:val="single" w:sz="10" w:space="0" w:color="000000"/>
              <w:right w:val="single" w:sz="10" w:space="0" w:color="000000"/>
            </w:tcBorders>
          </w:tcPr>
          <w:p w14:paraId="7BC72824" w14:textId="77777777" w:rsidR="000E1452" w:rsidRDefault="00000000">
            <w:pPr>
              <w:pStyle w:val="Compact"/>
            </w:pPr>
            <w:r>
              <w:t xml:space="preserve">The set of all documents in the collection, </w:t>
            </w:r>
            <m:oMath>
              <m:r>
                <m:rPr>
                  <m:scr m:val="script"/>
                  <m:sty m:val="p"/>
                </m:rPr>
                <w:rPr>
                  <w:rFonts w:ascii="Cambria Math" w:hAnsi="Cambria Math"/>
                </w:rPr>
                <m:t>D</m:t>
              </m:r>
            </m:oMath>
            <w:r>
              <w:t>.</w:t>
            </w:r>
          </w:p>
        </w:tc>
      </w:tr>
      <w:tr w:rsidR="000E1452" w14:paraId="3F10D78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ACD5EF0" w14:textId="77777777" w:rsidR="000E1452" w:rsidRDefault="00000000">
            <w:pPr>
              <w:pStyle w:val="Compact"/>
            </w:pPr>
            <w:r>
              <w:rPr>
                <w:b/>
                <w:bCs/>
              </w:rPr>
              <w:t>Event (</w:t>
            </w:r>
            <m:oMath>
              <m:r>
                <w:rPr>
                  <w:rFonts w:ascii="Cambria Math" w:hAnsi="Cambria Math"/>
                </w:rPr>
                <m:t>A</m:t>
              </m:r>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73BFE890" w14:textId="77777777" w:rsidR="000E1452" w:rsidRDefault="00000000">
            <w:pPr>
              <w:pStyle w:val="Compact"/>
            </w:pPr>
            <w:r>
              <w:t>A subset of the sample space.</w:t>
            </w:r>
          </w:p>
        </w:tc>
        <w:tc>
          <w:tcPr>
            <w:tcW w:w="2640" w:type="dxa"/>
            <w:tcBorders>
              <w:top w:val="single" w:sz="10" w:space="0" w:color="000000"/>
              <w:left w:val="single" w:sz="10" w:space="0" w:color="000000"/>
              <w:bottom w:val="single" w:sz="10" w:space="0" w:color="000000"/>
              <w:right w:val="single" w:sz="10" w:space="0" w:color="000000"/>
            </w:tcBorders>
          </w:tcPr>
          <w:p w14:paraId="2449D22D" w14:textId="77777777" w:rsidR="000E1452" w:rsidRDefault="00000000">
            <w:pPr>
              <w:pStyle w:val="Compact"/>
            </w:pPr>
            <w:r>
              <w:t xml:space="preserve">A specific document </w:t>
            </w:r>
            <m:oMath>
              <m:r>
                <w:rPr>
                  <w:rFonts w:ascii="Cambria Math" w:hAnsi="Cambria Math"/>
                </w:rPr>
                <m:t>D</m:t>
              </m:r>
            </m:oMath>
            <w:r>
              <w:t xml:space="preserve">, or a document having a specific term </w:t>
            </w:r>
            <m:oMath>
              <m:r>
                <w:rPr>
                  <w:rFonts w:ascii="Cambria Math" w:hAnsi="Cambria Math"/>
                </w:rPr>
                <m:t>t</m:t>
              </m:r>
            </m:oMath>
            <w:r>
              <w:t>.</w:t>
            </w:r>
          </w:p>
        </w:tc>
      </w:tr>
      <w:tr w:rsidR="000E1452" w14:paraId="18E6D17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429EF7A" w14:textId="77777777" w:rsidR="000E1452" w:rsidRDefault="00000000">
            <w:pPr>
              <w:pStyle w:val="Compact"/>
            </w:pPr>
            <w:r>
              <w:rPr>
                <w:b/>
                <w:bCs/>
              </w:rPr>
              <w:t>Probability (</w:t>
            </w:r>
            <m:oMath>
              <m:r>
                <w:rPr>
                  <w:rFonts w:ascii="Cambria Math" w:hAnsi="Cambria Math"/>
                </w:rPr>
                <m:t>P</m:t>
              </m:r>
              <m:d>
                <m:dPr>
                  <m:ctrlPr>
                    <w:rPr>
                      <w:rFonts w:ascii="Cambria Math" w:hAnsi="Cambria Math"/>
                    </w:rPr>
                  </m:ctrlPr>
                </m:dPr>
                <m:e>
                  <m:r>
                    <w:rPr>
                      <w:rFonts w:ascii="Cambria Math" w:hAnsi="Cambria Math"/>
                    </w:rPr>
                    <m:t>A</m:t>
                  </m:r>
                </m:e>
              </m:d>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57D4D816" w14:textId="77777777" w:rsidR="000E1452" w:rsidRDefault="00000000">
            <w:pPr>
              <w:pStyle w:val="Compact"/>
            </w:pPr>
            <w:r>
              <w:t xml:space="preserve">A number between 0 and 1 indicating the likelihood of event </w:t>
            </w:r>
            <m:oMath>
              <m:r>
                <w:rPr>
                  <w:rFonts w:ascii="Cambria Math" w:hAnsi="Cambria Math"/>
                </w:rPr>
                <m:t>A</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1B72A9BF" w14:textId="77777777" w:rsidR="000E1452" w:rsidRDefault="00000000">
            <w:pPr>
              <w:pStyle w:val="Compact"/>
            </w:pP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oMath>
            <w:r>
              <w:t xml:space="preserve"> is the </w:t>
            </w:r>
            <w:r>
              <w:rPr>
                <w:b/>
                <w:bCs/>
              </w:rPr>
              <w:t>Prior Probability</w:t>
            </w:r>
            <w:r>
              <w:t xml:space="preserve"> of a document being relevant, before seeing the document content.</w:t>
            </w:r>
          </w:p>
        </w:tc>
      </w:tr>
    </w:tbl>
    <w:p w14:paraId="69FF7EBA" w14:textId="77777777" w:rsidR="000E1452" w:rsidRDefault="00000000">
      <w:pPr>
        <w:pStyle w:val="Heading3"/>
      </w:pPr>
      <w:r>
        <w:t>3. Mathematical Formulation (Core Rules)</w:t>
      </w:r>
    </w:p>
    <w:p w14:paraId="09AD8901" w14:textId="77777777" w:rsidR="000E1452" w:rsidRDefault="00000000">
      <w:pPr>
        <w:pStyle w:val="FirstParagraph"/>
      </w:pPr>
      <w:r>
        <w:t>The following rules are essential for deriving the ranking functions used in probabilistic models.</w:t>
      </w:r>
    </w:p>
    <w:p w14:paraId="616DA043" w14:textId="77777777" w:rsidR="000E1452" w:rsidRDefault="00000000">
      <w:pPr>
        <w:pStyle w:val="Heading4"/>
      </w:pPr>
      <w:r>
        <w:t>A. Conditional Probability</w:t>
      </w:r>
    </w:p>
    <w:p w14:paraId="45AA0D52" w14:textId="77777777" w:rsidR="000E1452" w:rsidRDefault="00000000">
      <w:pPr>
        <w:pStyle w:val="FirstParagraph"/>
      </w:pPr>
      <w:r>
        <w:t xml:space="preserve">The probability of event </w:t>
      </w:r>
      <m:oMath>
        <m:r>
          <w:rPr>
            <w:rFonts w:ascii="Cambria Math" w:hAnsi="Cambria Math"/>
          </w:rPr>
          <m:t>A</m:t>
        </m:r>
      </m:oMath>
      <w:r>
        <w:t xml:space="preserve"> occurring given that event </w:t>
      </w:r>
      <m:oMath>
        <m:r>
          <w:rPr>
            <w:rFonts w:ascii="Cambria Math" w:hAnsi="Cambria Math"/>
          </w:rPr>
          <m:t>B</m:t>
        </m:r>
      </m:oMath>
      <w:r>
        <w:t xml:space="preserve"> has already occurred. This is the heart of IR: estimating relevance </w:t>
      </w:r>
      <w:r>
        <w:rPr>
          <w:i/>
          <w:iCs/>
        </w:rPr>
        <w:t>given</w:t>
      </w:r>
      <w:r>
        <w:t xml:space="preserve"> the document and query.</w:t>
      </w:r>
    </w:p>
    <w:p w14:paraId="27CDDA9B"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1F4841A7" w14:textId="77777777" w:rsidR="000E1452" w:rsidRDefault="00000000">
      <w:pPr>
        <w:pStyle w:val="Heading4"/>
      </w:pPr>
      <w:r>
        <w:lastRenderedPageBreak/>
        <w:t>B. Bayes’ Theorem</w:t>
      </w:r>
    </w:p>
    <w:p w14:paraId="320B793D" w14:textId="77777777" w:rsidR="000E1452" w:rsidRDefault="00000000">
      <w:pPr>
        <w:pStyle w:val="FirstParagraph"/>
      </w:pPr>
      <w:r>
        <w:t>A formula that describes how to update the probability of a hypothesis (</w:t>
      </w:r>
      <m:oMath>
        <m:r>
          <w:rPr>
            <w:rFonts w:ascii="Cambria Math" w:hAnsi="Cambria Math"/>
          </w:rPr>
          <m:t>A</m:t>
        </m:r>
      </m:oMath>
      <w:r>
        <w:t>) when new evidence (</w:t>
      </w:r>
      <m:oMath>
        <m:r>
          <w:rPr>
            <w:rFonts w:ascii="Cambria Math" w:hAnsi="Cambria Math"/>
          </w:rPr>
          <m:t>B</m:t>
        </m:r>
      </m:oMath>
      <w:r>
        <w:t xml:space="preserve">) is acquired. This is used to flip the conditional probability from what we can easily measure, </w:t>
      </w: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e>
        </m:d>
      </m:oMath>
      <w:r>
        <w:t xml:space="preserve">, to what we actually need,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e>
        </m:d>
      </m:oMath>
      <w:r>
        <w:t>.</w:t>
      </w:r>
    </w:p>
    <w:p w14:paraId="7D36DD44"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3CD37E2D" w14:textId="77777777" w:rsidR="000E1452" w:rsidRDefault="00000000">
      <w:pPr>
        <w:pStyle w:val="Compact"/>
        <w:numPr>
          <w:ilvl w:val="0"/>
          <w:numId w:val="144"/>
        </w:numPr>
      </w:pP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e>
        </m:d>
      </m:oMath>
      <w:r>
        <w:t xml:space="preserve">: </w:t>
      </w:r>
      <w:r>
        <w:rPr>
          <w:b/>
          <w:bCs/>
        </w:rPr>
        <w:t>Posterior Probability</w:t>
      </w:r>
      <w:r>
        <w:t xml:space="preserve"> (The probability of relevance given the document). This is what we want for ranking.</w:t>
      </w:r>
    </w:p>
    <w:p w14:paraId="189C6396" w14:textId="77777777" w:rsidR="000E1452" w:rsidRDefault="00000000">
      <w:pPr>
        <w:pStyle w:val="Compact"/>
        <w:numPr>
          <w:ilvl w:val="0"/>
          <w:numId w:val="144"/>
        </w:numPr>
      </w:p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e>
        </m:d>
      </m:oMath>
      <w:r>
        <w:t xml:space="preserve">: </w:t>
      </w:r>
      <w:r>
        <w:rPr>
          <w:b/>
          <w:bCs/>
        </w:rPr>
        <w:t>Likelihood</w:t>
      </w:r>
      <w:r>
        <w:t xml:space="preserve"> (The probability of observing the document </w:t>
      </w:r>
      <m:oMath>
        <m:r>
          <w:rPr>
            <w:rFonts w:ascii="Cambria Math" w:hAnsi="Cambria Math"/>
          </w:rPr>
          <m:t>D</m:t>
        </m:r>
      </m:oMath>
      <w:r>
        <w:t xml:space="preserve"> if it is relevant).</w:t>
      </w:r>
    </w:p>
    <w:p w14:paraId="42A51FCC" w14:textId="77777777" w:rsidR="000E1452" w:rsidRDefault="00000000">
      <w:pPr>
        <w:pStyle w:val="Compact"/>
        <w:numPr>
          <w:ilvl w:val="0"/>
          <w:numId w:val="144"/>
        </w:numPr>
      </w:pPr>
      <m:oMath>
        <m:r>
          <w:rPr>
            <w:rFonts w:ascii="Cambria Math" w:hAnsi="Cambria Math"/>
          </w:rPr>
          <m:t>P</m:t>
        </m:r>
        <m:d>
          <m:dPr>
            <m:ctrlPr>
              <w:rPr>
                <w:rFonts w:ascii="Cambria Math" w:hAnsi="Cambria Math"/>
              </w:rPr>
            </m:ctrlPr>
          </m:dPr>
          <m:e>
            <m:r>
              <w:rPr>
                <w:rFonts w:ascii="Cambria Math" w:hAnsi="Cambria Math"/>
              </w:rPr>
              <m:t>R</m:t>
            </m:r>
          </m:e>
        </m:d>
      </m:oMath>
      <w:r>
        <w:t xml:space="preserve">: </w:t>
      </w:r>
      <w:r>
        <w:rPr>
          <w:b/>
          <w:bCs/>
        </w:rPr>
        <w:t>Prior Probability</w:t>
      </w:r>
      <w:r>
        <w:t xml:space="preserve"> (Initial probability of relevance).</w:t>
      </w:r>
    </w:p>
    <w:p w14:paraId="53C1B8B0" w14:textId="77777777" w:rsidR="000E1452" w:rsidRDefault="00000000">
      <w:pPr>
        <w:pStyle w:val="Compact"/>
        <w:numPr>
          <w:ilvl w:val="0"/>
          <w:numId w:val="144"/>
        </w:numPr>
      </w:pPr>
      <m:oMath>
        <m:r>
          <w:rPr>
            <w:rFonts w:ascii="Cambria Math" w:hAnsi="Cambria Math"/>
          </w:rPr>
          <m:t>P</m:t>
        </m:r>
        <m:d>
          <m:dPr>
            <m:ctrlPr>
              <w:rPr>
                <w:rFonts w:ascii="Cambria Math" w:hAnsi="Cambria Math"/>
              </w:rPr>
            </m:ctrlPr>
          </m:dPr>
          <m:e>
            <m:r>
              <w:rPr>
                <w:rFonts w:ascii="Cambria Math" w:hAnsi="Cambria Math"/>
              </w:rPr>
              <m:t>D</m:t>
            </m:r>
          </m:e>
        </m:d>
      </m:oMath>
      <w:r>
        <w:t xml:space="preserve">: </w:t>
      </w:r>
      <w:r>
        <w:rPr>
          <w:b/>
          <w:bCs/>
        </w:rPr>
        <w:t>Evidence</w:t>
      </w:r>
      <w:r>
        <w:t xml:space="preserve"> (Probability of seeing the document, acts as a normalizing constant).</w:t>
      </w:r>
    </w:p>
    <w:p w14:paraId="49D72123" w14:textId="77777777" w:rsidR="000E1452" w:rsidRDefault="00000000">
      <w:pPr>
        <w:pStyle w:val="Heading4"/>
      </w:pPr>
      <w:r>
        <w:t>C. Independent Events</w:t>
      </w:r>
    </w:p>
    <w:p w14:paraId="5D1F1674" w14:textId="77777777" w:rsidR="000E1452" w:rsidRDefault="00000000">
      <w:pPr>
        <w:pStyle w:val="FirstParagraph"/>
      </w:pPr>
      <w:r>
        <w:t xml:space="preserve">Two events </w:t>
      </w:r>
      <m:oMath>
        <m:r>
          <w:rPr>
            <w:rFonts w:ascii="Cambria Math" w:hAnsi="Cambria Math"/>
          </w:rPr>
          <m:t>A</m:t>
        </m:r>
      </m:oMath>
      <w:r>
        <w:t xml:space="preserve"> and </w:t>
      </w:r>
      <m:oMath>
        <m:r>
          <w:rPr>
            <w:rFonts w:ascii="Cambria Math" w:hAnsi="Cambria Math"/>
          </w:rPr>
          <m:t>B</m:t>
        </m:r>
      </m:oMath>
      <w:r>
        <w:t xml:space="preserve"> are independent if the occurrence of </w:t>
      </w:r>
      <m:oMath>
        <m:r>
          <w:rPr>
            <w:rFonts w:ascii="Cambria Math" w:hAnsi="Cambria Math"/>
          </w:rPr>
          <m:t>B</m:t>
        </m:r>
      </m:oMath>
      <w:r>
        <w:t xml:space="preserve"> does not affect the probability of </w:t>
      </w:r>
      <m:oMath>
        <m:r>
          <w:rPr>
            <w:rFonts w:ascii="Cambria Math" w:hAnsi="Cambria Math"/>
          </w:rPr>
          <m:t>A</m:t>
        </m:r>
      </m:oMath>
      <w:r>
        <w:t>.</w:t>
      </w:r>
    </w:p>
    <w:p w14:paraId="0CAD38B6"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oMath>
      </m:oMathPara>
    </w:p>
    <w:p w14:paraId="6C65460D" w14:textId="77777777" w:rsidR="000E1452" w:rsidRDefault="00000000">
      <w:pPr>
        <w:pStyle w:val="FirstParagraph"/>
      </w:pPr>
      <w:r>
        <w:t xml:space="preserve">This is a </w:t>
      </w:r>
      <w:r>
        <w:rPr>
          <w:b/>
          <w:bCs/>
        </w:rPr>
        <w:t>major simplification</w:t>
      </w:r>
      <w:r>
        <w:t xml:space="preserve"> used in models like the </w:t>
      </w:r>
      <w:r>
        <w:rPr>
          <w:b/>
          <w:bCs/>
        </w:rPr>
        <w:t>Binary Independence Model (BIM)</w:t>
      </w:r>
      <w:r>
        <w:t>, where it’s assumed that the presence of one term in a document is independent of the presence of any other term.</w:t>
      </w:r>
    </w:p>
    <w:p w14:paraId="043D59D0" w14:textId="77777777" w:rsidR="000E1452" w:rsidRDefault="00000000">
      <w:pPr>
        <w:pStyle w:val="Heading3"/>
      </w:pPr>
      <w:r>
        <w:t>4. Real-World Example (Bayes’ Rule)</w:t>
      </w:r>
    </w:p>
    <w:p w14:paraId="40AB220E" w14:textId="77777777" w:rsidR="000E1452" w:rsidRDefault="00000000">
      <w:pPr>
        <w:pStyle w:val="FirstParagraph"/>
      </w:pPr>
      <w:r>
        <w:t>Consider a medical diagnosis (analogous to IR where “Disease” is “Relevance” and “Symptom” is “Document”).</w:t>
      </w:r>
    </w:p>
    <w:p w14:paraId="00465459" w14:textId="77777777" w:rsidR="000E1452" w:rsidRDefault="00000000">
      <w:pPr>
        <w:pStyle w:val="Compact"/>
        <w:numPr>
          <w:ilvl w:val="0"/>
          <w:numId w:val="145"/>
        </w:numPr>
      </w:pPr>
      <w:r>
        <w:rPr>
          <w:b/>
          <w:bCs/>
        </w:rPr>
        <w:t>Hypothesis (</w:t>
      </w:r>
      <m:oMath>
        <m:r>
          <w:rPr>
            <w:rFonts w:ascii="Cambria Math" w:hAnsi="Cambria Math"/>
          </w:rPr>
          <m:t>R</m:t>
        </m:r>
      </m:oMath>
      <w:r>
        <w:rPr>
          <w:b/>
          <w:bCs/>
        </w:rPr>
        <w:t>):</w:t>
      </w:r>
      <w:r>
        <w:t xml:space="preserve"> The patient has Disease X.</w:t>
      </w:r>
    </w:p>
    <w:p w14:paraId="251E84F8" w14:textId="77777777" w:rsidR="000E1452" w:rsidRDefault="00000000">
      <w:pPr>
        <w:pStyle w:val="Compact"/>
        <w:numPr>
          <w:ilvl w:val="0"/>
          <w:numId w:val="145"/>
        </w:numPr>
      </w:pPr>
      <w:r>
        <w:rPr>
          <w:b/>
          <w:bCs/>
        </w:rPr>
        <w:t>Evidence (</w:t>
      </w:r>
      <m:oMath>
        <m:r>
          <w:rPr>
            <w:rFonts w:ascii="Cambria Math" w:hAnsi="Cambria Math"/>
          </w:rPr>
          <m:t>D</m:t>
        </m:r>
      </m:oMath>
      <w:r>
        <w:rPr>
          <w:b/>
          <w:bCs/>
        </w:rPr>
        <w:t>):</w:t>
      </w:r>
      <w:r>
        <w:t xml:space="preserve"> The patient has Symptom Y.</w:t>
      </w:r>
    </w:p>
    <w:p w14:paraId="1EDFDF23" w14:textId="77777777" w:rsidR="000E1452" w:rsidRDefault="00000000">
      <w:pPr>
        <w:pStyle w:val="FirstParagraph"/>
      </w:pPr>
      <w:r>
        <w:t xml:space="preserve">We want to find </w:t>
      </w:r>
      <m:oMath>
        <m:r>
          <w:rPr>
            <w:rFonts w:ascii="Cambria Math" w:hAnsi="Cambria Math"/>
          </w:rPr>
          <m:t>P</m:t>
        </m:r>
        <m:d>
          <m:dPr>
            <m:ctrlPr>
              <w:rPr>
                <w:rFonts w:ascii="Cambria Math" w:hAnsi="Cambria Math"/>
              </w:rPr>
            </m:ctrlPr>
          </m:dPr>
          <m:e>
            <m:r>
              <m:rPr>
                <m:nor/>
              </m:rPr>
              <m:t>Disease</m:t>
            </m:r>
            <m:r>
              <m:rPr>
                <m:sty m:val="p"/>
              </m:rPr>
              <w:rPr>
                <w:rFonts w:ascii="Cambria Math" w:hAnsi="Cambria Math"/>
              </w:rPr>
              <m:t>|</m:t>
            </m:r>
            <m:r>
              <m:rPr>
                <m:nor/>
              </m:rPr>
              <m:t>Symptom</m:t>
            </m:r>
          </m:e>
        </m:d>
      </m:oMath>
      <w:r>
        <w:t>. A doctor usually knows:</w:t>
      </w:r>
    </w:p>
    <w:p w14:paraId="0D7FF6B1" w14:textId="77777777" w:rsidR="000E1452" w:rsidRDefault="00000000">
      <w:pPr>
        <w:pStyle w:val="Compact"/>
        <w:numPr>
          <w:ilvl w:val="0"/>
          <w:numId w:val="146"/>
        </w:numPr>
      </w:pPr>
      <w:r>
        <w:rPr>
          <w:b/>
          <w:bCs/>
        </w:rPr>
        <w:t xml:space="preserve">Prior </w:t>
      </w:r>
      <m:oMath>
        <m:r>
          <w:rPr>
            <w:rFonts w:ascii="Cambria Math" w:hAnsi="Cambria Math"/>
          </w:rPr>
          <m:t>P</m:t>
        </m:r>
        <m:d>
          <m:dPr>
            <m:ctrlPr>
              <w:rPr>
                <w:rFonts w:ascii="Cambria Math" w:hAnsi="Cambria Math"/>
              </w:rPr>
            </m:ctrlPr>
          </m:dPr>
          <m:e>
            <m:r>
              <w:rPr>
                <w:rFonts w:ascii="Cambria Math" w:hAnsi="Cambria Math"/>
              </w:rPr>
              <m:t>R</m:t>
            </m:r>
          </m:e>
        </m:d>
      </m:oMath>
      <w:r>
        <w:rPr>
          <w:b/>
          <w:bCs/>
        </w:rPr>
        <w:t>:</w:t>
      </w:r>
      <w:r>
        <w:t xml:space="preserve"> The general prevalence of Disease X in the population (e.g., 1%).</w:t>
      </w:r>
    </w:p>
    <w:p w14:paraId="0127A7E4" w14:textId="77777777" w:rsidR="000E1452" w:rsidRDefault="00000000">
      <w:pPr>
        <w:pStyle w:val="Compact"/>
        <w:numPr>
          <w:ilvl w:val="0"/>
          <w:numId w:val="146"/>
        </w:numPr>
      </w:pPr>
      <w:r>
        <w:rPr>
          <w:b/>
          <w:bCs/>
        </w:rPr>
        <w:t xml:space="preserve">Likelihood </w:t>
      </w: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e>
        </m:d>
      </m:oMath>
      <w:r>
        <w:rPr>
          <w:b/>
          <w:bCs/>
        </w:rPr>
        <w:t>:</w:t>
      </w:r>
      <w:r>
        <w:t xml:space="preserve"> The probability of having Symptom Y if the patient </w:t>
      </w:r>
      <w:r>
        <w:rPr>
          <w:i/>
          <w:iCs/>
        </w:rPr>
        <w:t>has</w:t>
      </w:r>
      <w:r>
        <w:t xml:space="preserve"> Disease X (e.g., 90%).</w:t>
      </w:r>
    </w:p>
    <w:p w14:paraId="69608328" w14:textId="77777777" w:rsidR="000E1452" w:rsidRDefault="00000000">
      <w:pPr>
        <w:pStyle w:val="Compact"/>
        <w:numPr>
          <w:ilvl w:val="0"/>
          <w:numId w:val="146"/>
        </w:numPr>
      </w:pPr>
      <w:r>
        <w:rPr>
          <w:b/>
          <w:bCs/>
        </w:rPr>
        <w:t xml:space="preserve">Evidence </w:t>
      </w:r>
      <m:oMath>
        <m:r>
          <w:rPr>
            <w:rFonts w:ascii="Cambria Math" w:hAnsi="Cambria Math"/>
          </w:rPr>
          <m:t>P</m:t>
        </m:r>
        <m:d>
          <m:dPr>
            <m:ctrlPr>
              <w:rPr>
                <w:rFonts w:ascii="Cambria Math" w:hAnsi="Cambria Math"/>
              </w:rPr>
            </m:ctrlPr>
          </m:dPr>
          <m:e>
            <m:r>
              <w:rPr>
                <w:rFonts w:ascii="Cambria Math" w:hAnsi="Cambria Math"/>
              </w:rPr>
              <m:t>D</m:t>
            </m:r>
          </m:e>
        </m:d>
      </m:oMath>
      <w:r>
        <w:rPr>
          <w:b/>
          <w:bCs/>
        </w:rPr>
        <w:t>:</w:t>
      </w:r>
      <w:r>
        <w:t xml:space="preserve"> The overall probability of having Symptom Y in the population.</w:t>
      </w:r>
    </w:p>
    <w:p w14:paraId="3694919D" w14:textId="77777777" w:rsidR="000E1452" w:rsidRDefault="00000000">
      <w:pPr>
        <w:pStyle w:val="FirstParagraph"/>
      </w:pPr>
      <w:r>
        <w:t xml:space="preserve">Bayes’ rule allows the system to compute the final, crucial value: how likely is the patient to have the disease </w:t>
      </w:r>
      <w:r>
        <w:rPr>
          <w:i/>
          <w:iCs/>
        </w:rPr>
        <w:t>given</w:t>
      </w:r>
      <w:r>
        <w:t xml:space="preserve"> the symptom. This mirroring of uncertain reasoning is why probability forms the bedrock of modern IR.</w:t>
      </w:r>
    </w:p>
    <w:p w14:paraId="7CA3118B" w14:textId="77777777" w:rsidR="000E1452" w:rsidRDefault="00000000">
      <w:r>
        <w:pict w14:anchorId="0B3E151E">
          <v:rect id="_x0000_i1037" style="width:0;height:1.5pt" o:hralign="center" o:hrstd="t" o:hr="t"/>
        </w:pict>
      </w:r>
    </w:p>
    <w:p w14:paraId="7C083A8B" w14:textId="560B2C54" w:rsidR="000E1452" w:rsidRPr="006B7E12" w:rsidRDefault="006B7E12" w:rsidP="006B7E12">
      <w:pPr>
        <w:spacing w:after="160" w:line="259" w:lineRule="auto"/>
        <w:rPr>
          <w:rFonts w:ascii="Segoe UI Emoji" w:hAnsi="Segoe UI Emoji" w:cs="Segoe UI Emoji"/>
          <w:color w:val="A02B93" w:themeColor="accent5"/>
          <w:lang w:val="en-IN"/>
        </w:rPr>
      </w:pPr>
      <w:r w:rsidRPr="00C37B21">
        <w:rPr>
          <w:rFonts w:ascii="Segoe UI Emoji" w:hAnsi="Segoe UI Emoji" w:cs="Segoe UI Emoji"/>
          <w:color w:val="A02B93" w:themeColor="accent5"/>
          <w:lang w:val="en-IN"/>
        </w:rPr>
        <w:t>1.2 The Probability Ranking Principle: The 1/0 loss case, the PRP with retrieval costs</w:t>
      </w:r>
    </w:p>
    <w:p w14:paraId="62BAEB44" w14:textId="77777777" w:rsidR="000E1452" w:rsidRDefault="00000000">
      <w:pPr>
        <w:pStyle w:val="Heading2"/>
      </w:pPr>
      <w:r>
        <w:t>The Probability Ranking Principle (PRP)</w:t>
      </w:r>
    </w:p>
    <w:p w14:paraId="37E08AD0" w14:textId="77777777" w:rsidR="000E1452" w:rsidRDefault="00000000">
      <w:pPr>
        <w:pStyle w:val="Heading3"/>
      </w:pPr>
      <w:r>
        <w:t>1. Clear Definition and Intuitive Explanation</w:t>
      </w:r>
    </w:p>
    <w:p w14:paraId="3C3A11BF" w14:textId="77777777" w:rsidR="000E1452" w:rsidRDefault="00000000">
      <w:pPr>
        <w:pStyle w:val="FirstParagraph"/>
      </w:pPr>
      <w:r>
        <w:t xml:space="preserve">The </w:t>
      </w:r>
      <w:r>
        <w:rPr>
          <w:b/>
          <w:bCs/>
        </w:rPr>
        <w:t>Probability Ranking Principle (PRP)</w:t>
      </w:r>
      <w:r>
        <w:t xml:space="preserve"> states that if a system returns documents in </w:t>
      </w:r>
      <w:r>
        <w:rPr>
          <w:b/>
          <w:bCs/>
        </w:rPr>
        <w:t>decreasing order of their probability of relevance</w:t>
      </w:r>
      <w:r>
        <w:t xml:space="preserve"> to the query, the overall effectiveness of the system for that query will be optimized.</w:t>
      </w:r>
    </w:p>
    <w:p w14:paraId="1AC7B178" w14:textId="77777777" w:rsidR="000E1452" w:rsidRDefault="00000000">
      <w:pPr>
        <w:pStyle w:val="Compact"/>
        <w:numPr>
          <w:ilvl w:val="0"/>
          <w:numId w:val="147"/>
        </w:numPr>
      </w:pPr>
      <w:r>
        <w:rPr>
          <w:b/>
          <w:bCs/>
        </w:rPr>
        <w:t>Simply Put:</w:t>
      </w:r>
      <w:r>
        <w:t xml:space="preserve"> Rank document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above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if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r>
          <m:rPr>
            <m:sty m:val="p"/>
          </m:rPr>
          <w:rPr>
            <w:rFonts w:ascii="Cambria Math" w:hAnsi="Cambria Math"/>
          </w:rPr>
          <m:t>&gt;</m:t>
        </m:r>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oMath>
      <w:r>
        <w:t>.</w:t>
      </w:r>
    </w:p>
    <w:p w14:paraId="79EFFD57" w14:textId="77777777" w:rsidR="000E1452" w:rsidRDefault="00000000">
      <w:pPr>
        <w:pStyle w:val="Compact"/>
        <w:numPr>
          <w:ilvl w:val="0"/>
          <w:numId w:val="147"/>
        </w:numPr>
      </w:pPr>
      <w:r>
        <w:rPr>
          <w:b/>
          <w:bCs/>
        </w:rPr>
        <w:lastRenderedPageBreak/>
        <w:t>Intuition:</w:t>
      </w:r>
      <w:r>
        <w:t xml:space="preserve"> A user searching for information aims to maximize the number of relevant documents found. By retrieving the documents most likely to be relevant first, the system is performing the optimal strategy to minimize the “loss” (or cost) associated with showing non-relevant documents.</w:t>
      </w:r>
    </w:p>
    <w:p w14:paraId="06D6EE04" w14:textId="77777777" w:rsidR="000E1452" w:rsidRDefault="00000000">
      <w:pPr>
        <w:pStyle w:val="Heading3"/>
      </w:pPr>
      <w:r>
        <w:t>2. Mathematical Formulation: The 1/0 Loss Case</w:t>
      </w:r>
    </w:p>
    <w:p w14:paraId="7E75C938" w14:textId="77777777" w:rsidR="000E1452" w:rsidRDefault="00000000">
      <w:pPr>
        <w:pStyle w:val="FirstParagraph"/>
      </w:pPr>
      <w:r>
        <w:t xml:space="preserve">The PRP is formally derived under the assumption of the </w:t>
      </w:r>
      <w:r>
        <w:rPr>
          <w:b/>
          <w:bCs/>
        </w:rPr>
        <w:t>1/0 Loss Function</w:t>
      </w:r>
      <w:r>
        <w:t>.</w:t>
      </w:r>
    </w:p>
    <w:p w14:paraId="07B56B46" w14:textId="77777777" w:rsidR="000E1452" w:rsidRDefault="00000000">
      <w:pPr>
        <w:pStyle w:val="Heading4"/>
      </w:pPr>
      <w:r>
        <w:t>A. The 1/0 Loss Function</w:t>
      </w:r>
    </w:p>
    <w:p w14:paraId="55E10EB5" w14:textId="77777777" w:rsidR="000E1452" w:rsidRDefault="00000000">
      <w:pPr>
        <w:pStyle w:val="FirstParagraph"/>
      </w:pPr>
      <w:r>
        <w:t xml:space="preserve">This is the simplest cost model, where: - The loss (cost) of retrieving a relevant document is </w:t>
      </w:r>
      <w:r>
        <w:rPr>
          <w:b/>
          <w:bCs/>
        </w:rPr>
        <w:t>0</w:t>
      </w:r>
      <w:r>
        <w:t xml:space="preserve">. - The loss (cost) of retrieving a non-relevant document is </w:t>
      </w:r>
      <w:r>
        <w:rPr>
          <w:b/>
          <w:bCs/>
        </w:rPr>
        <w:t>1</w:t>
      </w:r>
      <w:r>
        <w:t>.</w:t>
      </w:r>
    </w:p>
    <w:p w14:paraId="35FE0B06" w14:textId="77777777" w:rsidR="000E1452" w:rsidRDefault="00000000">
      <w:pPr>
        <w:pStyle w:val="BodyText"/>
      </w:pPr>
      <w:r>
        <w:t xml:space="preserve">The goal of the system is to </w:t>
      </w:r>
      <w:r>
        <w:rPr>
          <w:b/>
          <w:bCs/>
        </w:rPr>
        <w:t>minimize the expected loss</w:t>
      </w:r>
      <w:r>
        <w:t xml:space="preserve"> for the user.</w:t>
      </w:r>
    </w:p>
    <w:p w14:paraId="6DF9B3C7" w14:textId="77777777" w:rsidR="000E1452" w:rsidRDefault="00000000">
      <w:pPr>
        <w:pStyle w:val="Heading4"/>
      </w:pPr>
      <w:r>
        <w:t>B. Minimizing Expected Loss</w:t>
      </w:r>
    </w:p>
    <w:p w14:paraId="1F72C7E4" w14:textId="77777777" w:rsidR="000E1452" w:rsidRDefault="00000000">
      <w:pPr>
        <w:pStyle w:val="FirstParagraph"/>
      </w:pPr>
      <w:r>
        <w:t xml:space="preserve">Let </w:t>
      </w:r>
      <m:oMath>
        <m:r>
          <w:rPr>
            <w:rFonts w:ascii="Cambria Math" w:hAnsi="Cambria Math"/>
          </w:rPr>
          <m:t>R</m:t>
        </m:r>
      </m:oMath>
      <w:r>
        <w:t xml:space="preserve"> be a random variable for relevance: </w:t>
      </w:r>
      <m:oMath>
        <m:r>
          <w:rPr>
            <w:rFonts w:ascii="Cambria Math" w:hAnsi="Cambria Math"/>
          </w:rPr>
          <m:t>R</m:t>
        </m:r>
        <m:r>
          <m:rPr>
            <m:sty m:val="p"/>
          </m:rPr>
          <w:rPr>
            <w:rFonts w:ascii="Cambria Math" w:hAnsi="Cambria Math"/>
          </w:rPr>
          <m:t>=</m:t>
        </m:r>
        <m:r>
          <w:rPr>
            <w:rFonts w:ascii="Cambria Math" w:hAnsi="Cambria Math"/>
          </w:rPr>
          <m:t>1</m:t>
        </m:r>
      </m:oMath>
      <w:r>
        <w:t xml:space="preserve"> (Relevant) and </w:t>
      </w:r>
      <m:oMath>
        <m:r>
          <w:rPr>
            <w:rFonts w:ascii="Cambria Math" w:hAnsi="Cambria Math"/>
          </w:rPr>
          <m:t>R</m:t>
        </m:r>
        <m:r>
          <m:rPr>
            <m:sty m:val="p"/>
          </m:rPr>
          <w:rPr>
            <w:rFonts w:ascii="Cambria Math" w:hAnsi="Cambria Math"/>
          </w:rPr>
          <m:t>=</m:t>
        </m:r>
        <m:r>
          <w:rPr>
            <w:rFonts w:ascii="Cambria Math" w:hAnsi="Cambria Math"/>
          </w:rPr>
          <m:t>0</m:t>
        </m:r>
      </m:oMath>
      <w:r>
        <w:t xml:space="preserve"> (Not Relevant). When the system retrieves a document </w:t>
      </w:r>
      <m:oMath>
        <m:r>
          <w:rPr>
            <w:rFonts w:ascii="Cambria Math" w:hAnsi="Cambria Math"/>
          </w:rPr>
          <m:t>D</m:t>
        </m:r>
      </m:oMath>
      <w:r>
        <w:t xml:space="preserve">, the </w:t>
      </w:r>
      <w:r>
        <w:rPr>
          <w:b/>
          <w:bCs/>
        </w:rPr>
        <w:t>Expected Loss (</w:t>
      </w:r>
      <m:oMath>
        <m:r>
          <w:rPr>
            <w:rFonts w:ascii="Cambria Math" w:hAnsi="Cambria Math"/>
          </w:rPr>
          <m:t>EL</m:t>
        </m:r>
      </m:oMath>
      <w:r>
        <w:rPr>
          <w:b/>
          <w:bCs/>
        </w:rPr>
        <w:t>)</w:t>
      </w:r>
      <w:r>
        <w:t xml:space="preserve"> for that single document is calculated as:</w:t>
      </w:r>
    </w:p>
    <w:p w14:paraId="116B2D34" w14:textId="77777777" w:rsidR="000E1452" w:rsidRDefault="00000000">
      <w:pPr>
        <w:pStyle w:val="BodyText"/>
      </w:pPr>
      <m:oMathPara>
        <m:oMathParaPr>
          <m:jc m:val="center"/>
        </m:oMathParaPr>
        <m:oMath>
          <m:r>
            <w:rPr>
              <w:rFonts w:ascii="Cambria Math" w:hAnsi="Cambria Math"/>
            </w:rPr>
            <m:t>EL</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m:rPr>
              <m:nor/>
            </m:rPr>
            <m:t>Loss</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r>
            <m:rPr>
              <m:nor/>
            </m:rPr>
            <m:t>Loss</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e>
          </m:d>
        </m:oMath>
      </m:oMathPara>
    </w:p>
    <w:p w14:paraId="57B1E048" w14:textId="77777777" w:rsidR="000E1452" w:rsidRDefault="00000000">
      <w:pPr>
        <w:pStyle w:val="FirstParagraph"/>
      </w:pPr>
      <w:r>
        <w:t>Using the 1/0 loss function:</w:t>
      </w:r>
    </w:p>
    <w:p w14:paraId="5DF6136E" w14:textId="77777777" w:rsidR="000E1452" w:rsidRDefault="00000000">
      <w:pPr>
        <w:pStyle w:val="BodyText"/>
      </w:pPr>
      <m:oMathPara>
        <m:oMathParaPr>
          <m:jc m:val="center"/>
        </m:oMathParaPr>
        <m:oMath>
          <m:r>
            <w:rPr>
              <w:rFonts w:ascii="Cambria Math" w:hAnsi="Cambria Math"/>
            </w:rPr>
            <m:t>EL</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1</m:t>
          </m:r>
        </m:oMath>
      </m:oMathPara>
    </w:p>
    <w:p w14:paraId="445444AB" w14:textId="77777777" w:rsidR="000E1452" w:rsidRDefault="00000000">
      <w:pPr>
        <w:pStyle w:val="FirstParagraph"/>
      </w:pPr>
      <m:oMathPara>
        <m:oMathParaPr>
          <m:jc m:val="center"/>
        </m:oMathParaPr>
        <m:oMath>
          <m:r>
            <w:rPr>
              <w:rFonts w:ascii="Cambria Math" w:hAnsi="Cambria Math"/>
            </w:rPr>
            <m:t>EL</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oMath>
      </m:oMathPara>
    </w:p>
    <w:p w14:paraId="6FDB2890" w14:textId="77777777" w:rsidR="000E1452" w:rsidRDefault="00000000">
      <w:pPr>
        <w:pStyle w:val="FirstParagraph"/>
      </w:pPr>
      <w:r>
        <w:t xml:space="preserve">Since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xml:space="preserve">, minimizing the expected loss, </w:t>
      </w:r>
      <m:oMath>
        <m:r>
          <w:rPr>
            <w:rFonts w:ascii="Cambria Math" w:hAnsi="Cambria Math"/>
          </w:rPr>
          <m:t>EL</m:t>
        </m:r>
        <m:d>
          <m:dPr>
            <m:ctrlPr>
              <w:rPr>
                <w:rFonts w:ascii="Cambria Math" w:hAnsi="Cambria Math"/>
              </w:rPr>
            </m:ctrlPr>
          </m:dPr>
          <m:e>
            <m:r>
              <w:rPr>
                <w:rFonts w:ascii="Cambria Math" w:hAnsi="Cambria Math"/>
              </w:rPr>
              <m:t>D</m:t>
            </m:r>
          </m:e>
        </m:d>
      </m:oMath>
      <w:r>
        <w:t xml:space="preserve">, is equivalent to maximizing the term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w:t>
      </w:r>
    </w:p>
    <w:p w14:paraId="45B0115A" w14:textId="77777777" w:rsidR="000E1452" w:rsidRDefault="00000000">
      <w:pPr>
        <w:pStyle w:val="BodyText"/>
      </w:pPr>
      <w:r>
        <w:t xml:space="preserve">Therefore, for the 1/0 loss case, the PRP mandates ranking documents by </w:t>
      </w:r>
      <w:r>
        <w:rPr>
          <w:b/>
          <w:bCs/>
        </w:rPr>
        <w:t>decreasing</w:t>
      </w:r>
      <w:r>
        <w:t xml:space="preserve">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e>
        </m:d>
      </m:oMath>
      <w:r>
        <w:t>.</w:t>
      </w:r>
    </w:p>
    <w:p w14:paraId="0E96790C" w14:textId="77777777" w:rsidR="000E1452" w:rsidRDefault="00000000">
      <w:pPr>
        <w:pStyle w:val="Heading3"/>
      </w:pPr>
      <w:r>
        <w:t>3. The PRP with Retrieval Costs</w:t>
      </w:r>
    </w:p>
    <w:p w14:paraId="3DAE828C" w14:textId="77777777" w:rsidR="000E1452" w:rsidRDefault="00000000">
      <w:pPr>
        <w:pStyle w:val="FirstParagraph"/>
      </w:pPr>
      <w:r>
        <w:t xml:space="preserve">In a real-world scenario, the costs are not uniform. The </w:t>
      </w:r>
      <w:r>
        <w:rPr>
          <w:b/>
          <w:bCs/>
        </w:rPr>
        <w:t>PRP with Retrieval Costs</w:t>
      </w:r>
      <w:r>
        <w:t xml:space="preserve"> (or </w:t>
      </w:r>
      <w:r>
        <w:rPr>
          <w:b/>
          <w:bCs/>
        </w:rPr>
        <w:t>General PRP</w:t>
      </w:r>
      <w:r>
        <w:t>) acknowledges that different types of errors carry different financial or cognitive costs for the user.</w:t>
      </w:r>
    </w:p>
    <w:p w14:paraId="6AD30FBF" w14:textId="77777777" w:rsidR="000E1452" w:rsidRDefault="00000000">
      <w:pPr>
        <w:pStyle w:val="Heading4"/>
      </w:pPr>
      <w:r>
        <w:t>A. Cost Definitions</w:t>
      </w:r>
    </w:p>
    <w:p w14:paraId="3E0FF8E4" w14:textId="77777777" w:rsidR="000E1452" w:rsidRDefault="00000000">
      <w:pPr>
        <w:pStyle w:val="Compact"/>
        <w:numPr>
          <w:ilvl w:val="0"/>
          <w:numId w:val="148"/>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Cost incurred by the user for </w:t>
      </w:r>
      <w:r>
        <w:rPr>
          <w:b/>
          <w:bCs/>
        </w:rPr>
        <w:t>examining a non-relevant document</w:t>
      </w:r>
      <w:r>
        <w:t>.</w:t>
      </w:r>
    </w:p>
    <w:p w14:paraId="05CC08E4" w14:textId="77777777" w:rsidR="000E1452" w:rsidRDefault="00000000">
      <w:pPr>
        <w:pStyle w:val="Compact"/>
        <w:numPr>
          <w:ilvl w:val="0"/>
          <w:numId w:val="148"/>
        </w:numPr>
      </w:pP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Cost incurred by the user for </w:t>
      </w:r>
      <w:r>
        <w:rPr>
          <w:b/>
          <w:bCs/>
        </w:rPr>
        <w:t>not examining a relevant document</w:t>
      </w:r>
      <w:r>
        <w:t>. (The “loss” of missing a relevant document).</w:t>
      </w:r>
    </w:p>
    <w:p w14:paraId="7F7DBFEE" w14:textId="77777777" w:rsidR="000E1452" w:rsidRDefault="00000000">
      <w:pPr>
        <w:pStyle w:val="Heading4"/>
      </w:pPr>
      <w:r>
        <w:t>B. Modified Expected Loss</w:t>
      </w:r>
    </w:p>
    <w:p w14:paraId="16391B01" w14:textId="77777777" w:rsidR="000E1452" w:rsidRDefault="00000000">
      <w:pPr>
        <w:pStyle w:val="FirstParagraph"/>
      </w:pPr>
      <w:r>
        <w:t xml:space="preserve">The decision to retrieve (or examine) a document </w:t>
      </w:r>
      <m:oMath>
        <m:r>
          <w:rPr>
            <w:rFonts w:ascii="Cambria Math" w:hAnsi="Cambria Math"/>
          </w:rPr>
          <m:t>D</m:t>
        </m:r>
      </m:oMath>
      <w:r>
        <w:t xml:space="preserve"> is based on comparing the expected loss of retrieving it versus not retrieving it.</w:t>
      </w:r>
    </w:p>
    <w:p w14:paraId="27CDAD7D" w14:textId="77777777" w:rsidR="000E1452" w:rsidRDefault="00000000">
      <w:pPr>
        <w:numPr>
          <w:ilvl w:val="0"/>
          <w:numId w:val="149"/>
        </w:numPr>
      </w:pPr>
      <w:r>
        <w:rPr>
          <w:b/>
          <w:bCs/>
        </w:rPr>
        <w:t xml:space="preserve">Expected Loss of NOT Retrieving </w:t>
      </w:r>
      <m:oMath>
        <m:r>
          <w:rPr>
            <w:rFonts w:ascii="Cambria Math" w:hAnsi="Cambria Math"/>
          </w:rPr>
          <m:t>D</m:t>
        </m:r>
      </m:oMath>
      <w:r>
        <w:rPr>
          <w:b/>
          <w:bCs/>
        </w:rPr>
        <w:t xml:space="preserve">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NR</m:t>
            </m:r>
          </m:sub>
        </m:sSub>
      </m:oMath>
      <w:r>
        <w:rPr>
          <w:b/>
          <w:bCs/>
        </w:rPr>
        <w:t>):</w:t>
      </w:r>
    </w:p>
    <w:p w14:paraId="188549C3" w14:textId="77777777" w:rsidR="000E1452" w:rsidRDefault="00000000">
      <w:pPr>
        <w:pStyle w:val="BodyText"/>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NR</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m:t>
          </m:r>
        </m:oMath>
      </m:oMathPara>
    </w:p>
    <w:p w14:paraId="4C6B7DE7" w14:textId="77777777" w:rsidR="000E1452"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NR</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m:oMathPara>
    </w:p>
    <w:p w14:paraId="52C9EC5F" w14:textId="77777777" w:rsidR="000E1452" w:rsidRDefault="00000000">
      <w:pPr>
        <w:numPr>
          <w:ilvl w:val="0"/>
          <w:numId w:val="149"/>
        </w:numPr>
      </w:pPr>
      <w:r>
        <w:rPr>
          <w:b/>
          <w:bCs/>
        </w:rPr>
        <w:t xml:space="preserve">Expected Loss of RETRIEVING </w:t>
      </w:r>
      <m:oMath>
        <m:r>
          <w:rPr>
            <w:rFonts w:ascii="Cambria Math" w:hAnsi="Cambria Math"/>
          </w:rPr>
          <m:t>D</m:t>
        </m:r>
      </m:oMath>
      <w:r>
        <w:rPr>
          <w:b/>
          <w:bCs/>
        </w:rPr>
        <w:t xml:space="preserve">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R</m:t>
            </m:r>
          </m:sub>
        </m:sSub>
      </m:oMath>
      <w:r>
        <w:rPr>
          <w:b/>
          <w:bCs/>
        </w:rPr>
        <w:t>):</w:t>
      </w:r>
    </w:p>
    <w:p w14:paraId="277DD01B" w14:textId="77777777" w:rsidR="000E1452" w:rsidRDefault="00000000">
      <w:pPr>
        <w:pStyle w:val="BodyText"/>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R</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m:oMathPara>
    </w:p>
    <w:p w14:paraId="20A55C40" w14:textId="77777777" w:rsidR="000E1452"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R</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m:oMathPara>
    </w:p>
    <w:p w14:paraId="02D0BED2" w14:textId="77777777" w:rsidR="000E1452" w:rsidRDefault="00000000">
      <w:pPr>
        <w:pStyle w:val="Heading4"/>
      </w:pPr>
      <w:r>
        <w:lastRenderedPageBreak/>
        <w:t>C. Decision Rule</w:t>
      </w:r>
    </w:p>
    <w:p w14:paraId="1D354147" w14:textId="77777777" w:rsidR="000E1452" w:rsidRDefault="00000000">
      <w:pPr>
        <w:pStyle w:val="FirstParagraph"/>
      </w:pPr>
      <w:r>
        <w:t xml:space="preserve">The optimal strategy is to retrieve document </w:t>
      </w:r>
      <m:oMath>
        <m:r>
          <w:rPr>
            <w:rFonts w:ascii="Cambria Math" w:hAnsi="Cambria Math"/>
          </w:rPr>
          <m:t>D</m:t>
        </m:r>
      </m:oMath>
      <w:r>
        <w:t xml:space="preserve"> if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&lt;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NR</m:t>
            </m:r>
          </m:sub>
        </m:sSub>
      </m:oMath>
      <w:r>
        <w:t>.</w:t>
      </w:r>
    </w:p>
    <w:p w14:paraId="1F16031C" w14:textId="77777777" w:rsidR="000E1452" w:rsidRDefault="00000000">
      <w:pPr>
        <w:pStyle w:val="BodyText"/>
      </w:pPr>
      <m:oMathPara>
        <m:oMathParaPr>
          <m:jc m:val="center"/>
        </m:oMathParaPr>
        <m:oMath>
          <m:r>
            <m:rPr>
              <m:nor/>
            </m:rPr>
            <m:t xml:space="preserve">Retrieve </m:t>
          </m:r>
          <m:r>
            <w:rPr>
              <w:rFonts w:ascii="Cambria Math" w:hAnsi="Cambria Math"/>
            </w:rPr>
            <m:t>D</m:t>
          </m:r>
          <m:r>
            <m:rPr>
              <m:nor/>
            </m:rPr>
            <m:t xml:space="preserve"> if: </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&lt;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m:oMathPara>
    </w:p>
    <w:p w14:paraId="2A820A23" w14:textId="77777777" w:rsidR="000E1452" w:rsidRDefault="00000000">
      <w:pPr>
        <w:pStyle w:val="FirstParagraph"/>
      </w:pPr>
      <w:r>
        <w:t xml:space="preserve">Dividing both sides by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yields the final ranking criterion:</w:t>
      </w:r>
    </w:p>
    <w:p w14:paraId="59CBA6B2" w14:textId="77777777" w:rsidR="000E1452" w:rsidRDefault="00000000">
      <w:pPr>
        <w:pStyle w:val="BodyText"/>
      </w:pPr>
      <m:oMathPara>
        <m:oMathParaPr>
          <m:jc m:val="center"/>
        </m:oMathParaPr>
        <m:oMath>
          <m:r>
            <m:rPr>
              <m:nor/>
            </m:rPr>
            <m:t xml:space="preserve">Retrieve </m:t>
          </m:r>
          <m:r>
            <w:rPr>
              <w:rFonts w:ascii="Cambria Math" w:hAnsi="Cambria Math"/>
            </w:rPr>
            <m:t>D</m:t>
          </m:r>
          <m:r>
            <m:rPr>
              <m:nor/>
            </m:rPr>
            <m:t xml:space="preserve"> if: </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den>
          </m:f>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0</m:t>
                  </m:r>
                </m:sub>
              </m:sSub>
            </m:den>
          </m:f>
        </m:oMath>
      </m:oMathPara>
    </w:p>
    <w:p w14:paraId="74C6ED87" w14:textId="77777777" w:rsidR="000E1452" w:rsidRDefault="00000000">
      <w:pPr>
        <w:pStyle w:val="FirstParagraph"/>
      </w:pPr>
      <w:r>
        <w:t xml:space="preserve">This ratio,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den>
        </m:f>
      </m:oMath>
      <w:r>
        <w:t xml:space="preserve">, is the </w:t>
      </w:r>
      <w:r>
        <w:rPr>
          <w:b/>
          <w:bCs/>
        </w:rPr>
        <w:t>odds of relevance</w:t>
      </w:r>
      <w:r>
        <w:t xml:space="preserve"> for the document. The PRP with costs states that documents should be ranked by their </w:t>
      </w:r>
      <w:r>
        <w:rPr>
          <w:b/>
          <w:bCs/>
        </w:rPr>
        <w:t>odds of relevance</w:t>
      </w:r>
      <w:r>
        <w:t xml:space="preserve"> and retrieved if this odd is greater than the </w:t>
      </w:r>
      <w:r>
        <w:rPr>
          <w:b/>
          <w:bCs/>
        </w:rPr>
        <w:t>ratio of costs</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0</m:t>
                </m:r>
              </m:sub>
            </m:sSub>
          </m:den>
        </m:f>
      </m:oMath>
      <w:r>
        <w:t>.</w:t>
      </w:r>
    </w:p>
    <w:p w14:paraId="0E933F58" w14:textId="77777777" w:rsidR="000E1452" w:rsidRDefault="00000000">
      <w:pPr>
        <w:pStyle w:val="Heading3"/>
      </w:pPr>
      <w:r>
        <w:t>4. Real-World Example</w:t>
      </w:r>
    </w:p>
    <w:p w14:paraId="41F1CAA4" w14:textId="77777777" w:rsidR="000E1452" w:rsidRDefault="00000000">
      <w:pPr>
        <w:pStyle w:val="FirstParagraph"/>
      </w:pPr>
      <w:r>
        <w:t xml:space="preserve">Consider a highly critical retrieval task, like searching medical literature for a rare disease treatment: - </w:t>
      </w:r>
      <m:oMath>
        <m:sSub>
          <m:sSubPr>
            <m:ctrlPr>
              <w:rPr>
                <w:rFonts w:ascii="Cambria Math" w:hAnsi="Cambria Math"/>
              </w:rPr>
            </m:ctrlPr>
          </m:sSubPr>
          <m:e>
            <m:r>
              <w:rPr>
                <w:rFonts w:ascii="Cambria Math" w:hAnsi="Cambria Math"/>
              </w:rPr>
              <m:t>C</m:t>
            </m:r>
          </m:e>
          <m:sub>
            <m:r>
              <w:rPr>
                <w:rFonts w:ascii="Cambria Math" w:hAnsi="Cambria Math"/>
              </w:rPr>
              <m:t>1</m:t>
            </m:r>
          </m:sub>
        </m:sSub>
      </m:oMath>
      <w:r>
        <w:rPr>
          <w:b/>
          <w:bCs/>
        </w:rPr>
        <w:t xml:space="preserve"> (Cost of retrieving a non-relevant paper):</w:t>
      </w:r>
      <w:r>
        <w:t xml:space="preserve"> Low (wastes a few minutes of reading). - </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b/>
          <w:bCs/>
        </w:rPr>
        <w:t xml:space="preserve"> (Cost of missing a relevant paper):</w:t>
      </w:r>
      <w:r>
        <w:t xml:space="preserve"> Extremely High (could miss a life-saving treatment).</w:t>
      </w:r>
    </w:p>
    <w:p w14:paraId="73F7CDD7" w14:textId="77777777" w:rsidR="000E1452" w:rsidRDefault="00000000">
      <w:pPr>
        <w:pStyle w:val="BodyText"/>
      </w:pPr>
      <w:r>
        <w:t xml:space="preserve">To minimize the high cost </w:t>
      </w:r>
      <m:oMath>
        <m:sSub>
          <m:sSubPr>
            <m:ctrlPr>
              <w:rPr>
                <w:rFonts w:ascii="Cambria Math" w:hAnsi="Cambria Math"/>
              </w:rPr>
            </m:ctrlPr>
          </m:sSubPr>
          <m:e>
            <m:r>
              <w:rPr>
                <w:rFonts w:ascii="Cambria Math" w:hAnsi="Cambria Math"/>
              </w:rPr>
              <m:t>C</m:t>
            </m:r>
          </m:e>
          <m:sub>
            <m:r>
              <w:rPr>
                <w:rFonts w:ascii="Cambria Math" w:hAnsi="Cambria Math"/>
              </w:rPr>
              <m:t>0</m:t>
            </m:r>
          </m:sub>
        </m:sSub>
      </m:oMath>
      <w:r>
        <w:t xml:space="preserve">, the system must allow a low ratio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0</m:t>
                </m:r>
              </m:sub>
            </m:sSub>
          </m:den>
        </m:f>
      </m:oMath>
      <w:r>
        <w:t xml:space="preserve">, meaning it should retrieve documents even if their probability of relevance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xml:space="preserve"> is low, just to avoid missing the critical relevant document. This shows how cost adjustments shift the retrieval threshold.</w:t>
      </w:r>
    </w:p>
    <w:p w14:paraId="5DEA7F97" w14:textId="58F3683D" w:rsidR="006B7E12" w:rsidRDefault="006B7E12">
      <w:pPr>
        <w:pStyle w:val="BodyText"/>
      </w:pPr>
      <w:r>
        <w:pict w14:anchorId="082D9D2C">
          <v:rect id="_x0000_i1188" style="width:0;height:1.5pt" o:hralign="center" o:hrstd="t" o:hr="t"/>
        </w:pict>
      </w:r>
    </w:p>
    <w:p w14:paraId="4EE349C7" w14:textId="6FC9906E" w:rsidR="000E1452" w:rsidRPr="006B7E12" w:rsidRDefault="00000000" w:rsidP="006B7E12">
      <w:pPr>
        <w:shd w:val="clear" w:color="auto" w:fill="F5F5F5"/>
        <w:rPr>
          <w:color w:val="A02B93" w:themeColor="accent5"/>
        </w:rPr>
      </w:pPr>
      <w:r w:rsidRPr="006B7E12">
        <w:rPr>
          <w:color w:val="A02B93" w:themeColor="accent5"/>
        </w:rPr>
        <w:t>What</w:t>
      </w:r>
      <w:r w:rsidR="006B7E12" w:rsidRPr="006B7E12">
        <w:rPr>
          <w:color w:val="A02B93" w:themeColor="accent5"/>
        </w:rPr>
        <w:t xml:space="preserve"> </w:t>
      </w:r>
      <w:r w:rsidRPr="006B7E12">
        <w:rPr>
          <w:color w:val="A02B93" w:themeColor="accent5"/>
        </w:rPr>
        <w:t xml:space="preserve">is the probability ranking principle for interactive information retrieval? </w:t>
      </w:r>
    </w:p>
    <w:p w14:paraId="009244FE" w14:textId="77777777" w:rsidR="000E1452" w:rsidRDefault="00000000">
      <w:pPr>
        <w:pStyle w:val="Heading2"/>
      </w:pPr>
      <w:r>
        <w:t>The Probability Ranking Principle (PRP)</w:t>
      </w:r>
    </w:p>
    <w:p w14:paraId="066D74C2" w14:textId="77777777" w:rsidR="000E1452" w:rsidRDefault="00000000">
      <w:pPr>
        <w:pStyle w:val="Heading3"/>
      </w:pPr>
      <w:r>
        <w:t>1. Clear Definition and Intuitive Explanation</w:t>
      </w:r>
    </w:p>
    <w:p w14:paraId="3024D799" w14:textId="77777777" w:rsidR="000E1452" w:rsidRDefault="00000000">
      <w:pPr>
        <w:pStyle w:val="FirstParagraph"/>
      </w:pPr>
      <w:r>
        <w:t xml:space="preserve">The </w:t>
      </w:r>
      <w:r>
        <w:rPr>
          <w:b/>
          <w:bCs/>
        </w:rPr>
        <w:t>Probability Ranking Principle (PRP)</w:t>
      </w:r>
      <w:r>
        <w:t xml:space="preserve"> states that if documents are ranked by the </w:t>
      </w:r>
      <w:r>
        <w:rPr>
          <w:b/>
          <w:bCs/>
        </w:rPr>
        <w:t>decreasing order of their probability of relevance</w:t>
      </w:r>
      <w:r>
        <w:t xml:space="preserve"> to the user’s query (</w:t>
      </w:r>
      <m:oMath>
        <m:r>
          <w:rPr>
            <w:rFonts w:ascii="Cambria Math" w:hAnsi="Cambria Math"/>
          </w:rPr>
          <m:t>Q</m:t>
        </m:r>
      </m:oMath>
      <w:r>
        <w:t>), then the overall effectiveness of the retrieval system is maximized.</w:t>
      </w:r>
    </w:p>
    <w:p w14:paraId="106FD27F" w14:textId="77777777" w:rsidR="000E1452" w:rsidRDefault="00000000">
      <w:pPr>
        <w:pStyle w:val="BodyText"/>
      </w:pPr>
      <w:r>
        <w:t xml:space="preserve">In the context of </w:t>
      </w:r>
      <w:r>
        <w:rPr>
          <w:b/>
          <w:bCs/>
        </w:rPr>
        <w:t>Interactive Information Retrieval (IIR)</w:t>
      </w:r>
      <w:r>
        <w:t xml:space="preserve">, this principle guides the system to present the user with the most promising results first, thereby minimizing the user’s effort and time spent examining irrelevant documents. The interaction only changes </w:t>
      </w:r>
      <w:r>
        <w:rPr>
          <w:i/>
          <w:iCs/>
        </w:rPr>
        <w:t>how</w:t>
      </w:r>
      <w:r>
        <w:t xml:space="preserve"> this probability is estimated (e.g., through relevance feedback), but the ranking principle itself remains the same.</w:t>
      </w:r>
    </w:p>
    <w:p w14:paraId="2CEB1862" w14:textId="77777777" w:rsidR="000E1452" w:rsidRDefault="00000000">
      <w:pPr>
        <w:numPr>
          <w:ilvl w:val="0"/>
          <w:numId w:val="150"/>
        </w:numPr>
      </w:pPr>
      <w:r>
        <w:rPr>
          <w:b/>
          <w:bCs/>
        </w:rPr>
        <w:t>Simply Put:</w:t>
      </w:r>
      <w:r>
        <w:t xml:space="preserve"> For any two documents,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the system should always rank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higher than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if the probability of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being relevant is greater than that of </w:t>
      </w:r>
      <m:oMath>
        <m:sSub>
          <m:sSubPr>
            <m:ctrlPr>
              <w:rPr>
                <w:rFonts w:ascii="Cambria Math" w:hAnsi="Cambria Math"/>
              </w:rPr>
            </m:ctrlPr>
          </m:sSubPr>
          <m:e>
            <m:r>
              <w:rPr>
                <w:rFonts w:ascii="Cambria Math" w:hAnsi="Cambria Math"/>
              </w:rPr>
              <m:t>D</m:t>
            </m:r>
          </m:e>
          <m:sub>
            <m:r>
              <w:rPr>
                <w:rFonts w:ascii="Cambria Math" w:hAnsi="Cambria Math"/>
              </w:rPr>
              <m:t>2</m:t>
            </m:r>
          </m:sub>
        </m:sSub>
      </m:oMath>
      <w:r>
        <w:t>:</w:t>
      </w:r>
    </w:p>
    <w:p w14:paraId="5213394F" w14:textId="77777777" w:rsidR="000E1452" w:rsidRDefault="00000000">
      <w:pPr>
        <w:pStyle w:val="BodyText"/>
      </w:pPr>
      <m:oMathPara>
        <m:oMathParaPr>
          <m:jc m:val="center"/>
        </m:oMathParaPr>
        <m:oMath>
          <m:r>
            <m:rPr>
              <m:nor/>
            </m:rPr>
            <m:t xml:space="preserve">Rank </m:t>
          </m:r>
          <m:sSub>
            <m:sSubPr>
              <m:ctrlPr>
                <w:rPr>
                  <w:rFonts w:ascii="Cambria Math" w:hAnsi="Cambria Math"/>
                </w:rPr>
              </m:ctrlPr>
            </m:sSubPr>
            <m:e>
              <m:r>
                <w:rPr>
                  <w:rFonts w:ascii="Cambria Math" w:hAnsi="Cambria Math"/>
                </w:rPr>
                <m:t>D</m:t>
              </m:r>
            </m:e>
            <m:sub>
              <m:r>
                <w:rPr>
                  <w:rFonts w:ascii="Cambria Math" w:hAnsi="Cambria Math"/>
                </w:rPr>
                <m:t>1</m:t>
              </m:r>
            </m:sub>
          </m:sSub>
          <m:r>
            <m:rPr>
              <m:nor/>
            </m:rPr>
            <m:t xml:space="preserve"> above </m:t>
          </m:r>
          <m:sSub>
            <m:sSubPr>
              <m:ctrlPr>
                <w:rPr>
                  <w:rFonts w:ascii="Cambria Math" w:hAnsi="Cambria Math"/>
                </w:rPr>
              </m:ctrlPr>
            </m:sSubPr>
            <m:e>
              <m:r>
                <w:rPr>
                  <w:rFonts w:ascii="Cambria Math" w:hAnsi="Cambria Math"/>
                </w:rPr>
                <m:t>D</m:t>
              </m:r>
            </m:e>
            <m:sub>
              <m:r>
                <w:rPr>
                  <w:rFonts w:ascii="Cambria Math" w:hAnsi="Cambria Math"/>
                </w:rPr>
                <m:t>2</m:t>
              </m:r>
            </m:sub>
          </m:sSub>
          <m:r>
            <m:rPr>
              <m:nor/>
            </m:rPr>
            <m:t xml:space="preserve"> if </m:t>
          </m:r>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&gt;</m:t>
          </m:r>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Q</m:t>
              </m:r>
            </m:e>
          </m:d>
        </m:oMath>
      </m:oMathPara>
    </w:p>
    <w:p w14:paraId="468A7BC1" w14:textId="77777777" w:rsidR="000E1452" w:rsidRDefault="00000000">
      <w:pPr>
        <w:pStyle w:val="Heading3"/>
      </w:pPr>
      <w:r>
        <w:t>2. Mathematical Formulation: The 1/0 Loss Case</w:t>
      </w:r>
    </w:p>
    <w:p w14:paraId="49BA7A6C" w14:textId="77777777" w:rsidR="000E1452" w:rsidRDefault="00000000">
      <w:pPr>
        <w:pStyle w:val="FirstParagraph"/>
      </w:pPr>
      <w:r>
        <w:t xml:space="preserve">The PRP is formally derived by assuming the goal is to </w:t>
      </w:r>
      <w:r>
        <w:rPr>
          <w:b/>
          <w:bCs/>
        </w:rPr>
        <w:t>minimize the expected loss</w:t>
      </w:r>
      <w:r>
        <w:t xml:space="preserve"> associated with retrieving documents. The simplest model is the </w:t>
      </w:r>
      <w:r>
        <w:rPr>
          <w:b/>
          <w:bCs/>
        </w:rPr>
        <w:t>1/0 Loss Function</w:t>
      </w:r>
      <w:r>
        <w:t>:</w:t>
      </w:r>
    </w:p>
    <w:tbl>
      <w:tblPr>
        <w:tblStyle w:val="Table"/>
        <w:tblW w:w="0" w:type="auto"/>
        <w:tblLook w:val="0020" w:firstRow="1" w:lastRow="0" w:firstColumn="0" w:lastColumn="0" w:noHBand="0" w:noVBand="0"/>
      </w:tblPr>
      <w:tblGrid>
        <w:gridCol w:w="2536"/>
        <w:gridCol w:w="1384"/>
      </w:tblGrid>
      <w:tr w:rsidR="000E1452" w14:paraId="380F032B"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1F75CE0" w14:textId="77777777" w:rsidR="000E1452" w:rsidRDefault="00000000">
            <w:pPr>
              <w:pStyle w:val="Compact"/>
              <w:jc w:val="center"/>
            </w:pPr>
            <w:r>
              <w:t>Outcome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59B2B678" w14:textId="77777777" w:rsidR="000E1452" w:rsidRDefault="00000000">
            <w:pPr>
              <w:pStyle w:val="Compact"/>
              <w:jc w:val="center"/>
            </w:pPr>
            <w:r>
              <w:t>Loss (Cost)</w:t>
            </w:r>
          </w:p>
        </w:tc>
      </w:tr>
      <w:tr w:rsidR="000E1452" w14:paraId="29BD7F5A"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32F95FD7" w14:textId="77777777" w:rsidR="000E1452" w:rsidRDefault="00000000">
            <w:pPr>
              <w:pStyle w:val="Compact"/>
            </w:pPr>
            <w:r>
              <w:t>Retrieve Relevant</w:t>
            </w:r>
          </w:p>
        </w:tc>
        <w:tc>
          <w:tcPr>
            <w:tcW w:w="0" w:type="auto"/>
            <w:tcBorders>
              <w:top w:val="single" w:sz="10" w:space="0" w:color="000000"/>
              <w:left w:val="single" w:sz="10" w:space="0" w:color="000000"/>
              <w:bottom w:val="single" w:sz="10" w:space="0" w:color="000000"/>
              <w:right w:val="single" w:sz="10" w:space="0" w:color="000000"/>
            </w:tcBorders>
          </w:tcPr>
          <w:p w14:paraId="23DE7F11" w14:textId="77777777" w:rsidR="000E1452" w:rsidRDefault="00000000">
            <w:pPr>
              <w:pStyle w:val="Compact"/>
            </w:pPr>
            <w:r>
              <w:t>0</w:t>
            </w:r>
          </w:p>
        </w:tc>
      </w:tr>
      <w:tr w:rsidR="000E1452" w14:paraId="2EC39E86"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65CB60CE" w14:textId="77777777" w:rsidR="000E1452" w:rsidRDefault="00000000">
            <w:pPr>
              <w:pStyle w:val="Compact"/>
            </w:pPr>
            <w:r>
              <w:lastRenderedPageBreak/>
              <w:t>Retrieve Non-Relevant</w:t>
            </w:r>
          </w:p>
        </w:tc>
        <w:tc>
          <w:tcPr>
            <w:tcW w:w="0" w:type="auto"/>
            <w:tcBorders>
              <w:top w:val="single" w:sz="10" w:space="0" w:color="000000"/>
              <w:left w:val="single" w:sz="10" w:space="0" w:color="000000"/>
              <w:bottom w:val="single" w:sz="10" w:space="0" w:color="000000"/>
              <w:right w:val="single" w:sz="10" w:space="0" w:color="000000"/>
            </w:tcBorders>
          </w:tcPr>
          <w:p w14:paraId="464DB91E" w14:textId="77777777" w:rsidR="000E1452" w:rsidRDefault="00000000">
            <w:pPr>
              <w:pStyle w:val="Compact"/>
            </w:pPr>
            <w:r>
              <w:t>1</w:t>
            </w:r>
          </w:p>
        </w:tc>
      </w:tr>
    </w:tbl>
    <w:p w14:paraId="21A5405D" w14:textId="77777777" w:rsidR="000E1452" w:rsidRDefault="00000000">
      <w:pPr>
        <w:pStyle w:val="BodyText"/>
      </w:pPr>
      <w:r>
        <w:t xml:space="preserve">The </w:t>
      </w:r>
      <w:r>
        <w:rPr>
          <w:b/>
          <w:bCs/>
        </w:rPr>
        <w:t>Expected Loss (</w:t>
      </w:r>
      <m:oMath>
        <m:r>
          <w:rPr>
            <w:rFonts w:ascii="Cambria Math" w:hAnsi="Cambria Math"/>
          </w:rPr>
          <m:t>EL</m:t>
        </m:r>
      </m:oMath>
      <w:r>
        <w:rPr>
          <w:b/>
          <w:bCs/>
        </w:rPr>
        <w:t>)</w:t>
      </w:r>
      <w:r>
        <w:t xml:space="preserve"> for retrieving a single document </w:t>
      </w:r>
      <m:oMath>
        <m:r>
          <w:rPr>
            <w:rFonts w:ascii="Cambria Math" w:hAnsi="Cambria Math"/>
          </w:rPr>
          <m:t>D</m:t>
        </m:r>
      </m:oMath>
      <w:r>
        <w:t xml:space="preserve"> is:</w:t>
      </w:r>
    </w:p>
    <w:p w14:paraId="5BA306C7" w14:textId="77777777" w:rsidR="000E1452" w:rsidRDefault="00000000">
      <w:pPr>
        <w:pStyle w:val="BodyText"/>
      </w:pPr>
      <m:oMathPara>
        <m:oMathParaPr>
          <m:jc m:val="center"/>
        </m:oMathParaPr>
        <m:oMath>
          <m:r>
            <w:rPr>
              <w:rFonts w:ascii="Cambria Math" w:hAnsi="Cambria Math"/>
            </w:rPr>
            <m:t>EL</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1</m:t>
          </m:r>
        </m:oMath>
      </m:oMathPara>
    </w:p>
    <w:p w14:paraId="1847D5B7" w14:textId="77777777" w:rsidR="000E1452" w:rsidRDefault="00000000">
      <w:pPr>
        <w:pStyle w:val="FirstParagraph"/>
      </w:pPr>
      <m:oMathPara>
        <m:oMathParaPr>
          <m:jc m:val="center"/>
        </m:oMathParaPr>
        <m:oMath>
          <m:r>
            <w:rPr>
              <w:rFonts w:ascii="Cambria Math" w:hAnsi="Cambria Math"/>
            </w:rPr>
            <m:t>EL</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oMath>
      </m:oMathPara>
    </w:p>
    <w:p w14:paraId="16DE83A8" w14:textId="77777777" w:rsidR="000E1452" w:rsidRDefault="00000000">
      <w:pPr>
        <w:pStyle w:val="FirstParagraph"/>
      </w:pPr>
      <w:r>
        <w:t xml:space="preserve">Since the probability of non-relevance is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xml:space="preserve">, </w:t>
      </w:r>
      <w:r>
        <w:rPr>
          <w:b/>
          <w:bCs/>
        </w:rPr>
        <w:t xml:space="preserve">minimizing </w:t>
      </w:r>
      <m:oMath>
        <m:r>
          <w:rPr>
            <w:rFonts w:ascii="Cambria Math" w:hAnsi="Cambria Math"/>
          </w:rPr>
          <m:t>EL</m:t>
        </m:r>
        <m:d>
          <m:dPr>
            <m:ctrlPr>
              <w:rPr>
                <w:rFonts w:ascii="Cambria Math" w:hAnsi="Cambria Math"/>
              </w:rPr>
            </m:ctrlPr>
          </m:dPr>
          <m:e>
            <m:r>
              <w:rPr>
                <w:rFonts w:ascii="Cambria Math" w:hAnsi="Cambria Math"/>
              </w:rPr>
              <m:t>D</m:t>
            </m:r>
          </m:e>
        </m:d>
      </m:oMath>
      <w:r>
        <w:t xml:space="preserve"> is equivalent to </w:t>
      </w:r>
      <w:r>
        <w:rPr>
          <w:b/>
          <w:bCs/>
        </w:rPr>
        <w:t xml:space="preserve">maximizing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oMath>
      <w:r>
        <w:t>. This proves the PRP for the standard 1/0 loss scenario.</w:t>
      </w:r>
    </w:p>
    <w:p w14:paraId="716D8404" w14:textId="77777777" w:rsidR="000E1452" w:rsidRDefault="00000000">
      <w:r>
        <w:pict w14:anchorId="69378F77">
          <v:rect id="_x0000_i1040" style="width:0;height:1.5pt" o:hralign="center" o:hrstd="t" o:hr="t"/>
        </w:pict>
      </w:r>
    </w:p>
    <w:p w14:paraId="116E924E" w14:textId="77777777" w:rsidR="000E1452" w:rsidRDefault="00000000">
      <w:pPr>
        <w:pStyle w:val="Heading3"/>
      </w:pPr>
      <w:r>
        <w:t>3. General PRP with Retrieval Costs (The Threshold)</w:t>
      </w:r>
    </w:p>
    <w:p w14:paraId="59EF6FC2" w14:textId="77777777" w:rsidR="000E1452" w:rsidRDefault="00000000">
      <w:pPr>
        <w:pStyle w:val="FirstParagraph"/>
      </w:pPr>
      <w:r>
        <w:t>The principle can be generalized to account for unequal costs associated with retrieval errors.</w:t>
      </w:r>
    </w:p>
    <w:p w14:paraId="519F52DF" w14:textId="77777777" w:rsidR="000E1452" w:rsidRDefault="00000000">
      <w:pPr>
        <w:pStyle w:val="Compact"/>
        <w:numPr>
          <w:ilvl w:val="0"/>
          <w:numId w:val="151"/>
        </w:numPr>
      </w:pPr>
      <m:oMath>
        <m:sSub>
          <m:sSubPr>
            <m:ctrlPr>
              <w:rPr>
                <w:rFonts w:ascii="Cambria Math" w:hAnsi="Cambria Math"/>
              </w:rPr>
            </m:ctrlPr>
          </m:sSubPr>
          <m:e>
            <m:r>
              <w:rPr>
                <w:rFonts w:ascii="Cambria Math" w:hAnsi="Cambria Math"/>
              </w:rPr>
              <m:t>C</m:t>
            </m:r>
          </m:e>
          <m:sub>
            <m:r>
              <w:rPr>
                <w:rFonts w:ascii="Cambria Math" w:hAnsi="Cambria Math"/>
              </w:rPr>
              <m:t>1</m:t>
            </m:r>
          </m:sub>
        </m:sSub>
      </m:oMath>
      <w:r>
        <w:t>: Cost of retrieving a non-relevant document (False Positive).</w:t>
      </w:r>
    </w:p>
    <w:p w14:paraId="683B1657" w14:textId="77777777" w:rsidR="000E1452" w:rsidRDefault="00000000">
      <w:pPr>
        <w:pStyle w:val="Compact"/>
        <w:numPr>
          <w:ilvl w:val="0"/>
          <w:numId w:val="151"/>
        </w:numPr>
      </w:pPr>
      <m:oMath>
        <m:sSub>
          <m:sSubPr>
            <m:ctrlPr>
              <w:rPr>
                <w:rFonts w:ascii="Cambria Math" w:hAnsi="Cambria Math"/>
              </w:rPr>
            </m:ctrlPr>
          </m:sSubPr>
          <m:e>
            <m:r>
              <w:rPr>
                <w:rFonts w:ascii="Cambria Math" w:hAnsi="Cambria Math"/>
              </w:rPr>
              <m:t>C</m:t>
            </m:r>
          </m:e>
          <m:sub>
            <m:r>
              <w:rPr>
                <w:rFonts w:ascii="Cambria Math" w:hAnsi="Cambria Math"/>
              </w:rPr>
              <m:t>0</m:t>
            </m:r>
          </m:sub>
        </m:sSub>
      </m:oMath>
      <w:r>
        <w:t>: Cost of not retrieving a relevant document (False Negative).</w:t>
      </w:r>
    </w:p>
    <w:p w14:paraId="3DD505EF" w14:textId="77777777" w:rsidR="000E1452" w:rsidRDefault="00000000">
      <w:pPr>
        <w:pStyle w:val="FirstParagraph"/>
      </w:pPr>
      <w:r>
        <w:t xml:space="preserve">The optimal retrieval decision is to retrieve a document </w:t>
      </w:r>
      <m:oMath>
        <m:r>
          <w:rPr>
            <w:rFonts w:ascii="Cambria Math" w:hAnsi="Cambria Math"/>
          </w:rPr>
          <m:t>D</m:t>
        </m:r>
      </m:oMath>
      <w:r>
        <w:t xml:space="preserve"> only if the expected loss of retrieving it is less than the expected loss of not retrieving it: </w:t>
      </w:r>
      <m:oMath>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R</m:t>
            </m:r>
          </m:sub>
        </m:sSub>
        <m:r>
          <m:rPr>
            <m:sty m:val="p"/>
          </m:rPr>
          <w:rPr>
            <w:rFonts w:ascii="Cambria Math" w:hAnsi="Cambria Math"/>
          </w:rPr>
          <m:t>&lt;</m:t>
        </m:r>
        <m:r>
          <w:rPr>
            <w:rFonts w:ascii="Cambria Math" w:hAnsi="Cambria Math"/>
          </w:rPr>
          <m:t>E</m:t>
        </m:r>
        <m:sSub>
          <m:sSubPr>
            <m:ctrlPr>
              <w:rPr>
                <w:rFonts w:ascii="Cambria Math" w:hAnsi="Cambria Math"/>
              </w:rPr>
            </m:ctrlPr>
          </m:sSubPr>
          <m:e>
            <m:r>
              <w:rPr>
                <w:rFonts w:ascii="Cambria Math" w:hAnsi="Cambria Math"/>
              </w:rPr>
              <m:t>L</m:t>
            </m:r>
          </m:e>
          <m:sub>
            <m:r>
              <w:rPr>
                <w:rFonts w:ascii="Cambria Math" w:hAnsi="Cambria Math"/>
              </w:rPr>
              <m:t>NR</m:t>
            </m:r>
          </m:sub>
        </m:sSub>
      </m:oMath>
      <w:r>
        <w:t xml:space="preserve">. This leads to a ranking threshold based on the </w:t>
      </w:r>
      <w:r>
        <w:rPr>
          <w:b/>
          <w:bCs/>
        </w:rPr>
        <w:t>odds of relevance</w:t>
      </w:r>
      <w:r>
        <w:t>:</w:t>
      </w:r>
    </w:p>
    <w:p w14:paraId="3051851B" w14:textId="77777777" w:rsidR="000E1452" w:rsidRDefault="00000000">
      <w:pPr>
        <w:pStyle w:val="BodyText"/>
      </w:pPr>
      <m:oMathPara>
        <m:oMathParaPr>
          <m:jc m:val="center"/>
        </m:oMathParaPr>
        <m:oMath>
          <m:r>
            <m:rPr>
              <m:nor/>
            </m:rPr>
            <m:t xml:space="preserve">Retrieve </m:t>
          </m:r>
          <m:r>
            <w:rPr>
              <w:rFonts w:ascii="Cambria Math" w:hAnsi="Cambria Math"/>
            </w:rPr>
            <m:t>D</m:t>
          </m:r>
          <m:r>
            <m:rPr>
              <m:nor/>
            </m:rPr>
            <m:t xml:space="preserve"> if: </m:t>
          </m:r>
          <m:f>
            <m:fPr>
              <m:ctrlPr>
                <w:rPr>
                  <w:rFonts w:ascii="Cambria Math" w:hAnsi="Cambria Math"/>
                </w:rPr>
              </m:ctrlPr>
            </m:fPr>
            <m:num>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r>
                    <m:rPr>
                      <m:nor/>
                    </m:rPr>
                    <m:t>Non-Relevant</m:t>
                  </m:r>
                  <m:r>
                    <m:rPr>
                      <m:sty m:val="p"/>
                    </m:rPr>
                    <w:rPr>
                      <w:rFonts w:ascii="Cambria Math" w:hAnsi="Cambria Math"/>
                    </w:rPr>
                    <m:t>|</m:t>
                  </m:r>
                  <m:r>
                    <w:rPr>
                      <w:rFonts w:ascii="Cambria Math" w:hAnsi="Cambria Math"/>
                    </w:rPr>
                    <m:t>D</m:t>
                  </m:r>
                </m:e>
              </m:d>
            </m:den>
          </m:f>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0</m:t>
                  </m:r>
                </m:sub>
              </m:sSub>
            </m:den>
          </m:f>
        </m:oMath>
      </m:oMathPara>
    </w:p>
    <w:p w14:paraId="426C2A23" w14:textId="77777777" w:rsidR="000E1452" w:rsidRDefault="00000000">
      <w:pPr>
        <w:pStyle w:val="FirstParagraph"/>
      </w:pPr>
      <w:r>
        <w:t xml:space="preserve">This means documents are ranked based on their </w:t>
      </w:r>
      <w:r>
        <w:rPr>
          <w:b/>
          <w:bCs/>
        </w:rPr>
        <w:t>odds of relevance</w:t>
      </w:r>
      <w:r>
        <w:t xml:space="preserve">, and only retrieved if this odds ratio exceeds the </w:t>
      </w:r>
      <w:r>
        <w:rPr>
          <w:b/>
          <w:bCs/>
        </w:rPr>
        <w:t>cost ratio</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C</m:t>
                </m:r>
              </m:e>
              <m:sub>
                <m:r>
                  <w:rPr>
                    <w:rFonts w:ascii="Cambria Math" w:hAnsi="Cambria Math"/>
                  </w:rPr>
                  <m:t>0</m:t>
                </m:r>
              </m:sub>
            </m:sSub>
          </m:den>
        </m:f>
      </m:oMath>
      <w:r>
        <w:t>.</w:t>
      </w:r>
    </w:p>
    <w:p w14:paraId="4A994593" w14:textId="77777777" w:rsidR="000E1452" w:rsidRDefault="00000000">
      <w:pPr>
        <w:pStyle w:val="Heading3"/>
      </w:pPr>
      <w:r>
        <w:t>4. Real-World Example (Interactive IR)</w:t>
      </w:r>
    </w:p>
    <w:p w14:paraId="750EEF77" w14:textId="77777777" w:rsidR="000E1452" w:rsidRDefault="00000000">
      <w:pPr>
        <w:pStyle w:val="FirstParagraph"/>
      </w:pPr>
      <w:r>
        <w:t xml:space="preserve">In an interactive search session, the </w:t>
      </w:r>
      <w:r>
        <w:rPr>
          <w:b/>
          <w:bCs/>
        </w:rPr>
        <w:t>Probability Ranking Principle</w:t>
      </w:r>
      <w:r>
        <w:t xml:space="preserve"> is used after every user action, such as clicking a document or providing </w:t>
      </w:r>
      <w:r>
        <w:rPr>
          <w:b/>
          <w:bCs/>
        </w:rPr>
        <w:t>relevance feedback</w:t>
      </w:r>
      <w:r>
        <w:t xml:space="preserve"> (marking a document as relevant or non-relevant).</w:t>
      </w:r>
    </w:p>
    <w:p w14:paraId="5905AAFB" w14:textId="77777777" w:rsidR="000E1452" w:rsidRDefault="00000000">
      <w:pPr>
        <w:pStyle w:val="Compact"/>
        <w:numPr>
          <w:ilvl w:val="0"/>
          <w:numId w:val="152"/>
        </w:numPr>
      </w:pPr>
      <w:r>
        <w:rPr>
          <w:b/>
          <w:bCs/>
        </w:rPr>
        <w:t>Interaction:</w:t>
      </w:r>
      <w:r>
        <w:t xml:space="preserve"> The user marks document </w:t>
      </w:r>
      <m:oMath>
        <m:sSub>
          <m:sSubPr>
            <m:ctrlPr>
              <w:rPr>
                <w:rFonts w:ascii="Cambria Math" w:hAnsi="Cambria Math"/>
              </w:rPr>
            </m:ctrlPr>
          </m:sSubPr>
          <m:e>
            <m:r>
              <w:rPr>
                <w:rFonts w:ascii="Cambria Math" w:hAnsi="Cambria Math"/>
              </w:rPr>
              <m:t>D</m:t>
            </m:r>
          </m:e>
          <m:sub>
            <m:r>
              <w:rPr>
                <w:rFonts w:ascii="Cambria Math" w:hAnsi="Cambria Math"/>
              </w:rPr>
              <m:t>A</m:t>
            </m:r>
          </m:sub>
        </m:sSub>
      </m:oMath>
      <w:r>
        <w:t xml:space="preserve"> as relevant.</w:t>
      </w:r>
    </w:p>
    <w:p w14:paraId="497D37AC" w14:textId="77777777" w:rsidR="000E1452" w:rsidRDefault="00000000">
      <w:pPr>
        <w:pStyle w:val="Compact"/>
        <w:numPr>
          <w:ilvl w:val="0"/>
          <w:numId w:val="152"/>
        </w:numPr>
      </w:pPr>
      <w:r>
        <w:rPr>
          <w:b/>
          <w:bCs/>
        </w:rPr>
        <w:t>Probability Update:</w:t>
      </w:r>
      <w:r>
        <w:t xml:space="preserve"> The system uses this feedback to update the probability estimates for all other documents </w:t>
      </w:r>
      <m:oMath>
        <m:sSub>
          <m:sSubPr>
            <m:ctrlPr>
              <w:rPr>
                <w:rFonts w:ascii="Cambria Math" w:hAnsi="Cambria Math"/>
              </w:rPr>
            </m:ctrlPr>
          </m:sSubPr>
          <m:e>
            <m:r>
              <w:rPr>
                <w:rFonts w:ascii="Cambria Math" w:hAnsi="Cambria Math"/>
              </w:rPr>
              <m:t>D</m:t>
            </m:r>
          </m:e>
          <m:sub>
            <m:r>
              <w:rPr>
                <w:rFonts w:ascii="Cambria Math" w:hAnsi="Cambria Math"/>
              </w:rPr>
              <m:t>i</m:t>
            </m:r>
          </m:sub>
        </m:sSub>
      </m:oMath>
      <w:r>
        <w:t>.</w:t>
      </w:r>
    </w:p>
    <w:p w14:paraId="63CDAF2D" w14:textId="77777777" w:rsidR="000E1452" w:rsidRDefault="00000000">
      <w:pPr>
        <w:pStyle w:val="Compact"/>
        <w:numPr>
          <w:ilvl w:val="0"/>
          <w:numId w:val="152"/>
        </w:numPr>
      </w:pPr>
      <w:r>
        <w:rPr>
          <w:b/>
          <w:bCs/>
        </w:rPr>
        <w:t>PRP Application:</w:t>
      </w:r>
      <w:r>
        <w:t xml:space="preserve"> The system re-ranks the remaining results based on the newly calculated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oMath>
      <w:r>
        <w:t xml:space="preserve">. This ensures the next set of documents presented to the user are those with the highest likelihood of satisfying the </w:t>
      </w:r>
      <w:r>
        <w:rPr>
          <w:i/>
          <w:iCs/>
        </w:rPr>
        <w:t>updated</w:t>
      </w:r>
      <w:r>
        <w:t xml:space="preserve"> information need.</w:t>
      </w:r>
    </w:p>
    <w:p w14:paraId="69C0B5F9" w14:textId="48AD4693" w:rsidR="006B7E12" w:rsidRDefault="006B7E12" w:rsidP="006B7E12">
      <w:pPr>
        <w:pStyle w:val="Compact"/>
      </w:pPr>
      <w:r>
        <w:pict w14:anchorId="2111F33E">
          <v:rect id="_x0000_i1190" style="width:0;height:1.5pt" o:hralign="center" o:hrstd="t" o:hr="t"/>
        </w:pict>
      </w:r>
    </w:p>
    <w:p w14:paraId="37B48C48" w14:textId="0520CEDC" w:rsidR="000E1452" w:rsidRPr="006B7E12" w:rsidRDefault="00000000" w:rsidP="006B7E12">
      <w:pPr>
        <w:shd w:val="clear" w:color="auto" w:fill="F5F5F5"/>
        <w:rPr>
          <w:color w:val="A02B93" w:themeColor="accent5"/>
        </w:rPr>
      </w:pPr>
      <w:r w:rsidRPr="006B7E12">
        <w:rPr>
          <w:color w:val="A02B93" w:themeColor="accent5"/>
        </w:rPr>
        <w:t>1.3</w:t>
      </w:r>
      <w:r w:rsidR="006B7E12" w:rsidRPr="006B7E12">
        <w:rPr>
          <w:color w:val="A02B93" w:themeColor="accent5"/>
        </w:rPr>
        <w:t xml:space="preserve"> </w:t>
      </w:r>
      <w:r w:rsidRPr="006B7E12">
        <w:rPr>
          <w:color w:val="A02B93" w:themeColor="accent5"/>
        </w:rPr>
        <w:t xml:space="preserve">The Binary Independence Model </w:t>
      </w:r>
      <w:r w:rsidR="006B7E12" w:rsidRPr="006B7E12">
        <w:rPr>
          <w:color w:val="A02B93" w:themeColor="accent5"/>
        </w:rPr>
        <w:t xml:space="preserve"> </w:t>
      </w:r>
    </w:p>
    <w:p w14:paraId="247688D7" w14:textId="77777777" w:rsidR="000E1452" w:rsidRDefault="00000000">
      <w:pPr>
        <w:pStyle w:val="Heading2"/>
      </w:pPr>
      <w:r>
        <w:t>The Binary Independence Model (BIM)</w:t>
      </w:r>
    </w:p>
    <w:p w14:paraId="726C5C0C" w14:textId="77777777" w:rsidR="000E1452" w:rsidRDefault="00000000">
      <w:pPr>
        <w:pStyle w:val="Heading3"/>
      </w:pPr>
      <w:r>
        <w:t>1. Clear Definition and Intuitive Explanation</w:t>
      </w:r>
    </w:p>
    <w:p w14:paraId="42141E30" w14:textId="77777777" w:rsidR="000E1452" w:rsidRDefault="00000000">
      <w:pPr>
        <w:pStyle w:val="FirstParagraph"/>
      </w:pPr>
      <w:r>
        <w:t xml:space="preserve">The </w:t>
      </w:r>
      <w:r>
        <w:rPr>
          <w:b/>
          <w:bCs/>
        </w:rPr>
        <w:t>Binary Independence Model (BIM)</w:t>
      </w:r>
      <w:r>
        <w:t xml:space="preserve"> is a classic probabilistic IR model that ranks documents based on the </w:t>
      </w:r>
      <w:r>
        <w:rPr>
          <w:b/>
          <w:bCs/>
        </w:rPr>
        <w:t>odds of relevance</w:t>
      </w:r>
      <w:r>
        <w:t xml:space="preserve"> by making two major simplifying assumptions:</w:t>
      </w:r>
    </w:p>
    <w:p w14:paraId="18D6EB96" w14:textId="77777777" w:rsidR="000E1452" w:rsidRDefault="00000000">
      <w:pPr>
        <w:pStyle w:val="Compact"/>
        <w:numPr>
          <w:ilvl w:val="0"/>
          <w:numId w:val="153"/>
        </w:numPr>
      </w:pPr>
      <w:r>
        <w:rPr>
          <w:b/>
          <w:bCs/>
        </w:rPr>
        <w:lastRenderedPageBreak/>
        <w:t>Binary Document Representation:</w:t>
      </w:r>
      <w:r>
        <w:t xml:space="preserve"> Documents and queries are represented as </w:t>
      </w:r>
      <w:r>
        <w:rPr>
          <w:b/>
          <w:bCs/>
        </w:rPr>
        <w:t>binary feature vectors</w:t>
      </w:r>
      <w:r>
        <w:t xml:space="preserve"> (or sets of terms), where the presence or absence of a term matters, but its frequency is ignored.</w:t>
      </w:r>
    </w:p>
    <w:p w14:paraId="08188C4C" w14:textId="77777777" w:rsidR="000E1452" w:rsidRDefault="00000000">
      <w:pPr>
        <w:pStyle w:val="Compact"/>
        <w:numPr>
          <w:ilvl w:val="0"/>
          <w:numId w:val="153"/>
        </w:numPr>
      </w:pPr>
      <w:r>
        <w:rPr>
          <w:b/>
          <w:bCs/>
        </w:rPr>
        <w:t>Term Independence:</w:t>
      </w:r>
      <w:r>
        <w:t xml:space="preserve"> The presence of one term in a document is </w:t>
      </w:r>
      <w:r>
        <w:rPr>
          <w:b/>
          <w:bCs/>
        </w:rPr>
        <w:t>independent</w:t>
      </w:r>
      <w:r>
        <w:t xml:space="preserve"> of the presence of any other term, both in the relevant set (</w:t>
      </w:r>
      <m:oMath>
        <m:r>
          <w:rPr>
            <w:rFonts w:ascii="Cambria Math" w:hAnsi="Cambria Math"/>
          </w:rPr>
          <m:t>R</m:t>
        </m:r>
      </m:oMath>
      <w:r>
        <w:t>) and the non-relevant set (</w:t>
      </w:r>
      <m:oMath>
        <m:acc>
          <m:accPr>
            <m:chr m:val="‾"/>
            <m:ctrlPr>
              <w:rPr>
                <w:rFonts w:ascii="Cambria Math" w:hAnsi="Cambria Math"/>
              </w:rPr>
            </m:ctrlPr>
          </m:accPr>
          <m:e>
            <m:r>
              <w:rPr>
                <w:rFonts w:ascii="Cambria Math" w:hAnsi="Cambria Math"/>
              </w:rPr>
              <m:t>R</m:t>
            </m:r>
          </m:e>
        </m:acc>
      </m:oMath>
      <w:r>
        <w:t>).</w:t>
      </w:r>
    </w:p>
    <w:p w14:paraId="30CAF8EE" w14:textId="77777777" w:rsidR="000E1452" w:rsidRDefault="00000000">
      <w:pPr>
        <w:pStyle w:val="Compact"/>
        <w:numPr>
          <w:ilvl w:val="0"/>
          <w:numId w:val="154"/>
        </w:numPr>
      </w:pPr>
      <w:r>
        <w:rPr>
          <w:b/>
          <w:bCs/>
        </w:rPr>
        <w:t>Intuition:</w:t>
      </w:r>
      <w:r>
        <w:t xml:space="preserve"> The model calculates the likelihood ratio that a document was generated by the “relevant document process” versus the “non-relevant document process,” assuming each term contributes independently to that decision.</w:t>
      </w:r>
    </w:p>
    <w:p w14:paraId="75BC9A93" w14:textId="77777777" w:rsidR="000E1452" w:rsidRDefault="00000000">
      <w:pPr>
        <w:pStyle w:val="Heading3"/>
      </w:pPr>
      <w:r>
        <w:t>2. Mathematical Formulation and Derivation</w:t>
      </w:r>
    </w:p>
    <w:p w14:paraId="5F82EA9E" w14:textId="77777777" w:rsidR="000E1452" w:rsidRDefault="00000000">
      <w:pPr>
        <w:pStyle w:val="FirstParagraph"/>
      </w:pPr>
      <w:r>
        <w:t xml:space="preserve">The PRP states that documents should be ranked by the odds of relevance,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den>
        </m:f>
      </m:oMath>
      <w:r>
        <w:t xml:space="preserve">. Using </w:t>
      </w:r>
      <w:r>
        <w:rPr>
          <w:b/>
          <w:bCs/>
        </w:rPr>
        <w:t>Bayes’ Theorem</w:t>
      </w:r>
      <w:r>
        <w:t xml:space="preserve"> and the term independence assumptions, this can be transformed into a simpler form.</w:t>
      </w:r>
    </w:p>
    <w:p w14:paraId="3C6F9AEC" w14:textId="77777777" w:rsidR="000E1452" w:rsidRDefault="00000000">
      <w:pPr>
        <w:pStyle w:val="Heading4"/>
      </w:pPr>
      <w:r>
        <w:t>A. Odds of Relevance</w:t>
      </w:r>
    </w:p>
    <w:p w14:paraId="20971C50" w14:textId="77777777" w:rsidR="000E1452" w:rsidRDefault="00000000">
      <w:pPr>
        <w:pStyle w:val="FirstParagraph"/>
      </w:pPr>
      <w:r>
        <w:t xml:space="preserve">The odds of relevance for a document </w:t>
      </w:r>
      <m:oMath>
        <m:r>
          <w:rPr>
            <w:rFonts w:ascii="Cambria Math" w:hAnsi="Cambria Math"/>
          </w:rPr>
          <m:t>D</m:t>
        </m:r>
      </m:oMath>
      <w:r>
        <w:t xml:space="preserve"> given a query </w:t>
      </w:r>
      <m:oMath>
        <m:r>
          <w:rPr>
            <w:rFonts w:ascii="Cambria Math" w:hAnsi="Cambria Math"/>
          </w:rPr>
          <m:t>Q</m:t>
        </m:r>
      </m:oMath>
      <w:r>
        <w:t xml:space="preserve"> (represented by the set of terms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is:</w:t>
      </w:r>
    </w:p>
    <w:p w14:paraId="6025F4F7" w14:textId="77777777" w:rsidR="000E1452" w:rsidRDefault="00000000">
      <w:pPr>
        <w:pStyle w:val="BodyText"/>
      </w:pPr>
      <m:oMathPara>
        <m:oMathParaPr>
          <m:jc m:val="center"/>
        </m:oMathParaPr>
        <m:oMath>
          <m:r>
            <m:rPr>
              <m:nor/>
            </m:rPr>
            <m:t>Odds</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num>
            <m:den>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den>
          </m:f>
        </m:oMath>
      </m:oMathPara>
    </w:p>
    <w:p w14:paraId="2B3381A5" w14:textId="77777777" w:rsidR="000E1452" w:rsidRDefault="00000000">
      <w:pPr>
        <w:pStyle w:val="Heading4"/>
      </w:pPr>
      <w:r>
        <w:t>B. Applying Independence (The BIM Ranking Function)</w:t>
      </w:r>
    </w:p>
    <w:p w14:paraId="72016F94" w14:textId="77777777" w:rsidR="000E1452" w:rsidRDefault="00000000">
      <w:pPr>
        <w:pStyle w:val="FirstParagraph"/>
      </w:pPr>
      <w:r>
        <w:t xml:space="preserve">Using Bayes’ theorem and the independence assumptions, the odds of relevance simplifies to a product over all query terms </w:t>
      </w:r>
      <m:oMath>
        <m:sSub>
          <m:sSubPr>
            <m:ctrlPr>
              <w:rPr>
                <w:rFonts w:ascii="Cambria Math" w:hAnsi="Cambria Math"/>
              </w:rPr>
            </m:ctrlPr>
          </m:sSubPr>
          <m:e>
            <m:r>
              <w:rPr>
                <w:rFonts w:ascii="Cambria Math" w:hAnsi="Cambria Math"/>
              </w:rPr>
              <m:t>t</m:t>
            </m:r>
          </m:e>
          <m:sub>
            <m:r>
              <w:rPr>
                <w:rFonts w:ascii="Cambria Math" w:hAnsi="Cambria Math"/>
              </w:rPr>
              <m:t>i</m:t>
            </m:r>
          </m:sub>
        </m:sSub>
      </m:oMath>
      <w:r>
        <w:t>:</w:t>
      </w:r>
    </w:p>
    <w:p w14:paraId="3C227C66" w14:textId="77777777" w:rsidR="000E1452" w:rsidRDefault="00000000">
      <w:pPr>
        <w:pStyle w:val="BodyText"/>
      </w:pPr>
      <m:oMathPara>
        <m:oMathParaPr>
          <m:jc m:val="center"/>
        </m:oMathParaPr>
        <m:oMath>
          <m:r>
            <m:rPr>
              <m:nor/>
            </m:rPr>
            <m:t>Odds</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w:rPr>
                  <w:rFonts w:ascii="Cambria Math" w:hAnsi="Cambria Math"/>
                </w:rPr>
                <m:t>​</m:t>
              </m:r>
            </m:sup>
            <m:e>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den>
              </m:f>
            </m:e>
          </m:nary>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w:rPr>
                  <w:rFonts w:ascii="Cambria Math" w:hAnsi="Cambria Math"/>
                </w:rPr>
                <m:t>​</m:t>
              </m:r>
            </m:sup>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num>
                <m:den>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den>
              </m:f>
            </m:e>
          </m:nary>
        </m:oMath>
      </m:oMathPara>
    </w:p>
    <w:p w14:paraId="120B23CF" w14:textId="77777777" w:rsidR="000E1452" w:rsidRDefault="00000000">
      <w:pPr>
        <w:pStyle w:val="FirstParagraph"/>
      </w:pPr>
      <w:r>
        <w:t xml:space="preserve">This is the </w:t>
      </w:r>
      <w:r>
        <w:rPr>
          <w:b/>
          <w:bCs/>
        </w:rPr>
        <w:t>core ranking formula</w:t>
      </w:r>
      <w:r>
        <w:t xml:space="preserve"> where we only need to estimate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e>
        </m:d>
      </m:oMath>
      <w:r>
        <w:t xml:space="preserve"> (the probability that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in a relevant document) and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e>
        </m:d>
      </m:oMath>
      <w:r>
        <w:t xml:space="preserve"> (the probability that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in a non-relevant document).</w:t>
      </w:r>
    </w:p>
    <w:p w14:paraId="50696C01" w14:textId="77777777" w:rsidR="000E1452" w:rsidRDefault="00000000">
      <w:pPr>
        <w:pStyle w:val="Heading4"/>
      </w:pPr>
      <w:r>
        <w:t>C. Final Score (Log Odds Ratio)</w:t>
      </w:r>
    </w:p>
    <w:p w14:paraId="776137DA" w14:textId="77777777" w:rsidR="000E1452" w:rsidRDefault="00000000">
      <w:pPr>
        <w:pStyle w:val="FirstParagraph"/>
      </w:pPr>
      <w:r>
        <w:t>For computational ease, the logarithm is taken, transforming the product into a sum. The final ranking score (</w:t>
      </w:r>
      <m:oMath>
        <m:r>
          <w:rPr>
            <w:rFonts w:ascii="Cambria Math" w:hAnsi="Cambria Math"/>
          </w:rPr>
          <m:t>RS</m:t>
        </m:r>
      </m:oMath>
      <w:r>
        <w:t xml:space="preserve">) for a document </w:t>
      </w:r>
      <m:oMath>
        <m:r>
          <w:rPr>
            <w:rFonts w:ascii="Cambria Math" w:hAnsi="Cambria Math"/>
          </w:rPr>
          <m:t>D</m:t>
        </m:r>
      </m:oMath>
      <w:r>
        <w:t xml:space="preserve"> is the sum of the </w:t>
      </w:r>
      <w:r>
        <w:rPr>
          <w:b/>
          <w:bCs/>
        </w:rPr>
        <w:t>Term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for all terms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present in both </w:t>
      </w:r>
      <m:oMath>
        <m:r>
          <w:rPr>
            <w:rFonts w:ascii="Cambria Math" w:hAnsi="Cambria Math"/>
          </w:rPr>
          <m:t>D</m:t>
        </m:r>
      </m:oMath>
      <w:r>
        <w:t xml:space="preserve"> and </w:t>
      </w:r>
      <m:oMath>
        <m:r>
          <w:rPr>
            <w:rFonts w:ascii="Cambria Math" w:hAnsi="Cambria Math"/>
          </w:rPr>
          <m:t>Q</m:t>
        </m:r>
      </m:oMath>
      <w:r>
        <w:t>:</w:t>
      </w:r>
    </w:p>
    <w:p w14:paraId="67A8B010" w14:textId="77777777" w:rsidR="000E1452" w:rsidRDefault="00000000">
      <w:pPr>
        <w:pStyle w:val="BodyText"/>
      </w:pPr>
      <m:oMathPara>
        <m:oMathParaPr>
          <m:jc m:val="center"/>
        </m:oMathParaPr>
        <m:oMath>
          <m:r>
            <w:rPr>
              <w:rFonts w:ascii="Cambria Math" w:hAnsi="Cambria Math"/>
            </w:rPr>
            <m:t>RS</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m:oMathPara>
    </w:p>
    <w:p w14:paraId="4D77380B" w14:textId="77777777" w:rsidR="000E1452" w:rsidRDefault="00000000">
      <w:pPr>
        <w:pStyle w:val="FirstParagraph"/>
      </w:pPr>
      <w:r>
        <w:t xml:space="preserve">Where the term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w:t>
      </w:r>
      <w:r>
        <w:rPr>
          <w:b/>
          <w:bCs/>
        </w:rPr>
        <w:t>Binary Log Odds Ratio</w:t>
      </w:r>
      <w:r>
        <w:t>:</w:t>
      </w:r>
    </w:p>
    <w:p w14:paraId="71ADDCDA"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e>
              </m:d>
            </m:den>
          </m:f>
        </m:oMath>
      </m:oMathPara>
    </w:p>
    <w:p w14:paraId="35FE95C0" w14:textId="77777777" w:rsidR="000E1452" w:rsidRDefault="00000000">
      <w:pPr>
        <w:pStyle w:val="Heading3"/>
      </w:pPr>
      <w:r>
        <w:t>3. Estimating Probabilities</w:t>
      </w:r>
    </w:p>
    <w:p w14:paraId="02C3B8A7" w14:textId="77777777" w:rsidR="000E1452" w:rsidRDefault="00000000">
      <w:pPr>
        <w:pStyle w:val="FirstParagraph"/>
      </w:pPr>
      <w:r>
        <w:t>Since the true relevant set is unknown initially, the BIM uses estimations:</w:t>
      </w:r>
    </w:p>
    <w:tbl>
      <w:tblPr>
        <w:tblStyle w:val="Table"/>
        <w:tblW w:w="5000" w:type="pct"/>
        <w:tblLayout w:type="fixed"/>
        <w:tblLook w:val="0020" w:firstRow="1" w:lastRow="0" w:firstColumn="0" w:lastColumn="0" w:noHBand="0" w:noVBand="0"/>
      </w:tblPr>
      <w:tblGrid>
        <w:gridCol w:w="3774"/>
        <w:gridCol w:w="3774"/>
        <w:gridCol w:w="3774"/>
      </w:tblGrid>
      <w:tr w:rsidR="000E1452" w14:paraId="6FDA9628"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98F803D" w14:textId="77777777" w:rsidR="000E1452" w:rsidRDefault="00000000">
            <w:pPr>
              <w:pStyle w:val="Compact"/>
              <w:jc w:val="center"/>
            </w:pPr>
            <w:r>
              <w:t>Probability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1376607" w14:textId="77777777" w:rsidR="000E1452" w:rsidRDefault="00000000">
            <w:pPr>
              <w:pStyle w:val="Compact"/>
              <w:jc w:val="center"/>
            </w:pPr>
            <w:r>
              <w:t>Definition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551D80F" w14:textId="77777777" w:rsidR="000E1452" w:rsidRDefault="00000000">
            <w:pPr>
              <w:pStyle w:val="Compact"/>
              <w:jc w:val="center"/>
            </w:pPr>
            <w:r>
              <w:t>Initial Estimate (No Relevance Feedback)</w:t>
            </w:r>
          </w:p>
        </w:tc>
      </w:tr>
      <w:tr w:rsidR="000E1452" w14:paraId="47EC501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FBF789D" w14:textId="77777777" w:rsidR="000E1452"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5F82F114" w14:textId="77777777" w:rsidR="000E1452" w:rsidRDefault="00000000">
            <w:pPr>
              <w:pStyle w:val="Compact"/>
            </w:pPr>
            <w:r>
              <w:t xml:space="preserve">Probability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in a </w:t>
            </w:r>
            <w:r>
              <w:lastRenderedPageBreak/>
              <w:t>relevant document.</w:t>
            </w:r>
          </w:p>
        </w:tc>
        <w:tc>
          <w:tcPr>
            <w:tcW w:w="2640" w:type="dxa"/>
            <w:tcBorders>
              <w:top w:val="single" w:sz="10" w:space="0" w:color="000000"/>
              <w:left w:val="single" w:sz="10" w:space="0" w:color="000000"/>
              <w:bottom w:val="single" w:sz="10" w:space="0" w:color="000000"/>
              <w:right w:val="single" w:sz="10" w:space="0" w:color="000000"/>
            </w:tcBorders>
          </w:tcPr>
          <w:p w14:paraId="3D67887F" w14:textId="77777777" w:rsidR="000E1452" w:rsidRDefault="00000000">
            <w:pPr>
              <w:pStyle w:val="Compact"/>
            </w:pPr>
            <w:r>
              <w:lastRenderedPageBreak/>
              <w:t xml:space="preserve">A constant (e.g.,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0.5</m:t>
              </m:r>
            </m:oMath>
            <w:r>
              <w:t>).</w:t>
            </w:r>
          </w:p>
        </w:tc>
      </w:tr>
      <w:tr w:rsidR="000E1452" w14:paraId="35C5460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FCA82E3" w14:textId="77777777" w:rsidR="000E1452" w:rsidRDefault="00000000">
            <w:pPr>
              <w:pStyle w:val="Compact"/>
            </w:pPr>
            <m:oMathPara>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270C1F33" w14:textId="77777777" w:rsidR="000E1452" w:rsidRDefault="00000000">
            <w:pPr>
              <w:pStyle w:val="Compact"/>
            </w:pPr>
            <w:r>
              <w:t xml:space="preserve">Probability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in a non-relevant document.</w:t>
            </w:r>
          </w:p>
        </w:tc>
        <w:tc>
          <w:tcPr>
            <w:tcW w:w="2640" w:type="dxa"/>
            <w:tcBorders>
              <w:top w:val="single" w:sz="10" w:space="0" w:color="000000"/>
              <w:left w:val="single" w:sz="10" w:space="0" w:color="000000"/>
              <w:bottom w:val="single" w:sz="10" w:space="0" w:color="000000"/>
              <w:right w:val="single" w:sz="10" w:space="0" w:color="000000"/>
            </w:tcBorders>
          </w:tcPr>
          <w:p w14:paraId="1715AE1D" w14:textId="77777777" w:rsidR="000E1452" w:rsidRDefault="00000000">
            <w:pPr>
              <w:pStyle w:val="Compact"/>
            </w:pP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oMath>
            <w:r>
              <w:t xml:space="preserve"> (The document frequency (</w:t>
            </w:r>
            <m:oMath>
              <m:sSub>
                <m:sSubPr>
                  <m:ctrlPr>
                    <w:rPr>
                      <w:rFonts w:ascii="Cambria Math" w:hAnsi="Cambria Math"/>
                    </w:rPr>
                  </m:ctrlPr>
                </m:sSubPr>
                <m:e>
                  <m:r>
                    <w:rPr>
                      <w:rFonts w:ascii="Cambria Math" w:hAnsi="Cambria Math"/>
                    </w:rPr>
                    <m:t>N</m:t>
                  </m:r>
                </m:e>
                <m:sub>
                  <m:r>
                    <w:rPr>
                      <w:rFonts w:ascii="Cambria Math" w:hAnsi="Cambria Math"/>
                    </w:rPr>
                    <m:t>i</m:t>
                  </m:r>
                </m:sub>
              </m:sSub>
            </m:oMath>
            <w:r>
              <w:t xml:space="preserve">) of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divided by total documents (</w:t>
            </w:r>
            <m:oMath>
              <m:r>
                <w:rPr>
                  <w:rFonts w:ascii="Cambria Math" w:hAnsi="Cambria Math"/>
                </w:rPr>
                <m:t>N</m:t>
              </m:r>
            </m:oMath>
            <w:r>
              <w:t>)).</w:t>
            </w:r>
          </w:p>
        </w:tc>
      </w:tr>
    </w:tbl>
    <w:p w14:paraId="6C1D77C7" w14:textId="77777777" w:rsidR="000E1452" w:rsidRDefault="00000000">
      <w:pPr>
        <w:pStyle w:val="BodyText"/>
      </w:pPr>
      <w:r>
        <w:t xml:space="preserve">In practice, the model is significantly improved when </w:t>
      </w:r>
      <w:r>
        <w:rPr>
          <w:b/>
          <w:bCs/>
        </w:rPr>
        <w:t>Relevance Feedback</w:t>
      </w:r>
      <w:r>
        <w:t xml:space="preserve"> is available, as the counts of relevant/non-relevant documents containing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can be accurately estimated from the user’s input.</w:t>
      </w:r>
    </w:p>
    <w:p w14:paraId="4188EE53" w14:textId="77777777" w:rsidR="000E1452" w:rsidRDefault="00000000">
      <w:pPr>
        <w:pStyle w:val="Heading3"/>
      </w:pPr>
      <w:r>
        <w:t>4. Advantages and Drawbacks</w:t>
      </w:r>
    </w:p>
    <w:tbl>
      <w:tblPr>
        <w:tblStyle w:val="Table"/>
        <w:tblW w:w="5000" w:type="pct"/>
        <w:tblLayout w:type="fixed"/>
        <w:tblLook w:val="0020" w:firstRow="1" w:lastRow="0" w:firstColumn="0" w:lastColumn="0" w:noHBand="0" w:noVBand="0"/>
      </w:tblPr>
      <w:tblGrid>
        <w:gridCol w:w="3774"/>
        <w:gridCol w:w="3774"/>
        <w:gridCol w:w="3774"/>
      </w:tblGrid>
      <w:tr w:rsidR="000E1452" w14:paraId="5AF4C315"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D2BC8AF"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3BEB5F1" w14:textId="77777777" w:rsidR="000E1452" w:rsidRDefault="00000000">
            <w:pPr>
              <w:pStyle w:val="Compact"/>
              <w:jc w:val="center"/>
            </w:pPr>
            <w:r>
              <w:t>Advantage/Drawback</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656CC9F" w14:textId="77777777" w:rsidR="000E1452" w:rsidRDefault="00000000">
            <w:pPr>
              <w:pStyle w:val="Compact"/>
              <w:jc w:val="center"/>
            </w:pPr>
            <w:r>
              <w:t>Description</w:t>
            </w:r>
          </w:p>
        </w:tc>
      </w:tr>
      <w:tr w:rsidR="000E1452" w14:paraId="0EE66A2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AECD5DD" w14:textId="77777777" w:rsidR="000E1452" w:rsidRDefault="00000000">
            <w:pPr>
              <w:pStyle w:val="Compact"/>
            </w:pPr>
            <w:r>
              <w:rPr>
                <w:b/>
                <w:bCs/>
              </w:rPr>
              <w:t>Advantage (Simplicity)</w:t>
            </w:r>
          </w:p>
        </w:tc>
        <w:tc>
          <w:tcPr>
            <w:tcW w:w="2640" w:type="dxa"/>
            <w:tcBorders>
              <w:top w:val="single" w:sz="10" w:space="0" w:color="000000"/>
              <w:left w:val="single" w:sz="10" w:space="0" w:color="000000"/>
              <w:bottom w:val="single" w:sz="10" w:space="0" w:color="000000"/>
              <w:right w:val="single" w:sz="10" w:space="0" w:color="000000"/>
            </w:tcBorders>
          </w:tcPr>
          <w:p w14:paraId="6AD58C4C" w14:textId="77777777" w:rsidR="000E1452" w:rsidRDefault="00000000">
            <w:pPr>
              <w:pStyle w:val="Compact"/>
            </w:pPr>
            <w:r>
              <w:rPr>
                <w:b/>
                <w:bCs/>
              </w:rPr>
              <w:t>Mathematically Tractable</w:t>
            </w:r>
          </w:p>
        </w:tc>
        <w:tc>
          <w:tcPr>
            <w:tcW w:w="2640" w:type="dxa"/>
            <w:tcBorders>
              <w:top w:val="single" w:sz="10" w:space="0" w:color="000000"/>
              <w:left w:val="single" w:sz="10" w:space="0" w:color="000000"/>
              <w:bottom w:val="single" w:sz="10" w:space="0" w:color="000000"/>
              <w:right w:val="single" w:sz="10" w:space="0" w:color="000000"/>
            </w:tcBorders>
          </w:tcPr>
          <w:p w14:paraId="1D743A1F" w14:textId="77777777" w:rsidR="000E1452" w:rsidRDefault="00000000">
            <w:pPr>
              <w:pStyle w:val="Compact"/>
            </w:pPr>
            <w:r>
              <w:t>Easy to compute due to the binary and independence assumptions.</w:t>
            </w:r>
          </w:p>
        </w:tc>
      </w:tr>
      <w:tr w:rsidR="000E1452" w14:paraId="387CC30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882A75E" w14:textId="77777777" w:rsidR="000E1452" w:rsidRDefault="00000000">
            <w:pPr>
              <w:pStyle w:val="Compact"/>
            </w:pPr>
            <w:r>
              <w:rPr>
                <w:b/>
                <w:bCs/>
              </w:rPr>
              <w:t>Advantage (Efficiency)</w:t>
            </w:r>
          </w:p>
        </w:tc>
        <w:tc>
          <w:tcPr>
            <w:tcW w:w="2640" w:type="dxa"/>
            <w:tcBorders>
              <w:top w:val="single" w:sz="10" w:space="0" w:color="000000"/>
              <w:left w:val="single" w:sz="10" w:space="0" w:color="000000"/>
              <w:bottom w:val="single" w:sz="10" w:space="0" w:color="000000"/>
              <w:right w:val="single" w:sz="10" w:space="0" w:color="000000"/>
            </w:tcBorders>
          </w:tcPr>
          <w:p w14:paraId="075B9526" w14:textId="77777777" w:rsidR="000E1452" w:rsidRDefault="00000000">
            <w:pPr>
              <w:pStyle w:val="Compact"/>
            </w:pPr>
            <w:r>
              <w:rPr>
                <w:b/>
                <w:bCs/>
              </w:rPr>
              <w:t>Effective Weighting</w:t>
            </w:r>
          </w:p>
        </w:tc>
        <w:tc>
          <w:tcPr>
            <w:tcW w:w="2640" w:type="dxa"/>
            <w:tcBorders>
              <w:top w:val="single" w:sz="10" w:space="0" w:color="000000"/>
              <w:left w:val="single" w:sz="10" w:space="0" w:color="000000"/>
              <w:bottom w:val="single" w:sz="10" w:space="0" w:color="000000"/>
              <w:right w:val="single" w:sz="10" w:space="0" w:color="000000"/>
            </w:tcBorders>
          </w:tcPr>
          <w:p w14:paraId="5F7577AB" w14:textId="77777777" w:rsidR="000E1452" w:rsidRDefault="00000000">
            <w:pPr>
              <w:pStyle w:val="Compact"/>
            </w:pPr>
            <w:r>
              <w:t xml:space="preserve">The derived log-odds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provides a theoretically justified measure of term importance.</w:t>
            </w:r>
          </w:p>
        </w:tc>
      </w:tr>
      <w:tr w:rsidR="000E1452" w14:paraId="72D12EE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5537ABA" w14:textId="77777777" w:rsidR="000E1452" w:rsidRDefault="00000000">
            <w:pPr>
              <w:pStyle w:val="Compact"/>
            </w:pPr>
            <w:r>
              <w:rPr>
                <w:b/>
                <w:bCs/>
              </w:rPr>
              <w:t>Drawback (Oversimplification)</w:t>
            </w:r>
          </w:p>
        </w:tc>
        <w:tc>
          <w:tcPr>
            <w:tcW w:w="2640" w:type="dxa"/>
            <w:tcBorders>
              <w:top w:val="single" w:sz="10" w:space="0" w:color="000000"/>
              <w:left w:val="single" w:sz="10" w:space="0" w:color="000000"/>
              <w:bottom w:val="single" w:sz="10" w:space="0" w:color="000000"/>
              <w:right w:val="single" w:sz="10" w:space="0" w:color="000000"/>
            </w:tcBorders>
          </w:tcPr>
          <w:p w14:paraId="0E980378" w14:textId="77777777" w:rsidR="000E1452" w:rsidRDefault="00000000">
            <w:pPr>
              <w:pStyle w:val="Compact"/>
            </w:pPr>
            <w:r>
              <w:rPr>
                <w:b/>
                <w:bCs/>
              </w:rPr>
              <w:t>Binary Weights</w:t>
            </w:r>
          </w:p>
        </w:tc>
        <w:tc>
          <w:tcPr>
            <w:tcW w:w="2640" w:type="dxa"/>
            <w:tcBorders>
              <w:top w:val="single" w:sz="10" w:space="0" w:color="000000"/>
              <w:left w:val="single" w:sz="10" w:space="0" w:color="000000"/>
              <w:bottom w:val="single" w:sz="10" w:space="0" w:color="000000"/>
              <w:right w:val="single" w:sz="10" w:space="0" w:color="000000"/>
            </w:tcBorders>
          </w:tcPr>
          <w:p w14:paraId="78C9DA86" w14:textId="77777777" w:rsidR="000E1452" w:rsidRDefault="00000000">
            <w:pPr>
              <w:pStyle w:val="Compact"/>
            </w:pPr>
            <w:r>
              <w:t>Ignores Term Frequency (TF), which is a crucial signal for relevance.</w:t>
            </w:r>
          </w:p>
        </w:tc>
      </w:tr>
      <w:tr w:rsidR="000E1452" w14:paraId="36799F5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E01473B" w14:textId="77777777" w:rsidR="000E1452" w:rsidRDefault="00000000">
            <w:pPr>
              <w:pStyle w:val="Compact"/>
            </w:pPr>
            <w:r>
              <w:rPr>
                <w:b/>
                <w:bCs/>
              </w:rPr>
              <w:t>Drawback (Flawed Assumption)</w:t>
            </w:r>
          </w:p>
        </w:tc>
        <w:tc>
          <w:tcPr>
            <w:tcW w:w="2640" w:type="dxa"/>
            <w:tcBorders>
              <w:top w:val="single" w:sz="10" w:space="0" w:color="000000"/>
              <w:left w:val="single" w:sz="10" w:space="0" w:color="000000"/>
              <w:bottom w:val="single" w:sz="10" w:space="0" w:color="000000"/>
              <w:right w:val="single" w:sz="10" w:space="0" w:color="000000"/>
            </w:tcBorders>
          </w:tcPr>
          <w:p w14:paraId="72169140" w14:textId="77777777" w:rsidR="000E1452" w:rsidRDefault="00000000">
            <w:pPr>
              <w:pStyle w:val="Compact"/>
            </w:pPr>
            <w:r>
              <w:rPr>
                <w:b/>
                <w:bCs/>
              </w:rPr>
              <w:t>Term Dependence</w:t>
            </w:r>
          </w:p>
        </w:tc>
        <w:tc>
          <w:tcPr>
            <w:tcW w:w="2640" w:type="dxa"/>
            <w:tcBorders>
              <w:top w:val="single" w:sz="10" w:space="0" w:color="000000"/>
              <w:left w:val="single" w:sz="10" w:space="0" w:color="000000"/>
              <w:bottom w:val="single" w:sz="10" w:space="0" w:color="000000"/>
              <w:right w:val="single" w:sz="10" w:space="0" w:color="000000"/>
            </w:tcBorders>
          </w:tcPr>
          <w:p w14:paraId="66CF36E3" w14:textId="77777777" w:rsidR="000E1452" w:rsidRDefault="00000000">
            <w:pPr>
              <w:pStyle w:val="Compact"/>
            </w:pPr>
            <w:r>
              <w:t>Terms are rarely independent (e.g., “artificial” and “intelligence” often appear together). This assumption is violated but the model often works well anyway.</w:t>
            </w:r>
          </w:p>
        </w:tc>
      </w:tr>
    </w:tbl>
    <w:p w14:paraId="72E3D17B" w14:textId="77777777" w:rsidR="000E1452" w:rsidRDefault="00000000">
      <w:pPr>
        <w:pStyle w:val="BodyText"/>
      </w:pPr>
      <w:r>
        <w:rPr>
          <w:b/>
          <w:bCs/>
        </w:rPr>
        <w:t>Successor:</w:t>
      </w:r>
      <w:r>
        <w:t xml:space="preserve"> The </w:t>
      </w:r>
      <w:r>
        <w:rPr>
          <w:b/>
          <w:bCs/>
        </w:rPr>
        <w:t>Okapi BM25</w:t>
      </w:r>
      <w:r>
        <w:t xml:space="preserve"> model (Unit III, Topic 1.5) is the successful extension that keeps the probabilistic framework but relaxes the binary assumption by incorporating </w:t>
      </w:r>
      <w:r>
        <w:rPr>
          <w:b/>
          <w:bCs/>
        </w:rPr>
        <w:t>Term Frequency</w:t>
      </w:r>
      <w:r>
        <w:t xml:space="preserve"> and </w:t>
      </w:r>
      <w:r>
        <w:rPr>
          <w:b/>
          <w:bCs/>
        </w:rPr>
        <w:t>Document Length</w:t>
      </w:r>
      <w:r>
        <w:t>.</w:t>
      </w:r>
    </w:p>
    <w:p w14:paraId="3290FBDE" w14:textId="522B6C1A" w:rsidR="006B7E12" w:rsidRDefault="006B7E12">
      <w:pPr>
        <w:pStyle w:val="BodyText"/>
      </w:pPr>
      <w:r>
        <w:pict w14:anchorId="7F1B3774">
          <v:rect id="_x0000_i1191" style="width:0;height:1.5pt" o:hralign="center" o:hrstd="t" o:hr="t"/>
        </w:pict>
      </w:r>
    </w:p>
    <w:p w14:paraId="338C6930" w14:textId="457753C8" w:rsidR="000E1452" w:rsidRPr="006B7E12" w:rsidRDefault="00000000" w:rsidP="006B7E12">
      <w:pPr>
        <w:shd w:val="clear" w:color="auto" w:fill="F5F5F5"/>
        <w:rPr>
          <w:color w:val="A02B93" w:themeColor="accent5"/>
        </w:rPr>
      </w:pPr>
      <w:r w:rsidRPr="006B7E12">
        <w:rPr>
          <w:color w:val="A02B93" w:themeColor="accent5"/>
        </w:rPr>
        <w:t xml:space="preserve"> What</w:t>
      </w:r>
      <w:r w:rsidR="006B7E12" w:rsidRPr="006B7E12">
        <w:rPr>
          <w:color w:val="A02B93" w:themeColor="accent5"/>
        </w:rPr>
        <w:t xml:space="preserve"> </w:t>
      </w:r>
      <w:r w:rsidRPr="006B7E12">
        <w:rPr>
          <w:color w:val="A02B93" w:themeColor="accent5"/>
        </w:rPr>
        <w:t xml:space="preserve">is the binary independent retrieval model? </w:t>
      </w:r>
    </w:p>
    <w:p w14:paraId="2CAC1DD8" w14:textId="77777777" w:rsidR="000E1452" w:rsidRDefault="00000000">
      <w:pPr>
        <w:pStyle w:val="Heading2"/>
      </w:pPr>
      <w:r>
        <w:t>The Binary Independence Model (BIM)</w:t>
      </w:r>
    </w:p>
    <w:p w14:paraId="6201C547" w14:textId="77777777" w:rsidR="000E1452" w:rsidRDefault="00000000">
      <w:pPr>
        <w:pStyle w:val="Heading3"/>
      </w:pPr>
      <w:r>
        <w:t>1. Clear Definition and Intuitive Explanation</w:t>
      </w:r>
    </w:p>
    <w:p w14:paraId="78FA1E83" w14:textId="77777777" w:rsidR="000E1452" w:rsidRDefault="00000000">
      <w:pPr>
        <w:pStyle w:val="FirstParagraph"/>
      </w:pPr>
      <w:r>
        <w:t xml:space="preserve">The </w:t>
      </w:r>
      <w:r>
        <w:rPr>
          <w:b/>
          <w:bCs/>
        </w:rPr>
        <w:t>Binary Independence Model (BIM)</w:t>
      </w:r>
      <w:r>
        <w:t xml:space="preserve"> is a foundational probabilistic Information Retrieval (IR) model that ranks documents based on the </w:t>
      </w:r>
      <w:r>
        <w:rPr>
          <w:b/>
          <w:bCs/>
        </w:rPr>
        <w:t>odds of relevance</w:t>
      </w:r>
      <w:r>
        <w:t xml:space="preserve"> to a query. It is derived directly from the </w:t>
      </w:r>
      <w:r>
        <w:rPr>
          <w:b/>
          <w:bCs/>
        </w:rPr>
        <w:t>Probability Ranking Principle (PRP)</w:t>
      </w:r>
      <w:r>
        <w:t>.</w:t>
      </w:r>
    </w:p>
    <w:p w14:paraId="2E71931C" w14:textId="77777777" w:rsidR="000E1452" w:rsidRDefault="00000000">
      <w:pPr>
        <w:pStyle w:val="BodyText"/>
      </w:pPr>
      <w:r>
        <w:t>The model is built on two primary, simplifying assumptions:</w:t>
      </w:r>
    </w:p>
    <w:p w14:paraId="5625550A" w14:textId="77777777" w:rsidR="000E1452" w:rsidRDefault="00000000">
      <w:pPr>
        <w:pStyle w:val="Compact"/>
        <w:numPr>
          <w:ilvl w:val="0"/>
          <w:numId w:val="155"/>
        </w:numPr>
      </w:pPr>
      <w:r>
        <w:rPr>
          <w:b/>
          <w:bCs/>
        </w:rPr>
        <w:t>Binary Representation:</w:t>
      </w:r>
      <w:r>
        <w:t xml:space="preserve"> Documents and queries are treated as </w:t>
      </w:r>
      <w:r>
        <w:rPr>
          <w:b/>
          <w:bCs/>
        </w:rPr>
        <w:t>binary vectors</w:t>
      </w:r>
      <w:r>
        <w:t xml:space="preserve"> where only the presence (</w:t>
      </w:r>
      <m:oMath>
        <m:r>
          <w:rPr>
            <w:rFonts w:ascii="Cambria Math" w:hAnsi="Cambria Math"/>
          </w:rPr>
          <m:t>1</m:t>
        </m:r>
      </m:oMath>
      <w:r>
        <w:t>) or absence (</w:t>
      </w:r>
      <m:oMath>
        <m:r>
          <w:rPr>
            <w:rFonts w:ascii="Cambria Math" w:hAnsi="Cambria Math"/>
          </w:rPr>
          <m:t>0</m:t>
        </m:r>
      </m:oMath>
      <w:r>
        <w:t>) of a term matters; term frequency is ignored.</w:t>
      </w:r>
    </w:p>
    <w:p w14:paraId="713C3F7D" w14:textId="77777777" w:rsidR="000E1452" w:rsidRDefault="00000000">
      <w:pPr>
        <w:pStyle w:val="Compact"/>
        <w:numPr>
          <w:ilvl w:val="0"/>
          <w:numId w:val="155"/>
        </w:numPr>
      </w:pPr>
      <w:r>
        <w:rPr>
          <w:b/>
          <w:bCs/>
        </w:rPr>
        <w:t>Term Independence:</w:t>
      </w:r>
      <w:r>
        <w:t xml:space="preserve"> The terms in a document occur </w:t>
      </w:r>
      <w:r>
        <w:rPr>
          <w:b/>
          <w:bCs/>
        </w:rPr>
        <w:t>independently</w:t>
      </w:r>
      <w:r>
        <w:t xml:space="preserve"> of one another, both within the set of relevant documents and the set of non-relevant documents.</w:t>
      </w:r>
    </w:p>
    <w:p w14:paraId="2F5C9CF7" w14:textId="77777777" w:rsidR="000E1452" w:rsidRDefault="00000000">
      <w:pPr>
        <w:pStyle w:val="Compact"/>
        <w:numPr>
          <w:ilvl w:val="0"/>
          <w:numId w:val="156"/>
        </w:numPr>
      </w:pPr>
      <w:r>
        <w:rPr>
          <w:b/>
          <w:bCs/>
        </w:rPr>
        <w:lastRenderedPageBreak/>
        <w:t>Intuition:</w:t>
      </w:r>
      <w:r>
        <w:t xml:space="preserve"> The BIM calculates how much more likely a document is to be generated by the “relevant document generating process” than by the “non-relevant document generating process,” by summing up the independent contribution of each query term present in the document.</w:t>
      </w:r>
    </w:p>
    <w:p w14:paraId="0EFE81A1" w14:textId="77777777" w:rsidR="000E1452" w:rsidRDefault="00000000">
      <w:pPr>
        <w:pStyle w:val="Heading3"/>
      </w:pPr>
      <w:r>
        <w:t>2. Mathematical Formulation and Derivation</w:t>
      </w:r>
    </w:p>
    <w:p w14:paraId="54BFC56B" w14:textId="77777777" w:rsidR="000E1452" w:rsidRDefault="00000000">
      <w:pPr>
        <w:pStyle w:val="FirstParagraph"/>
      </w:pPr>
      <w:r>
        <w:t xml:space="preserve">The goal is to rank documents by the </w:t>
      </w:r>
      <w:r>
        <w:rPr>
          <w:b/>
          <w:bCs/>
        </w:rPr>
        <w:t>odds of relevance</w:t>
      </w:r>
      <w:r>
        <w:t xml:space="preserve">,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D</m:t>
                </m:r>
              </m:e>
            </m:d>
          </m:den>
        </m:f>
      </m:oMath>
      <w:r>
        <w:t>. Using Bayes’ Theorem and applying the independence assumptions, this odds ratio can be simplified.</w:t>
      </w:r>
    </w:p>
    <w:p w14:paraId="5C058218" w14:textId="77777777" w:rsidR="000E1452" w:rsidRDefault="00000000">
      <w:pPr>
        <w:pStyle w:val="Heading4"/>
      </w:pPr>
      <w:r>
        <w:t>A. The Core Ranking Score</w:t>
      </w:r>
    </w:p>
    <w:p w14:paraId="5A5CC5F5" w14:textId="77777777" w:rsidR="000E1452" w:rsidRDefault="00000000">
      <w:pPr>
        <w:pStyle w:val="FirstParagraph"/>
      </w:pPr>
      <w:r>
        <w:t>The final ranking score (</w:t>
      </w:r>
      <m:oMath>
        <m:r>
          <w:rPr>
            <w:rFonts w:ascii="Cambria Math" w:hAnsi="Cambria Math"/>
          </w:rPr>
          <m:t>RS</m:t>
        </m:r>
      </m:oMath>
      <w:r>
        <w:t xml:space="preserve">) for a document </w:t>
      </w:r>
      <m:oMath>
        <m:r>
          <w:rPr>
            <w:rFonts w:ascii="Cambria Math" w:hAnsi="Cambria Math"/>
          </w:rPr>
          <m:t>D</m:t>
        </m:r>
      </m:oMath>
      <w:r>
        <w:t xml:space="preserve"> is proportional to the odds of relevance and is calculated as the sum of </w:t>
      </w:r>
      <w:r>
        <w:rPr>
          <w:b/>
          <w:bCs/>
        </w:rPr>
        <w:t>Term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rPr>
          <w:b/>
          <w:bCs/>
        </w:rPr>
        <w:t>)</w:t>
      </w:r>
      <w:r>
        <w:t xml:space="preserve"> for all terms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that appear in both the document (</w:t>
      </w:r>
      <m:oMath>
        <m:r>
          <w:rPr>
            <w:rFonts w:ascii="Cambria Math" w:hAnsi="Cambria Math"/>
          </w:rPr>
          <m:t>D</m:t>
        </m:r>
      </m:oMath>
      <w:r>
        <w:t>) and the query (</w:t>
      </w:r>
      <m:oMath>
        <m:r>
          <w:rPr>
            <w:rFonts w:ascii="Cambria Math" w:hAnsi="Cambria Math"/>
          </w:rPr>
          <m:t>Q</m:t>
        </m:r>
      </m:oMath>
      <w:r>
        <w:t>):</w:t>
      </w:r>
    </w:p>
    <w:p w14:paraId="34232FC8" w14:textId="77777777" w:rsidR="000E1452" w:rsidRDefault="00000000">
      <w:pPr>
        <w:pStyle w:val="BodyText"/>
      </w:pPr>
      <m:oMathPara>
        <m:oMathParaPr>
          <m:jc m:val="center"/>
        </m:oMathParaPr>
        <m:oMath>
          <m:r>
            <w:rPr>
              <w:rFonts w:ascii="Cambria Math" w:hAnsi="Cambria Math"/>
            </w:rPr>
            <m:t>RS</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oMath>
      </m:oMathPara>
    </w:p>
    <w:p w14:paraId="44ECD516" w14:textId="77777777" w:rsidR="000E1452" w:rsidRDefault="00000000">
      <w:pPr>
        <w:pStyle w:val="Heading4"/>
      </w:pPr>
      <w:r>
        <w:t>B. The Term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w:t>
      </w:r>
    </w:p>
    <w:p w14:paraId="4CB78721" w14:textId="77777777" w:rsidR="000E1452" w:rsidRDefault="00000000">
      <w:pPr>
        <w:pStyle w:val="FirstParagraph"/>
      </w:pPr>
      <w:r>
        <w:t xml:space="preserve">The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is the </w:t>
      </w:r>
      <w:r>
        <w:rPr>
          <w:b/>
          <w:bCs/>
        </w:rPr>
        <w:t>Binary Log Odds Ratio</w:t>
      </w:r>
      <w:r>
        <w:t xml:space="preserve">—the measure of how much the presence of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contributes to the likelihood of relevance:</w:t>
      </w:r>
    </w:p>
    <w:p w14:paraId="37C7EA89"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=log</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e>
              </m:d>
            </m:num>
            <m:den>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e>
              </m:d>
            </m:den>
          </m:f>
        </m:oMath>
      </m:oMathPara>
    </w:p>
    <w:p w14:paraId="0B7D52AE" w14:textId="77777777" w:rsidR="000E1452" w:rsidRDefault="00000000">
      <w:pPr>
        <w:pStyle w:val="Compact"/>
        <w:numPr>
          <w:ilvl w:val="0"/>
          <w:numId w:val="157"/>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oMath>
      <w:r>
        <w:rPr>
          <w:b/>
          <w:bCs/>
        </w:rPr>
        <w:t>:</w:t>
      </w:r>
      <w:r>
        <w:t xml:space="preserve"> Probability that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in a </w:t>
      </w:r>
      <w:r>
        <w:rPr>
          <w:b/>
          <w:bCs/>
        </w:rPr>
        <w:t>relevant</w:t>
      </w:r>
      <w:r>
        <w:t xml:space="preserve"> document (often denoted </w:t>
      </w:r>
      <m:oMath>
        <m:sSub>
          <m:sSubPr>
            <m:ctrlPr>
              <w:rPr>
                <w:rFonts w:ascii="Cambria Math" w:hAnsi="Cambria Math"/>
              </w:rPr>
            </m:ctrlPr>
          </m:sSubPr>
          <m:e>
            <m:r>
              <w:rPr>
                <w:rFonts w:ascii="Cambria Math" w:hAnsi="Cambria Math"/>
              </w:rPr>
              <m:t>p</m:t>
            </m:r>
          </m:e>
          <m:sub>
            <m:r>
              <w:rPr>
                <w:rFonts w:ascii="Cambria Math" w:hAnsi="Cambria Math"/>
              </w:rPr>
              <m:t>i</m:t>
            </m:r>
          </m:sub>
        </m:sSub>
      </m:oMath>
      <w:r>
        <w:t>).</w:t>
      </w:r>
    </w:p>
    <w:p w14:paraId="61D98692" w14:textId="77777777" w:rsidR="000E1452" w:rsidRDefault="00000000">
      <w:pPr>
        <w:pStyle w:val="Compact"/>
        <w:numPr>
          <w:ilvl w:val="0"/>
          <w:numId w:val="157"/>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oMath>
      <w:r>
        <w:rPr>
          <w:b/>
          <w:bCs/>
        </w:rPr>
        <w:t>:</w:t>
      </w:r>
      <w:r>
        <w:t xml:space="preserve"> Probability that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in a </w:t>
      </w:r>
      <w:r>
        <w:rPr>
          <w:b/>
          <w:bCs/>
        </w:rPr>
        <w:t>non-relevant</w:t>
      </w:r>
      <w:r>
        <w:t xml:space="preserve"> document (often denoted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w:p>
    <w:p w14:paraId="710C7311" w14:textId="77777777" w:rsidR="000E1452" w:rsidRDefault="00000000">
      <w:pPr>
        <w:pStyle w:val="Heading3"/>
      </w:pPr>
      <w:r>
        <w:t>3. Steps for BIM Ranking</w:t>
      </w:r>
    </w:p>
    <w:p w14:paraId="05A73FD3" w14:textId="77777777" w:rsidR="000E1452" w:rsidRDefault="00000000">
      <w:pPr>
        <w:pStyle w:val="FirstParagraph"/>
      </w:pPr>
      <w:r>
        <w:t xml:space="preserve">The process of ranking a document </w:t>
      </w:r>
      <m:oMath>
        <m:r>
          <w:rPr>
            <w:rFonts w:ascii="Cambria Math" w:hAnsi="Cambria Math"/>
          </w:rPr>
          <m:t>D</m:t>
        </m:r>
      </m:oMath>
      <w:r>
        <w:t xml:space="preserve"> against a query </w:t>
      </w:r>
      <m:oMath>
        <m:r>
          <w:rPr>
            <w:rFonts w:ascii="Cambria Math" w:hAnsi="Cambria Math"/>
          </w:rPr>
          <m:t>Q</m:t>
        </m:r>
      </m:oMath>
      <w:r>
        <w:t xml:space="preserve"> using BIM:</w:t>
      </w:r>
    </w:p>
    <w:p w14:paraId="7C4843D0" w14:textId="77777777" w:rsidR="000E1452" w:rsidRDefault="00000000">
      <w:pPr>
        <w:pStyle w:val="Compact"/>
        <w:numPr>
          <w:ilvl w:val="0"/>
          <w:numId w:val="158"/>
        </w:numPr>
      </w:pPr>
      <w:r>
        <w:rPr>
          <w:b/>
          <w:bCs/>
        </w:rPr>
        <w:t>Term Identification:</w:t>
      </w:r>
      <w:r>
        <w:t xml:space="preserve"> Identify the set of unique terms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present in the query </w:t>
      </w:r>
      <m:oMath>
        <m:r>
          <w:rPr>
            <w:rFonts w:ascii="Cambria Math" w:hAnsi="Cambria Math"/>
          </w:rPr>
          <m:t>Q</m:t>
        </m:r>
      </m:oMath>
      <w:r>
        <w:t>.</w:t>
      </w:r>
    </w:p>
    <w:p w14:paraId="7B5E6B4F" w14:textId="77777777" w:rsidR="000E1452" w:rsidRDefault="00000000">
      <w:pPr>
        <w:pStyle w:val="Compact"/>
        <w:numPr>
          <w:ilvl w:val="0"/>
          <w:numId w:val="158"/>
        </w:numPr>
      </w:pPr>
      <w:r>
        <w:rPr>
          <w:b/>
          <w:bCs/>
        </w:rPr>
        <w:t>Probability Estimation (Initial):</w:t>
      </w:r>
    </w:p>
    <w:p w14:paraId="7047B380" w14:textId="77777777" w:rsidR="000E1452" w:rsidRDefault="00000000">
      <w:pPr>
        <w:pStyle w:val="Compact"/>
        <w:numPr>
          <w:ilvl w:val="1"/>
          <w:numId w:val="159"/>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oMath>
      <w:r>
        <w:t xml:space="preserve"> is estimated using the term’s document frequency (DF) across the entire collection </w:t>
      </w:r>
      <m:oMath>
        <m:r>
          <w:rPr>
            <w:rFonts w:ascii="Cambria Math" w:hAnsi="Cambria Math"/>
          </w:rPr>
          <m:t>N</m:t>
        </m:r>
      </m:oMath>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r>
              <w:rPr>
                <w:rFonts w:ascii="Cambria Math" w:hAnsi="Cambria Math"/>
              </w:rPr>
              <m:t>N</m:t>
            </m:r>
          </m:den>
        </m:f>
      </m:oMath>
      <w:r>
        <w:t>.</w:t>
      </w:r>
    </w:p>
    <w:p w14:paraId="09BE34CF" w14:textId="77777777" w:rsidR="000E1452" w:rsidRDefault="00000000">
      <w:pPr>
        <w:pStyle w:val="Compact"/>
        <w:numPr>
          <w:ilvl w:val="1"/>
          <w:numId w:val="159"/>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oMath>
      <w:r>
        <w:t xml:space="preserve"> is often initialized to a constant (e.g., </w:t>
      </w:r>
      <m:oMath>
        <m:r>
          <w:rPr>
            <w:rFonts w:ascii="Cambria Math" w:hAnsi="Cambria Math"/>
          </w:rPr>
          <m:t>0.5</m:t>
        </m:r>
      </m:oMath>
      <w:r>
        <w:t>) since no relevant documents are known initially.</w:t>
      </w:r>
    </w:p>
    <w:p w14:paraId="60FC8DB0" w14:textId="77777777" w:rsidR="000E1452" w:rsidRDefault="00000000">
      <w:pPr>
        <w:pStyle w:val="Compact"/>
        <w:numPr>
          <w:ilvl w:val="0"/>
          <w:numId w:val="158"/>
        </w:numPr>
      </w:pPr>
      <w:r>
        <w:rPr>
          <w:b/>
          <w:bCs/>
        </w:rPr>
        <w:t>Weight Calculation:</w:t>
      </w:r>
      <w:r>
        <w:t xml:space="preserve"> Calculate the log odds ratio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for each query term using the probability estimates.</w:t>
      </w:r>
    </w:p>
    <w:p w14:paraId="53D48462" w14:textId="77777777" w:rsidR="000E1452" w:rsidRDefault="00000000">
      <w:pPr>
        <w:pStyle w:val="Compact"/>
        <w:numPr>
          <w:ilvl w:val="0"/>
          <w:numId w:val="158"/>
        </w:numPr>
      </w:pPr>
      <w:r>
        <w:rPr>
          <w:b/>
          <w:bCs/>
        </w:rPr>
        <w:t>Score Summation:</w:t>
      </w:r>
      <w:r>
        <w:t xml:space="preserve"> Scan document </w:t>
      </w:r>
      <m:oMath>
        <m:r>
          <w:rPr>
            <w:rFonts w:ascii="Cambria Math" w:hAnsi="Cambria Math"/>
          </w:rPr>
          <m:t>D</m:t>
        </m:r>
      </m:oMath>
      <w:r>
        <w:t xml:space="preserve">. Sum the weights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for only those query terms that are </w:t>
      </w:r>
      <w:r>
        <w:rPr>
          <w:b/>
          <w:bCs/>
        </w:rPr>
        <w:t>present</w:t>
      </w:r>
      <w:r>
        <w:t xml:space="preserve"> in </w:t>
      </w:r>
      <m:oMath>
        <m:r>
          <w:rPr>
            <w:rFonts w:ascii="Cambria Math" w:hAnsi="Cambria Math"/>
          </w:rPr>
          <m:t>D</m:t>
        </m:r>
      </m:oMath>
      <w:r>
        <w:t>.</w:t>
      </w:r>
    </w:p>
    <w:p w14:paraId="1AE78F93" w14:textId="77777777" w:rsidR="000E1452" w:rsidRDefault="00000000">
      <w:pPr>
        <w:pStyle w:val="Compact"/>
        <w:numPr>
          <w:ilvl w:val="0"/>
          <w:numId w:val="158"/>
        </w:numPr>
      </w:pPr>
      <w:r>
        <w:rPr>
          <w:b/>
          <w:bCs/>
        </w:rPr>
        <w:t>Ranking:</w:t>
      </w:r>
      <w:r>
        <w:t xml:space="preserve"> Rank documents in decreasing order of this final score </w:t>
      </w:r>
      <m:oMath>
        <m:r>
          <w:rPr>
            <w:rFonts w:ascii="Cambria Math" w:hAnsi="Cambria Math"/>
          </w:rPr>
          <m:t>RS</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oMath>
      <w:r>
        <w:t>.</w:t>
      </w:r>
    </w:p>
    <w:p w14:paraId="407BCA6D" w14:textId="77777777" w:rsidR="000E1452" w:rsidRDefault="00000000">
      <w:pPr>
        <w:pStyle w:val="Heading3"/>
      </w:pPr>
      <w:r>
        <w:t>4. Advantages and Drawbacks</w:t>
      </w:r>
    </w:p>
    <w:tbl>
      <w:tblPr>
        <w:tblStyle w:val="Table"/>
        <w:tblW w:w="5000" w:type="pct"/>
        <w:tblLayout w:type="fixed"/>
        <w:tblLook w:val="0020" w:firstRow="1" w:lastRow="0" w:firstColumn="0" w:lastColumn="0" w:noHBand="0" w:noVBand="0"/>
      </w:tblPr>
      <w:tblGrid>
        <w:gridCol w:w="5661"/>
        <w:gridCol w:w="5661"/>
      </w:tblGrid>
      <w:tr w:rsidR="000E1452" w14:paraId="7D75C63F"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68119123" w14:textId="77777777" w:rsidR="000E1452" w:rsidRDefault="00000000">
            <w:pPr>
              <w:pStyle w:val="Compact"/>
              <w:jc w:val="center"/>
            </w:pPr>
            <w:r>
              <w:t>Category</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04F9C7E1" w14:textId="77777777" w:rsidR="000E1452" w:rsidRDefault="00000000">
            <w:pPr>
              <w:pStyle w:val="Compact"/>
              <w:jc w:val="center"/>
            </w:pPr>
            <w:r>
              <w:t>Description</w:t>
            </w:r>
          </w:p>
        </w:tc>
      </w:tr>
      <w:tr w:rsidR="000E1452" w14:paraId="44F4CE11"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2A4351FA" w14:textId="77777777" w:rsidR="000E1452" w:rsidRDefault="00000000">
            <w:pPr>
              <w:pStyle w:val="Compact"/>
            </w:pPr>
            <w:r>
              <w:rPr>
                <w:b/>
                <w:bCs/>
              </w:rPr>
              <w:t>Advantage (Theoretical Foundation)</w:t>
            </w:r>
          </w:p>
        </w:tc>
        <w:tc>
          <w:tcPr>
            <w:tcW w:w="3960" w:type="dxa"/>
            <w:tcBorders>
              <w:top w:val="single" w:sz="10" w:space="0" w:color="000000"/>
              <w:left w:val="single" w:sz="10" w:space="0" w:color="000000"/>
              <w:bottom w:val="single" w:sz="10" w:space="0" w:color="000000"/>
              <w:right w:val="single" w:sz="10" w:space="0" w:color="000000"/>
            </w:tcBorders>
          </w:tcPr>
          <w:p w14:paraId="73ACBDA8" w14:textId="77777777" w:rsidR="000E1452" w:rsidRDefault="00000000">
            <w:pPr>
              <w:pStyle w:val="Compact"/>
            </w:pPr>
            <w:r>
              <w:t xml:space="preserve">It is based on the </w:t>
            </w:r>
            <w:r>
              <w:rPr>
                <w:b/>
                <w:bCs/>
              </w:rPr>
              <w:t>Probability Ranking Principle (PRP)</w:t>
            </w:r>
            <w:r>
              <w:t>, providing a theoretically sound basis for term weighting.</w:t>
            </w:r>
          </w:p>
        </w:tc>
      </w:tr>
      <w:tr w:rsidR="000E1452" w14:paraId="4ED6F89A"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7E923BB6" w14:textId="77777777" w:rsidR="000E1452" w:rsidRDefault="00000000">
            <w:pPr>
              <w:pStyle w:val="Compact"/>
            </w:pPr>
            <w:r>
              <w:rPr>
                <w:b/>
                <w:bCs/>
              </w:rPr>
              <w:t>Advantage (Efficiency)</w:t>
            </w:r>
          </w:p>
        </w:tc>
        <w:tc>
          <w:tcPr>
            <w:tcW w:w="3960" w:type="dxa"/>
            <w:tcBorders>
              <w:top w:val="single" w:sz="10" w:space="0" w:color="000000"/>
              <w:left w:val="single" w:sz="10" w:space="0" w:color="000000"/>
              <w:bottom w:val="single" w:sz="10" w:space="0" w:color="000000"/>
              <w:right w:val="single" w:sz="10" w:space="0" w:color="000000"/>
            </w:tcBorders>
          </w:tcPr>
          <w:p w14:paraId="4B09B7A4" w14:textId="77777777" w:rsidR="000E1452" w:rsidRDefault="00000000">
            <w:pPr>
              <w:pStyle w:val="Compact"/>
            </w:pPr>
            <w:r>
              <w:t xml:space="preserve">It is computationally lightweight, involving only </w:t>
            </w:r>
            <w:r>
              <w:lastRenderedPageBreak/>
              <w:t>summations of pre-calculated log-odds weights.</w:t>
            </w:r>
          </w:p>
        </w:tc>
      </w:tr>
      <w:tr w:rsidR="000E1452" w14:paraId="2288097D"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280C069C" w14:textId="77777777" w:rsidR="000E1452" w:rsidRDefault="00000000">
            <w:pPr>
              <w:pStyle w:val="Compact"/>
            </w:pPr>
            <w:r>
              <w:rPr>
                <w:b/>
                <w:bCs/>
              </w:rPr>
              <w:lastRenderedPageBreak/>
              <w:t>Drawback (Assumption Violation)</w:t>
            </w:r>
          </w:p>
        </w:tc>
        <w:tc>
          <w:tcPr>
            <w:tcW w:w="3960" w:type="dxa"/>
            <w:tcBorders>
              <w:top w:val="single" w:sz="10" w:space="0" w:color="000000"/>
              <w:left w:val="single" w:sz="10" w:space="0" w:color="000000"/>
              <w:bottom w:val="single" w:sz="10" w:space="0" w:color="000000"/>
              <w:right w:val="single" w:sz="10" w:space="0" w:color="000000"/>
            </w:tcBorders>
          </w:tcPr>
          <w:p w14:paraId="70666044" w14:textId="77777777" w:rsidR="000E1452" w:rsidRDefault="00000000">
            <w:pPr>
              <w:pStyle w:val="Compact"/>
            </w:pPr>
            <w:r>
              <w:t xml:space="preserve">The </w:t>
            </w:r>
            <w:r>
              <w:rPr>
                <w:b/>
                <w:bCs/>
              </w:rPr>
              <w:t>term independence assumption</w:t>
            </w:r>
            <w:r>
              <w:t xml:space="preserve"> is often false in reality (e.g., “Web” and “Crawler” are dependent), which harms accuracy.</w:t>
            </w:r>
          </w:p>
        </w:tc>
      </w:tr>
      <w:tr w:rsidR="000E1452" w14:paraId="58BFCC0E"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57E0D2C1" w14:textId="77777777" w:rsidR="000E1452" w:rsidRDefault="00000000">
            <w:pPr>
              <w:pStyle w:val="Compact"/>
            </w:pPr>
            <w:r>
              <w:rPr>
                <w:b/>
                <w:bCs/>
              </w:rPr>
              <w:t>Drawback (Binary Model)</w:t>
            </w:r>
          </w:p>
        </w:tc>
        <w:tc>
          <w:tcPr>
            <w:tcW w:w="3960" w:type="dxa"/>
            <w:tcBorders>
              <w:top w:val="single" w:sz="10" w:space="0" w:color="000000"/>
              <w:left w:val="single" w:sz="10" w:space="0" w:color="000000"/>
              <w:bottom w:val="single" w:sz="10" w:space="0" w:color="000000"/>
              <w:right w:val="single" w:sz="10" w:space="0" w:color="000000"/>
            </w:tcBorders>
          </w:tcPr>
          <w:p w14:paraId="670227DA" w14:textId="77777777" w:rsidR="000E1452" w:rsidRDefault="00000000">
            <w:pPr>
              <w:pStyle w:val="Compact"/>
            </w:pPr>
            <w:r>
              <w:t xml:space="preserve">It ignores </w:t>
            </w:r>
            <w:r>
              <w:rPr>
                <w:b/>
                <w:bCs/>
              </w:rPr>
              <w:t>Term Frequency (TF)</w:t>
            </w:r>
            <w:r>
              <w:t>, a critical indicator of relevance. A document mentioning a term once is scored the same as one mentioning it fifty times.</w:t>
            </w:r>
          </w:p>
        </w:tc>
      </w:tr>
    </w:tbl>
    <w:p w14:paraId="51042A93" w14:textId="77777777" w:rsidR="000E1452" w:rsidRDefault="00000000">
      <w:pPr>
        <w:pStyle w:val="Heading3"/>
      </w:pPr>
      <w:r>
        <w:t>5. Real-World Example</w:t>
      </w:r>
    </w:p>
    <w:p w14:paraId="27E21C0D" w14:textId="77777777" w:rsidR="000E1452" w:rsidRDefault="00000000">
      <w:pPr>
        <w:pStyle w:val="FirstParagraph"/>
      </w:pPr>
      <w:r>
        <w:t xml:space="preserve">If a query </w:t>
      </w:r>
      <m:oMath>
        <m:r>
          <w:rPr>
            <w:rFonts w:ascii="Cambria Math" w:hAnsi="Cambria Math"/>
          </w:rPr>
          <m:t>Q</m:t>
        </m:r>
      </m:oMath>
      <w:r>
        <w:t xml:space="preserve"> is “probabilistic model,” and a document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contains </w:t>
      </w:r>
      <w:r>
        <w:rPr>
          <w:i/>
          <w:iCs/>
        </w:rPr>
        <w:t>only</w:t>
      </w:r>
      <w:r>
        <w:t xml:space="preserve"> “probabilistic”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contains </w:t>
      </w:r>
      <w:r>
        <w:rPr>
          <w:i/>
          <w:iCs/>
        </w:rPr>
        <w:t>only</w:t>
      </w:r>
      <w:r>
        <w:t xml:space="preserve"> “model”:</w:t>
      </w:r>
    </w:p>
    <w:p w14:paraId="285ADF9D" w14:textId="77777777" w:rsidR="000E1452" w:rsidRDefault="00000000">
      <w:pPr>
        <w:pStyle w:val="Compact"/>
        <w:numPr>
          <w:ilvl w:val="0"/>
          <w:numId w:val="160"/>
        </w:numPr>
      </w:pPr>
      <m:oMath>
        <m:sSub>
          <m:sSubPr>
            <m:ctrlPr>
              <w:rPr>
                <w:rFonts w:ascii="Cambria Math" w:hAnsi="Cambria Math"/>
              </w:rPr>
            </m:ctrlPr>
          </m:sSubPr>
          <m:e>
            <m:r>
              <w:rPr>
                <w:rFonts w:ascii="Cambria Math" w:hAnsi="Cambria Math"/>
              </w:rPr>
              <m:t>w</m:t>
            </m:r>
          </m:e>
          <m:sub>
            <m:r>
              <m:rPr>
                <m:nor/>
              </m:rPr>
              <m:t>prob</m:t>
            </m:r>
          </m:sub>
        </m:sSub>
      </m:oMath>
      <w:r>
        <w:t xml:space="preserve"> is the weight for “probabilistic.”</w:t>
      </w:r>
    </w:p>
    <w:p w14:paraId="4141490D" w14:textId="77777777" w:rsidR="000E1452" w:rsidRDefault="00000000">
      <w:pPr>
        <w:pStyle w:val="Compact"/>
        <w:numPr>
          <w:ilvl w:val="0"/>
          <w:numId w:val="160"/>
        </w:numPr>
      </w:pPr>
      <m:oMath>
        <m:sSub>
          <m:sSubPr>
            <m:ctrlPr>
              <w:rPr>
                <w:rFonts w:ascii="Cambria Math" w:hAnsi="Cambria Math"/>
              </w:rPr>
            </m:ctrlPr>
          </m:sSubPr>
          <m:e>
            <m:r>
              <w:rPr>
                <w:rFonts w:ascii="Cambria Math" w:hAnsi="Cambria Math"/>
              </w:rPr>
              <m:t>w</m:t>
            </m:r>
          </m:e>
          <m:sub>
            <m:r>
              <m:rPr>
                <m:nor/>
              </m:rPr>
              <m:t>model</m:t>
            </m:r>
          </m:sub>
        </m:sSub>
      </m:oMath>
      <w:r>
        <w:t xml:space="preserve"> is the weight for “model.”</w:t>
      </w:r>
    </w:p>
    <w:p w14:paraId="009C485A" w14:textId="77777777" w:rsidR="000E1452" w:rsidRDefault="00000000">
      <w:pPr>
        <w:pStyle w:val="FirstParagraph"/>
      </w:pPr>
      <m:oMathPara>
        <m:oMathParaPr>
          <m:jc m:val="center"/>
        </m:oMathParaPr>
        <m:oMath>
          <m:r>
            <w:rPr>
              <w:rFonts w:ascii="Cambria Math" w:hAnsi="Cambria Math"/>
            </w:rPr>
            <m:t>RS</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prob</m:t>
              </m:r>
            </m:sub>
          </m:sSub>
        </m:oMath>
      </m:oMathPara>
    </w:p>
    <w:p w14:paraId="069042E5" w14:textId="77777777" w:rsidR="000E1452" w:rsidRDefault="00000000">
      <w:pPr>
        <w:pStyle w:val="FirstParagraph"/>
      </w:pPr>
      <m:oMathPara>
        <m:oMathParaPr>
          <m:jc m:val="center"/>
        </m:oMathParaPr>
        <m:oMath>
          <m:r>
            <w:rPr>
              <w:rFonts w:ascii="Cambria Math" w:hAnsi="Cambria Math"/>
            </w:rPr>
            <m:t>RS</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model</m:t>
              </m:r>
            </m:sub>
          </m:sSub>
        </m:oMath>
      </m:oMathPara>
    </w:p>
    <w:p w14:paraId="67630662" w14:textId="77777777" w:rsidR="000E1452" w:rsidRDefault="00000000">
      <w:pPr>
        <w:pStyle w:val="FirstParagraph"/>
      </w:pPr>
      <w:r>
        <w:t xml:space="preserve">If </w:t>
      </w:r>
      <m:oMath>
        <m:sSub>
          <m:sSubPr>
            <m:ctrlPr>
              <w:rPr>
                <w:rFonts w:ascii="Cambria Math" w:hAnsi="Cambria Math"/>
              </w:rPr>
            </m:ctrlPr>
          </m:sSubPr>
          <m:e>
            <m:r>
              <w:rPr>
                <w:rFonts w:ascii="Cambria Math" w:hAnsi="Cambria Math"/>
              </w:rPr>
              <m:t>w</m:t>
            </m:r>
          </m:e>
          <m:sub>
            <m:r>
              <m:rPr>
                <m:nor/>
              </m:rPr>
              <m:t>prob</m:t>
            </m:r>
          </m:sub>
        </m:sSub>
        <m:r>
          <m:rPr>
            <m:sty m:val="p"/>
          </m:rPr>
          <w:rPr>
            <w:rFonts w:ascii="Cambria Math" w:hAnsi="Cambria Math"/>
          </w:rPr>
          <m:t>&gt;</m:t>
        </m:r>
        <m:sSub>
          <m:sSubPr>
            <m:ctrlPr>
              <w:rPr>
                <w:rFonts w:ascii="Cambria Math" w:hAnsi="Cambria Math"/>
              </w:rPr>
            </m:ctrlPr>
          </m:sSubPr>
          <m:e>
            <m:r>
              <w:rPr>
                <w:rFonts w:ascii="Cambria Math" w:hAnsi="Cambria Math"/>
              </w:rPr>
              <m:t>w</m:t>
            </m:r>
          </m:e>
          <m:sub>
            <m:r>
              <m:rPr>
                <m:nor/>
              </m:rPr>
              <m:t>model</m:t>
            </m:r>
          </m:sub>
        </m:sSub>
      </m:oMath>
      <w:r>
        <w:t xml:space="preserve">, the BIM ranks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higher. The rank does </w:t>
      </w:r>
      <w:r>
        <w:rPr>
          <w:b/>
          <w:bCs/>
        </w:rPr>
        <w:t>not</w:t>
      </w:r>
      <w:r>
        <w:t xml:space="preserve"> change if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contains “probabilistic” ten times.</w:t>
      </w:r>
    </w:p>
    <w:p w14:paraId="5CF8D5F8" w14:textId="77777777" w:rsidR="000E1452" w:rsidRDefault="00000000">
      <w:pPr>
        <w:pStyle w:val="BodyText"/>
      </w:pPr>
      <w:r>
        <w:t xml:space="preserve">The model’s success led to its generalization, most notably the </w:t>
      </w:r>
      <w:r>
        <w:rPr>
          <w:b/>
          <w:bCs/>
        </w:rPr>
        <w:t>Okapi BM25</w:t>
      </w:r>
      <w:r>
        <w:t xml:space="preserve"> model, which is the probabilistic model used in many modern IR systems, overcoming the binary limitation.</w:t>
      </w:r>
    </w:p>
    <w:p w14:paraId="660D8095" w14:textId="48BDC962" w:rsidR="006B7E12" w:rsidRDefault="006B7E12">
      <w:pPr>
        <w:pStyle w:val="BodyText"/>
      </w:pPr>
      <w:r>
        <w:pict w14:anchorId="2F0AB490">
          <v:rect id="_x0000_i1193" style="width:0;height:1.5pt" o:hralign="center" o:hrstd="t" o:hr="t"/>
        </w:pict>
      </w:r>
    </w:p>
    <w:p w14:paraId="51D5459D" w14:textId="540D8FA0" w:rsidR="000E1452" w:rsidRPr="006B7E12" w:rsidRDefault="00000000" w:rsidP="006B7E12">
      <w:pPr>
        <w:shd w:val="clear" w:color="auto" w:fill="F5F5F5"/>
        <w:rPr>
          <w:color w:val="A02B93" w:themeColor="accent5"/>
        </w:rPr>
      </w:pPr>
      <w:r w:rsidRPr="006B7E12">
        <w:rPr>
          <w:color w:val="A02B93" w:themeColor="accent5"/>
        </w:rPr>
        <w:t>  1.4</w:t>
      </w:r>
      <w:r w:rsidR="006B7E12" w:rsidRPr="006B7E12">
        <w:rPr>
          <w:color w:val="A02B93" w:themeColor="accent5"/>
        </w:rPr>
        <w:t xml:space="preserve"> </w:t>
      </w:r>
      <w:r w:rsidRPr="006B7E12">
        <w:rPr>
          <w:color w:val="A02B93" w:themeColor="accent5"/>
        </w:rPr>
        <w:t>Term Frequency</w:t>
      </w:r>
    </w:p>
    <w:p w14:paraId="7DDC7385" w14:textId="77777777" w:rsidR="000E1452" w:rsidRDefault="00000000">
      <w:pPr>
        <w:pStyle w:val="Heading2"/>
      </w:pPr>
      <w:r>
        <w:t>Term Frequency (TF)</w:t>
      </w:r>
    </w:p>
    <w:p w14:paraId="0D48AD35" w14:textId="77777777" w:rsidR="000E1452" w:rsidRDefault="00000000">
      <w:pPr>
        <w:pStyle w:val="Heading3"/>
      </w:pPr>
      <w:r>
        <w:t>1. Definition and Intuitive Explanation</w:t>
      </w:r>
    </w:p>
    <w:p w14:paraId="38296F58" w14:textId="77777777" w:rsidR="000E1452" w:rsidRDefault="00000000">
      <w:pPr>
        <w:pStyle w:val="FirstParagraph"/>
      </w:pPr>
      <w:r>
        <w:rPr>
          <w:b/>
          <w:bCs/>
        </w:rPr>
        <w:t>Term Frequency (TF)</w:t>
      </w:r>
      <w:r>
        <w:t xml:space="preserve"> is a measure of the local importance of a term within a specific document. It is defined as the number of times a term </w:t>
      </w:r>
      <m:oMath>
        <m:r>
          <w:rPr>
            <w:rFonts w:ascii="Cambria Math" w:hAnsi="Cambria Math"/>
          </w:rPr>
          <m:t>t</m:t>
        </m:r>
      </m:oMath>
      <w:r>
        <w:t xml:space="preserve"> appears in a document </w:t>
      </w:r>
      <m:oMath>
        <m:r>
          <w:rPr>
            <w:rFonts w:ascii="Cambria Math" w:hAnsi="Cambria Math"/>
          </w:rPr>
          <m:t>D</m:t>
        </m:r>
      </m:oMath>
      <w:r>
        <w:t>.</w:t>
      </w:r>
    </w:p>
    <w:p w14:paraId="28A15970" w14:textId="77777777" w:rsidR="000E1452" w:rsidRDefault="00000000">
      <w:pPr>
        <w:pStyle w:val="Compact"/>
        <w:numPr>
          <w:ilvl w:val="0"/>
          <w:numId w:val="161"/>
        </w:numPr>
      </w:pPr>
      <w:r>
        <w:rPr>
          <w:b/>
          <w:bCs/>
        </w:rPr>
        <w:t>Definition:</w:t>
      </w:r>
      <w:r>
        <w:t xml:space="preserve"> </w:t>
      </w: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oMath>
    </w:p>
    <w:p w14:paraId="50F0E8B1" w14:textId="77777777" w:rsidR="000E1452" w:rsidRDefault="00000000">
      <w:pPr>
        <w:pStyle w:val="Compact"/>
        <w:numPr>
          <w:ilvl w:val="0"/>
          <w:numId w:val="161"/>
        </w:numPr>
      </w:pPr>
      <w:r>
        <w:rPr>
          <w:b/>
          <w:bCs/>
        </w:rPr>
        <w:t>Intuition:</w:t>
      </w:r>
      <w:r>
        <w:t xml:space="preserve"> A document that mentions a query term many times is more likely to be about that term, and thus more likely to be relevant to a query containing that term, compared to a document that mentions it only once.</w:t>
      </w:r>
    </w:p>
    <w:p w14:paraId="451BA152" w14:textId="77777777" w:rsidR="000E1452" w:rsidRDefault="00000000">
      <w:pPr>
        <w:pStyle w:val="Heading3"/>
      </w:pPr>
      <w:r>
        <w:t>2. Mathematical Formulation (Normalization)</w:t>
      </w:r>
    </w:p>
    <w:p w14:paraId="5008AA85" w14:textId="77777777" w:rsidR="000E1452" w:rsidRDefault="00000000">
      <w:pPr>
        <w:pStyle w:val="FirstParagraph"/>
      </w:pPr>
      <w:r>
        <w:t xml:space="preserve">Raw term frequency is rarely used directly because a longer document naturally has higher term counts than a short one, artificially inflating its score. Therefore, TF is typically </w:t>
      </w:r>
      <w:r>
        <w:rPr>
          <w:b/>
          <w:bCs/>
        </w:rPr>
        <w:t>normalized</w:t>
      </w:r>
      <w:r>
        <w:t xml:space="preserve"> to compensate for document length.</w:t>
      </w:r>
    </w:p>
    <w:p w14:paraId="77828116" w14:textId="77777777" w:rsidR="000E1452" w:rsidRDefault="00000000">
      <w:pPr>
        <w:pStyle w:val="BodyText"/>
      </w:pPr>
      <m:oMathPara>
        <m:oMathParaPr>
          <m:jc m:val="center"/>
        </m:oMathParaP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f>
            <m:fPr>
              <m:ctrlPr>
                <w:rPr>
                  <w:rFonts w:ascii="Cambria Math" w:hAnsi="Cambria Math"/>
                </w:rPr>
              </m:ctrlPr>
            </m:fPr>
            <m:num>
              <m:r>
                <m:rPr>
                  <m:nor/>
                </m:rPr>
                <m:t xml:space="preserve">Number of times term </m:t>
              </m:r>
              <m:r>
                <w:rPr>
                  <w:rFonts w:ascii="Cambria Math" w:hAnsi="Cambria Math"/>
                </w:rPr>
                <m:t>t</m:t>
              </m:r>
              <m:r>
                <m:rPr>
                  <m:nor/>
                </m:rPr>
                <m:t xml:space="preserve"> occurs in document </m:t>
              </m:r>
              <m:r>
                <w:rPr>
                  <w:rFonts w:ascii="Cambria Math" w:hAnsi="Cambria Math"/>
                </w:rPr>
                <m:t>D</m:t>
              </m:r>
            </m:num>
            <m:den>
              <m:r>
                <m:rPr>
                  <m:nor/>
                </m:rPr>
                <m:t xml:space="preserve">Total number of terms in document </m:t>
              </m:r>
              <m:r>
                <w:rPr>
                  <w:rFonts w:ascii="Cambria Math" w:hAnsi="Cambria Math"/>
                </w:rPr>
                <m:t>D</m:t>
              </m:r>
            </m:den>
          </m:f>
        </m:oMath>
      </m:oMathPara>
    </w:p>
    <w:p w14:paraId="649F21DA" w14:textId="77777777" w:rsidR="000E1452" w:rsidRDefault="00000000">
      <w:pPr>
        <w:pStyle w:val="FirstParagraph"/>
      </w:pPr>
      <w:r>
        <w:t xml:space="preserve">Commonly used normalized forms include </w:t>
      </w:r>
      <w:r>
        <w:rPr>
          <w:b/>
          <w:bCs/>
        </w:rPr>
        <w:t>log-frequency weighting</w:t>
      </w:r>
      <w:r>
        <w:t>, which dampens the effect of very high term counts:</w:t>
      </w:r>
    </w:p>
    <w:p w14:paraId="47E28196" w14:textId="77777777" w:rsidR="000E1452" w:rsidRDefault="00000000">
      <w:pPr>
        <w:pStyle w:val="BodyText"/>
      </w:pPr>
      <m:oMathPara>
        <m:oMathParaPr>
          <m:jc m:val="center"/>
        </m:oMathParaPr>
        <m:oMath>
          <m:r>
            <w:rPr>
              <w:rFonts w:ascii="Cambria Math" w:hAnsi="Cambria Math"/>
            </w:rPr>
            <w:lastRenderedPageBreak/>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r>
                <m:rPr>
                  <m:nor/>
                </m:rPr>
                <m:t xml:space="preserve">raw </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e>
          </m:d>
          <m:r>
            <w:rPr>
              <w:rFonts w:ascii="Cambria Math" w:hAnsi="Cambria Math"/>
            </w:rPr>
            <m:t> </m:t>
          </m:r>
          <m:r>
            <m:rPr>
              <m:nor/>
            </m:rPr>
            <m:t xml:space="preserve">if raw </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&gt;</m:t>
          </m:r>
          <m:r>
            <w:rPr>
              <w:rFonts w:ascii="Cambria Math" w:hAnsi="Cambria Math"/>
            </w:rPr>
            <m:t>0</m:t>
          </m:r>
        </m:oMath>
      </m:oMathPara>
    </w:p>
    <w:p w14:paraId="579225B7" w14:textId="77777777" w:rsidR="000E1452" w:rsidRDefault="00000000">
      <w:pPr>
        <w:pStyle w:val="FirstParagraph"/>
      </w:pPr>
      <m:oMathPara>
        <m:oMathParaPr>
          <m:jc m:val="center"/>
        </m:oMathParaP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0 </m:t>
          </m:r>
          <m:r>
            <m:rPr>
              <m:nor/>
            </m:rPr>
            <m:t xml:space="preserve">if raw </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0</m:t>
          </m:r>
        </m:oMath>
      </m:oMathPara>
    </w:p>
    <w:p w14:paraId="1CBDCF99" w14:textId="77777777" w:rsidR="000E1452" w:rsidRDefault="00000000">
      <w:r>
        <w:pict w14:anchorId="13B82C51">
          <v:rect id="_x0000_i1044" style="width:0;height:1.5pt" o:hralign="center" o:hrstd="t" o:hr="t"/>
        </w:pict>
      </w:r>
    </w:p>
    <w:p w14:paraId="38D1EC8F" w14:textId="77777777" w:rsidR="000E1452" w:rsidRDefault="00000000">
      <w:pPr>
        <w:pStyle w:val="Heading2"/>
      </w:pPr>
      <w:r>
        <w:t>Definitions with Respect to Information Retrieval</w:t>
      </w:r>
    </w:p>
    <w:p w14:paraId="686D0AD4" w14:textId="77777777" w:rsidR="000E1452" w:rsidRDefault="00000000">
      <w:pPr>
        <w:pStyle w:val="Heading3"/>
      </w:pPr>
      <w:r>
        <w:t>1. Document Frequency (DF)</w:t>
      </w:r>
    </w:p>
    <w:p w14:paraId="3A4561E6" w14:textId="77777777" w:rsidR="000E1452" w:rsidRDefault="00000000">
      <w:pPr>
        <w:pStyle w:val="FirstParagraph"/>
      </w:pPr>
      <w:r>
        <w:rPr>
          <w:b/>
          <w:bCs/>
        </w:rPr>
        <w:t>Document Frequency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rPr>
          <w:b/>
          <w:bCs/>
        </w:rPr>
        <w:t>)</w:t>
      </w:r>
      <w:r>
        <w:t xml:space="preserve"> is a global measure of a term’s commonness across the entire collection.</w:t>
      </w:r>
    </w:p>
    <w:p w14:paraId="12C98A33" w14:textId="77777777" w:rsidR="000E1452" w:rsidRDefault="00000000">
      <w:pPr>
        <w:pStyle w:val="Compact"/>
        <w:numPr>
          <w:ilvl w:val="0"/>
          <w:numId w:val="162"/>
        </w:numPr>
      </w:pPr>
      <w:r>
        <w:rPr>
          <w:b/>
          <w:bCs/>
        </w:rPr>
        <w:t>Definition:</w:t>
      </w:r>
      <w:r>
        <w:t xml:space="preserve"> The total number of documents in the collection that contain the term </w:t>
      </w:r>
      <m:oMath>
        <m:r>
          <w:rPr>
            <w:rFonts w:ascii="Cambria Math" w:hAnsi="Cambria Math"/>
          </w:rPr>
          <m:t>t</m:t>
        </m:r>
      </m:oMath>
      <w:r>
        <w:t xml:space="preserve"> at least once.</w:t>
      </w:r>
    </w:p>
    <w:p w14:paraId="58C7919B" w14:textId="77777777" w:rsidR="000E1452" w:rsidRDefault="00000000">
      <w:pPr>
        <w:pStyle w:val="Compact"/>
        <w:numPr>
          <w:ilvl w:val="0"/>
          <w:numId w:val="162"/>
        </w:numPr>
      </w:pPr>
      <w:r>
        <w:rPr>
          <w:b/>
          <w:bCs/>
        </w:rPr>
        <w:t>Intuition:</w:t>
      </w:r>
      <w:r>
        <w:t xml:space="preserve"> Terms that appear in many documents (high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like “the” or “a,” are poor discriminators of relevance. Terms that appear in few documents (low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t>) are highly specific and therefore more useful for distinguishing relevant from non-relevant documents.</w:t>
      </w:r>
    </w:p>
    <w:p w14:paraId="7B29C14B" w14:textId="77777777" w:rsidR="000E1452" w:rsidRDefault="00000000">
      <w:pPr>
        <w:pStyle w:val="Heading3"/>
      </w:pPr>
      <w:r>
        <w:t>2. Inverse Document Frequency (IDF)</w:t>
      </w:r>
    </w:p>
    <w:p w14:paraId="0BE96039" w14:textId="77777777" w:rsidR="000E1452" w:rsidRDefault="00000000">
      <w:pPr>
        <w:pStyle w:val="FirstParagraph"/>
      </w:pPr>
      <w:r>
        <w:rPr>
          <w:b/>
          <w:bCs/>
        </w:rPr>
        <w:t>Inverse Document Frequency (IDF)</w:t>
      </w:r>
      <w:r>
        <w:t xml:space="preserve"> is a weighting factor that mathematically captures the discriminative power of a term based on its Document Frequency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t>).</w:t>
      </w:r>
    </w:p>
    <w:p w14:paraId="131D157F" w14:textId="77777777" w:rsidR="000E1452" w:rsidRDefault="00000000">
      <w:pPr>
        <w:pStyle w:val="Compact"/>
        <w:numPr>
          <w:ilvl w:val="0"/>
          <w:numId w:val="163"/>
        </w:numPr>
      </w:pPr>
      <w:r>
        <w:rPr>
          <w:b/>
          <w:bCs/>
        </w:rPr>
        <w:t>Definition:</w:t>
      </w:r>
      <w:r>
        <w:t xml:space="preserve"> </w:t>
      </w:r>
      <m:oMath>
        <m:sSub>
          <m:sSubPr>
            <m:ctrlPr>
              <w:rPr>
                <w:rFonts w:ascii="Cambria Math" w:hAnsi="Cambria Math"/>
              </w:rPr>
            </m:ctrlPr>
          </m:sSubPr>
          <m:e>
            <m:r>
              <m:rPr>
                <m:nor/>
              </m:rPr>
              <m:t>idf</m:t>
            </m:r>
          </m:e>
          <m:sub>
            <m:r>
              <w:rPr>
                <w:rFonts w:ascii="Cambria Math" w:hAnsi="Cambria Math"/>
              </w:rPr>
              <m:t>t</m:t>
            </m:r>
          </m:sub>
        </m:sSub>
      </m:oMath>
      <w:r>
        <w:t xml:space="preserve"> is inversely proportional to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t>. The most common formula uses a logarithmic scale:</w:t>
      </w:r>
    </w:p>
    <w:p w14:paraId="5DCE51BF" w14:textId="77777777" w:rsidR="000E1452" w:rsidRDefault="00000000">
      <w:pPr>
        <w:pStyle w:val="Compact"/>
      </w:pPr>
      <m:oMathPara>
        <m:oMathParaPr>
          <m:jc m:val="center"/>
        </m:oMathParaPr>
        <m:oMath>
          <m:sSub>
            <m:sSubPr>
              <m:ctrlPr>
                <w:rPr>
                  <w:rFonts w:ascii="Cambria Math" w:hAnsi="Cambria Math"/>
                </w:rPr>
              </m:ctrlPr>
            </m:sSubPr>
            <m:e>
              <m:r>
                <m:rPr>
                  <m:nor/>
                </m:rPr>
                <m:t>idf</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r>
                <w:rPr>
                  <w:rFonts w:ascii="Cambria Math" w:hAnsi="Cambria Math"/>
                </w:rPr>
                <m:t>N</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den>
          </m:f>
        </m:oMath>
      </m:oMathPara>
    </w:p>
    <w:p w14:paraId="4F22F775" w14:textId="77777777" w:rsidR="000E1452" w:rsidRDefault="00000000">
      <w:pPr>
        <w:pStyle w:val="Compact"/>
        <w:numPr>
          <w:ilvl w:val="0"/>
          <w:numId w:val="1"/>
        </w:numPr>
      </w:pPr>
      <w:r>
        <w:t xml:space="preserve">Where </w:t>
      </w:r>
      <m:oMath>
        <m:r>
          <w:rPr>
            <w:rFonts w:ascii="Cambria Math" w:hAnsi="Cambria Math"/>
          </w:rPr>
          <m:t>N</m:t>
        </m:r>
      </m:oMath>
      <w:r>
        <w:t xml:space="preserve"> is the total number of documents in the collection.</w:t>
      </w:r>
    </w:p>
    <w:p w14:paraId="0B7C3300" w14:textId="77777777" w:rsidR="000E1452" w:rsidRDefault="00000000">
      <w:pPr>
        <w:pStyle w:val="Compact"/>
        <w:numPr>
          <w:ilvl w:val="0"/>
          <w:numId w:val="163"/>
        </w:numPr>
      </w:pPr>
      <w:r>
        <w:rPr>
          <w:b/>
          <w:bCs/>
        </w:rPr>
        <w:t>Intuition:</w:t>
      </w:r>
    </w:p>
    <w:p w14:paraId="36BD4544" w14:textId="77777777" w:rsidR="000E1452" w:rsidRDefault="00000000">
      <w:pPr>
        <w:pStyle w:val="Compact"/>
        <w:numPr>
          <w:ilvl w:val="1"/>
          <w:numId w:val="164"/>
        </w:numPr>
      </w:pPr>
      <w:r>
        <w:t xml:space="preserve">If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is high (term is common), the ratio </w:t>
      </w:r>
      <m:oMath>
        <m:f>
          <m:fPr>
            <m:ctrlPr>
              <w:rPr>
                <w:rFonts w:ascii="Cambria Math" w:hAnsi="Cambria Math"/>
              </w:rPr>
            </m:ctrlPr>
          </m:fPr>
          <m:num>
            <m:r>
              <w:rPr>
                <w:rFonts w:ascii="Cambria Math" w:hAnsi="Cambria Math"/>
              </w:rPr>
              <m:t>N</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den>
        </m:f>
      </m:oMath>
      <w:r>
        <w:t xml:space="preserve"> is small, and </w:t>
      </w:r>
      <m:oMath>
        <m:sSub>
          <m:sSubPr>
            <m:ctrlPr>
              <w:rPr>
                <w:rFonts w:ascii="Cambria Math" w:hAnsi="Cambria Math"/>
              </w:rPr>
            </m:ctrlPr>
          </m:sSubPr>
          <m:e>
            <m:r>
              <m:rPr>
                <m:nor/>
              </m:rPr>
              <m:t>idf</m:t>
            </m:r>
          </m:e>
          <m:sub>
            <m:r>
              <w:rPr>
                <w:rFonts w:ascii="Cambria Math" w:hAnsi="Cambria Math"/>
              </w:rPr>
              <m:t>t</m:t>
            </m:r>
          </m:sub>
        </m:sSub>
      </m:oMath>
      <w:r>
        <w:t xml:space="preserve"> approaches </w:t>
      </w:r>
      <w:r>
        <w:rPr>
          <w:b/>
          <w:bCs/>
        </w:rPr>
        <w:t>zero</w:t>
      </w:r>
      <w:r>
        <w:t>. This term is penalized.</w:t>
      </w:r>
    </w:p>
    <w:p w14:paraId="1617195F" w14:textId="77777777" w:rsidR="000E1452" w:rsidRDefault="00000000">
      <w:pPr>
        <w:pStyle w:val="Compact"/>
        <w:numPr>
          <w:ilvl w:val="1"/>
          <w:numId w:val="164"/>
        </w:numPr>
      </w:pPr>
      <w:r>
        <w:t xml:space="preserve">If </w:t>
      </w:r>
      <m:oMath>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is low (term is rare), the ratio </w:t>
      </w:r>
      <m:oMath>
        <m:f>
          <m:fPr>
            <m:ctrlPr>
              <w:rPr>
                <w:rFonts w:ascii="Cambria Math" w:hAnsi="Cambria Math"/>
              </w:rPr>
            </m:ctrlPr>
          </m:fPr>
          <m:num>
            <m:r>
              <w:rPr>
                <w:rFonts w:ascii="Cambria Math" w:hAnsi="Cambria Math"/>
              </w:rPr>
              <m:t>N</m:t>
            </m:r>
          </m:num>
          <m:den>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t</m:t>
                </m:r>
              </m:sub>
            </m:sSub>
          </m:den>
        </m:f>
      </m:oMath>
      <w:r>
        <w:t xml:space="preserve"> is large, and </w:t>
      </w:r>
      <m:oMath>
        <m:sSub>
          <m:sSubPr>
            <m:ctrlPr>
              <w:rPr>
                <w:rFonts w:ascii="Cambria Math" w:hAnsi="Cambria Math"/>
              </w:rPr>
            </m:ctrlPr>
          </m:sSubPr>
          <m:e>
            <m:r>
              <m:rPr>
                <m:nor/>
              </m:rPr>
              <m:t>idf</m:t>
            </m:r>
          </m:e>
          <m:sub>
            <m:r>
              <w:rPr>
                <w:rFonts w:ascii="Cambria Math" w:hAnsi="Cambria Math"/>
              </w:rPr>
              <m:t>t</m:t>
            </m:r>
          </m:sub>
        </m:sSub>
      </m:oMath>
      <w:r>
        <w:t xml:space="preserve"> is </w:t>
      </w:r>
      <w:r>
        <w:rPr>
          <w:b/>
          <w:bCs/>
        </w:rPr>
        <w:t>high</w:t>
      </w:r>
      <w:r>
        <w:t>. This term is rewarded.</w:t>
      </w:r>
    </w:p>
    <w:p w14:paraId="0F3518EC" w14:textId="77777777" w:rsidR="000E1452" w:rsidRDefault="00000000">
      <w:pPr>
        <w:pStyle w:val="Heading3"/>
      </w:pPr>
      <w:r>
        <w:t>3. Vector Space Model (VSM)</w:t>
      </w:r>
    </w:p>
    <w:p w14:paraId="0309CD2F" w14:textId="77777777" w:rsidR="000E1452" w:rsidRDefault="00000000">
      <w:pPr>
        <w:pStyle w:val="FirstParagraph"/>
      </w:pPr>
      <w:r>
        <w:t xml:space="preserve">The </w:t>
      </w:r>
      <w:r>
        <w:rPr>
          <w:b/>
          <w:bCs/>
        </w:rPr>
        <w:t>Vector Space Model (VSM)</w:t>
      </w:r>
      <w:r>
        <w:t xml:space="preserve"> is an algebraic model that represents documents and queries as </w:t>
      </w:r>
      <w:r>
        <w:rPr>
          <w:b/>
          <w:bCs/>
        </w:rPr>
        <w:t>vectors</w:t>
      </w:r>
      <w:r>
        <w:t xml:space="preserve"> in a multi-dimensional space, where each dimension corresponds to a unique term in the vocabulary.</w:t>
      </w:r>
    </w:p>
    <w:p w14:paraId="2A114770" w14:textId="77777777" w:rsidR="000E1452" w:rsidRDefault="00000000">
      <w:pPr>
        <w:pStyle w:val="Compact"/>
        <w:numPr>
          <w:ilvl w:val="0"/>
          <w:numId w:val="165"/>
        </w:numPr>
      </w:pPr>
      <w:r>
        <w:rPr>
          <w:b/>
          <w:bCs/>
        </w:rPr>
        <w:t>Definition:</w:t>
      </w:r>
      <w:r>
        <w:t xml:space="preserve"> Documents and queries are treated as vectors. The weights in the vector are typically calculated using the </w:t>
      </w:r>
      <w:r>
        <w:rPr>
          <w:b/>
          <w:bCs/>
        </w:rPr>
        <w:t>TF-IDF</w:t>
      </w:r>
      <w:r>
        <w:t xml:space="preserve"> scheme (Term Frequency multiplied by Inverse Document Frequency).</w:t>
      </w:r>
    </w:p>
    <w:p w14:paraId="73EE527A" w14:textId="77777777" w:rsidR="000E1452" w:rsidRDefault="00000000">
      <w:pPr>
        <w:pStyle w:val="Compact"/>
      </w:pPr>
      <m:oMathPara>
        <m:oMathParaPr>
          <m:jc m:val="center"/>
        </m:oMathParaPr>
        <m:oMath>
          <m:sSub>
            <m:sSubPr>
              <m:ctrlPr>
                <w:rPr>
                  <w:rFonts w:ascii="Cambria Math" w:hAnsi="Cambria Math"/>
                </w:rPr>
              </m:ctrlPr>
            </m:sSubPr>
            <m:e>
              <m:r>
                <m:rPr>
                  <m:nor/>
                </m:rPr>
                <m:t>Weight</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r>
            <w:rPr>
              <w:rFonts w:ascii="Cambria Math" w:hAnsi="Cambria Math"/>
            </w:rPr>
            <m:t>id</m:t>
          </m:r>
          <m:sSub>
            <m:sSubPr>
              <m:ctrlPr>
                <w:rPr>
                  <w:rFonts w:ascii="Cambria Math" w:hAnsi="Cambria Math"/>
                </w:rPr>
              </m:ctrlPr>
            </m:sSubPr>
            <m:e>
              <m:r>
                <w:rPr>
                  <w:rFonts w:ascii="Cambria Math" w:hAnsi="Cambria Math"/>
                </w:rPr>
                <m:t>f</m:t>
              </m:r>
            </m:e>
            <m:sub>
              <m:r>
                <w:rPr>
                  <w:rFonts w:ascii="Cambria Math" w:hAnsi="Cambria Math"/>
                </w:rPr>
                <m:t>t</m:t>
              </m:r>
            </m:sub>
          </m:sSub>
        </m:oMath>
      </m:oMathPara>
    </w:p>
    <w:p w14:paraId="18DF0B68" w14:textId="77777777" w:rsidR="000E1452" w:rsidRDefault="00000000">
      <w:pPr>
        <w:pStyle w:val="Compact"/>
        <w:numPr>
          <w:ilvl w:val="0"/>
          <w:numId w:val="165"/>
        </w:numPr>
      </w:pPr>
      <w:r>
        <w:rPr>
          <w:b/>
          <w:bCs/>
        </w:rPr>
        <w:t>Mechanism (Steps):</w:t>
      </w:r>
    </w:p>
    <w:p w14:paraId="3FC55CA3" w14:textId="77777777" w:rsidR="000E1452" w:rsidRDefault="00000000">
      <w:pPr>
        <w:pStyle w:val="Compact"/>
        <w:numPr>
          <w:ilvl w:val="1"/>
          <w:numId w:val="166"/>
        </w:numPr>
      </w:pPr>
      <w:r>
        <w:rPr>
          <w:b/>
          <w:bCs/>
        </w:rPr>
        <w:t>Representation:</w:t>
      </w:r>
      <w:r>
        <w:t xml:space="preserve"> Create a vector for each document and the query using term weights (usually TF-IDF).</w:t>
      </w:r>
    </w:p>
    <w:p w14:paraId="117FBA7A" w14:textId="77777777" w:rsidR="000E1452" w:rsidRDefault="00000000">
      <w:pPr>
        <w:pStyle w:val="Compact"/>
        <w:numPr>
          <w:ilvl w:val="1"/>
          <w:numId w:val="166"/>
        </w:numPr>
      </w:pPr>
      <w:r>
        <w:rPr>
          <w:b/>
          <w:bCs/>
        </w:rPr>
        <w:t>Similarity Measurement:</w:t>
      </w:r>
      <w:r>
        <w:t xml:space="preserve"> Calculate the similarity between the query vector (</w:t>
      </w:r>
      <m:oMath>
        <m:acc>
          <m:accPr>
            <m:chr m:val="⃗"/>
            <m:ctrlPr>
              <w:rPr>
                <w:rFonts w:ascii="Cambria Math" w:hAnsi="Cambria Math"/>
              </w:rPr>
            </m:ctrlPr>
          </m:accPr>
          <m:e>
            <m:r>
              <w:rPr>
                <w:rFonts w:ascii="Cambria Math" w:hAnsi="Cambria Math"/>
              </w:rPr>
              <m:t>Q</m:t>
            </m:r>
          </m:e>
        </m:acc>
      </m:oMath>
      <w:r>
        <w:t>) and each document vector (</w:t>
      </w:r>
      <m:oMath>
        <m:acc>
          <m:accPr>
            <m:chr m:val="⃗"/>
            <m:ctrlPr>
              <w:rPr>
                <w:rFonts w:ascii="Cambria Math" w:hAnsi="Cambria Math"/>
              </w:rPr>
            </m:ctrlPr>
          </m:accPr>
          <m:e>
            <m:r>
              <w:rPr>
                <w:rFonts w:ascii="Cambria Math" w:hAnsi="Cambria Math"/>
              </w:rPr>
              <m:t>D</m:t>
            </m:r>
          </m:e>
        </m:acc>
      </m:oMath>
      <w:r>
        <w:t xml:space="preserve">) using the </w:t>
      </w:r>
      <w:r>
        <w:rPr>
          <w:b/>
          <w:bCs/>
        </w:rPr>
        <w:t>cosine similarity</w:t>
      </w:r>
      <w:r>
        <w:t xml:space="preserve"> metric.</w:t>
      </w:r>
    </w:p>
    <w:p w14:paraId="6C2184F4" w14:textId="77777777" w:rsidR="000E1452" w:rsidRDefault="00000000">
      <w:pPr>
        <w:pStyle w:val="Compact"/>
      </w:pPr>
      <m:oMathPara>
        <m:oMathParaPr>
          <m:jc m:val="center"/>
        </m:oMathParaPr>
        <m:oMath>
          <m:r>
            <m:rPr>
              <m:nor/>
            </m:rPr>
            <m:t>sim</m:t>
          </m:r>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e>
          </m:d>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num>
            <m:den>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den>
          </m:f>
        </m:oMath>
      </m:oMathPara>
    </w:p>
    <w:p w14:paraId="5CF66C0A" w14:textId="77777777" w:rsidR="000E1452" w:rsidRDefault="00000000">
      <w:pPr>
        <w:pStyle w:val="Compact"/>
        <w:numPr>
          <w:ilvl w:val="1"/>
          <w:numId w:val="166"/>
        </w:numPr>
      </w:pPr>
      <w:r>
        <w:rPr>
          <w:b/>
          <w:bCs/>
        </w:rPr>
        <w:t>Ranking:</w:t>
      </w:r>
      <w:r>
        <w:t xml:space="preserve"> Rank documents in decreasing order of this cosine similarity score.</w:t>
      </w:r>
    </w:p>
    <w:p w14:paraId="749BAEF2" w14:textId="77777777" w:rsidR="000E1452" w:rsidRDefault="00000000">
      <w:pPr>
        <w:pStyle w:val="Compact"/>
        <w:numPr>
          <w:ilvl w:val="0"/>
          <w:numId w:val="165"/>
        </w:numPr>
      </w:pPr>
      <w:r>
        <w:rPr>
          <w:b/>
          <w:bCs/>
        </w:rPr>
        <w:t>Real-World Example:</w:t>
      </w:r>
      <w:r>
        <w:t xml:space="preserve"> VSM is intuitive because closer vectors (smaller angle) represent documents that are more semantically related to the query.</w:t>
      </w:r>
    </w:p>
    <w:p w14:paraId="53273465" w14:textId="77777777" w:rsidR="006B7E12" w:rsidRDefault="006B7E12" w:rsidP="006B7E12">
      <w:pPr>
        <w:pStyle w:val="Compact"/>
      </w:pPr>
      <w:r>
        <w:lastRenderedPageBreak/>
        <w:pict w14:anchorId="00D6462D">
          <v:rect id="_x0000_i1195" style="width:0;height:1.5pt" o:hralign="center" o:hrstd="t" o:hr="t"/>
        </w:pict>
      </w:r>
    </w:p>
    <w:p w14:paraId="799D9117" w14:textId="11417720" w:rsidR="000E1452" w:rsidRPr="006B7E12" w:rsidRDefault="00000000" w:rsidP="006B7E12">
      <w:pPr>
        <w:pStyle w:val="Compact"/>
        <w:rPr>
          <w:color w:val="A02B93" w:themeColor="accent5"/>
        </w:rPr>
      </w:pPr>
      <w:r w:rsidRPr="006B7E12">
        <w:rPr>
          <w:color w:val="A02B93" w:themeColor="accent5"/>
        </w:rPr>
        <w:t>1.5</w:t>
      </w:r>
      <w:r w:rsidR="006B7E12" w:rsidRPr="006B7E12">
        <w:rPr>
          <w:color w:val="A02B93" w:themeColor="accent5"/>
        </w:rPr>
        <w:t xml:space="preserve"> </w:t>
      </w:r>
      <w:r w:rsidRPr="006B7E12">
        <w:rPr>
          <w:color w:val="A02B93" w:themeColor="accent5"/>
        </w:rPr>
        <w:t>An appraisal and some extensions: An appraisal of probabilistic models,</w:t>
      </w:r>
      <w:r w:rsidR="006B7E12" w:rsidRPr="006B7E12">
        <w:rPr>
          <w:color w:val="A02B93" w:themeColor="accent5"/>
        </w:rPr>
        <w:t xml:space="preserve"> </w:t>
      </w:r>
      <w:r w:rsidRPr="006B7E12">
        <w:rPr>
          <w:color w:val="A02B93" w:themeColor="accent5"/>
        </w:rPr>
        <w:t>tree-structured dependencies between terms, Okapi BM25: a non-binary model,</w:t>
      </w:r>
      <w:r w:rsidR="006B7E12" w:rsidRPr="006B7E12">
        <w:rPr>
          <w:color w:val="A02B93" w:themeColor="accent5"/>
        </w:rPr>
        <w:t xml:space="preserve"> </w:t>
      </w:r>
      <w:r w:rsidRPr="006B7E12">
        <w:rPr>
          <w:color w:val="A02B93" w:themeColor="accent5"/>
        </w:rPr>
        <w:t xml:space="preserve">Bayesian network approaches to IR, Relevance Feedback, Field Weights:BM25F. </w:t>
      </w:r>
    </w:p>
    <w:p w14:paraId="2CD4143F" w14:textId="77777777" w:rsidR="000E1452" w:rsidRDefault="00000000">
      <w:pPr>
        <w:pStyle w:val="Heading2"/>
      </w:pPr>
      <w:r>
        <w:t>Appraisal and Extensions of Probabilistic Models</w:t>
      </w:r>
    </w:p>
    <w:p w14:paraId="5F197626" w14:textId="77777777" w:rsidR="000E1452" w:rsidRDefault="00000000">
      <w:pPr>
        <w:pStyle w:val="Heading3"/>
      </w:pPr>
      <w:r>
        <w:t>1. Appraisal of Probabilistic Models</w:t>
      </w:r>
    </w:p>
    <w:p w14:paraId="6ED671A9" w14:textId="77777777" w:rsidR="000E1452" w:rsidRDefault="00000000">
      <w:pPr>
        <w:pStyle w:val="FirstParagraph"/>
      </w:pPr>
      <w:r>
        <w:t xml:space="preserve">Probabilistic models (like BIM) provided the first </w:t>
      </w:r>
      <w:r>
        <w:rPr>
          <w:b/>
          <w:bCs/>
        </w:rPr>
        <w:t>theoretically sound</w:t>
      </w:r>
      <w:r>
        <w:t xml:space="preserve"> basis for weighting terms in Information Retrieval, surpassing the ad-hoc nature of early Vector Space Model (VSM) weighting schemes.</w:t>
      </w:r>
    </w:p>
    <w:p w14:paraId="33D342C7" w14:textId="77777777" w:rsidR="000E1452" w:rsidRDefault="00000000">
      <w:pPr>
        <w:pStyle w:val="Compact"/>
        <w:numPr>
          <w:ilvl w:val="0"/>
          <w:numId w:val="167"/>
        </w:numPr>
      </w:pPr>
      <w:r>
        <w:rPr>
          <w:b/>
          <w:bCs/>
        </w:rPr>
        <w:t>Strength (Theoretic Soundness):</w:t>
      </w:r>
      <w:r>
        <w:t xml:space="preserve"> They are derived from the </w:t>
      </w:r>
      <w:r>
        <w:rPr>
          <w:b/>
          <w:bCs/>
        </w:rPr>
        <w:t>Probability Ranking Principle (PRP)</w:t>
      </w:r>
      <w:r>
        <w:t>, ensuring that the ranking criterion (maximizing the probability of relevance) is directly linked to the optimal performance (minimizing expected loss).</w:t>
      </w:r>
    </w:p>
    <w:p w14:paraId="4AB592CD" w14:textId="77777777" w:rsidR="000E1452" w:rsidRDefault="00000000">
      <w:pPr>
        <w:pStyle w:val="Compact"/>
        <w:numPr>
          <w:ilvl w:val="0"/>
          <w:numId w:val="167"/>
        </w:numPr>
      </w:pPr>
      <w:r>
        <w:rPr>
          <w:b/>
          <w:bCs/>
        </w:rPr>
        <w:t>Weakness (Core Assumptions):</w:t>
      </w:r>
      <w:r>
        <w:t xml:space="preserve"> The BIM’s core weaknesses motivated the development of extensions:</w:t>
      </w:r>
    </w:p>
    <w:p w14:paraId="32CD9964" w14:textId="77777777" w:rsidR="000E1452" w:rsidRDefault="00000000">
      <w:pPr>
        <w:pStyle w:val="Compact"/>
        <w:numPr>
          <w:ilvl w:val="1"/>
          <w:numId w:val="168"/>
        </w:numPr>
      </w:pPr>
      <w:r>
        <w:rPr>
          <w:b/>
          <w:bCs/>
        </w:rPr>
        <w:t>Binary Assumption:</w:t>
      </w:r>
      <w:r>
        <w:t xml:space="preserve"> Ignoring </w:t>
      </w:r>
      <w:r>
        <w:rPr>
          <w:b/>
          <w:bCs/>
        </w:rPr>
        <w:t>Term Frequency (TF)</w:t>
      </w:r>
      <w:r>
        <w:t>, which is a strong signal of relevance.</w:t>
      </w:r>
    </w:p>
    <w:p w14:paraId="14825FC8" w14:textId="77777777" w:rsidR="000E1452" w:rsidRDefault="00000000">
      <w:pPr>
        <w:pStyle w:val="Compact"/>
        <w:numPr>
          <w:ilvl w:val="1"/>
          <w:numId w:val="168"/>
        </w:numPr>
      </w:pPr>
      <w:r>
        <w:rPr>
          <w:b/>
          <w:bCs/>
        </w:rPr>
        <w:t>Independence Assumption:</w:t>
      </w:r>
      <w:r>
        <w:t xml:space="preserve"> Assuming terms are independent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R</m:t>
            </m:r>
          </m:e>
        </m:d>
      </m:oMath>
      <w:r>
        <w:t>), which is generally false (e.g., “climate” and “change”).</w:t>
      </w:r>
    </w:p>
    <w:p w14:paraId="68A135F3" w14:textId="77777777" w:rsidR="000E1452" w:rsidRDefault="00000000">
      <w:r>
        <w:pict w14:anchorId="69CAE834">
          <v:rect id="_x0000_i1046" style="width:0;height:1.5pt" o:hralign="center" o:hrstd="t" o:hr="t"/>
        </w:pict>
      </w:r>
    </w:p>
    <w:p w14:paraId="0B9F9142" w14:textId="77777777" w:rsidR="000E1452" w:rsidRDefault="00000000">
      <w:pPr>
        <w:pStyle w:val="Heading3"/>
      </w:pPr>
      <w:r>
        <w:t>2. Okapi BM25: A Non-Binary Model</w:t>
      </w:r>
    </w:p>
    <w:p w14:paraId="03944CA0" w14:textId="77777777" w:rsidR="000E1452" w:rsidRDefault="00000000">
      <w:pPr>
        <w:pStyle w:val="FirstParagraph"/>
      </w:pPr>
      <w:r>
        <w:rPr>
          <w:b/>
          <w:bCs/>
        </w:rPr>
        <w:t>Okapi BM25</w:t>
      </w:r>
      <w:r>
        <w:t xml:space="preserve"> (Best Match 25) is the most successful and widely used probabilistic ranking function today. It retains the probabilistic framework but </w:t>
      </w:r>
      <w:r>
        <w:rPr>
          <w:b/>
          <w:bCs/>
        </w:rPr>
        <w:t>relaxes the binary assumption</w:t>
      </w:r>
      <w:r>
        <w:t xml:space="preserve"> by incorporating Term Frequency (TF) and Document Length.</w:t>
      </w:r>
    </w:p>
    <w:p w14:paraId="6B4C39B7" w14:textId="77777777" w:rsidR="000E1452" w:rsidRDefault="00000000">
      <w:pPr>
        <w:pStyle w:val="Heading4"/>
      </w:pPr>
      <w:r>
        <w:t>A. Key Components and Formula</w:t>
      </w:r>
    </w:p>
    <w:p w14:paraId="664F0608" w14:textId="77777777" w:rsidR="000E1452" w:rsidRDefault="00000000">
      <w:pPr>
        <w:pStyle w:val="FirstParagraph"/>
      </w:pPr>
      <w:r>
        <w:t xml:space="preserve">The score for a document </w:t>
      </w:r>
      <m:oMath>
        <m:r>
          <w:rPr>
            <w:rFonts w:ascii="Cambria Math" w:hAnsi="Cambria Math"/>
          </w:rPr>
          <m:t>D</m:t>
        </m:r>
      </m:oMath>
      <w:r>
        <w:t xml:space="preserve"> given a query </w:t>
      </w:r>
      <m:oMath>
        <m:r>
          <w:rPr>
            <w:rFonts w:ascii="Cambria Math" w:hAnsi="Cambria Math"/>
          </w:rPr>
          <m:t>Q</m:t>
        </m:r>
      </m:oMath>
      <w:r>
        <w:t xml:space="preserve"> is calculated as:</w:t>
      </w:r>
    </w:p>
    <w:p w14:paraId="00A7581F" w14:textId="77777777" w:rsidR="000E1452" w:rsidRDefault="00000000">
      <w:pPr>
        <w:pStyle w:val="BodyText"/>
      </w:pPr>
      <m:oMathPara>
        <m:oMathParaPr>
          <m:jc m:val="center"/>
        </m:oMathParaPr>
        <m:oMath>
          <m:r>
            <m:rPr>
              <m:nor/>
            </m:rPr>
            <m:t>Score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sSub>
                <m:sSubPr>
                  <m:ctrlPr>
                    <w:rPr>
                      <w:rFonts w:ascii="Cambria Math" w:hAnsi="Cambria Math"/>
                    </w:rPr>
                  </m:ctrlPr>
                </m:sSubPr>
                <m:e>
                  <m:r>
                    <m:rPr>
                      <m:nor/>
                    </m:rPr>
                    <m:t>IDF</m:t>
                  </m:r>
                </m:e>
                <m:sub>
                  <m:r>
                    <w:rPr>
                      <w:rFonts w:ascii="Cambria Math" w:hAnsi="Cambria Math"/>
                    </w:rPr>
                    <m:t>t</m:t>
                  </m:r>
                </m:sub>
              </m:sSub>
            </m:e>
          </m:nary>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nor/>
                        </m:rPr>
                        <m:t>avgdl</m:t>
                      </m:r>
                    </m:den>
                  </m:f>
                </m:e>
              </m:d>
            </m:den>
          </m:f>
        </m:oMath>
      </m:oMathPara>
    </w:p>
    <w:p w14:paraId="2EEC505D" w14:textId="77777777" w:rsidR="000E1452" w:rsidRDefault="00000000">
      <w:pPr>
        <w:pStyle w:val="Compact"/>
        <w:numPr>
          <w:ilvl w:val="0"/>
          <w:numId w:val="169"/>
        </w:numPr>
      </w:pPr>
      <m:oMath>
        <m:sSub>
          <m:sSubPr>
            <m:ctrlPr>
              <w:rPr>
                <w:rFonts w:ascii="Cambria Math" w:hAnsi="Cambria Math"/>
              </w:rPr>
            </m:ctrlPr>
          </m:sSubPr>
          <m:e>
            <m:r>
              <m:rPr>
                <m:nor/>
              </m:rPr>
              <m:t>IDF</m:t>
            </m:r>
          </m:e>
          <m:sub>
            <m:r>
              <w:rPr>
                <w:rFonts w:ascii="Cambria Math" w:hAnsi="Cambria Math"/>
              </w:rPr>
              <m:t>t</m:t>
            </m:r>
          </m:sub>
        </m:sSub>
      </m:oMath>
      <w:r>
        <w:rPr>
          <w:b/>
          <w:bCs/>
        </w:rPr>
        <w:t xml:space="preserve"> (Inverse Document Frequency):</w:t>
      </w:r>
      <w:r>
        <w:t xml:space="preserve"> Used as the term weight (derived from the BIM’s log odds ratio).</w:t>
      </w:r>
    </w:p>
    <w:p w14:paraId="3AD3D4FB" w14:textId="77777777" w:rsidR="000E1452" w:rsidRDefault="00000000">
      <w:pPr>
        <w:pStyle w:val="Compact"/>
        <w:numPr>
          <w:ilvl w:val="0"/>
          <w:numId w:val="169"/>
        </w:numPr>
      </w:pP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oMath>
      <w:r>
        <w:rPr>
          <w:b/>
          <w:bCs/>
        </w:rPr>
        <w:t xml:space="preserve"> (Term Frequency):</w:t>
      </w:r>
      <w:r>
        <w:t xml:space="preserve"> Raw frequency in document </w:t>
      </w:r>
      <m:oMath>
        <m:r>
          <w:rPr>
            <w:rFonts w:ascii="Cambria Math" w:hAnsi="Cambria Math"/>
          </w:rPr>
          <m:t>D</m:t>
        </m:r>
      </m:oMath>
      <w:r>
        <w:t>.</w:t>
      </w:r>
    </w:p>
    <w:p w14:paraId="6B9E7450" w14:textId="77777777" w:rsidR="000E1452" w:rsidRDefault="00000000">
      <w:pPr>
        <w:pStyle w:val="Compact"/>
        <w:numPr>
          <w:ilvl w:val="0"/>
          <w:numId w:val="169"/>
        </w:numPr>
      </w:pPr>
      <m:oMath>
        <m:sSub>
          <m:sSubPr>
            <m:ctrlPr>
              <w:rPr>
                <w:rFonts w:ascii="Cambria Math" w:hAnsi="Cambria Math"/>
              </w:rPr>
            </m:ctrlPr>
          </m:sSubPr>
          <m:e>
            <m:r>
              <w:rPr>
                <w:rFonts w:ascii="Cambria Math" w:hAnsi="Cambria Math"/>
              </w:rPr>
              <m:t>k</m:t>
            </m:r>
          </m:e>
          <m:sub>
            <m:r>
              <w:rPr>
                <w:rFonts w:ascii="Cambria Math" w:hAnsi="Cambria Math"/>
              </w:rPr>
              <m:t>1</m:t>
            </m:r>
          </m:sub>
        </m:sSub>
      </m:oMath>
      <w:r>
        <w:rPr>
          <w:b/>
          <w:bCs/>
        </w:rPr>
        <w:t xml:space="preserve"> (Term Saturation):</w:t>
      </w:r>
      <w:r>
        <w:t xml:space="preserve"> A parameter (usually 1.2 to 2.0) that controls how quickly the weight contribution </w:t>
      </w:r>
      <w:r>
        <w:rPr>
          <w:b/>
          <w:bCs/>
        </w:rPr>
        <w:t>saturates</w:t>
      </w:r>
      <w:r>
        <w:t xml:space="preserve"> (stops increasing) as term frequency increases.</w:t>
      </w:r>
    </w:p>
    <w:p w14:paraId="38E12264" w14:textId="77777777" w:rsidR="000E1452" w:rsidRDefault="00000000">
      <w:pPr>
        <w:pStyle w:val="Compact"/>
        <w:numPr>
          <w:ilvl w:val="0"/>
          <w:numId w:val="169"/>
        </w:numPr>
      </w:pPr>
      <m:oMath>
        <m:r>
          <w:rPr>
            <w:rFonts w:ascii="Cambria Math" w:hAnsi="Cambria Math"/>
          </w:rPr>
          <m:t>b</m:t>
        </m:r>
      </m:oMath>
      <w:r>
        <w:rPr>
          <w:b/>
          <w:bCs/>
        </w:rPr>
        <w:t xml:space="preserve"> (Length Normalization):</w:t>
      </w:r>
      <w:r>
        <w:t xml:space="preserve"> A parameter (usually 0 to 1) that controls the degree of </w:t>
      </w:r>
      <w:r>
        <w:rPr>
          <w:b/>
          <w:bCs/>
        </w:rPr>
        <w:t>document length normalization</w:t>
      </w:r>
      <w:r>
        <w:t xml:space="preserve"> (penalizing long documents).</w:t>
      </w:r>
    </w:p>
    <w:p w14:paraId="2FF11D96" w14:textId="77777777" w:rsidR="000E1452" w:rsidRDefault="00000000">
      <w:pPr>
        <w:pStyle w:val="Compact"/>
        <w:numPr>
          <w:ilvl w:val="0"/>
          <w:numId w:val="169"/>
        </w:numPr>
      </w:pPr>
      <m:oMath>
        <m:d>
          <m:dPr>
            <m:begChr m:val="|"/>
            <m:endChr m:val="|"/>
            <m:ctrlPr>
              <w:rPr>
                <w:rFonts w:ascii="Cambria Math" w:hAnsi="Cambria Math"/>
              </w:rPr>
            </m:ctrlPr>
          </m:dPr>
          <m:e>
            <m:r>
              <w:rPr>
                <w:rFonts w:ascii="Cambria Math" w:hAnsi="Cambria Math"/>
              </w:rPr>
              <m:t>D</m:t>
            </m:r>
          </m:e>
        </m:d>
      </m:oMath>
      <w:r>
        <w:t xml:space="preserve"> and </w:t>
      </w:r>
      <m:oMath>
        <m:r>
          <m:rPr>
            <m:nor/>
          </m:rPr>
          <m:t>avgdl</m:t>
        </m:r>
      </m:oMath>
      <w:r>
        <w:t>: Document length and average document length.</w:t>
      </w:r>
    </w:p>
    <w:p w14:paraId="5008D35D" w14:textId="77777777" w:rsidR="000E1452" w:rsidRDefault="00000000">
      <w:pPr>
        <w:pStyle w:val="Heading4"/>
      </w:pPr>
      <w:r>
        <w:t>B. Importance</w:t>
      </w:r>
    </w:p>
    <w:p w14:paraId="7DA188BF" w14:textId="77777777" w:rsidR="000E1452" w:rsidRDefault="00000000">
      <w:pPr>
        <w:pStyle w:val="FirstParagraph"/>
      </w:pPr>
      <w:r>
        <w:t>BM25’s strength is its tunable saturation (</w:t>
      </w:r>
      <m:oMath>
        <m:sSub>
          <m:sSubPr>
            <m:ctrlPr>
              <w:rPr>
                <w:rFonts w:ascii="Cambria Math" w:hAnsi="Cambria Math"/>
              </w:rPr>
            </m:ctrlPr>
          </m:sSubPr>
          <m:e>
            <m:r>
              <w:rPr>
                <w:rFonts w:ascii="Cambria Math" w:hAnsi="Cambria Math"/>
              </w:rPr>
              <m:t>k</m:t>
            </m:r>
          </m:e>
          <m:sub>
            <m:r>
              <w:rPr>
                <w:rFonts w:ascii="Cambria Math" w:hAnsi="Cambria Math"/>
              </w:rPr>
              <m:t>1</m:t>
            </m:r>
          </m:sub>
        </m:sSub>
      </m:oMath>
      <w:r>
        <w:t>) and length normalization (</w:t>
      </w:r>
      <m:oMath>
        <m:r>
          <w:rPr>
            <w:rFonts w:ascii="Cambria Math" w:hAnsi="Cambria Math"/>
          </w:rPr>
          <m:t>b</m:t>
        </m:r>
      </m:oMath>
      <w:r>
        <w:t>), making it highly effective and robust across different collections.</w:t>
      </w:r>
    </w:p>
    <w:p w14:paraId="39081228" w14:textId="77777777" w:rsidR="000E1452" w:rsidRDefault="00000000">
      <w:r>
        <w:pict w14:anchorId="283AF19A">
          <v:rect id="_x0000_i1047" style="width:0;height:1.5pt" o:hralign="center" o:hrstd="t" o:hr="t"/>
        </w:pict>
      </w:r>
    </w:p>
    <w:p w14:paraId="05AD4B4C" w14:textId="77777777" w:rsidR="000E1452" w:rsidRDefault="00000000">
      <w:pPr>
        <w:pStyle w:val="Heading3"/>
      </w:pPr>
      <w:r>
        <w:lastRenderedPageBreak/>
        <w:t>3. Relevance Feedback (PRF)</w:t>
      </w:r>
    </w:p>
    <w:p w14:paraId="642E5004" w14:textId="77777777" w:rsidR="000E1452" w:rsidRDefault="00000000">
      <w:pPr>
        <w:pStyle w:val="FirstParagraph"/>
      </w:pPr>
      <w:r>
        <w:t>Relevance Feedback is a technique used to refine a query and improve ranking by leveraging user input. In probabilistic models, it is used to refine the critical probability estimations.</w:t>
      </w:r>
    </w:p>
    <w:p w14:paraId="5FC08623" w14:textId="77777777" w:rsidR="000E1452" w:rsidRDefault="00000000">
      <w:pPr>
        <w:pStyle w:val="Compact"/>
        <w:numPr>
          <w:ilvl w:val="0"/>
          <w:numId w:val="170"/>
        </w:numPr>
      </w:pPr>
      <w:r>
        <w:rPr>
          <w:b/>
          <w:bCs/>
        </w:rPr>
        <w:t>Purpose:</w:t>
      </w:r>
      <w:r>
        <w:t xml:space="preserve"> To get better estimates for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oMath>
      <w:r>
        <w:t xml:space="preserve"> (the probability of a term appearing in a relevant document).</w:t>
      </w:r>
    </w:p>
    <w:p w14:paraId="77E6E100" w14:textId="77777777" w:rsidR="000E1452" w:rsidRDefault="00000000">
      <w:pPr>
        <w:pStyle w:val="Compact"/>
        <w:numPr>
          <w:ilvl w:val="0"/>
          <w:numId w:val="170"/>
        </w:numPr>
      </w:pPr>
      <w:r>
        <w:rPr>
          <w:b/>
          <w:bCs/>
        </w:rPr>
        <w:t>Steps:</w:t>
      </w:r>
    </w:p>
    <w:p w14:paraId="6F52B99A" w14:textId="77777777" w:rsidR="000E1452" w:rsidRDefault="00000000">
      <w:pPr>
        <w:pStyle w:val="Compact"/>
        <w:numPr>
          <w:ilvl w:val="1"/>
          <w:numId w:val="171"/>
        </w:numPr>
      </w:pPr>
      <w:r>
        <w:t xml:space="preserve">The system retrieves an initial list (e.g., using default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0.5</m:t>
        </m:r>
      </m:oMath>
      <w:r>
        <w:t>).</w:t>
      </w:r>
    </w:p>
    <w:p w14:paraId="53A74BD8" w14:textId="77777777" w:rsidR="000E1452" w:rsidRDefault="00000000">
      <w:pPr>
        <w:pStyle w:val="Compact"/>
        <w:numPr>
          <w:ilvl w:val="1"/>
          <w:numId w:val="171"/>
        </w:numPr>
      </w:pPr>
      <w:r>
        <w:t>The user marks a few top documents as relevant (</w:t>
      </w:r>
      <m:oMath>
        <m:r>
          <w:rPr>
            <w:rFonts w:ascii="Cambria Math" w:hAnsi="Cambria Math"/>
          </w:rPr>
          <m:t>R</m:t>
        </m:r>
      </m:oMath>
      <w:r>
        <w:t>) or non-relevant (</w:t>
      </w:r>
      <m:oMath>
        <m:acc>
          <m:accPr>
            <m:chr m:val="‾"/>
            <m:ctrlPr>
              <w:rPr>
                <w:rFonts w:ascii="Cambria Math" w:hAnsi="Cambria Math"/>
              </w:rPr>
            </m:ctrlPr>
          </m:accPr>
          <m:e>
            <m:r>
              <w:rPr>
                <w:rFonts w:ascii="Cambria Math" w:hAnsi="Cambria Math"/>
              </w:rPr>
              <m:t>R</m:t>
            </m:r>
          </m:e>
        </m:acc>
      </m:oMath>
      <w:r>
        <w:t>).</w:t>
      </w:r>
    </w:p>
    <w:p w14:paraId="541583E5" w14:textId="77777777" w:rsidR="000E1452" w:rsidRDefault="00000000">
      <w:pPr>
        <w:pStyle w:val="Compact"/>
        <w:numPr>
          <w:ilvl w:val="1"/>
          <w:numId w:val="171"/>
        </w:numPr>
      </w:pPr>
      <w:r>
        <w:t>The model uses the term counts in the few known relevant documents (</w:t>
      </w:r>
      <m:oMath>
        <m:r>
          <w:rPr>
            <w:rFonts w:ascii="Cambria Math" w:hAnsi="Cambria Math"/>
          </w:rPr>
          <m:t>R</m:t>
        </m:r>
      </m:oMath>
      <w:r>
        <w:t>) and non-relevant documents (</w:t>
      </w:r>
      <m:oMath>
        <m:acc>
          <m:accPr>
            <m:chr m:val="‾"/>
            <m:ctrlPr>
              <w:rPr>
                <w:rFonts w:ascii="Cambria Math" w:hAnsi="Cambria Math"/>
              </w:rPr>
            </m:ctrlPr>
          </m:accPr>
          <m:e>
            <m:r>
              <w:rPr>
                <w:rFonts w:ascii="Cambria Math" w:hAnsi="Cambria Math"/>
              </w:rPr>
              <m:t>R</m:t>
            </m:r>
          </m:e>
        </m:acc>
      </m:oMath>
      <w:r>
        <w:t xml:space="preserve">) to calculate refined, non-uniform estimates for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e>
        </m:d>
      </m:oMath>
      <w:r>
        <w:t>.</w:t>
      </w:r>
    </w:p>
    <w:p w14:paraId="5871CDA5" w14:textId="77777777" w:rsidR="000E1452" w:rsidRDefault="00000000">
      <w:pPr>
        <w:pStyle w:val="Compact"/>
        <w:numPr>
          <w:ilvl w:val="1"/>
          <w:numId w:val="171"/>
        </w:numPr>
      </w:pPr>
      <w:r>
        <w:t>The system re-ranks the remaining documents using these new, more accurate probability estimates.</w:t>
      </w:r>
    </w:p>
    <w:p w14:paraId="20EB0A89" w14:textId="77777777" w:rsidR="000E1452" w:rsidRDefault="00000000">
      <w:pPr>
        <w:pStyle w:val="Heading3"/>
      </w:pPr>
      <w:r>
        <w:t>4. Tree-Structured Dependencies and Bayesian Networks</w:t>
      </w:r>
    </w:p>
    <w:p w14:paraId="73FFEA34" w14:textId="77777777" w:rsidR="000E1452" w:rsidRDefault="00000000">
      <w:pPr>
        <w:pStyle w:val="FirstParagraph"/>
      </w:pPr>
      <w:r>
        <w:t xml:space="preserve">These extensions attempt to address the </w:t>
      </w:r>
      <w:r>
        <w:rPr>
          <w:b/>
          <w:bCs/>
        </w:rPr>
        <w:t>Term Independence Assumption</w:t>
      </w:r>
      <w:r>
        <w:t>, which is the BIM’s greatest flaw.</w:t>
      </w:r>
    </w:p>
    <w:p w14:paraId="3BC8D530" w14:textId="77777777" w:rsidR="000E1452" w:rsidRDefault="00000000">
      <w:pPr>
        <w:pStyle w:val="Heading4"/>
      </w:pPr>
      <w:r>
        <w:t>A. Tree-Structured Dependencies</w:t>
      </w:r>
    </w:p>
    <w:p w14:paraId="22A75580" w14:textId="77777777" w:rsidR="000E1452" w:rsidRDefault="00000000">
      <w:pPr>
        <w:pStyle w:val="FirstParagraph"/>
      </w:pPr>
      <w:r>
        <w:t xml:space="preserve">Instead of assuming full independence, this approach assumes the terms exhibit a dependence structure that can be represented by a </w:t>
      </w:r>
      <w:r>
        <w:rPr>
          <w:b/>
          <w:bCs/>
        </w:rPr>
        <w:t>tree</w:t>
      </w:r>
      <w:r>
        <w:t xml:space="preserve">. The probability calculation for </w:t>
      </w: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e>
        </m:d>
      </m:oMath>
      <w:r>
        <w:t xml:space="preserve"> then uses conditional probabilities based on the tree structure, rather than a simple product of independent probabilities.</w:t>
      </w:r>
    </w:p>
    <w:p w14:paraId="0887D8C9" w14:textId="77777777" w:rsidR="000E1452" w:rsidRDefault="00000000">
      <w:pPr>
        <w:pStyle w:val="BodyText"/>
      </w:pPr>
      <m:oMathPara>
        <m:oMathParaPr>
          <m:jc m:val="center"/>
        </m:oMathParaPr>
        <m:oMath>
          <m:r>
            <m:rPr>
              <m:nor/>
            </m:rPr>
            <m:t xml:space="preserve">Tree Dependence: </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parent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r>
                <w:rPr>
                  <w:rFonts w:ascii="Cambria Math" w:hAnsi="Cambria Math"/>
                </w:rPr>
                <m:t>R</m:t>
              </m:r>
            </m:e>
          </m:d>
        </m:oMath>
      </m:oMathPara>
    </w:p>
    <w:p w14:paraId="5E943CDB" w14:textId="77777777" w:rsidR="000E1452" w:rsidRDefault="00000000">
      <w:pPr>
        <w:pStyle w:val="Heading4"/>
      </w:pPr>
      <w:r>
        <w:t>B. Bayesian Network Approaches to IR</w:t>
      </w:r>
    </w:p>
    <w:p w14:paraId="77EF9358" w14:textId="77777777" w:rsidR="000E1452" w:rsidRDefault="00000000">
      <w:pPr>
        <w:pStyle w:val="FirstParagraph"/>
      </w:pPr>
      <w:r>
        <w:t xml:space="preserve">This uses a general graph (network) structure to model dependencies, where the nodes are terms and links represent dependence. This is the </w:t>
      </w:r>
      <w:r>
        <w:rPr>
          <w:b/>
          <w:bCs/>
        </w:rPr>
        <w:t>most expressive</w:t>
      </w:r>
      <w:r>
        <w:t xml:space="preserve"> probabilistic method, but it is also the </w:t>
      </w:r>
      <w:r>
        <w:rPr>
          <w:b/>
          <w:bCs/>
        </w:rPr>
        <w:t>most complex</w:t>
      </w:r>
      <w:r>
        <w:t xml:space="preserve"> to build, parameterize, and compute. It allows flexible modeling of term relationships, query relationships, and even document structure.</w:t>
      </w:r>
    </w:p>
    <w:p w14:paraId="3CF4857D" w14:textId="77777777" w:rsidR="000E1452" w:rsidRDefault="00000000">
      <w:pPr>
        <w:pStyle w:val="Heading3"/>
      </w:pPr>
      <w:r>
        <w:t>5. Field Weights (BM25F)</w:t>
      </w:r>
    </w:p>
    <w:p w14:paraId="0BB1E341" w14:textId="77777777" w:rsidR="000E1452" w:rsidRDefault="00000000">
      <w:pPr>
        <w:pStyle w:val="FirstParagraph"/>
      </w:pPr>
      <w:r>
        <w:t xml:space="preserve">BM25F is an extension of BM25 that allows for documents to be broken down into structural </w:t>
      </w:r>
      <w:r>
        <w:rPr>
          <w:b/>
          <w:bCs/>
        </w:rPr>
        <w:t>fields</w:t>
      </w:r>
      <w:r>
        <w:t xml:space="preserve"> (e.g., </w:t>
      </w:r>
      <w:r>
        <w:rPr>
          <w:b/>
          <w:bCs/>
        </w:rPr>
        <w:t>Title</w:t>
      </w:r>
      <w:r>
        <w:t xml:space="preserve">, </w:t>
      </w:r>
      <w:r>
        <w:rPr>
          <w:b/>
          <w:bCs/>
        </w:rPr>
        <w:t>Abstract</w:t>
      </w:r>
      <w:r>
        <w:t xml:space="preserve">, </w:t>
      </w:r>
      <w:r>
        <w:rPr>
          <w:b/>
          <w:bCs/>
        </w:rPr>
        <w:t>Body</w:t>
      </w:r>
      <w:r>
        <w:t xml:space="preserve">, </w:t>
      </w:r>
      <w:r>
        <w:rPr>
          <w:b/>
          <w:bCs/>
        </w:rPr>
        <w:t>Captions</w:t>
      </w:r>
      <w:r>
        <w:t>) and assigns different levels of importance to each field.</w:t>
      </w:r>
    </w:p>
    <w:p w14:paraId="4267FC18" w14:textId="77777777" w:rsidR="000E1452" w:rsidRDefault="00000000">
      <w:pPr>
        <w:numPr>
          <w:ilvl w:val="0"/>
          <w:numId w:val="172"/>
        </w:numPr>
      </w:pPr>
      <w:r>
        <w:rPr>
          <w:b/>
          <w:bCs/>
        </w:rPr>
        <w:t>Mechanism:</w:t>
      </w:r>
      <w:r>
        <w:t xml:space="preserve"> A term match in the </w:t>
      </w:r>
      <w:r>
        <w:rPr>
          <w:b/>
          <w:bCs/>
        </w:rPr>
        <w:t>Title</w:t>
      </w:r>
      <w:r>
        <w:t xml:space="preserve"> field is usually considered much more important (higher weight) than a match in the </w:t>
      </w:r>
      <w:r>
        <w:rPr>
          <w:b/>
          <w:bCs/>
        </w:rPr>
        <w:t>Body</w:t>
      </w:r>
      <w:r>
        <w:t xml:space="preserve"> field. BM25F calculates an effective (or composite) Term Frequency (</w:t>
      </w:r>
      <m:oMath>
        <m:r>
          <w:rPr>
            <w:rFonts w:ascii="Cambria Math" w:hAnsi="Cambria Math"/>
          </w:rPr>
          <m:t>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by summing the weighted frequencies of the term across all fields:</w:t>
      </w:r>
    </w:p>
    <w:p w14:paraId="2A3F0980" w14:textId="77777777" w:rsidR="000E1452" w:rsidRDefault="00000000">
      <w:pPr>
        <w:pStyle w:val="BodyText"/>
      </w:pPr>
      <m:oMathPara>
        <m:oMathParaPr>
          <m:jc m:val="center"/>
        </m:oMathParaPr>
        <m:oMath>
          <m:r>
            <w:rPr>
              <w:rFonts w:ascii="Cambria Math" w:hAnsi="Cambria Math"/>
            </w:rPr>
            <m:t>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j</m:t>
              </m:r>
            </m:sub>
          </m:sSub>
        </m:oMath>
      </m:oMathPara>
    </w:p>
    <w:p w14:paraId="4F5C32BD" w14:textId="77777777" w:rsidR="000E1452" w:rsidRDefault="00000000">
      <w:pPr>
        <w:numPr>
          <w:ilvl w:val="0"/>
          <w:numId w:val="1"/>
        </w:numPr>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is the weight for field </w:t>
      </w:r>
      <m:oMath>
        <m:r>
          <w:rPr>
            <w:rFonts w:ascii="Cambria Math" w:hAnsi="Cambria Math"/>
          </w:rPr>
          <m:t>j</m:t>
        </m:r>
      </m:oMath>
      <w:r>
        <w:t xml:space="preserve">. This effective frequency </w:t>
      </w:r>
      <m:oMath>
        <m:r>
          <w:rPr>
            <w:rFonts w:ascii="Cambria Math" w:hAnsi="Cambria Math"/>
          </w:rPr>
          <m:t>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oMath>
      <w:r>
        <w:t xml:space="preserve"> is then plugged back into the standard BM25 formula. This is particularly useful for searching structured data like web pages.</w:t>
      </w:r>
    </w:p>
    <w:p w14:paraId="34FA186F" w14:textId="7A069843" w:rsidR="006B7E12" w:rsidRDefault="006B7E12" w:rsidP="006B7E12">
      <w:r>
        <w:pict w14:anchorId="7988392E">
          <v:rect id="_x0000_i1205" style="width:0;height:1.5pt" o:hralign="center" o:hrstd="t" o:hr="t"/>
        </w:pict>
      </w:r>
    </w:p>
    <w:p w14:paraId="3F19CEE9" w14:textId="0BBE92B3" w:rsidR="000E1452" w:rsidRPr="006B7E12" w:rsidRDefault="00000000" w:rsidP="006B7E12">
      <w:pPr>
        <w:shd w:val="clear" w:color="auto" w:fill="F5F5F5"/>
        <w:rPr>
          <w:color w:val="A02B93" w:themeColor="accent5"/>
        </w:rPr>
      </w:pPr>
      <w:r w:rsidRPr="006B7E12">
        <w:rPr>
          <w:color w:val="A02B93" w:themeColor="accent5"/>
        </w:rPr>
        <w:t>Define</w:t>
      </w:r>
      <w:r w:rsidR="006B7E12" w:rsidRPr="006B7E12">
        <w:rPr>
          <w:color w:val="A02B93" w:themeColor="accent5"/>
        </w:rPr>
        <w:t xml:space="preserve"> </w:t>
      </w:r>
      <w:r w:rsidRPr="006B7E12">
        <w:rPr>
          <w:color w:val="A02B93" w:themeColor="accent5"/>
        </w:rPr>
        <w:t xml:space="preserve">and explain Probabilistic Retrieval. </w:t>
      </w:r>
    </w:p>
    <w:p w14:paraId="5C2392D7" w14:textId="77777777" w:rsidR="000E1452" w:rsidRDefault="00000000">
      <w:pPr>
        <w:pStyle w:val="Heading2"/>
      </w:pPr>
      <w:r>
        <w:lastRenderedPageBreak/>
        <w:t>Define and Explain Probabilistic Retrieval</w:t>
      </w:r>
    </w:p>
    <w:p w14:paraId="5BC525E9" w14:textId="77777777" w:rsidR="000E1452" w:rsidRDefault="00000000">
      <w:pPr>
        <w:pStyle w:val="Heading3"/>
      </w:pPr>
      <w:r>
        <w:t>1. Clear Definition and Intuitive Explanation</w:t>
      </w:r>
    </w:p>
    <w:p w14:paraId="354C3363" w14:textId="77777777" w:rsidR="000E1452" w:rsidRDefault="00000000">
      <w:pPr>
        <w:pStyle w:val="FirstParagraph"/>
      </w:pPr>
      <w:r>
        <w:rPr>
          <w:b/>
          <w:bCs/>
        </w:rPr>
        <w:t>Probabilistic Retrieval</w:t>
      </w:r>
      <w:r>
        <w:t xml:space="preserve"> is a framework for Information Retrieval where documents are ranked in decreasing order of their </w:t>
      </w:r>
      <w:r>
        <w:rPr>
          <w:b/>
          <w:bCs/>
        </w:rPr>
        <w:t>estimated probability of relevance</w:t>
      </w:r>
      <w:r>
        <w:t xml:space="preserve"> to a given query. This framework is based on the </w:t>
      </w:r>
      <w:r>
        <w:rPr>
          <w:b/>
          <w:bCs/>
        </w:rPr>
        <w:t>Probability Ranking Principle (PRP)</w:t>
      </w:r>
      <w:r>
        <w:t>, which dictates that the most effective retrieval is achieved by maximizing the chance of finding relevant documents while minimizing the cost of examining non-relevant ones.</w:t>
      </w:r>
    </w:p>
    <w:p w14:paraId="475C2B57" w14:textId="77777777" w:rsidR="000E1452" w:rsidRDefault="00000000">
      <w:pPr>
        <w:pStyle w:val="Compact"/>
        <w:numPr>
          <w:ilvl w:val="0"/>
          <w:numId w:val="173"/>
        </w:numPr>
      </w:pPr>
      <w:r>
        <w:rPr>
          <w:b/>
          <w:bCs/>
        </w:rPr>
        <w:t>Simply Put:</w:t>
      </w:r>
      <w:r>
        <w:t xml:space="preserve"> The system treats the act of determining relevance as a problem of </w:t>
      </w:r>
      <w:r>
        <w:rPr>
          <w:b/>
          <w:bCs/>
        </w:rPr>
        <w:t>uncertainty</w:t>
      </w:r>
      <w:r>
        <w:t xml:space="preserve">. It assigns a score to each document equal to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m:rPr>
                <m:nor/>
              </m:rPr>
              <m:t>Document, Query</m:t>
            </m:r>
          </m:e>
        </m:d>
      </m:oMath>
      <w:r>
        <w:t xml:space="preserve"> and uses this score for ranking.</w:t>
      </w:r>
    </w:p>
    <w:p w14:paraId="35F7824C" w14:textId="77777777" w:rsidR="000E1452" w:rsidRDefault="00000000">
      <w:pPr>
        <w:pStyle w:val="Compact"/>
        <w:numPr>
          <w:ilvl w:val="0"/>
          <w:numId w:val="173"/>
        </w:numPr>
      </w:pPr>
      <w:r>
        <w:rPr>
          <w:b/>
          <w:bCs/>
        </w:rPr>
        <w:t>Goal:</w:t>
      </w:r>
      <w:r>
        <w:t xml:space="preserve"> To find a function that accurately estimates this posterior probability of relevance.</w:t>
      </w:r>
    </w:p>
    <w:p w14:paraId="734E6157" w14:textId="77777777" w:rsidR="000E1452" w:rsidRDefault="00000000">
      <w:pPr>
        <w:pStyle w:val="Heading3"/>
      </w:pPr>
      <w:r>
        <w:t>2. Core Principle and Formulation</w:t>
      </w:r>
    </w:p>
    <w:p w14:paraId="20F94E9A" w14:textId="77777777" w:rsidR="000E1452" w:rsidRDefault="00000000">
      <w:pPr>
        <w:pStyle w:val="FirstParagraph"/>
      </w:pPr>
      <w:r>
        <w:t xml:space="preserve">The entire probabilistic approach is centered on the </w:t>
      </w:r>
      <w:r>
        <w:rPr>
          <w:b/>
          <w:bCs/>
        </w:rPr>
        <w:t>Probability Ranking Principle (PRP)</w:t>
      </w:r>
      <w:r>
        <w:t>, which can be stated as:</w:t>
      </w:r>
    </w:p>
    <w:p w14:paraId="17493780" w14:textId="77777777" w:rsidR="000E1452" w:rsidRDefault="00000000">
      <w:pPr>
        <w:pStyle w:val="BlockText"/>
      </w:pPr>
      <w:r>
        <w:t>“If a system ranks documents in decreasing order of their probability of relevance, it achieves optimal retrieval effectiveness.”</w:t>
      </w:r>
    </w:p>
    <w:p w14:paraId="6EE2DCE6" w14:textId="77777777" w:rsidR="000E1452" w:rsidRDefault="00000000">
      <w:pPr>
        <w:pStyle w:val="Heading4"/>
      </w:pPr>
      <w:r>
        <w:t>A. The Ranking Metric</w:t>
      </w:r>
    </w:p>
    <w:p w14:paraId="104154A0" w14:textId="77777777" w:rsidR="000E1452" w:rsidRDefault="00000000">
      <w:pPr>
        <w:pStyle w:val="FirstParagraph"/>
      </w:pPr>
      <w:r>
        <w:t xml:space="preserve">Probabilistic models aim to calculate the </w:t>
      </w:r>
      <w:r>
        <w:rPr>
          <w:b/>
          <w:bCs/>
        </w:rPr>
        <w:t>odds of relevance</w:t>
      </w:r>
      <w:r>
        <w:t xml:space="preserve"> for a document </w:t>
      </w:r>
      <m:oMath>
        <m:r>
          <w:rPr>
            <w:rFonts w:ascii="Cambria Math" w:hAnsi="Cambria Math"/>
          </w:rPr>
          <m:t>D</m:t>
        </m:r>
      </m:oMath>
      <w:r>
        <w:t xml:space="preserve"> with respect to a query </w:t>
      </w:r>
      <m:oMath>
        <m:r>
          <w:rPr>
            <w:rFonts w:ascii="Cambria Math" w:hAnsi="Cambria Math"/>
          </w:rPr>
          <m:t>Q</m:t>
        </m:r>
      </m:oMath>
      <w:r>
        <w:t>:</w:t>
      </w:r>
    </w:p>
    <w:p w14:paraId="35583559" w14:textId="77777777" w:rsidR="000E1452" w:rsidRDefault="00000000">
      <w:pPr>
        <w:pStyle w:val="BodyText"/>
      </w:pPr>
      <m:oMathPara>
        <m:oMathParaPr>
          <m:jc m:val="center"/>
        </m:oMathParaPr>
        <m:oMath>
          <m:r>
            <m:rPr>
              <m:nor/>
            </m:rPr>
            <m:t>Odds</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num>
            <m:den>
              <m:r>
                <w:rPr>
                  <w:rFonts w:ascii="Cambria Math" w:hAnsi="Cambria Math"/>
                </w:rPr>
                <m:t>P</m:t>
              </m:r>
              <m:d>
                <m:dPr>
                  <m:ctrlPr>
                    <w:rPr>
                      <w:rFonts w:ascii="Cambria Math" w:hAnsi="Cambria Math"/>
                    </w:rPr>
                  </m:ctrlPr>
                </m:dPr>
                <m:e>
                  <m:r>
                    <m:rPr>
                      <m:nor/>
                    </m:rPr>
                    <m:t>Non-Relevant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den>
          </m:f>
        </m:oMath>
      </m:oMathPara>
    </w:p>
    <w:p w14:paraId="14036C27" w14:textId="77777777" w:rsidR="000E1452" w:rsidRDefault="00000000">
      <w:pPr>
        <w:pStyle w:val="FirstParagraph"/>
      </w:pPr>
      <w:r>
        <w:t xml:space="preserve">By applying </w:t>
      </w:r>
      <w:r>
        <w:rPr>
          <w:b/>
          <w:bCs/>
        </w:rPr>
        <w:t>Bayes’ Theorem</w:t>
      </w:r>
      <w:r>
        <w:t>, this ratio is transformed into a ratio that is easier to estimate from available data (like term frequencies and collection statistics):</w:t>
      </w:r>
    </w:p>
    <w:p w14:paraId="6258DF52" w14:textId="77777777" w:rsidR="000E1452" w:rsidRDefault="00000000">
      <w:pPr>
        <w:pStyle w:val="BodyText"/>
      </w:pPr>
      <m:oMathPara>
        <m:oMathParaPr>
          <m:jc m:val="center"/>
        </m:oMathParaPr>
        <m:oMath>
          <m:r>
            <m:rPr>
              <m:nor/>
            </m:rPr>
            <m:t>Odds</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e>
              </m:d>
            </m:num>
            <m:den>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Q</m:t>
                  </m:r>
                </m:e>
              </m:d>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Q</m:t>
                  </m:r>
                </m:e>
              </m:d>
            </m:num>
            <m:den>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Q</m:t>
                  </m:r>
                </m:e>
              </m:d>
            </m:den>
          </m:f>
        </m:oMath>
      </m:oMathPara>
    </w:p>
    <w:p w14:paraId="067C2DC0" w14:textId="77777777" w:rsidR="000E1452" w:rsidRDefault="00000000">
      <w:pPr>
        <w:pStyle w:val="Compact"/>
        <w:numPr>
          <w:ilvl w:val="0"/>
          <w:numId w:val="174"/>
        </w:numPr>
      </w:p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e>
        </m:d>
      </m:oMath>
      <w:r>
        <w:t xml:space="preserve">: The </w:t>
      </w:r>
      <w:r>
        <w:rPr>
          <w:b/>
          <w:bCs/>
        </w:rPr>
        <w:t>Likelihood</w:t>
      </w:r>
      <w:r>
        <w:t xml:space="preserve"> of seeing document </w:t>
      </w:r>
      <m:oMath>
        <m:r>
          <w:rPr>
            <w:rFonts w:ascii="Cambria Math" w:hAnsi="Cambria Math"/>
          </w:rPr>
          <m:t>D</m:t>
        </m:r>
      </m:oMath>
      <w:r>
        <w:t xml:space="preserve"> if it is relevant. (This is what the models like BIM and BM25 estimate based on term occurrences).</w:t>
      </w:r>
    </w:p>
    <w:p w14:paraId="64F3D3DF" w14:textId="77777777" w:rsidR="000E1452" w:rsidRDefault="00000000">
      <w:pPr>
        <w:pStyle w:val="Compact"/>
        <w:numPr>
          <w:ilvl w:val="0"/>
          <w:numId w:val="174"/>
        </w:numPr>
      </w:p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Q</m:t>
            </m:r>
          </m:e>
        </m:d>
      </m:oMath>
      <w:r>
        <w:t xml:space="preserve">: The likelihood of seeing </w:t>
      </w:r>
      <m:oMath>
        <m:r>
          <w:rPr>
            <w:rFonts w:ascii="Cambria Math" w:hAnsi="Cambria Math"/>
          </w:rPr>
          <m:t>D</m:t>
        </m:r>
      </m:oMath>
      <w:r>
        <w:t xml:space="preserve"> if it is non-relevant.</w:t>
      </w:r>
    </w:p>
    <w:p w14:paraId="791409E5" w14:textId="77777777" w:rsidR="000E1452" w:rsidRDefault="00000000">
      <w:pPr>
        <w:pStyle w:val="Heading3"/>
      </w:pPr>
      <w:r>
        <w:t>3. Pointwise Steps: The Probabilistic Retrieval Process</w:t>
      </w:r>
    </w:p>
    <w:p w14:paraId="10CC8803" w14:textId="77777777" w:rsidR="000E1452" w:rsidRDefault="00000000">
      <w:pPr>
        <w:pStyle w:val="Compact"/>
        <w:numPr>
          <w:ilvl w:val="0"/>
          <w:numId w:val="175"/>
        </w:numPr>
      </w:pPr>
      <w:r>
        <w:rPr>
          <w:b/>
          <w:bCs/>
        </w:rPr>
        <w:t>Formulation:</w:t>
      </w:r>
      <w:r>
        <w:t xml:space="preserve"> Start with the PRP, which reduces the ranking problem to estimating the odds of relevance.</w:t>
      </w:r>
    </w:p>
    <w:p w14:paraId="118A8B46" w14:textId="77777777" w:rsidR="000E1452" w:rsidRDefault="00000000">
      <w:pPr>
        <w:pStyle w:val="Compact"/>
        <w:numPr>
          <w:ilvl w:val="0"/>
          <w:numId w:val="175"/>
        </w:numPr>
      </w:pPr>
      <w:r>
        <w:rPr>
          <w:b/>
          <w:bCs/>
        </w:rPr>
        <w:t>Model Selection &amp; Assumptions:</w:t>
      </w:r>
      <w:r>
        <w:t xml:space="preserve"> Select a specific model (e.g., </w:t>
      </w:r>
      <w:r>
        <w:rPr>
          <w:b/>
          <w:bCs/>
        </w:rPr>
        <w:t>Binary Independence Model - BIM</w:t>
      </w:r>
      <w:r>
        <w:t xml:space="preserve">) and apply necessary simplifying assumptions, most critically the </w:t>
      </w:r>
      <w:r>
        <w:rPr>
          <w:b/>
          <w:bCs/>
        </w:rPr>
        <w:t>Term Independence Assumption</w:t>
      </w:r>
      <w:r>
        <w:t xml:space="preserve"> and a binary representation.</w:t>
      </w:r>
    </w:p>
    <w:p w14:paraId="0B0DA80B" w14:textId="77777777" w:rsidR="000E1452" w:rsidRDefault="00000000">
      <w:pPr>
        <w:pStyle w:val="Compact"/>
        <w:numPr>
          <w:ilvl w:val="0"/>
          <w:numId w:val="175"/>
        </w:numPr>
      </w:pPr>
      <w:r>
        <w:rPr>
          <w:b/>
          <w:bCs/>
        </w:rPr>
        <w:t>Parameter Estimation:</w:t>
      </w:r>
      <w:r>
        <w:t xml:space="preserve"> Estimate the core model parameters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R</m:t>
            </m:r>
          </m:e>
        </m:d>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e>
        </m:d>
      </m:oMath>
      <w:r>
        <w:t>) using collection statistics (e.g., Document Frequency) or relevance feedback.</w:t>
      </w:r>
    </w:p>
    <w:p w14:paraId="25F45689" w14:textId="77777777" w:rsidR="000E1452" w:rsidRDefault="00000000">
      <w:pPr>
        <w:pStyle w:val="Compact"/>
        <w:numPr>
          <w:ilvl w:val="0"/>
          <w:numId w:val="175"/>
        </w:numPr>
      </w:pPr>
      <w:r>
        <w:rPr>
          <w:b/>
          <w:bCs/>
        </w:rPr>
        <w:t>Weight Calculation:</w:t>
      </w:r>
      <w:r>
        <w:t xml:space="preserve"> Calculate the </w:t>
      </w:r>
      <w:r>
        <w:rPr>
          <w:b/>
          <w:bCs/>
        </w:rPr>
        <w:t>Log Odds Weight</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for each query term, which reflects the term’s contribution to the probability of relevance.</w:t>
      </w:r>
    </w:p>
    <w:p w14:paraId="29A88383" w14:textId="77777777" w:rsidR="000E1452" w:rsidRDefault="00000000">
      <w:pPr>
        <w:pStyle w:val="Compact"/>
        <w:numPr>
          <w:ilvl w:val="0"/>
          <w:numId w:val="175"/>
        </w:numPr>
      </w:pPr>
      <w:r>
        <w:rPr>
          <w:b/>
          <w:bCs/>
        </w:rPr>
        <w:t>Score and Rank:</w:t>
      </w:r>
      <w:r>
        <w:t xml:space="preserve"> The document score is calculated by combining these weights (e.g., summing the weights for terms present in the document). Documents are then ranked according to this score.</w:t>
      </w:r>
    </w:p>
    <w:p w14:paraId="40CA05D7" w14:textId="77777777" w:rsidR="000E1452" w:rsidRDefault="00000000">
      <w:pPr>
        <w:pStyle w:val="Heading3"/>
      </w:pPr>
      <w:r>
        <w:lastRenderedPageBreak/>
        <w:t>4. Key Models and Real-World Example</w:t>
      </w:r>
    </w:p>
    <w:p w14:paraId="214EED5D" w14:textId="77777777" w:rsidR="000E1452" w:rsidRDefault="00000000">
      <w:pPr>
        <w:pStyle w:val="Heading4"/>
      </w:pPr>
      <w:r>
        <w:t>A. Key Probabilistic Models</w:t>
      </w:r>
    </w:p>
    <w:p w14:paraId="6BF4BD9B" w14:textId="77777777" w:rsidR="000E1452" w:rsidRDefault="00000000">
      <w:pPr>
        <w:pStyle w:val="Compact"/>
        <w:numPr>
          <w:ilvl w:val="0"/>
          <w:numId w:val="176"/>
        </w:numPr>
      </w:pPr>
      <w:r>
        <w:rPr>
          <w:b/>
          <w:bCs/>
        </w:rPr>
        <w:t>Binary Independence Model (BIM):</w:t>
      </w:r>
      <w:r>
        <w:t xml:space="preserve"> The foundational model. It assumes term independence and ignores term frequency.</w:t>
      </w:r>
    </w:p>
    <w:p w14:paraId="271AE5B0" w14:textId="77777777" w:rsidR="000E1452" w:rsidRDefault="00000000">
      <w:pPr>
        <w:pStyle w:val="Compact"/>
        <w:numPr>
          <w:ilvl w:val="0"/>
          <w:numId w:val="176"/>
        </w:numPr>
      </w:pPr>
      <w:r>
        <w:rPr>
          <w:b/>
          <w:bCs/>
        </w:rPr>
        <w:t>Okapi BM25:</w:t>
      </w:r>
      <w:r>
        <w:t xml:space="preserve"> The most successful extension. It retains the probabilistic foundation but introduces parameters to account for </w:t>
      </w:r>
      <w:r>
        <w:rPr>
          <w:b/>
          <w:bCs/>
        </w:rPr>
        <w:t>Term Frequency saturation</w:t>
      </w:r>
      <w:r>
        <w:t xml:space="preserve"> and </w:t>
      </w:r>
      <w:r>
        <w:rPr>
          <w:b/>
          <w:bCs/>
        </w:rPr>
        <w:t>Document Length normalization</w:t>
      </w:r>
      <w:r>
        <w:t>, overcoming BIM’s biggest limitations.</w:t>
      </w:r>
    </w:p>
    <w:p w14:paraId="4DEA4683" w14:textId="77777777" w:rsidR="000E1452" w:rsidRDefault="00000000">
      <w:pPr>
        <w:pStyle w:val="Heading4"/>
      </w:pPr>
      <w:r>
        <w:t>B. Real-World Example</w:t>
      </w:r>
    </w:p>
    <w:p w14:paraId="2F9FE48F" w14:textId="77777777" w:rsidR="000E1452" w:rsidRDefault="00000000">
      <w:pPr>
        <w:pStyle w:val="FirstParagraph"/>
      </w:pPr>
      <w:r>
        <w:t>When you search for “probability theory” on Google, the system uses a sophisticated probabilistic model (like BM25 or a learning-to-rank variant based on probability) to estimate:</w:t>
      </w:r>
    </w:p>
    <w:p w14:paraId="24101B0A" w14:textId="77777777" w:rsidR="000E1452" w:rsidRDefault="00000000">
      <w:pPr>
        <w:pStyle w:val="Compact"/>
        <w:numPr>
          <w:ilvl w:val="0"/>
          <w:numId w:val="177"/>
        </w:numPr>
      </w:pPr>
      <w:r>
        <w:t>How much more likely is a Wikipedia page on probability theory to be relevant (generated by the relevant process) than a random web page?</w:t>
      </w:r>
    </w:p>
    <w:p w14:paraId="7F7DEDB4" w14:textId="15291003" w:rsidR="006B7E12" w:rsidRDefault="00000000" w:rsidP="006B7E12">
      <w:pPr>
        <w:pStyle w:val="FirstParagraph"/>
      </w:pPr>
      <w:r>
        <w:t>The documents with the highest calculated odds of relevance are placed at the top of the Search Engine Results Page (SERP).</w:t>
      </w:r>
      <w:r w:rsidR="006B7E12">
        <w:pict w14:anchorId="1D15215B">
          <v:rect id="_x0000_i1207" style="width:0;height:1.5pt" o:hralign="center" o:hrstd="t" o:hr="t"/>
        </w:pict>
      </w:r>
    </w:p>
    <w:p w14:paraId="183909D3" w14:textId="39A98D9C" w:rsidR="000E1452" w:rsidRPr="006B7E12" w:rsidRDefault="00000000" w:rsidP="006B7E12">
      <w:pPr>
        <w:shd w:val="clear" w:color="auto" w:fill="F5F5F5"/>
        <w:rPr>
          <w:color w:val="A02B93" w:themeColor="accent5"/>
        </w:rPr>
      </w:pPr>
      <w:r w:rsidRPr="006B7E12">
        <w:rPr>
          <w:color w:val="A02B93" w:themeColor="accent5"/>
        </w:rPr>
        <w:t>State</w:t>
      </w:r>
      <w:r w:rsidR="006B7E12" w:rsidRPr="006B7E12">
        <w:rPr>
          <w:color w:val="A02B93" w:themeColor="accent5"/>
        </w:rPr>
        <w:t xml:space="preserve"> </w:t>
      </w:r>
      <w:r w:rsidRPr="006B7E12">
        <w:rPr>
          <w:color w:val="A02B93" w:themeColor="accent5"/>
        </w:rPr>
        <w:t xml:space="preserve">and explain different types of Bayesian networks? </w:t>
      </w:r>
    </w:p>
    <w:p w14:paraId="5F3A945B" w14:textId="77777777" w:rsidR="000E1452" w:rsidRDefault="00000000">
      <w:pPr>
        <w:pStyle w:val="Heading2"/>
      </w:pPr>
      <w:r>
        <w:t>Different Types of Bayesian Networks</w:t>
      </w:r>
    </w:p>
    <w:p w14:paraId="655A4371" w14:textId="77777777" w:rsidR="000E1452" w:rsidRDefault="00000000">
      <w:pPr>
        <w:pStyle w:val="Heading3"/>
      </w:pPr>
      <w:r>
        <w:t>1. Clear Definition and Intuitive Explanation</w:t>
      </w:r>
    </w:p>
    <w:p w14:paraId="52DA44D4" w14:textId="77777777" w:rsidR="000E1452" w:rsidRDefault="00000000">
      <w:pPr>
        <w:pStyle w:val="FirstParagraph"/>
      </w:pPr>
      <w:r>
        <w:t xml:space="preserve">A </w:t>
      </w:r>
      <w:r>
        <w:rPr>
          <w:b/>
          <w:bCs/>
        </w:rPr>
        <w:t>Bayesian Network (BN)</w:t>
      </w:r>
      <w:r>
        <w:t xml:space="preserve"> is a probabilistic graphical model that represents a set of random variables and their conditional dependencies via a </w:t>
      </w:r>
      <w:r>
        <w:rPr>
          <w:b/>
          <w:bCs/>
        </w:rPr>
        <w:t>Directed Acyclic Graph (DAG)</w:t>
      </w:r>
      <w:r>
        <w:t>.</w:t>
      </w:r>
    </w:p>
    <w:p w14:paraId="1A8F5FBF" w14:textId="77777777" w:rsidR="000E1452" w:rsidRDefault="00000000">
      <w:pPr>
        <w:numPr>
          <w:ilvl w:val="0"/>
          <w:numId w:val="178"/>
        </w:numPr>
      </w:pPr>
      <w:r>
        <w:rPr>
          <w:b/>
          <w:bCs/>
        </w:rPr>
        <w:t>Nodes:</w:t>
      </w:r>
      <w:r>
        <w:t xml:space="preserve"> Represent random variables (e.g., terms, documents, relevance, or user intent).</w:t>
      </w:r>
    </w:p>
    <w:p w14:paraId="0958D6FD" w14:textId="77777777" w:rsidR="000E1452" w:rsidRDefault="00000000">
      <w:pPr>
        <w:numPr>
          <w:ilvl w:val="0"/>
          <w:numId w:val="178"/>
        </w:numPr>
      </w:pPr>
      <w:r>
        <w:rPr>
          <w:b/>
          <w:bCs/>
        </w:rPr>
        <w:t>Edges (Arrows):</w:t>
      </w:r>
      <w:r>
        <w:t xml:space="preserve"> Represent the direct causal or conditional dependencies between variables.</w:t>
      </w:r>
    </w:p>
    <w:p w14:paraId="303C6F05" w14:textId="77777777" w:rsidR="000E1452" w:rsidRDefault="00000000">
      <w:pPr>
        <w:numPr>
          <w:ilvl w:val="0"/>
          <w:numId w:val="178"/>
        </w:numPr>
      </w:pPr>
      <w:r>
        <w:rPr>
          <w:b/>
          <w:bCs/>
        </w:rPr>
        <w:t>Conditional Probability Tables (CPTs):</w:t>
      </w:r>
      <w:r>
        <w:t xml:space="preserve"> Associated with each node, these tables quantify the strength of the relationships.</w:t>
      </w:r>
    </w:p>
    <w:p w14:paraId="197BD4C2" w14:textId="77777777" w:rsidR="000E1452" w:rsidRDefault="00000000">
      <w:pPr>
        <w:numPr>
          <w:ilvl w:val="0"/>
          <w:numId w:val="178"/>
        </w:numPr>
      </w:pPr>
      <w:r>
        <w:rPr>
          <w:b/>
          <w:bCs/>
        </w:rPr>
        <w:t>Intuition:</w:t>
      </w:r>
      <w:r>
        <w:t xml:space="preserve"> A BN allows us to explicitly model the assumption that variables are </w:t>
      </w:r>
      <w:r>
        <w:rPr>
          <w:b/>
          <w:bCs/>
        </w:rPr>
        <w:t>not independent</w:t>
      </w:r>
      <w:r>
        <w:t xml:space="preserve"> (e.g., the presence of the term “artificial” is highly dependent on the presence of the term “intelligence”). By modeling these dependencies, we can compute probabilities (like the probability of relevance) more accurately than with models like BIM.</w:t>
      </w:r>
    </w:p>
    <w:p w14:paraId="3E9DC3F5" w14:textId="77777777" w:rsidR="000E1452" w:rsidRDefault="00000000">
      <w:r>
        <w:pict w14:anchorId="60C75095">
          <v:rect id="_x0000_i1050" style="width:0;height:1.5pt" o:hralign="center" o:hrstd="t" o:hr="t"/>
        </w:pict>
      </w:r>
    </w:p>
    <w:p w14:paraId="457371A9" w14:textId="77777777" w:rsidR="000E1452" w:rsidRDefault="00000000">
      <w:pPr>
        <w:pStyle w:val="Heading3"/>
      </w:pPr>
      <w:r>
        <w:t>2. Types of Bayesian Networks</w:t>
      </w:r>
    </w:p>
    <w:p w14:paraId="78DC2A32" w14:textId="77777777" w:rsidR="000E1452" w:rsidRDefault="00000000">
      <w:pPr>
        <w:pStyle w:val="FirstParagraph"/>
      </w:pPr>
      <w:r>
        <w:t>While there are many specific architectures, BNs are primarily categorized based on whether the structure is learned from data or pre-defined, and how they handle variable types. In the context of IR, we focus on the structure and application.</w:t>
      </w:r>
    </w:p>
    <w:p w14:paraId="314BBD25" w14:textId="77777777" w:rsidR="000E1452" w:rsidRDefault="00000000">
      <w:pPr>
        <w:pStyle w:val="Heading4"/>
      </w:pPr>
      <w:r>
        <w:t>A. Static (or Fixed Structure) Bayesian Networks</w:t>
      </w:r>
    </w:p>
    <w:p w14:paraId="41A40D62" w14:textId="77777777" w:rsidR="000E1452" w:rsidRDefault="00000000">
      <w:pPr>
        <w:pStyle w:val="FirstParagraph"/>
      </w:pPr>
      <w:r>
        <w:t>These networks have a predetermined graph structure that does not change during the inference process. They are suitable for modeling systems where the relationships between variables are well-understood or known beforehand.</w:t>
      </w:r>
    </w:p>
    <w:p w14:paraId="4DA23361" w14:textId="77777777" w:rsidR="000E1452" w:rsidRDefault="00000000">
      <w:pPr>
        <w:pStyle w:val="Compact"/>
        <w:numPr>
          <w:ilvl w:val="0"/>
          <w:numId w:val="179"/>
        </w:numPr>
      </w:pPr>
      <w:r>
        <w:rPr>
          <w:b/>
          <w:bCs/>
        </w:rPr>
        <w:lastRenderedPageBreak/>
        <w:t>Application in IR:</w:t>
      </w:r>
      <w:r>
        <w:t xml:space="preserve"> Can be used to model the relationship between a set of query terms and the overall relevance variable based on linguistic or conceptual hierarchies (e.g., knowing that “programming” is a parent node to “Python” and “Java”).</w:t>
      </w:r>
    </w:p>
    <w:p w14:paraId="6299F4B7" w14:textId="77777777" w:rsidR="000E1452" w:rsidRDefault="00000000">
      <w:pPr>
        <w:pStyle w:val="Heading4"/>
      </w:pPr>
      <w:r>
        <w:t>B. Dynamic Bayesian Networks (DBNs)</w:t>
      </w:r>
    </w:p>
    <w:p w14:paraId="474E0093" w14:textId="77777777" w:rsidR="000E1452" w:rsidRDefault="00000000">
      <w:pPr>
        <w:pStyle w:val="FirstParagraph"/>
      </w:pPr>
      <w:r>
        <w:t xml:space="preserve">DBNs are an extension of BNs used to model sequences or processes that evolve over </w:t>
      </w:r>
      <w:r>
        <w:rPr>
          <w:b/>
          <w:bCs/>
        </w:rPr>
        <w:t>time</w:t>
      </w:r>
      <w:r>
        <w:t xml:space="preserve"> or through </w:t>
      </w:r>
      <w:r>
        <w:rPr>
          <w:b/>
          <w:bCs/>
        </w:rPr>
        <w:t>steps</w:t>
      </w:r>
      <w:r>
        <w:t>. They introduce time indices for variables and typically assume relationships only hold between adjacent time steps (the Markov assumption).</w:t>
      </w:r>
    </w:p>
    <w:p w14:paraId="1678D70E" w14:textId="77777777" w:rsidR="000E1452" w:rsidRDefault="00000000">
      <w:pPr>
        <w:pStyle w:val="Compact"/>
        <w:numPr>
          <w:ilvl w:val="0"/>
          <w:numId w:val="180"/>
        </w:numPr>
      </w:pPr>
      <w:r>
        <w:rPr>
          <w:b/>
          <w:bCs/>
        </w:rPr>
        <w:t>Structure:</w:t>
      </w:r>
      <w:r>
        <w:t xml:space="preserve"> A DBN is often represented by two time-slices: </w:t>
      </w:r>
      <m:oMath>
        <m:r>
          <w:rPr>
            <w:rFonts w:ascii="Cambria Math" w:hAnsi="Cambria Math"/>
          </w:rPr>
          <m:t>T</m:t>
        </m:r>
      </m:oMath>
      <w:r>
        <w:t xml:space="preserve"> and </w:t>
      </w:r>
      <m:oMath>
        <m:r>
          <w:rPr>
            <w:rFonts w:ascii="Cambria Math" w:hAnsi="Cambria Math"/>
          </w:rPr>
          <m:t>T</m:t>
        </m:r>
        <m:r>
          <m:rPr>
            <m:sty m:val="p"/>
          </m:rPr>
          <w:rPr>
            <w:rFonts w:ascii="Cambria Math" w:hAnsi="Cambria Math"/>
          </w:rPr>
          <m:t>+</m:t>
        </m:r>
        <m:r>
          <w:rPr>
            <w:rFonts w:ascii="Cambria Math" w:hAnsi="Cambria Math"/>
          </w:rPr>
          <m:t>1</m:t>
        </m:r>
      </m:oMath>
      <w:r>
        <w:t>.</w:t>
      </w:r>
    </w:p>
    <w:p w14:paraId="34DEEAC9" w14:textId="77777777" w:rsidR="000E1452" w:rsidRDefault="00000000">
      <w:pPr>
        <w:pStyle w:val="Compact"/>
        <w:numPr>
          <w:ilvl w:val="0"/>
          <w:numId w:val="180"/>
        </w:numPr>
      </w:pPr>
      <w:r>
        <w:rPr>
          <w:b/>
          <w:bCs/>
        </w:rPr>
        <w:t>Application in IR:</w:t>
      </w:r>
      <w:r>
        <w:t xml:space="preserve"> DBNs can be used in </w:t>
      </w:r>
      <w:r>
        <w:rPr>
          <w:b/>
          <w:bCs/>
        </w:rPr>
        <w:t>interactive information retrieval</w:t>
      </w:r>
      <w:r>
        <w:t xml:space="preserve"> to model the evolution of a user’s information need over multiple search turns, clicks, or relevance feedback actions. The relevance judgment at time </w:t>
      </w:r>
      <m:oMath>
        <m:r>
          <w:rPr>
            <w:rFonts w:ascii="Cambria Math" w:hAnsi="Cambria Math"/>
          </w:rPr>
          <m:t>T</m:t>
        </m:r>
        <m:r>
          <m:rPr>
            <m:sty m:val="p"/>
          </m:rPr>
          <w:rPr>
            <w:rFonts w:ascii="Cambria Math" w:hAnsi="Cambria Math"/>
          </w:rPr>
          <m:t>+</m:t>
        </m:r>
        <m:r>
          <w:rPr>
            <w:rFonts w:ascii="Cambria Math" w:hAnsi="Cambria Math"/>
          </w:rPr>
          <m:t>1</m:t>
        </m:r>
      </m:oMath>
      <w:r>
        <w:t xml:space="preserve"> is dependent on the query and documents examined at time </w:t>
      </w:r>
      <m:oMath>
        <m:r>
          <w:rPr>
            <w:rFonts w:ascii="Cambria Math" w:hAnsi="Cambria Math"/>
          </w:rPr>
          <m:t>T</m:t>
        </m:r>
      </m:oMath>
      <w:r>
        <w:t>.</w:t>
      </w:r>
    </w:p>
    <w:p w14:paraId="66E1EB6C" w14:textId="77777777" w:rsidR="000E1452" w:rsidRDefault="00000000">
      <w:pPr>
        <w:pStyle w:val="Heading4"/>
      </w:pPr>
      <w:r>
        <w:t>C. Causal Bayesian Networks</w:t>
      </w:r>
    </w:p>
    <w:p w14:paraId="0411763D" w14:textId="77777777" w:rsidR="000E1452" w:rsidRDefault="00000000">
      <w:pPr>
        <w:pStyle w:val="FirstParagraph"/>
      </w:pPr>
      <w:r>
        <w:t xml:space="preserve">These are BNs where the directed edges specifically represent </w:t>
      </w:r>
      <w:r>
        <w:rPr>
          <w:b/>
          <w:bCs/>
        </w:rPr>
        <w:t>causal relationships</w:t>
      </w:r>
      <w:r>
        <w:t>.</w:t>
      </w:r>
    </w:p>
    <w:p w14:paraId="2CF1BA22" w14:textId="77777777" w:rsidR="000E1452" w:rsidRDefault="00000000">
      <w:pPr>
        <w:pStyle w:val="Compact"/>
        <w:numPr>
          <w:ilvl w:val="0"/>
          <w:numId w:val="181"/>
        </w:numPr>
      </w:pPr>
      <w:r>
        <w:rPr>
          <w:b/>
          <w:bCs/>
        </w:rPr>
        <w:t>Requirement:</w:t>
      </w:r>
      <w:r>
        <w:t xml:space="preserve"> Requires expert knowledge or specialized algorithms to ensure that the arrows genuinely represent a cause-and-effect relationship (e.g., a relevant document </w:t>
      </w:r>
      <w:r>
        <w:rPr>
          <w:i/>
          <w:iCs/>
        </w:rPr>
        <w:t>causes</w:t>
      </w:r>
      <w:r>
        <w:t xml:space="preserve"> the user to be satisfied).</w:t>
      </w:r>
    </w:p>
    <w:p w14:paraId="507E7820" w14:textId="77777777" w:rsidR="000E1452" w:rsidRDefault="00000000">
      <w:pPr>
        <w:pStyle w:val="Compact"/>
        <w:numPr>
          <w:ilvl w:val="0"/>
          <w:numId w:val="181"/>
        </w:numPr>
      </w:pPr>
      <w:r>
        <w:rPr>
          <w:b/>
          <w:bCs/>
        </w:rPr>
        <w:t>Application in IR:</w:t>
      </w:r>
      <w:r>
        <w:t xml:space="preserve"> They are valuable for understanding the </w:t>
      </w:r>
      <w:r>
        <w:rPr>
          <w:b/>
          <w:bCs/>
        </w:rPr>
        <w:t>user model</w:t>
      </w:r>
      <w:r>
        <w:t>, such as modeling how document features (cause) influence user satisfaction (effect).</w:t>
      </w:r>
    </w:p>
    <w:p w14:paraId="1ED3524C" w14:textId="77777777" w:rsidR="000E1452" w:rsidRDefault="00000000">
      <w:pPr>
        <w:pStyle w:val="Heading4"/>
      </w:pPr>
      <w:r>
        <w:t>D. Hidden Markov Models (HMMs) and Naive Bayes Classifiers</w:t>
      </w:r>
    </w:p>
    <w:p w14:paraId="2C08EBF4" w14:textId="77777777" w:rsidR="000E1452" w:rsidRDefault="00000000">
      <w:pPr>
        <w:pStyle w:val="FirstParagraph"/>
      </w:pPr>
      <w:r>
        <w:t>These are technically simplified forms or specialized cases of BNs:</w:t>
      </w:r>
    </w:p>
    <w:p w14:paraId="6D50A7E9" w14:textId="77777777" w:rsidR="000E1452" w:rsidRDefault="00000000">
      <w:pPr>
        <w:pStyle w:val="Compact"/>
        <w:numPr>
          <w:ilvl w:val="0"/>
          <w:numId w:val="182"/>
        </w:numPr>
      </w:pPr>
      <w:r>
        <w:rPr>
          <w:b/>
          <w:bCs/>
        </w:rPr>
        <w:t>Hidden Markov Models (HMMs):</w:t>
      </w:r>
      <w:r>
        <w:t xml:space="preserve"> A specialized DBN used for time-series data where the true state (e.g., the user’s hidden intent) is not directly observable.</w:t>
      </w:r>
    </w:p>
    <w:p w14:paraId="4A467F4B" w14:textId="77777777" w:rsidR="000E1452" w:rsidRDefault="00000000">
      <w:pPr>
        <w:pStyle w:val="Compact"/>
        <w:numPr>
          <w:ilvl w:val="0"/>
          <w:numId w:val="182"/>
        </w:numPr>
      </w:pPr>
      <w:r>
        <w:rPr>
          <w:b/>
          <w:bCs/>
        </w:rPr>
        <w:t>Naive Bayes Classifier:</w:t>
      </w:r>
      <w:r>
        <w:t xml:space="preserve"> This is the simplest possible BN structure. It assumes all input variables (features or terms) are independent given the class variable (Relevance). This results in a network where the class node points to all feature nodes, but there are no connections between the feature nodes themselves.</w:t>
      </w:r>
    </w:p>
    <w:p w14:paraId="0D8E3E96" w14:textId="77777777" w:rsidR="000E1452" w:rsidRDefault="00000000">
      <w:r>
        <w:pict w14:anchorId="596B3F17">
          <v:rect id="_x0000_i1051" style="width:0;height:1.5pt" o:hralign="center" o:hrstd="t" o:hr="t"/>
        </w:pict>
      </w:r>
    </w:p>
    <w:p w14:paraId="2503A7E8" w14:textId="77777777" w:rsidR="000E1452" w:rsidRDefault="00000000">
      <w:pPr>
        <w:pStyle w:val="Heading3"/>
      </w:pPr>
      <w:r>
        <w:t>3. Bayesian Networks in Information Retrieval (IR)</w:t>
      </w:r>
    </w:p>
    <w:p w14:paraId="184D3797" w14:textId="77777777" w:rsidR="000E1452" w:rsidRDefault="00000000">
      <w:pPr>
        <w:pStyle w:val="FirstParagraph"/>
      </w:pPr>
      <w:r>
        <w:t>BNs offer a powerful, yet complex, approach to IR:</w:t>
      </w:r>
    </w:p>
    <w:p w14:paraId="655A5A32" w14:textId="77777777" w:rsidR="000E1452" w:rsidRDefault="00000000">
      <w:pPr>
        <w:pStyle w:val="Compact"/>
        <w:numPr>
          <w:ilvl w:val="0"/>
          <w:numId w:val="183"/>
        </w:numPr>
      </w:pPr>
      <w:r>
        <w:rPr>
          <w:b/>
          <w:bCs/>
        </w:rPr>
        <w:t>Advanced Modeling:</w:t>
      </w:r>
      <w:r>
        <w:t xml:space="preserve"> They can explicitly model the dependencies between query terms, document terms, document structure, and the relevance variable, overcoming the independence flaw of the BIM.</w:t>
      </w:r>
    </w:p>
    <w:p w14:paraId="56430ECC" w14:textId="77777777" w:rsidR="000E1452" w:rsidRDefault="00000000">
      <w:pPr>
        <w:pStyle w:val="Compact"/>
        <w:numPr>
          <w:ilvl w:val="0"/>
          <w:numId w:val="183"/>
        </w:numPr>
      </w:pPr>
      <w:r>
        <w:rPr>
          <w:b/>
          <w:bCs/>
        </w:rPr>
        <w:t>Query-Document Link:</w:t>
      </w:r>
      <w:r>
        <w:t xml:space="preserve"> The network can be structured with three main layers: a </w:t>
      </w:r>
      <w:r>
        <w:rPr>
          <w:b/>
          <w:bCs/>
        </w:rPr>
        <w:t>Query</w:t>
      </w:r>
      <w:r>
        <w:t xml:space="preserve"> layer, a </w:t>
      </w:r>
      <w:r>
        <w:rPr>
          <w:b/>
          <w:bCs/>
        </w:rPr>
        <w:t>Concept</w:t>
      </w:r>
      <w:r>
        <w:t xml:space="preserve"> or </w:t>
      </w:r>
      <w:r>
        <w:rPr>
          <w:b/>
          <w:bCs/>
        </w:rPr>
        <w:t>Term</w:t>
      </w:r>
      <w:r>
        <w:t xml:space="preserve"> layer, and a </w:t>
      </w:r>
      <w:r>
        <w:rPr>
          <w:b/>
          <w:bCs/>
        </w:rPr>
        <w:t>Document</w:t>
      </w:r>
      <w:r>
        <w:t xml:space="preserve"> layer. The calculation then flows through the network to determine the final probability of relevance,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w:t>
      </w:r>
    </w:p>
    <w:p w14:paraId="659B91C2" w14:textId="77777777" w:rsidR="000E1452" w:rsidRDefault="00000000">
      <w:pPr>
        <w:pStyle w:val="Compact"/>
        <w:numPr>
          <w:ilvl w:val="0"/>
          <w:numId w:val="183"/>
        </w:numPr>
      </w:pPr>
      <w:r>
        <w:rPr>
          <w:b/>
          <w:bCs/>
        </w:rPr>
        <w:t>Computational Cost:</w:t>
      </w:r>
      <w:r>
        <w:t xml:space="preserve"> Despite their theoretical advantages, their complexity and the difficulty in accurately learning the CPTs from limited data have made them less popular in large-scale commercial systems than the robust and simpler BM25.</w:t>
      </w:r>
    </w:p>
    <w:p w14:paraId="1C339DAA" w14:textId="75326524" w:rsidR="000E1452" w:rsidRDefault="006B7E12" w:rsidP="006B7E12">
      <w:pPr>
        <w:shd w:val="clear" w:color="auto" w:fill="F5F5F5"/>
      </w:pPr>
      <w:r>
        <w:pict w14:anchorId="298F3008">
          <v:rect id="_x0000_i1223" style="width:0;height:1.5pt" o:hralign="center" o:hrstd="t" o:hr="t"/>
        </w:pict>
      </w:r>
    </w:p>
    <w:p w14:paraId="0334429A" w14:textId="77777777" w:rsidR="000E1452" w:rsidRDefault="000E1452"/>
    <w:p w14:paraId="1FDFE543" w14:textId="7D22C72D" w:rsidR="000E1452" w:rsidRPr="006B7E12" w:rsidRDefault="006B7E12" w:rsidP="006B7E12">
      <w:pPr>
        <w:numPr>
          <w:ilvl w:val="0"/>
          <w:numId w:val="561"/>
        </w:numPr>
        <w:spacing w:after="160" w:line="259" w:lineRule="auto"/>
        <w:rPr>
          <w:rFonts w:ascii="Segoe UI Emoji" w:hAnsi="Segoe UI Emoji" w:cs="Segoe UI Emoji"/>
          <w:color w:val="EE0000"/>
          <w:sz w:val="32"/>
          <w:szCs w:val="32"/>
          <w:lang w:val="en-IN"/>
        </w:rPr>
      </w:pPr>
      <w:r w:rsidRPr="00C37B21">
        <w:rPr>
          <w:rFonts w:ascii="Segoe UI Emoji" w:hAnsi="Segoe UI Emoji" w:cs="Segoe UI Emoji"/>
          <w:color w:val="EE0000"/>
          <w:sz w:val="32"/>
          <w:szCs w:val="32"/>
          <w:lang w:val="en-IN"/>
        </w:rPr>
        <w:lastRenderedPageBreak/>
        <w:t>Language models for information retrieval</w:t>
      </w:r>
    </w:p>
    <w:p w14:paraId="6B6AEF1D" w14:textId="77777777" w:rsidR="000E1452" w:rsidRDefault="00000000">
      <w:pPr>
        <w:pStyle w:val="Heading2"/>
      </w:pPr>
      <w:r>
        <w:t>Language Modeling Approach to Information Retrieval</w:t>
      </w:r>
    </w:p>
    <w:p w14:paraId="00641916" w14:textId="77777777" w:rsidR="000E1452" w:rsidRDefault="00000000">
      <w:pPr>
        <w:pStyle w:val="Heading3"/>
      </w:pPr>
      <w:r>
        <w:t>1. Clear Definition and Intuitive Explanation</w:t>
      </w:r>
    </w:p>
    <w:p w14:paraId="1B2303B0" w14:textId="77777777" w:rsidR="000E1452" w:rsidRDefault="00000000">
      <w:pPr>
        <w:pStyle w:val="FirstParagraph"/>
      </w:pPr>
      <w:r>
        <w:t xml:space="preserve">The </w:t>
      </w:r>
      <w:r>
        <w:rPr>
          <w:b/>
          <w:bCs/>
        </w:rPr>
        <w:t>Language Modeling (LM) approach</w:t>
      </w:r>
      <w:r>
        <w:t xml:space="preserve"> to Information Retrieval (IR) is a probabilistic method that ranks documents based on the probability that a document’s language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could have </w:t>
      </w:r>
      <w:r>
        <w:rPr>
          <w:b/>
          <w:bCs/>
        </w:rPr>
        <w:t>generated the query</w:t>
      </w:r>
      <w:r>
        <w:t xml:space="preserve"> (</w:t>
      </w:r>
      <m:oMath>
        <m:r>
          <w:rPr>
            <w:rFonts w:ascii="Cambria Math" w:hAnsi="Cambria Math"/>
          </w:rPr>
          <m:t>Q</m:t>
        </m:r>
      </m:oMath>
      <w:r>
        <w:t>).</w:t>
      </w:r>
    </w:p>
    <w:p w14:paraId="29512E3D" w14:textId="77777777" w:rsidR="000E1452" w:rsidRDefault="00000000">
      <w:pPr>
        <w:pStyle w:val="Compact"/>
        <w:numPr>
          <w:ilvl w:val="0"/>
          <w:numId w:val="184"/>
        </w:numPr>
      </w:pPr>
      <w:r>
        <w:rPr>
          <w:b/>
          <w:bCs/>
        </w:rPr>
        <w:t>Definition:</w:t>
      </w:r>
      <w:r>
        <w:t xml:space="preserve"> The ranking score for a document </w:t>
      </w:r>
      <m:oMath>
        <m:r>
          <w:rPr>
            <w:rFonts w:ascii="Cambria Math" w:hAnsi="Cambria Math"/>
          </w:rPr>
          <m:t>D</m:t>
        </m:r>
      </m:oMath>
      <w:r>
        <w:t xml:space="preserve"> is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which is the probability of the query </w:t>
      </w:r>
      <m:oMath>
        <m:r>
          <w:rPr>
            <w:rFonts w:ascii="Cambria Math" w:hAnsi="Cambria Math"/>
          </w:rPr>
          <m:t>Q</m:t>
        </m:r>
      </m:oMath>
      <w:r>
        <w:t xml:space="preserve"> given the 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2A679DF9" w14:textId="77777777" w:rsidR="000E1452" w:rsidRDefault="00000000">
      <w:pPr>
        <w:pStyle w:val="Compact"/>
        <w:numPr>
          <w:ilvl w:val="0"/>
          <w:numId w:val="184"/>
        </w:numPr>
      </w:pPr>
      <w:r>
        <w:rPr>
          <w:b/>
          <w:bCs/>
        </w:rPr>
        <w:t>Intuition:</w:t>
      </w:r>
      <w:r>
        <w:t xml:space="preserve"> If a document is a good match for the query, it means the document model must assign a high probability to the words and structure of that query. The document that best predicts the query is ranked highest.</w:t>
      </w:r>
    </w:p>
    <w:p w14:paraId="64241BB1" w14:textId="77777777" w:rsidR="000E1452" w:rsidRDefault="00000000">
      <w:pPr>
        <w:pStyle w:val="FirstParagraph"/>
      </w:pPr>
      <w:r>
        <w:t xml:space="preserve">Unlike traditional probabilistic models (like BIM) that focus on the probability of relevance </w:t>
      </w:r>
      <m:oMath>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 xml:space="preserve">, the LM approach focuses purely on the </w:t>
      </w:r>
      <w:r>
        <w:rPr>
          <w:b/>
          <w:bCs/>
        </w:rPr>
        <w:t>generation likelihood</w:t>
      </w:r>
      <w:r>
        <w:t xml:space="preserve">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oMath>
      <w:r>
        <w:t>.</w:t>
      </w:r>
    </w:p>
    <w:p w14:paraId="58474505" w14:textId="77777777" w:rsidR="000E1452" w:rsidRDefault="00000000">
      <w:pPr>
        <w:pStyle w:val="Heading3"/>
      </w:pPr>
      <w:r>
        <w:t>2. Mathematical Formulation: Ranking Score</w:t>
      </w:r>
    </w:p>
    <w:p w14:paraId="412FA3FD" w14:textId="77777777" w:rsidR="000E1452" w:rsidRDefault="00000000">
      <w:pPr>
        <w:pStyle w:val="FirstParagraph"/>
      </w:pPr>
      <w:r>
        <w:t xml:space="preserve">The ranking is based on maximizing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Using the simplifying assumption that query terms are independent, the formula is:</w:t>
      </w:r>
    </w:p>
    <w:p w14:paraId="5BB2EC36"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p w14:paraId="7A1CC282" w14:textId="77777777" w:rsidR="000E1452" w:rsidRDefault="00000000">
      <w:pPr>
        <w:pStyle w:val="FirstParagraph"/>
      </w:pPr>
      <w:r>
        <w:t xml:space="preserve">Where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is the probability of seeing term </w:t>
      </w:r>
      <m:oMath>
        <m:r>
          <w:rPr>
            <w:rFonts w:ascii="Cambria Math" w:hAnsi="Cambria Math"/>
          </w:rPr>
          <m:t>t</m:t>
        </m:r>
      </m:oMath>
      <w:r>
        <w:t xml:space="preserve"> in a random draw from the language model of document </w:t>
      </w:r>
      <m:oMath>
        <m:r>
          <w:rPr>
            <w:rFonts w:ascii="Cambria Math" w:hAnsi="Cambria Math"/>
          </w:rPr>
          <m:t>D</m:t>
        </m:r>
      </m:oMath>
      <w:r>
        <w:t>.</w:t>
      </w:r>
    </w:p>
    <w:p w14:paraId="3C5EEED6" w14:textId="77777777" w:rsidR="000E1452" w:rsidRDefault="00000000">
      <w:pPr>
        <w:pStyle w:val="Heading4"/>
      </w:pPr>
      <w:r>
        <w:t>A. The Central Challenge: Zero Probability (Smoothing)</w:t>
      </w:r>
    </w:p>
    <w:p w14:paraId="20FD5A17" w14:textId="77777777" w:rsidR="000E1452" w:rsidRDefault="00000000">
      <w:pPr>
        <w:pStyle w:val="FirstParagraph"/>
      </w:pPr>
      <w:r>
        <w:t xml:space="preserve">The main challenge is that a 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is often incomplete; many terms that appear in the query </w:t>
      </w:r>
      <m:oMath>
        <m:r>
          <w:rPr>
            <w:rFonts w:ascii="Cambria Math" w:hAnsi="Cambria Math"/>
          </w:rPr>
          <m:t>Q</m:t>
        </m:r>
      </m:oMath>
      <w:r>
        <w:t xml:space="preserve"> may not appear in the document </w:t>
      </w:r>
      <m:oMath>
        <m:r>
          <w:rPr>
            <w:rFonts w:ascii="Cambria Math" w:hAnsi="Cambria Math"/>
          </w:rPr>
          <m:t>D</m:t>
        </m:r>
      </m:oMath>
      <w:r>
        <w:t xml:space="preserve">. If a query term </w:t>
      </w:r>
      <m:oMath>
        <m:r>
          <w:rPr>
            <w:rFonts w:ascii="Cambria Math" w:hAnsi="Cambria Math"/>
          </w:rPr>
          <m:t>t</m:t>
        </m:r>
      </m:oMath>
      <w:r>
        <w:t xml:space="preserve"> is missing from </w:t>
      </w:r>
      <m:oMath>
        <m:r>
          <w:rPr>
            <w:rFonts w:ascii="Cambria Math" w:hAnsi="Cambria Math"/>
          </w:rPr>
          <m:t>D</m:t>
        </m:r>
      </m:oMath>
      <w:r>
        <w:t xml:space="preserve">, the term probability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becomes </w:t>
      </w:r>
      <w:r>
        <w:rPr>
          <w:b/>
          <w:bCs/>
        </w:rPr>
        <w:t>zero</w:t>
      </w:r>
      <w:r>
        <w:t xml:space="preserve">, causing the entire product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to become zero.</w:t>
      </w:r>
    </w:p>
    <w:p w14:paraId="3275EFBC" w14:textId="77777777" w:rsidR="000E1452" w:rsidRDefault="00000000">
      <w:pPr>
        <w:pStyle w:val="BodyText"/>
      </w:pPr>
      <w:r>
        <w:t xml:space="preserve">To solve this, a technique called </w:t>
      </w:r>
      <w:r>
        <w:rPr>
          <w:b/>
          <w:bCs/>
        </w:rPr>
        <w:t>smoothing</w:t>
      </w:r>
      <w:r>
        <w:t xml:space="preserve"> is used to assign a small, non-zero probability to unseen terms.</w:t>
      </w:r>
    </w:p>
    <w:p w14:paraId="717ACECB" w14:textId="77777777" w:rsidR="000E1452" w:rsidRDefault="00000000">
      <w:pPr>
        <w:pStyle w:val="Heading4"/>
      </w:pPr>
      <w:r>
        <w:t>B. Smoothing Techniques (Jelinek-Mercer Smoothing)</w:t>
      </w:r>
    </w:p>
    <w:p w14:paraId="0F5C373D" w14:textId="77777777" w:rsidR="000E1452" w:rsidRDefault="00000000">
      <w:pPr>
        <w:pStyle w:val="FirstParagraph"/>
      </w:pPr>
      <w:r>
        <w:t xml:space="preserve">The probability of a term </w:t>
      </w:r>
      <m:oMath>
        <m:r>
          <w:rPr>
            <w:rFonts w:ascii="Cambria Math" w:hAnsi="Cambria Math"/>
          </w:rPr>
          <m:t>t</m:t>
        </m:r>
      </m:oMath>
      <w:r>
        <w:t xml:space="preserve"> in document </w:t>
      </w:r>
      <m:oMath>
        <m:r>
          <w:rPr>
            <w:rFonts w:ascii="Cambria Math" w:hAnsi="Cambria Math"/>
          </w:rPr>
          <m:t>D</m:t>
        </m:r>
      </m:oMath>
      <w:r>
        <w:t xml:space="preserve"> is estimated by linearly interpolating between two probability estimates:</w:t>
      </w:r>
    </w:p>
    <w:p w14:paraId="5FBFCB71"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cr m:val="script"/>
                  <m:sty m:val="p"/>
                </m:rPr>
                <w:rPr>
                  <w:rFonts w:ascii="Cambria Math" w:hAnsi="Cambria Math"/>
                </w:rPr>
                <m:t>|C</m:t>
              </m:r>
            </m:e>
          </m:d>
        </m:oMath>
      </m:oMathPara>
    </w:p>
    <w:p w14:paraId="5BEC954D" w14:textId="77777777" w:rsidR="000E1452" w:rsidRDefault="00000000">
      <w:pPr>
        <w:pStyle w:val="Compact"/>
        <w:numPr>
          <w:ilvl w:val="0"/>
          <w:numId w:val="185"/>
        </w:numPr>
      </w:pPr>
      <w:r>
        <w:rPr>
          <w:b/>
          <w:bCs/>
        </w:rPr>
        <w:t>Maximum Likelihood Estimate (Document):</w:t>
      </w:r>
      <w:r>
        <w:t xml:space="preserve"> </w:t>
      </w:r>
      <m:oMath>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num>
          <m:den>
            <m:d>
              <m:dPr>
                <m:begChr m:val="|"/>
                <m:endChr m:val="|"/>
                <m:ctrlPr>
                  <w:rPr>
                    <w:rFonts w:ascii="Cambria Math" w:hAnsi="Cambria Math"/>
                  </w:rPr>
                </m:ctrlPr>
              </m:dPr>
              <m:e>
                <m:r>
                  <w:rPr>
                    <w:rFonts w:ascii="Cambria Math" w:hAnsi="Cambria Math"/>
                  </w:rPr>
                  <m:t>D</m:t>
                </m:r>
              </m:e>
            </m:d>
          </m:den>
        </m:f>
      </m:oMath>
    </w:p>
    <w:p w14:paraId="1E28905A" w14:textId="77777777" w:rsidR="000E1452" w:rsidRDefault="00000000">
      <w:pPr>
        <w:pStyle w:val="Compact"/>
        <w:numPr>
          <w:ilvl w:val="1"/>
          <w:numId w:val="186"/>
        </w:numPr>
      </w:pPr>
      <w:r>
        <w:t xml:space="preserve">This is the raw probability of </w:t>
      </w:r>
      <m:oMath>
        <m:r>
          <w:rPr>
            <w:rFonts w:ascii="Cambria Math" w:hAnsi="Cambria Math"/>
          </w:rPr>
          <m:t>t</m:t>
        </m:r>
      </m:oMath>
      <w:r>
        <w:t xml:space="preserve"> in the document </w:t>
      </w:r>
      <m:oMath>
        <m:r>
          <w:rPr>
            <w:rFonts w:ascii="Cambria Math" w:hAnsi="Cambria Math"/>
          </w:rPr>
          <m:t>D</m:t>
        </m:r>
      </m:oMath>
      <w:r>
        <w:t xml:space="preserve">. (Given a high weight </w:t>
      </w:r>
      <m:oMath>
        <m:r>
          <w:rPr>
            <w:rFonts w:ascii="Cambria Math" w:hAnsi="Cambria Math"/>
          </w:rPr>
          <m:t>1</m:t>
        </m:r>
        <m:r>
          <m:rPr>
            <m:sty m:val="p"/>
          </m:rPr>
          <w:rPr>
            <w:rFonts w:ascii="Cambria Math" w:hAnsi="Cambria Math"/>
          </w:rPr>
          <m:t>-</m:t>
        </m:r>
        <m:r>
          <w:rPr>
            <w:rFonts w:ascii="Cambria Math" w:hAnsi="Cambria Math"/>
          </w:rPr>
          <m:t>λ</m:t>
        </m:r>
      </m:oMath>
      <w:r>
        <w:t>)</w:t>
      </w:r>
    </w:p>
    <w:p w14:paraId="15369D52" w14:textId="77777777" w:rsidR="000E1452" w:rsidRDefault="00000000">
      <w:pPr>
        <w:pStyle w:val="Compact"/>
        <w:numPr>
          <w:ilvl w:val="0"/>
          <w:numId w:val="185"/>
        </w:numPr>
      </w:pPr>
      <w:r>
        <w:rPr>
          <w:b/>
          <w:bCs/>
        </w:rPr>
        <w:t>Maximum Likelihood Estimate (Collection):</w:t>
      </w:r>
      <w:r>
        <w:t xml:space="preserve"> </w:t>
      </w:r>
      <m:oMath>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cr m:val="script"/>
                <m:sty m:val="p"/>
              </m:rP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sub>
            </m:sSub>
          </m:num>
          <m:den>
            <m:d>
              <m:dPr>
                <m:begChr m:val="|"/>
                <m:endChr m:val="|"/>
                <m:ctrlPr>
                  <w:rPr>
                    <w:rFonts w:ascii="Cambria Math" w:hAnsi="Cambria Math"/>
                  </w:rPr>
                </m:ctrlPr>
              </m:dPr>
              <m:e>
                <m:r>
                  <m:rPr>
                    <m:scr m:val="script"/>
                    <m:sty m:val="p"/>
                  </m:rPr>
                  <w:rPr>
                    <w:rFonts w:ascii="Cambria Math" w:hAnsi="Cambria Math"/>
                  </w:rPr>
                  <m:t>C</m:t>
                </m:r>
              </m:e>
            </m:d>
          </m:den>
        </m:f>
      </m:oMath>
    </w:p>
    <w:p w14:paraId="6B3E1759" w14:textId="77777777" w:rsidR="000E1452" w:rsidRDefault="00000000">
      <w:pPr>
        <w:pStyle w:val="Compact"/>
        <w:numPr>
          <w:ilvl w:val="1"/>
          <w:numId w:val="187"/>
        </w:numPr>
      </w:pPr>
      <w:r>
        <w:t xml:space="preserve">This is the probability of </w:t>
      </w:r>
      <m:oMath>
        <m:r>
          <w:rPr>
            <w:rFonts w:ascii="Cambria Math" w:hAnsi="Cambria Math"/>
          </w:rPr>
          <m:t>t</m:t>
        </m:r>
      </m:oMath>
      <w:r>
        <w:t xml:space="preserve"> in the entire collection </w:t>
      </w:r>
      <m:oMath>
        <m:r>
          <m:rPr>
            <m:scr m:val="script"/>
            <m:sty m:val="p"/>
          </m:rPr>
          <w:rPr>
            <w:rFonts w:ascii="Cambria Math" w:hAnsi="Cambria Math"/>
          </w:rPr>
          <m:t>C</m:t>
        </m:r>
      </m:oMath>
      <w:r>
        <w:t xml:space="preserve">. This estimate is used to “smooth” the document model. (Given a low weight </w:t>
      </w:r>
      <m:oMath>
        <m:r>
          <w:rPr>
            <w:rFonts w:ascii="Cambria Math" w:hAnsi="Cambria Math"/>
          </w:rPr>
          <m:t>λ</m:t>
        </m:r>
      </m:oMath>
      <w:r>
        <w:t>)</w:t>
      </w:r>
    </w:p>
    <w:p w14:paraId="481292E3" w14:textId="77777777" w:rsidR="000E1452" w:rsidRDefault="00000000">
      <w:pPr>
        <w:pStyle w:val="FirstParagraph"/>
      </w:pPr>
      <w:r>
        <w:t xml:space="preserve">By combining the two, a document that is missing a query term </w:t>
      </w:r>
      <m:oMath>
        <m:r>
          <w:rPr>
            <w:rFonts w:ascii="Cambria Math" w:hAnsi="Cambria Math"/>
          </w:rPr>
          <m:t>t</m:t>
        </m:r>
      </m:oMath>
      <w:r>
        <w:t xml:space="preserve"> still receives a small score based on the collection frequency, preventing the total score from becoming zero.</w:t>
      </w:r>
    </w:p>
    <w:p w14:paraId="0B99FB7D" w14:textId="77777777" w:rsidR="000E1452" w:rsidRDefault="00000000">
      <w:pPr>
        <w:pStyle w:val="Heading3"/>
      </w:pPr>
      <w:r>
        <w:lastRenderedPageBreak/>
        <w:t>3. Pointwise Steps: LM Ranking Process</w:t>
      </w:r>
    </w:p>
    <w:p w14:paraId="2D51A8E7" w14:textId="77777777" w:rsidR="000E1452" w:rsidRDefault="00000000">
      <w:pPr>
        <w:pStyle w:val="Compact"/>
        <w:numPr>
          <w:ilvl w:val="0"/>
          <w:numId w:val="188"/>
        </w:numPr>
      </w:pPr>
      <w:r>
        <w:rPr>
          <w:b/>
          <w:bCs/>
        </w:rPr>
        <w:t>Model Creation:</w:t>
      </w:r>
      <w:r>
        <w:t xml:space="preserve"> For every document </w:t>
      </w:r>
      <m:oMath>
        <m:r>
          <w:rPr>
            <w:rFonts w:ascii="Cambria Math" w:hAnsi="Cambria Math"/>
          </w:rPr>
          <m:t>D</m:t>
        </m:r>
      </m:oMath>
      <w:r>
        <w:t xml:space="preserve"> in the collection, create a unigram </w:t>
      </w:r>
      <w:r>
        <w:rPr>
          <w:b/>
          <w:bCs/>
        </w:rPr>
        <w:t>language model</w:t>
      </w:r>
      <w:r>
        <w:t xml:space="preserve">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(a list of all terms and their probabilities).</w:t>
      </w:r>
    </w:p>
    <w:p w14:paraId="30C96C21" w14:textId="77777777" w:rsidR="000E1452" w:rsidRDefault="00000000">
      <w:pPr>
        <w:pStyle w:val="Compact"/>
        <w:numPr>
          <w:ilvl w:val="0"/>
          <w:numId w:val="188"/>
        </w:numPr>
      </w:pPr>
      <w:r>
        <w:rPr>
          <w:b/>
          <w:bCs/>
        </w:rPr>
        <w:t>Smoothing:</w:t>
      </w:r>
      <w:r>
        <w:t xml:space="preserve"> Apply a smoothing technique (like Jelinek-Mercer or Dirichlet Priors) to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by incorporating probabilities from the larger collection model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C</m:t>
            </m:r>
          </m:sub>
        </m:sSub>
      </m:oMath>
      <w:r>
        <w:t>.</w:t>
      </w:r>
    </w:p>
    <w:p w14:paraId="3A45E908" w14:textId="77777777" w:rsidR="000E1452" w:rsidRDefault="00000000">
      <w:pPr>
        <w:pStyle w:val="Compact"/>
        <w:numPr>
          <w:ilvl w:val="0"/>
          <w:numId w:val="188"/>
        </w:numPr>
      </w:pPr>
      <w:r>
        <w:rPr>
          <w:b/>
          <w:bCs/>
        </w:rPr>
        <w:t>Query Generation Probability:</w:t>
      </w:r>
      <w:r>
        <w:t xml:space="preserve"> For a given query </w:t>
      </w:r>
      <m:oMath>
        <m:r>
          <w:rPr>
            <w:rFonts w:ascii="Cambria Math" w:hAnsi="Cambria Math"/>
          </w:rPr>
          <m:t>Q</m:t>
        </m:r>
      </m:oMath>
      <w:r>
        <w:t xml:space="preserve">, calculate the generation probability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using the smoothed document model.</w:t>
      </w:r>
    </w:p>
    <w:p w14:paraId="2709B6D8" w14:textId="77777777" w:rsidR="000E1452" w:rsidRDefault="00000000">
      <w:pPr>
        <w:pStyle w:val="Compact"/>
        <w:numPr>
          <w:ilvl w:val="0"/>
          <w:numId w:val="188"/>
        </w:numPr>
      </w:pPr>
      <w:r>
        <w:rPr>
          <w:b/>
          <w:bCs/>
        </w:rPr>
        <w:t>Ranking:</w:t>
      </w:r>
      <w:r>
        <w:t xml:space="preserve"> Rank documents in decreasing order of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The document model that assigns the highest probability to the query sequence is ranked first.</w:t>
      </w:r>
    </w:p>
    <w:p w14:paraId="3AB83544" w14:textId="77777777" w:rsidR="000E1452" w:rsidRDefault="00000000">
      <w:pPr>
        <w:pStyle w:val="Heading3"/>
      </w:pPr>
      <w:r>
        <w:t>4. Real-World Example</w:t>
      </w:r>
    </w:p>
    <w:p w14:paraId="47E03F67" w14:textId="77777777" w:rsidR="000E1452" w:rsidRDefault="00000000">
      <w:pPr>
        <w:pStyle w:val="FirstParagraph"/>
      </w:pPr>
      <w:r>
        <w:t xml:space="preserve">Consider a query </w:t>
      </w:r>
      <m:oMath>
        <m:r>
          <w:rPr>
            <w:rFonts w:ascii="Cambria Math" w:hAnsi="Cambria Math"/>
          </w:rPr>
          <m:t>Q</m:t>
        </m:r>
        <m:r>
          <m:rPr>
            <m:sty m:val="p"/>
          </m:rPr>
          <w:rPr>
            <w:rFonts w:ascii="Cambria Math" w:hAnsi="Cambria Math"/>
          </w:rPr>
          <m:t>=</m:t>
        </m:r>
        <m:r>
          <m:rPr>
            <m:nor/>
          </m:rPr>
          <m:t>"Bayes theorem"</m:t>
        </m:r>
      </m:oMath>
      <w:r>
        <w:t>.</w:t>
      </w:r>
    </w:p>
    <w:p w14:paraId="00ED3A1F" w14:textId="77777777" w:rsidR="000E1452" w:rsidRDefault="00000000">
      <w:pPr>
        <w:pStyle w:val="Compact"/>
        <w:numPr>
          <w:ilvl w:val="0"/>
          <w:numId w:val="189"/>
        </w:numPr>
      </w:pPr>
      <w:r>
        <w:rPr>
          <w:b/>
          <w:bCs/>
        </w:rPr>
        <w:t xml:space="preserve">Document </w:t>
      </w:r>
      <m:oMath>
        <m:sSub>
          <m:sSubPr>
            <m:ctrlPr>
              <w:rPr>
                <w:rFonts w:ascii="Cambria Math" w:hAnsi="Cambria Math"/>
              </w:rPr>
            </m:ctrlPr>
          </m:sSubPr>
          <m:e>
            <m:r>
              <w:rPr>
                <w:rFonts w:ascii="Cambria Math" w:hAnsi="Cambria Math"/>
              </w:rPr>
              <m:t>D</m:t>
            </m:r>
          </m:e>
          <m:sub>
            <m:r>
              <w:rPr>
                <w:rFonts w:ascii="Cambria Math" w:hAnsi="Cambria Math"/>
              </w:rPr>
              <m:t>1</m:t>
            </m:r>
          </m:sub>
        </m:sSub>
      </m:oMath>
      <w:r>
        <w:rPr>
          <w:b/>
          <w:bCs/>
        </w:rPr>
        <w:t xml:space="preserve"> (A book on Probability):</w:t>
      </w:r>
      <w:r>
        <w:t xml:space="preserve"> Contains “Bayes,” “theorem,” “probability,” and “conditional.”</w:t>
      </w:r>
    </w:p>
    <w:p w14:paraId="27DB79BA" w14:textId="77777777" w:rsidR="000E1452" w:rsidRDefault="00000000">
      <w:pPr>
        <w:pStyle w:val="Compact"/>
        <w:numPr>
          <w:ilvl w:val="0"/>
          <w:numId w:val="189"/>
        </w:numPr>
      </w:pPr>
      <w:r>
        <w:rPr>
          <w:b/>
          <w:bCs/>
        </w:rPr>
        <w:t xml:space="preserve">Document </w:t>
      </w:r>
      <m:oMath>
        <m:sSub>
          <m:sSubPr>
            <m:ctrlPr>
              <w:rPr>
                <w:rFonts w:ascii="Cambria Math" w:hAnsi="Cambria Math"/>
              </w:rPr>
            </m:ctrlPr>
          </m:sSubPr>
          <m:e>
            <m:r>
              <w:rPr>
                <w:rFonts w:ascii="Cambria Math" w:hAnsi="Cambria Math"/>
              </w:rPr>
              <m:t>D</m:t>
            </m:r>
          </m:e>
          <m:sub>
            <m:r>
              <w:rPr>
                <w:rFonts w:ascii="Cambria Math" w:hAnsi="Cambria Math"/>
              </w:rPr>
              <m:t>2</m:t>
            </m:r>
          </m:sub>
        </m:sSub>
      </m:oMath>
      <w:r>
        <w:rPr>
          <w:b/>
          <w:bCs/>
        </w:rPr>
        <w:t xml:space="preserve"> (A document on Machine Learning):</w:t>
      </w:r>
      <w:r>
        <w:t xml:space="preserve"> Contains “model,” “classification,” “algorithm,” but </w:t>
      </w:r>
      <w:r>
        <w:rPr>
          <w:i/>
          <w:iCs/>
        </w:rPr>
        <w:t>not</w:t>
      </w:r>
      <w:r>
        <w:t xml:space="preserve"> “theorem” (only “Bayes”).</w:t>
      </w:r>
    </w:p>
    <w:p w14:paraId="29D98C78" w14:textId="77777777" w:rsidR="000E1452" w:rsidRDefault="00000000">
      <w:pPr>
        <w:pStyle w:val="FirstParagraph"/>
      </w:pPr>
      <w:r>
        <w:t>The LM approach calculates:</w:t>
      </w:r>
    </w:p>
    <w:p w14:paraId="19EEA9E8"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1</m:t>
                      </m:r>
                    </m:sub>
                  </m:sSub>
                </m:sub>
              </m:sSub>
            </m:e>
          </m:d>
          <m:r>
            <m:rPr>
              <m:sty m:val="p"/>
            </m:rPr>
            <w:rPr>
              <w:rFonts w:ascii="Cambria Math" w:hAnsi="Cambria Math"/>
            </w:rPr>
            <m:t>=</m:t>
          </m:r>
          <m:r>
            <w:rPr>
              <w:rFonts w:ascii="Cambria Math" w:hAnsi="Cambria Math"/>
            </w:rPr>
            <m:t>P</m:t>
          </m:r>
          <m:d>
            <m:dPr>
              <m:ctrlPr>
                <w:rPr>
                  <w:rFonts w:ascii="Cambria Math" w:hAnsi="Cambria Math"/>
                </w:rPr>
              </m:ctrlPr>
            </m:dPr>
            <m:e>
              <m:r>
                <m:rPr>
                  <m:nor/>
                </m:rPr>
                <m:t>Bayes</m:t>
              </m:r>
              <m:r>
                <m:rPr>
                  <m:sty m:val="p"/>
                </m:rPr>
                <w:rPr>
                  <w:rFonts w:ascii="Cambria Math" w:hAnsi="Cambria Math"/>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1</m:t>
                      </m:r>
                    </m:sub>
                  </m:sSub>
                </m:sub>
              </m:sSub>
            </m:e>
          </m:d>
          <m:r>
            <m:rPr>
              <m:sty m:val="p"/>
            </m:rPr>
            <w:rPr>
              <w:rFonts w:ascii="Cambria Math" w:hAnsi="Cambria Math"/>
            </w:rPr>
            <m:t>⋅</m:t>
          </m:r>
          <m:r>
            <w:rPr>
              <w:rFonts w:ascii="Cambria Math" w:hAnsi="Cambria Math"/>
            </w:rPr>
            <m:t>P</m:t>
          </m:r>
          <m:d>
            <m:dPr>
              <m:ctrlPr>
                <w:rPr>
                  <w:rFonts w:ascii="Cambria Math" w:hAnsi="Cambria Math"/>
                </w:rPr>
              </m:ctrlPr>
            </m:dPr>
            <m:e>
              <m:r>
                <m:rPr>
                  <m:nor/>
                </m:rPr>
                <m:t>theorem</m:t>
              </m:r>
              <m:r>
                <m:rPr>
                  <m:sty m:val="p"/>
                </m:rPr>
                <w:rPr>
                  <w:rFonts w:ascii="Cambria Math" w:hAnsi="Cambria Math"/>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1</m:t>
                      </m:r>
                    </m:sub>
                  </m:sSub>
                </m:sub>
              </m:sSub>
            </m:e>
          </m:d>
        </m:oMath>
      </m:oMathPara>
    </w:p>
    <w:p w14:paraId="73F8DDFE" w14:textId="77777777" w:rsidR="000E1452" w:rsidRPr="006B7E12" w:rsidRDefault="00000000">
      <w:pPr>
        <w:pStyle w:val="FirstParagraph"/>
        <w:rPr>
          <w:lang w:val="de-DE"/>
        </w:rP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lang w:val="de-DE"/>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lang w:val="de-DE"/>
                        </w:rPr>
                        <m:t>2</m:t>
                      </m:r>
                    </m:sub>
                  </m:sSub>
                </m:sub>
              </m:sSub>
            </m:e>
          </m:d>
          <m:r>
            <m:rPr>
              <m:sty m:val="p"/>
            </m:rPr>
            <w:rPr>
              <w:rFonts w:ascii="Cambria Math" w:hAnsi="Cambria Math"/>
              <w:lang w:val="de-DE"/>
            </w:rPr>
            <m:t>=</m:t>
          </m:r>
          <m:r>
            <w:rPr>
              <w:rFonts w:ascii="Cambria Math" w:hAnsi="Cambria Math"/>
            </w:rPr>
            <m:t>P</m:t>
          </m:r>
          <m:d>
            <m:dPr>
              <m:ctrlPr>
                <w:rPr>
                  <w:rFonts w:ascii="Cambria Math" w:hAnsi="Cambria Math"/>
                </w:rPr>
              </m:ctrlPr>
            </m:dPr>
            <m:e>
              <m:r>
                <m:rPr>
                  <m:nor/>
                </m:rPr>
                <w:rPr>
                  <w:lang w:val="de-DE"/>
                </w:rPr>
                <m:t>Bayes</m:t>
              </m:r>
              <m:r>
                <m:rPr>
                  <m:sty m:val="p"/>
                </m:rPr>
                <w:rPr>
                  <w:rFonts w:ascii="Cambria Math" w:hAnsi="Cambria Math"/>
                  <w:lang w:val="de-DE"/>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lang w:val="de-DE"/>
                        </w:rPr>
                        <m:t>2</m:t>
                      </m:r>
                    </m:sub>
                  </m:sSub>
                </m:sub>
              </m:sSub>
            </m:e>
          </m:d>
          <m:r>
            <m:rPr>
              <m:sty m:val="p"/>
            </m:rPr>
            <w:rPr>
              <w:rFonts w:ascii="Cambria Math" w:hAnsi="Cambria Math"/>
              <w:lang w:val="de-DE"/>
            </w:rPr>
            <m:t>⋅</m:t>
          </m:r>
          <m:r>
            <w:rPr>
              <w:rFonts w:ascii="Cambria Math" w:hAnsi="Cambria Math"/>
            </w:rPr>
            <m:t>P</m:t>
          </m:r>
          <m:d>
            <m:dPr>
              <m:ctrlPr>
                <w:rPr>
                  <w:rFonts w:ascii="Cambria Math" w:hAnsi="Cambria Math"/>
                </w:rPr>
              </m:ctrlPr>
            </m:dPr>
            <m:e>
              <m:r>
                <m:rPr>
                  <m:nor/>
                </m:rPr>
                <w:rPr>
                  <w:lang w:val="de-DE"/>
                </w:rPr>
                <m:t>theorem</m:t>
              </m:r>
              <m:r>
                <m:rPr>
                  <m:sty m:val="p"/>
                </m:rPr>
                <w:rPr>
                  <w:rFonts w:ascii="Cambria Math" w:hAnsi="Cambria Math"/>
                  <w:lang w:val="de-DE"/>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lang w:val="de-DE"/>
                        </w:rPr>
                        <m:t>2</m:t>
                      </m:r>
                    </m:sub>
                  </m:sSub>
                </m:sub>
              </m:sSub>
            </m:e>
          </m:d>
        </m:oMath>
      </m:oMathPara>
    </w:p>
    <w:p w14:paraId="383123C6" w14:textId="582604BA" w:rsidR="006B7E12" w:rsidRPr="006B7E12" w:rsidRDefault="00000000" w:rsidP="006B7E12">
      <w:pPr>
        <w:pStyle w:val="FirstParagraph"/>
      </w:pPr>
      <w:r>
        <w:t xml:space="preserve">Since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is smoothed, </w:t>
      </w:r>
      <m:oMath>
        <m:r>
          <w:rPr>
            <w:rFonts w:ascii="Cambria Math" w:hAnsi="Cambria Math"/>
          </w:rPr>
          <m:t>P</m:t>
        </m:r>
        <m:d>
          <m:dPr>
            <m:ctrlPr>
              <w:rPr>
                <w:rFonts w:ascii="Cambria Math" w:hAnsi="Cambria Math"/>
              </w:rPr>
            </m:ctrlPr>
          </m:dPr>
          <m:e>
            <m:r>
              <m:rPr>
                <m:nor/>
              </m:rPr>
              <m:t>theorem</m:t>
            </m:r>
            <m:r>
              <m:rPr>
                <m:sty m:val="p"/>
              </m:rPr>
              <w:rPr>
                <w:rFonts w:ascii="Cambria Math" w:hAnsi="Cambria Math"/>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2</m:t>
                    </m:r>
                  </m:sub>
                </m:sSub>
              </m:sub>
            </m:sSub>
          </m:e>
        </m:d>
      </m:oMath>
      <w:r>
        <w:t xml:space="preserve"> is non-zero (it gets a small probability from the collection model). However, because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is a much better match for both terms (high </w:t>
      </w:r>
      <m:oMath>
        <m:sSub>
          <m:sSubPr>
            <m:ctrlPr>
              <w:rPr>
                <w:rFonts w:ascii="Cambria Math" w:hAnsi="Cambria Math"/>
              </w:rPr>
            </m:ctrlPr>
          </m:sSubPr>
          <m:e>
            <m:r>
              <w:rPr>
                <w:rFonts w:ascii="Cambria Math" w:hAnsi="Cambria Math"/>
              </w:rPr>
              <m:t>P</m:t>
            </m:r>
          </m:e>
          <m:sub>
            <m:r>
              <m:rPr>
                <m:nor/>
              </m:rPr>
              <m:t>ML</m:t>
            </m:r>
          </m:sub>
        </m:sSub>
      </m:oMath>
      <w:r>
        <w:t xml:space="preserve">),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1</m:t>
                    </m:r>
                  </m:sub>
                </m:sSub>
              </m:sub>
            </m:sSub>
          </m:e>
        </m:d>
      </m:oMath>
      <w:r>
        <w:t xml:space="preserve"> will be significantly higher, ranking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first.</w:t>
      </w:r>
      <w:r w:rsidR="006B7E12" w:rsidRPr="006B7E12">
        <w:t xml:space="preserve"> </w:t>
      </w:r>
      <w:r w:rsidR="006B7E12">
        <w:pict w14:anchorId="78BE642D">
          <v:rect id="_x0000_i1225" style="width:0;height:1.5pt" o:hralign="center" o:hrstd="t" o:hr="t"/>
        </w:pict>
      </w:r>
    </w:p>
    <w:p w14:paraId="1F9630EA" w14:textId="72FD0049" w:rsidR="000E1452" w:rsidRPr="006B7E12" w:rsidRDefault="006B7E12" w:rsidP="006B7E12">
      <w:pPr>
        <w:spacing w:after="160" w:line="259" w:lineRule="auto"/>
        <w:rPr>
          <w:rFonts w:ascii="Segoe UI Emoji" w:hAnsi="Segoe UI Emoji" w:cs="Segoe UI Emoji"/>
          <w:color w:val="A02B93" w:themeColor="accent5"/>
          <w:lang w:val="en-IN"/>
        </w:rPr>
      </w:pPr>
      <w:r w:rsidRPr="00C37B21">
        <w:rPr>
          <w:rFonts w:ascii="Segoe UI Emoji" w:hAnsi="Segoe UI Emoji" w:cs="Segoe UI Emoji"/>
          <w:color w:val="A02B93" w:themeColor="accent5"/>
          <w:lang w:val="en-IN"/>
        </w:rPr>
        <w:t>2.1 generating queries from documents</w:t>
      </w:r>
    </w:p>
    <w:p w14:paraId="5FDF3A7A" w14:textId="77777777" w:rsidR="000E1452" w:rsidRDefault="00000000">
      <w:pPr>
        <w:pStyle w:val="Heading2"/>
      </w:pPr>
      <w:r>
        <w:t>Generating Queries from Documents</w:t>
      </w:r>
    </w:p>
    <w:p w14:paraId="11D34060" w14:textId="77777777" w:rsidR="000E1452" w:rsidRDefault="00000000">
      <w:pPr>
        <w:pStyle w:val="Heading3"/>
      </w:pPr>
      <w:r>
        <w:t>1. Clear Definition and Intuitive Explanation</w:t>
      </w:r>
    </w:p>
    <w:p w14:paraId="7059657C" w14:textId="77777777" w:rsidR="000E1452" w:rsidRDefault="00000000">
      <w:pPr>
        <w:pStyle w:val="FirstParagraph"/>
      </w:pPr>
      <w:r>
        <w:t xml:space="preserve">The concept of </w:t>
      </w:r>
      <w:r>
        <w:rPr>
          <w:b/>
          <w:bCs/>
        </w:rPr>
        <w:t>generating queries from documents</w:t>
      </w:r>
      <w:r>
        <w:t xml:space="preserve"> is an application of Language Modeling that views the document </w:t>
      </w:r>
      <m:oMath>
        <m:r>
          <w:rPr>
            <w:rFonts w:ascii="Cambria Math" w:hAnsi="Cambria Math"/>
          </w:rPr>
          <m:t>D</m:t>
        </m:r>
      </m:oMath>
      <w:r>
        <w:t xml:space="preserve"> as the source from which a relevant query </w:t>
      </w:r>
      <m:oMath>
        <m:r>
          <w:rPr>
            <w:rFonts w:ascii="Cambria Math" w:hAnsi="Cambria Math"/>
          </w:rPr>
          <m:t>Q</m:t>
        </m:r>
      </m:oMath>
      <w:r>
        <w:t xml:space="preserve"> might be sampled. This technique is primarily used in two areas: </w:t>
      </w:r>
      <w:r>
        <w:rPr>
          <w:b/>
          <w:bCs/>
        </w:rPr>
        <w:t>Relevance Feedback</w:t>
      </w:r>
      <w:r>
        <w:t xml:space="preserve"> (to expand the original query) and </w:t>
      </w:r>
      <w:r>
        <w:rPr>
          <w:b/>
          <w:bCs/>
        </w:rPr>
        <w:t>Ad Hoc Retrieval</w:t>
      </w:r>
      <w:r>
        <w:t xml:space="preserve"> (to smooth the query model).</w:t>
      </w:r>
    </w:p>
    <w:p w14:paraId="3097323F" w14:textId="77777777" w:rsidR="000E1452" w:rsidRDefault="00000000">
      <w:pPr>
        <w:pStyle w:val="Compact"/>
        <w:numPr>
          <w:ilvl w:val="0"/>
          <w:numId w:val="190"/>
        </w:numPr>
      </w:pPr>
      <w:r>
        <w:rPr>
          <w:b/>
          <w:bCs/>
        </w:rPr>
        <w:t>Definition:</w:t>
      </w:r>
      <w:r>
        <w:t xml:space="preserve"> It involves creating a probabilistic </w:t>
      </w:r>
      <w:r>
        <w:rPr>
          <w:b/>
          <w:bCs/>
        </w:rPr>
        <w:t>query model (</w:t>
      </w:r>
      <m:oMath>
        <m:sSub>
          <m:sSubPr>
            <m:ctrlPr>
              <w:rPr>
                <w:rFonts w:ascii="Cambria Math" w:hAnsi="Cambria Math"/>
              </w:rPr>
            </m:ctrlPr>
          </m:sSubPr>
          <m:e>
            <m:r>
              <w:rPr>
                <w:rFonts w:ascii="Cambria Math" w:hAnsi="Cambria Math"/>
              </w:rPr>
              <m:t>θ</m:t>
            </m:r>
          </m:e>
          <m:sub>
            <m:r>
              <w:rPr>
                <w:rFonts w:ascii="Cambria Math" w:hAnsi="Cambria Math"/>
              </w:rPr>
              <m:t>Q</m:t>
            </m:r>
          </m:sub>
        </m:sSub>
      </m:oMath>
      <w:r>
        <w:rPr>
          <w:b/>
          <w:bCs/>
        </w:rPr>
        <w:t>)</w:t>
      </w:r>
      <w:r>
        <w:t xml:space="preserve"> based on the terms found in a relevant document or a set of relevant documents. The terms with the highest probability in </w:t>
      </w:r>
      <m:oMath>
        <m:sSub>
          <m:sSubPr>
            <m:ctrlPr>
              <w:rPr>
                <w:rFonts w:ascii="Cambria Math" w:hAnsi="Cambria Math"/>
              </w:rPr>
            </m:ctrlPr>
          </m:sSubPr>
          <m:e>
            <m:r>
              <w:rPr>
                <w:rFonts w:ascii="Cambria Math" w:hAnsi="Cambria Math"/>
              </w:rPr>
              <m:t>θ</m:t>
            </m:r>
          </m:e>
          <m:sub>
            <m:r>
              <w:rPr>
                <w:rFonts w:ascii="Cambria Math" w:hAnsi="Cambria Math"/>
              </w:rPr>
              <m:t>Q</m:t>
            </m:r>
          </m:sub>
        </m:sSub>
      </m:oMath>
      <w:r>
        <w:t xml:space="preserve"> are then added to the original user query.</w:t>
      </w:r>
    </w:p>
    <w:p w14:paraId="336F5974" w14:textId="77777777" w:rsidR="000E1452" w:rsidRDefault="00000000">
      <w:pPr>
        <w:pStyle w:val="Compact"/>
        <w:numPr>
          <w:ilvl w:val="0"/>
          <w:numId w:val="190"/>
        </w:numPr>
      </w:pPr>
      <w:r>
        <w:rPr>
          <w:b/>
          <w:bCs/>
        </w:rPr>
        <w:t>Intuition:</w:t>
      </w:r>
      <w:r>
        <w:t xml:space="preserve"> A document that the user judges as highly </w:t>
      </w:r>
      <w:r>
        <w:rPr>
          <w:b/>
          <w:bCs/>
        </w:rPr>
        <w:t>relevant</w:t>
      </w:r>
      <w:r>
        <w:t xml:space="preserve"> must contain the best possible terms that describe the user’s information need. By building a model of this relevant document, we can extract the most statistically significant terms to improve the query’s representation.</w:t>
      </w:r>
    </w:p>
    <w:p w14:paraId="51C78451" w14:textId="77777777" w:rsidR="000E1452" w:rsidRDefault="00000000">
      <w:pPr>
        <w:pStyle w:val="Heading3"/>
      </w:pPr>
      <w:r>
        <w:t>2. Mathematical Formulation (Query Expansion via Relevant Documents)</w:t>
      </w:r>
    </w:p>
    <w:p w14:paraId="6E2BF4B6" w14:textId="77777777" w:rsidR="000E1452" w:rsidRDefault="00000000">
      <w:pPr>
        <w:pStyle w:val="FirstParagraph"/>
      </w:pPr>
      <w:r>
        <w:t xml:space="preserve">This approach is closely linked to </w:t>
      </w:r>
      <w:r>
        <w:rPr>
          <w:b/>
          <w:bCs/>
        </w:rPr>
        <w:t>Pseudo-Relevance Feedback (PRF)</w:t>
      </w:r>
      <w:r>
        <w:t xml:space="preserve">, where the top-ranked documents are </w:t>
      </w:r>
      <w:r>
        <w:rPr>
          <w:i/>
          <w:iCs/>
        </w:rPr>
        <w:t>assumed</w:t>
      </w:r>
      <w:r>
        <w:t xml:space="preserve"> to be relevant, and their term statistics are used to build the query model (</w:t>
      </w:r>
      <m:oMath>
        <m:sSub>
          <m:sSubPr>
            <m:ctrlPr>
              <w:rPr>
                <w:rFonts w:ascii="Cambria Math" w:hAnsi="Cambria Math"/>
              </w:rPr>
            </m:ctrlPr>
          </m:sSubPr>
          <m:e>
            <m:r>
              <w:rPr>
                <w:rFonts w:ascii="Cambria Math" w:hAnsi="Cambria Math"/>
              </w:rPr>
              <m:t>θ</m:t>
            </m:r>
          </m:e>
          <m:sub>
            <m:r>
              <w:rPr>
                <w:rFonts w:ascii="Cambria Math" w:hAnsi="Cambria Math"/>
              </w:rPr>
              <m:t>Q</m:t>
            </m:r>
          </m:sub>
        </m:sSub>
      </m:oMath>
      <w:r>
        <w:t>).</w:t>
      </w:r>
    </w:p>
    <w:p w14:paraId="2757C96E" w14:textId="77777777" w:rsidR="000E1452" w:rsidRDefault="00000000">
      <w:pPr>
        <w:pStyle w:val="Heading4"/>
      </w:pPr>
      <w:r>
        <w:lastRenderedPageBreak/>
        <w:t>A. Term Probability in the Query Model</w:t>
      </w:r>
    </w:p>
    <w:p w14:paraId="6DD7363C" w14:textId="77777777" w:rsidR="000E1452" w:rsidRDefault="00000000">
      <w:pPr>
        <w:pStyle w:val="FirstParagraph"/>
      </w:pPr>
      <w:r>
        <w:t xml:space="preserve">The probability of a term </w:t>
      </w:r>
      <m:oMath>
        <m:r>
          <w:rPr>
            <w:rFonts w:ascii="Cambria Math" w:hAnsi="Cambria Math"/>
          </w:rPr>
          <m:t>t</m:t>
        </m:r>
      </m:oMath>
      <w:r>
        <w:t xml:space="preserve"> being included in the expanded query model </w:t>
      </w:r>
      <m:oMath>
        <m:sSub>
          <m:sSubPr>
            <m:ctrlPr>
              <w:rPr>
                <w:rFonts w:ascii="Cambria Math" w:hAnsi="Cambria Math"/>
              </w:rPr>
            </m:ctrlPr>
          </m:sSubPr>
          <m:e>
            <m:r>
              <w:rPr>
                <w:rFonts w:ascii="Cambria Math" w:hAnsi="Cambria Math"/>
              </w:rPr>
              <m:t>θ</m:t>
            </m:r>
          </m:e>
          <m:sub>
            <m:r>
              <w:rPr>
                <w:rFonts w:ascii="Cambria Math" w:hAnsi="Cambria Math"/>
              </w:rPr>
              <m:t>Q</m:t>
            </m:r>
          </m:sub>
        </m:sSub>
      </m:oMath>
      <w:r>
        <w:t xml:space="preserve"> is estimated using its frequency in the set of known relevant documents </w:t>
      </w:r>
      <m:oMath>
        <m:r>
          <w:rPr>
            <w:rFonts w:ascii="Cambria Math" w:hAnsi="Cambria Math"/>
          </w:rPr>
          <m:t>R</m:t>
        </m:r>
      </m:oMath>
      <w:r>
        <w:t>:</w:t>
      </w:r>
    </w:p>
    <w:p w14:paraId="74487B41"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e>
          </m:d>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R</m:t>
                  </m:r>
                </m:sub>
              </m:sSub>
            </m:num>
            <m:den>
              <m:d>
                <m:dPr>
                  <m:begChr m:val="|"/>
                  <m:endChr m:val="|"/>
                  <m:ctrlPr>
                    <w:rPr>
                      <w:rFonts w:ascii="Cambria Math" w:hAnsi="Cambria Math"/>
                    </w:rPr>
                  </m:ctrlPr>
                </m:dPr>
                <m:e>
                  <m:r>
                    <w:rPr>
                      <w:rFonts w:ascii="Cambria Math" w:hAnsi="Cambria Math"/>
                    </w:rPr>
                    <m:t>R</m:t>
                  </m:r>
                </m:e>
              </m:d>
            </m:den>
          </m:f>
          <m:r>
            <w:rPr>
              <w:rFonts w:ascii="Cambria Math" w:hAnsi="Cambria Math"/>
            </w:rPr>
            <m:t> </m:t>
          </m:r>
          <m:r>
            <m:rPr>
              <m:nor/>
            </m:rPr>
            <m:t>(Maximum Likelihood Estimate)</m:t>
          </m:r>
        </m:oMath>
      </m:oMathPara>
    </w:p>
    <w:p w14:paraId="1BAD5657" w14:textId="77777777" w:rsidR="000E1452" w:rsidRDefault="00000000">
      <w:pPr>
        <w:pStyle w:val="FirstParagraph"/>
      </w:pPr>
      <w:r>
        <w:t xml:space="preserve">Where </w:t>
      </w: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R</m:t>
            </m:r>
          </m:sub>
        </m:sSub>
      </m:oMath>
      <w:r>
        <w:t xml:space="preserve"> is the total frequency of term </w:t>
      </w:r>
      <m:oMath>
        <m:r>
          <w:rPr>
            <w:rFonts w:ascii="Cambria Math" w:hAnsi="Cambria Math"/>
          </w:rPr>
          <m:t>t</m:t>
        </m:r>
      </m:oMath>
      <w:r>
        <w:t xml:space="preserve"> in the set of relevant documents </w:t>
      </w:r>
      <m:oMath>
        <m:r>
          <w:rPr>
            <w:rFonts w:ascii="Cambria Math" w:hAnsi="Cambria Math"/>
          </w:rPr>
          <m:t>R</m:t>
        </m:r>
      </m:oMath>
      <w:r>
        <w:t xml:space="preserve">, and </w:t>
      </w:r>
      <m:oMath>
        <m:d>
          <m:dPr>
            <m:begChr m:val="|"/>
            <m:endChr m:val="|"/>
            <m:ctrlPr>
              <w:rPr>
                <w:rFonts w:ascii="Cambria Math" w:hAnsi="Cambria Math"/>
              </w:rPr>
            </m:ctrlPr>
          </m:dPr>
          <m:e>
            <m:r>
              <w:rPr>
                <w:rFonts w:ascii="Cambria Math" w:hAnsi="Cambria Math"/>
              </w:rPr>
              <m:t>R</m:t>
            </m:r>
          </m:e>
        </m:d>
      </m:oMath>
      <w:r>
        <w:t xml:space="preserve"> is the total number of terms in </w:t>
      </w:r>
      <m:oMath>
        <m:r>
          <w:rPr>
            <w:rFonts w:ascii="Cambria Math" w:hAnsi="Cambria Math"/>
          </w:rPr>
          <m:t>R</m:t>
        </m:r>
      </m:oMath>
      <w:r>
        <w:t>.</w:t>
      </w:r>
    </w:p>
    <w:p w14:paraId="63D60678" w14:textId="77777777" w:rsidR="000E1452" w:rsidRDefault="00000000">
      <w:pPr>
        <w:pStyle w:val="Heading4"/>
      </w:pPr>
      <w:r>
        <w:t>B. Importance of Divergence</w:t>
      </w:r>
    </w:p>
    <w:p w14:paraId="24C312A5" w14:textId="77777777" w:rsidR="000E1452" w:rsidRDefault="00000000">
      <w:pPr>
        <w:pStyle w:val="FirstParagraph"/>
      </w:pPr>
      <w:r>
        <w:t xml:space="preserve">To select the best terms for the expanded query, we don’t just pick the most frequent terms; we look for terms whose distribution in the relevant set </w:t>
      </w:r>
      <w:r>
        <w:rPr>
          <w:b/>
          <w:bCs/>
        </w:rPr>
        <w:t>diverges</w:t>
      </w:r>
      <w:r>
        <w:t xml:space="preserve"> most significantly from their distribution in the entire collection (or the non-relevant set). This ensures the selected terms are </w:t>
      </w:r>
      <w:r>
        <w:rPr>
          <w:b/>
          <w:bCs/>
        </w:rPr>
        <w:t>discriminative</w:t>
      </w:r>
      <w:r>
        <w:t>.</w:t>
      </w:r>
    </w:p>
    <w:p w14:paraId="6AAF10BE" w14:textId="77777777" w:rsidR="000E1452" w:rsidRDefault="00000000">
      <w:pPr>
        <w:pStyle w:val="Heading3"/>
      </w:pPr>
      <w:r>
        <w:t>3. Pointwise Steps: Using Documents for Query Expansion</w:t>
      </w:r>
    </w:p>
    <w:p w14:paraId="592229D4" w14:textId="77777777" w:rsidR="000E1452" w:rsidRDefault="00000000">
      <w:pPr>
        <w:pStyle w:val="Compact"/>
        <w:numPr>
          <w:ilvl w:val="0"/>
          <w:numId w:val="191"/>
        </w:numPr>
      </w:pPr>
      <w:r>
        <w:rPr>
          <w:b/>
          <w:bCs/>
        </w:rPr>
        <w:t>Initial Retrieval:</w:t>
      </w:r>
      <w:r>
        <w:t xml:space="preserve"> The user submits a short, original query </w:t>
      </w:r>
      <m:oMath>
        <m:r>
          <w:rPr>
            <w:rFonts w:ascii="Cambria Math" w:hAnsi="Cambria Math"/>
          </w:rPr>
          <m:t>Q</m:t>
        </m:r>
      </m:oMath>
      <w:r>
        <w:t>. The system executes the query and returns an initial set of top documents (e.g., top 10).</w:t>
      </w:r>
    </w:p>
    <w:p w14:paraId="0EAB9DEF" w14:textId="77777777" w:rsidR="000E1452" w:rsidRDefault="00000000">
      <w:pPr>
        <w:pStyle w:val="Compact"/>
        <w:numPr>
          <w:ilvl w:val="0"/>
          <w:numId w:val="191"/>
        </w:numPr>
      </w:pPr>
      <w:r>
        <w:rPr>
          <w:b/>
          <w:bCs/>
        </w:rPr>
        <w:t>Pseudo-Relevance Assumption:</w:t>
      </w:r>
      <w:r>
        <w:t xml:space="preserve"> The top </w:t>
      </w:r>
      <m:oMath>
        <m:r>
          <w:rPr>
            <w:rFonts w:ascii="Cambria Math" w:hAnsi="Cambria Math"/>
          </w:rPr>
          <m:t>k</m:t>
        </m:r>
      </m:oMath>
      <w:r>
        <w:t xml:space="preserve"> documents are temporarily assumed to be the relevant set, </w:t>
      </w:r>
      <m:oMath>
        <m:r>
          <w:rPr>
            <w:rFonts w:ascii="Cambria Math" w:hAnsi="Cambria Math"/>
          </w:rPr>
          <m:t>R</m:t>
        </m:r>
      </m:oMath>
      <w:r>
        <w:t>.</w:t>
      </w:r>
    </w:p>
    <w:p w14:paraId="68D68D39" w14:textId="77777777" w:rsidR="000E1452" w:rsidRDefault="00000000">
      <w:pPr>
        <w:pStyle w:val="Compact"/>
        <w:numPr>
          <w:ilvl w:val="0"/>
          <w:numId w:val="191"/>
        </w:numPr>
      </w:pPr>
      <w:r>
        <w:rPr>
          <w:b/>
          <w:bCs/>
        </w:rPr>
        <w:t>Document Model Aggregation:</w:t>
      </w:r>
      <w:r>
        <w:t xml:space="preserve"> A single language model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is constructed by pooling the terms and frequencies from all documents in </w:t>
      </w:r>
      <m:oMath>
        <m:r>
          <w:rPr>
            <w:rFonts w:ascii="Cambria Math" w:hAnsi="Cambria Math"/>
          </w:rPr>
          <m:t>R</m:t>
        </m:r>
      </m:oMath>
      <w:r>
        <w:t>.</w:t>
      </w:r>
    </w:p>
    <w:p w14:paraId="09F4B4C7" w14:textId="77777777" w:rsidR="000E1452" w:rsidRDefault="00000000">
      <w:pPr>
        <w:pStyle w:val="Compact"/>
        <w:numPr>
          <w:ilvl w:val="0"/>
          <w:numId w:val="191"/>
        </w:numPr>
      </w:pPr>
      <w:r>
        <w:rPr>
          <w:b/>
          <w:bCs/>
        </w:rPr>
        <w:t>Term Weighting:</w:t>
      </w:r>
      <w:r>
        <w:t xml:space="preserve"> Terms in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are weighted, typically by calculating the </w:t>
      </w:r>
      <w:r>
        <w:rPr>
          <w:b/>
          <w:bCs/>
        </w:rPr>
        <w:t>divergence</w:t>
      </w:r>
      <w:r>
        <w:t xml:space="preserve"> between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and the background collection model (</w:t>
      </w:r>
      <m:oMath>
        <m:sSub>
          <m:sSubPr>
            <m:ctrlPr>
              <w:rPr>
                <w:rFonts w:ascii="Cambria Math" w:hAnsi="Cambria Math"/>
              </w:rPr>
            </m:ctrlPr>
          </m:sSubPr>
          <m:e>
            <m:r>
              <w:rPr>
                <w:rFonts w:ascii="Cambria Math" w:hAnsi="Cambria Math"/>
              </w:rPr>
              <m:t>θ</m:t>
            </m:r>
          </m:e>
          <m:sub>
            <m:r>
              <w:rPr>
                <w:rFonts w:ascii="Cambria Math" w:hAnsi="Cambria Math"/>
              </w:rPr>
              <m:t>C</m:t>
            </m:r>
          </m:sub>
        </m:sSub>
      </m:oMath>
      <w:r>
        <w:t>). Discriminative terms receive high scores.</w:t>
      </w:r>
    </w:p>
    <w:p w14:paraId="0BC7ED72" w14:textId="77777777" w:rsidR="000E1452" w:rsidRDefault="00000000">
      <w:pPr>
        <w:pStyle w:val="Compact"/>
        <w:numPr>
          <w:ilvl w:val="0"/>
          <w:numId w:val="191"/>
        </w:numPr>
      </w:pPr>
      <w:r>
        <w:rPr>
          <w:b/>
          <w:bCs/>
        </w:rPr>
        <w:t>Query Generation (Extraction):</w:t>
      </w:r>
      <w:r>
        <w:t xml:space="preserve"> The top </w:t>
      </w:r>
      <m:oMath>
        <m:r>
          <w:rPr>
            <w:rFonts w:ascii="Cambria Math" w:hAnsi="Cambria Math"/>
          </w:rPr>
          <m:t>m</m:t>
        </m:r>
      </m:oMath>
      <w:r>
        <w:t xml:space="preserve"> terms with the highest divergence scores are selected from </w:t>
      </w:r>
      <m:oMath>
        <m:sSub>
          <m:sSubPr>
            <m:ctrlPr>
              <w:rPr>
                <w:rFonts w:ascii="Cambria Math" w:hAnsi="Cambria Math"/>
              </w:rPr>
            </m:ctrlPr>
          </m:sSubPr>
          <m:e>
            <m:r>
              <w:rPr>
                <w:rFonts w:ascii="Cambria Math" w:hAnsi="Cambria Math"/>
              </w:rPr>
              <m:t>θ</m:t>
            </m:r>
          </m:e>
          <m:sub>
            <m:r>
              <w:rPr>
                <w:rFonts w:ascii="Cambria Math" w:hAnsi="Cambria Math"/>
              </w:rPr>
              <m:t>R</m:t>
            </m:r>
          </m:sub>
        </m:sSub>
      </m:oMath>
      <w:r>
        <w:t xml:space="preserve"> to form the set of expansion terms </w:t>
      </w:r>
      <m:oMath>
        <m:r>
          <w:rPr>
            <w:rFonts w:ascii="Cambria Math" w:hAnsi="Cambria Math"/>
          </w:rPr>
          <m:t>E</m:t>
        </m:r>
      </m:oMath>
      <w:r>
        <w:t>.</w:t>
      </w:r>
    </w:p>
    <w:p w14:paraId="0FECD5E8" w14:textId="77777777" w:rsidR="000E1452" w:rsidRDefault="00000000">
      <w:pPr>
        <w:pStyle w:val="Compact"/>
        <w:numPr>
          <w:ilvl w:val="0"/>
          <w:numId w:val="191"/>
        </w:numPr>
      </w:pPr>
      <w:r>
        <w:rPr>
          <w:b/>
          <w:bCs/>
        </w:rPr>
        <w:t>Query Expansion:</w:t>
      </w:r>
      <w:r>
        <w:t xml:space="preserve"> The original query </w:t>
      </w:r>
      <m:oMath>
        <m:r>
          <w:rPr>
            <w:rFonts w:ascii="Cambria Math" w:hAnsi="Cambria Math"/>
          </w:rPr>
          <m:t>Q</m:t>
        </m:r>
      </m:oMath>
      <w:r>
        <w:t xml:space="preserve"> is combined with the expansion terms </w:t>
      </w:r>
      <m:oMath>
        <m:r>
          <w:rPr>
            <w:rFonts w:ascii="Cambria Math" w:hAnsi="Cambria Math"/>
          </w:rPr>
          <m:t>E</m:t>
        </m:r>
      </m:oMath>
      <w:r>
        <w:t xml:space="preserve"> to create a new, refined query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E</m:t>
        </m:r>
      </m:oMath>
      <w:r>
        <w:t>.</w:t>
      </w:r>
    </w:p>
    <w:p w14:paraId="0BD6CE32" w14:textId="77777777" w:rsidR="000E1452" w:rsidRDefault="00000000">
      <w:pPr>
        <w:pStyle w:val="Compact"/>
        <w:numPr>
          <w:ilvl w:val="0"/>
          <w:numId w:val="191"/>
        </w:numPr>
      </w:pPr>
      <w:r>
        <w:rPr>
          <w:b/>
          <w:bCs/>
        </w:rPr>
        <w:t>Re-ranking:</w:t>
      </w:r>
      <w:r>
        <w:t xml:space="preserve"> The new query </w:t>
      </w:r>
      <m:oMath>
        <m:r>
          <w:rPr>
            <w:rFonts w:ascii="Cambria Math" w:hAnsi="Cambria Math"/>
          </w:rPr>
          <m:t>Q</m:t>
        </m:r>
        <m:r>
          <m:rPr>
            <m:sty m:val="p"/>
          </m:rPr>
          <w:rPr>
            <w:rFonts w:ascii="Cambria Math" w:hAnsi="Cambria Math"/>
          </w:rPr>
          <m:t>'</m:t>
        </m:r>
      </m:oMath>
      <w:r>
        <w:t xml:space="preserve"> is executed against the entire collection to obtain a final, improved ranking.</w:t>
      </w:r>
    </w:p>
    <w:p w14:paraId="4AB10E62" w14:textId="77777777" w:rsidR="000E1452" w:rsidRDefault="00000000">
      <w:pPr>
        <w:pStyle w:val="Heading3"/>
      </w:pPr>
      <w:r>
        <w:t>4. Real-World Example</w:t>
      </w:r>
    </w:p>
    <w:p w14:paraId="0581A49D" w14:textId="77777777" w:rsidR="000E1452" w:rsidRDefault="00000000">
      <w:pPr>
        <w:pStyle w:val="FirstParagraph"/>
      </w:pPr>
      <w:r>
        <w:rPr>
          <w:b/>
          <w:bCs/>
        </w:rPr>
        <w:t xml:space="preserve">Original Query </w:t>
      </w:r>
      <m:oMath>
        <m:r>
          <w:rPr>
            <w:rFonts w:ascii="Cambria Math" w:hAnsi="Cambria Math"/>
          </w:rPr>
          <m:t>Q</m:t>
        </m:r>
      </m:oMath>
      <w:r>
        <w:rPr>
          <w:b/>
          <w:bCs/>
        </w:rPr>
        <w:t>:</w:t>
      </w:r>
      <w:r>
        <w:t xml:space="preserve"> “BM25”</w:t>
      </w:r>
    </w:p>
    <w:p w14:paraId="5994DACC" w14:textId="77777777" w:rsidR="000E1452" w:rsidRDefault="00000000">
      <w:pPr>
        <w:pStyle w:val="Compact"/>
        <w:numPr>
          <w:ilvl w:val="0"/>
          <w:numId w:val="192"/>
        </w:numPr>
      </w:pPr>
      <w:r>
        <w:rPr>
          <w:b/>
          <w:bCs/>
        </w:rPr>
        <w:t>Initial Results:</w:t>
      </w:r>
      <w:r>
        <w:t xml:space="preserve"> The system retrieves 10 documents.</w:t>
      </w:r>
    </w:p>
    <w:p w14:paraId="3E9AB40D" w14:textId="77777777" w:rsidR="000E1452" w:rsidRDefault="00000000">
      <w:pPr>
        <w:pStyle w:val="Compact"/>
        <w:numPr>
          <w:ilvl w:val="0"/>
          <w:numId w:val="192"/>
        </w:numPr>
      </w:pPr>
      <w:r>
        <w:rPr>
          <w:b/>
          <w:bCs/>
        </w:rPr>
        <w:t>Document Analysis (PRF):</w:t>
      </w:r>
      <w:r>
        <w:t xml:space="preserve"> The system analyzes the text of the 10 documents and finds that the most statistically distinctive terms (high frequency in these docs, low frequency in the whole collection) are:</w:t>
      </w:r>
    </w:p>
    <w:p w14:paraId="4FFA3ECC" w14:textId="77777777" w:rsidR="000E1452" w:rsidRDefault="00000000">
      <w:pPr>
        <w:pStyle w:val="Compact"/>
        <w:numPr>
          <w:ilvl w:val="1"/>
          <w:numId w:val="193"/>
        </w:numPr>
      </w:pPr>
      <w:r>
        <w:t xml:space="preserve">“probabilistic” (high </w:t>
      </w:r>
      <m:oMath>
        <m:r>
          <w:rPr>
            <w:rFonts w:ascii="Cambria Math" w:hAnsi="Cambria Math"/>
          </w:rPr>
          <m:t>P</m:t>
        </m:r>
      </m:oMath>
      <w:r>
        <w:t>)</w:t>
      </w:r>
    </w:p>
    <w:p w14:paraId="4E47FD69" w14:textId="77777777" w:rsidR="000E1452" w:rsidRDefault="00000000">
      <w:pPr>
        <w:pStyle w:val="Compact"/>
        <w:numPr>
          <w:ilvl w:val="1"/>
          <w:numId w:val="193"/>
        </w:numPr>
      </w:pPr>
      <w:r>
        <w:t xml:space="preserve">“non-binary” (high </w:t>
      </w:r>
      <m:oMath>
        <m:r>
          <w:rPr>
            <w:rFonts w:ascii="Cambria Math" w:hAnsi="Cambria Math"/>
          </w:rPr>
          <m:t>P</m:t>
        </m:r>
      </m:oMath>
      <w:r>
        <w:t>)</w:t>
      </w:r>
    </w:p>
    <w:p w14:paraId="3AD1952A" w14:textId="77777777" w:rsidR="000E1452" w:rsidRDefault="00000000">
      <w:pPr>
        <w:pStyle w:val="Compact"/>
        <w:numPr>
          <w:ilvl w:val="1"/>
          <w:numId w:val="193"/>
        </w:numPr>
      </w:pPr>
      <w:r>
        <w:t xml:space="preserve">“Okapi” (high </w:t>
      </w:r>
      <m:oMath>
        <m:r>
          <w:rPr>
            <w:rFonts w:ascii="Cambria Math" w:hAnsi="Cambria Math"/>
          </w:rPr>
          <m:t>P</m:t>
        </m:r>
      </m:oMath>
      <w:r>
        <w:t>)</w:t>
      </w:r>
    </w:p>
    <w:p w14:paraId="155434F1" w14:textId="77777777" w:rsidR="000E1452" w:rsidRDefault="00000000">
      <w:pPr>
        <w:pStyle w:val="Compact"/>
        <w:numPr>
          <w:ilvl w:val="1"/>
          <w:numId w:val="193"/>
        </w:numPr>
      </w:pPr>
      <w:r>
        <w:t xml:space="preserve">“ranking function” (high </w:t>
      </w:r>
      <m:oMath>
        <m:r>
          <w:rPr>
            <w:rFonts w:ascii="Cambria Math" w:hAnsi="Cambria Math"/>
          </w:rPr>
          <m:t>P</m:t>
        </m:r>
      </m:oMath>
      <w:r>
        <w:t>)</w:t>
      </w:r>
    </w:p>
    <w:p w14:paraId="5A7FBC5E" w14:textId="77777777" w:rsidR="000E1452" w:rsidRDefault="00000000">
      <w:pPr>
        <w:pStyle w:val="Compact"/>
        <w:numPr>
          <w:ilvl w:val="0"/>
          <w:numId w:val="192"/>
        </w:numPr>
      </w:pPr>
      <w:r>
        <w:rPr>
          <w:b/>
          <w:bCs/>
        </w:rPr>
        <w:t xml:space="preserve">Expanded Query </w:t>
      </w:r>
      <m:oMath>
        <m:r>
          <w:rPr>
            <w:rFonts w:ascii="Cambria Math" w:hAnsi="Cambria Math"/>
          </w:rPr>
          <m:t>Q</m:t>
        </m:r>
        <m:r>
          <m:rPr>
            <m:sty m:val="p"/>
          </m:rPr>
          <w:rPr>
            <w:rFonts w:ascii="Cambria Math" w:hAnsi="Cambria Math"/>
          </w:rPr>
          <m:t>'</m:t>
        </m:r>
      </m:oMath>
      <w:r>
        <w:rPr>
          <w:b/>
          <w:bCs/>
        </w:rPr>
        <w:t>:</w:t>
      </w:r>
      <w:r>
        <w:t xml:space="preserve"> The system generates a new, weighted query: “BM25 AND probabilistic AND Okapi AND ranking function.”</w:t>
      </w:r>
    </w:p>
    <w:p w14:paraId="716A528A" w14:textId="77777777" w:rsidR="000E1452" w:rsidRDefault="00000000">
      <w:pPr>
        <w:pStyle w:val="Compact"/>
        <w:numPr>
          <w:ilvl w:val="0"/>
          <w:numId w:val="192"/>
        </w:numPr>
      </w:pPr>
      <w:r>
        <w:rPr>
          <w:b/>
          <w:bCs/>
        </w:rPr>
        <w:t>Result:</w:t>
      </w:r>
      <w:r>
        <w:t xml:space="preserve"> This expanded query is far more specific and is likely to retrieve more highly relevant documents than the original short query.</w:t>
      </w:r>
    </w:p>
    <w:p w14:paraId="10F1E89C" w14:textId="54004593" w:rsidR="006B7E12" w:rsidRDefault="006B7E12" w:rsidP="006B7E12">
      <w:pPr>
        <w:pStyle w:val="Compact"/>
      </w:pPr>
      <w:r>
        <w:pict w14:anchorId="2B75746D">
          <v:rect id="_x0000_i1227" style="width:0;height:1.5pt" o:hralign="center" o:hrstd="t" o:hr="t"/>
        </w:pict>
      </w:r>
    </w:p>
    <w:p w14:paraId="0ED3470F" w14:textId="77777777" w:rsidR="006B7E12" w:rsidRPr="006B7E12" w:rsidRDefault="006B7E12" w:rsidP="006B7E12">
      <w:pPr>
        <w:shd w:val="clear" w:color="auto" w:fill="F5F5F5"/>
        <w:rPr>
          <w:color w:val="A02B93" w:themeColor="accent5"/>
        </w:rPr>
      </w:pPr>
    </w:p>
    <w:p w14:paraId="146839D1" w14:textId="6897F215" w:rsidR="000E1452" w:rsidRPr="006B7E12" w:rsidRDefault="00000000" w:rsidP="006B7E12">
      <w:pPr>
        <w:shd w:val="clear" w:color="auto" w:fill="F5F5F5"/>
        <w:rPr>
          <w:color w:val="A02B93" w:themeColor="accent5"/>
        </w:rPr>
      </w:pPr>
      <w:r w:rsidRPr="006B7E12">
        <w:rPr>
          <w:color w:val="A02B93" w:themeColor="accent5"/>
        </w:rPr>
        <w:lastRenderedPageBreak/>
        <w:t>2.2</w:t>
      </w:r>
      <w:r w:rsidR="006B7E12" w:rsidRPr="006B7E12">
        <w:rPr>
          <w:color w:val="A02B93" w:themeColor="accent5"/>
        </w:rPr>
        <w:t xml:space="preserve"> </w:t>
      </w:r>
      <w:r w:rsidRPr="006B7E12">
        <w:rPr>
          <w:color w:val="A02B93" w:themeColor="accent5"/>
        </w:rPr>
        <w:t xml:space="preserve">Language models: finite automata and language models </w:t>
      </w:r>
    </w:p>
    <w:p w14:paraId="7D7EC0EB" w14:textId="77777777" w:rsidR="000E1452" w:rsidRDefault="00000000">
      <w:pPr>
        <w:pStyle w:val="Heading2"/>
      </w:pPr>
      <w:r>
        <w:t>Language Models: Finite Automata and Language Models</w:t>
      </w:r>
    </w:p>
    <w:p w14:paraId="02BBE7D8" w14:textId="77777777" w:rsidR="000E1452" w:rsidRDefault="00000000">
      <w:pPr>
        <w:pStyle w:val="Heading3"/>
      </w:pPr>
      <w:r>
        <w:t>1. Clear Definition and Intuitive Explanation</w:t>
      </w:r>
    </w:p>
    <w:p w14:paraId="7DB9EF4E" w14:textId="77777777" w:rsidR="000E1452" w:rsidRDefault="00000000">
      <w:pPr>
        <w:pStyle w:val="FirstParagraph"/>
      </w:pPr>
      <w:r>
        <w:t xml:space="preserve">A </w:t>
      </w:r>
      <w:r>
        <w:rPr>
          <w:b/>
          <w:bCs/>
        </w:rPr>
        <w:t>Language Model (LM)</w:t>
      </w:r>
      <w:r>
        <w:t xml:space="preserve"> in Information Retrieval (IR) is a statistical model that assigns a </w:t>
      </w:r>
      <w:r>
        <w:rPr>
          <w:b/>
          <w:bCs/>
        </w:rPr>
        <w:t>probability</w:t>
      </w:r>
      <w:r>
        <w:t xml:space="preserve"> to a sequence of words (a sentence, a document, or a query).</w:t>
      </w:r>
    </w:p>
    <w:p w14:paraId="611E7920" w14:textId="77777777" w:rsidR="000E1452" w:rsidRDefault="00000000">
      <w:pPr>
        <w:pStyle w:val="Compact"/>
        <w:numPr>
          <w:ilvl w:val="0"/>
          <w:numId w:val="194"/>
        </w:numPr>
      </w:pPr>
      <w:r>
        <w:rPr>
          <w:b/>
          <w:bCs/>
        </w:rPr>
        <w:t>Definition:</w:t>
      </w:r>
      <w:r>
        <w:t xml:space="preserve"> An LM provides </w:t>
      </w:r>
      <m:oMath>
        <m:r>
          <w:rPr>
            <w:rFonts w:ascii="Cambria Math" w:hAnsi="Cambria Math"/>
          </w:rPr>
          <m:t>P</m:t>
        </m:r>
        <m:d>
          <m:dPr>
            <m:ctrlPr>
              <w:rPr>
                <w:rFonts w:ascii="Cambria Math" w:hAnsi="Cambria Math"/>
              </w:rPr>
            </m:ctrlPr>
          </m:dPr>
          <m:e>
            <m:r>
              <w:rPr>
                <w:rFonts w:ascii="Cambria Math" w:hAnsi="Cambria Math"/>
              </w:rPr>
              <m:t>S</m:t>
            </m:r>
          </m:e>
        </m:d>
      </m:oMath>
      <w:r>
        <w:t xml:space="preserve">, the probability of the sequence </w:t>
      </w:r>
      <m:oMath>
        <m:r>
          <w:rPr>
            <w:rFonts w:ascii="Cambria Math" w:hAnsi="Cambria Math"/>
          </w:rPr>
          <m:t>S</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It also estimates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m:rPr>
                <m:nor/>
              </m:rPr>
              <m:t>context</m:t>
            </m:r>
          </m:e>
        </m:d>
      </m:oMath>
      <w:r>
        <w:t xml:space="preserve">, the probability of the next word </w:t>
      </w:r>
      <m:oMath>
        <m:r>
          <w:rPr>
            <w:rFonts w:ascii="Cambria Math" w:hAnsi="Cambria Math"/>
          </w:rPr>
          <m:t>t</m:t>
        </m:r>
      </m:oMath>
      <w:r>
        <w:t xml:space="preserve"> given its preceding words (context).</w:t>
      </w:r>
    </w:p>
    <w:p w14:paraId="69199FDB" w14:textId="77777777" w:rsidR="000E1452" w:rsidRDefault="00000000">
      <w:pPr>
        <w:pStyle w:val="Compact"/>
        <w:numPr>
          <w:ilvl w:val="0"/>
          <w:numId w:val="194"/>
        </w:numPr>
      </w:pPr>
      <w:r>
        <w:rPr>
          <w:b/>
          <w:bCs/>
        </w:rPr>
        <w:t>Intuition:</w:t>
      </w:r>
      <w:r>
        <w:t xml:space="preserve"> LMs capture the </w:t>
      </w:r>
      <w:r>
        <w:rPr>
          <w:b/>
          <w:bCs/>
        </w:rPr>
        <w:t>statistical regularities</w:t>
      </w:r>
      <w:r>
        <w:t xml:space="preserve"> of a language (or a specific document). For example, in English, </w:t>
      </w:r>
      <m:oMath>
        <m:r>
          <w:rPr>
            <w:rFonts w:ascii="Cambria Math" w:hAnsi="Cambria Math"/>
          </w:rPr>
          <m:t>P</m:t>
        </m:r>
        <m:d>
          <m:dPr>
            <m:ctrlPr>
              <w:rPr>
                <w:rFonts w:ascii="Cambria Math" w:hAnsi="Cambria Math"/>
              </w:rPr>
            </m:ctrlPr>
          </m:dPr>
          <m:e>
            <m:r>
              <m:rPr>
                <m:nor/>
              </m:rPr>
              <m:t>models</m:t>
            </m:r>
            <m:r>
              <m:rPr>
                <m:sty m:val="p"/>
              </m:rPr>
              <w:rPr>
                <w:rFonts w:ascii="Cambria Math" w:hAnsi="Cambria Math"/>
              </w:rPr>
              <m:t>|</m:t>
            </m:r>
            <m:r>
              <m:rPr>
                <m:nor/>
              </m:rPr>
              <m:t>"language"</m:t>
            </m:r>
          </m:e>
        </m:d>
      </m:oMath>
      <w:r>
        <w:t xml:space="preserve"> is much higher than </w:t>
      </w:r>
      <m:oMath>
        <m:r>
          <w:rPr>
            <w:rFonts w:ascii="Cambria Math" w:hAnsi="Cambria Math"/>
          </w:rPr>
          <m:t>P</m:t>
        </m:r>
        <m:d>
          <m:dPr>
            <m:ctrlPr>
              <w:rPr>
                <w:rFonts w:ascii="Cambria Math" w:hAnsi="Cambria Math"/>
              </w:rPr>
            </m:ctrlPr>
          </m:dPr>
          <m:e>
            <m:r>
              <m:rPr>
                <m:nor/>
              </m:rPr>
              <m:t>spaghetti</m:t>
            </m:r>
            <m:r>
              <m:rPr>
                <m:sty m:val="p"/>
              </m:rPr>
              <w:rPr>
                <w:rFonts w:ascii="Cambria Math" w:hAnsi="Cambria Math"/>
              </w:rPr>
              <m:t>|</m:t>
            </m:r>
            <m:r>
              <m:rPr>
                <m:nor/>
              </m:rPr>
              <m:t>"language"</m:t>
            </m:r>
          </m:e>
        </m:d>
      </m:oMath>
      <w:r>
        <w:t>.</w:t>
      </w:r>
    </w:p>
    <w:p w14:paraId="17168F98" w14:textId="77777777" w:rsidR="000E1452" w:rsidRDefault="00000000">
      <w:pPr>
        <w:pStyle w:val="FirstParagraph"/>
      </w:pPr>
      <w:r>
        <w:t xml:space="preserve">The earliest formal description of language generation is rooted in </w:t>
      </w:r>
      <w:r>
        <w:rPr>
          <w:b/>
          <w:bCs/>
        </w:rPr>
        <w:t>Finite Automata (FA)</w:t>
      </w:r>
      <w:r>
        <w:t xml:space="preserve"> and the </w:t>
      </w:r>
      <w:r>
        <w:rPr>
          <w:b/>
          <w:bCs/>
        </w:rPr>
        <w:t>Chomsky Hierarchy</w:t>
      </w:r>
      <w:r>
        <w:t>, which provides the theoretical bridge to statistical LMs.</w:t>
      </w:r>
    </w:p>
    <w:p w14:paraId="578F776F" w14:textId="77777777" w:rsidR="000E1452" w:rsidRDefault="00000000">
      <w:pPr>
        <w:pStyle w:val="Heading3"/>
      </w:pPr>
      <w:r>
        <w:t>2. Finite Automata (FA) as Language Generators</w:t>
      </w:r>
    </w:p>
    <w:p w14:paraId="35E5C686" w14:textId="77777777" w:rsidR="000E1452" w:rsidRDefault="00000000">
      <w:pPr>
        <w:pStyle w:val="FirstParagraph"/>
      </w:pPr>
      <w:r>
        <w:t xml:space="preserve">A </w:t>
      </w:r>
      <w:r>
        <w:rPr>
          <w:b/>
          <w:bCs/>
        </w:rPr>
        <w:t>Finite Automaton</w:t>
      </w:r>
      <w:r>
        <w:t xml:space="preserve"> (or </w:t>
      </w:r>
      <w:r>
        <w:rPr>
          <w:b/>
          <w:bCs/>
        </w:rPr>
        <w:t>Finite State Machine</w:t>
      </w:r>
      <w:r>
        <w:t xml:space="preserve">) is a mathematical model used to define </w:t>
      </w:r>
      <w:r>
        <w:rPr>
          <w:b/>
          <w:bCs/>
        </w:rPr>
        <w:t>regular languages</w:t>
      </w:r>
      <w:r>
        <w:t>—the simplest class in the Chomsky Hierarchy.</w:t>
      </w:r>
    </w:p>
    <w:p w14:paraId="4AFDDD6B" w14:textId="77777777" w:rsidR="000E1452" w:rsidRDefault="00000000">
      <w:pPr>
        <w:pStyle w:val="Compact"/>
        <w:numPr>
          <w:ilvl w:val="0"/>
          <w:numId w:val="195"/>
        </w:numPr>
      </w:pPr>
      <w:r>
        <w:rPr>
          <w:b/>
          <w:bCs/>
        </w:rPr>
        <w:t>Structure:</w:t>
      </w:r>
      <w:r>
        <w:t xml:space="preserve"> An FA consists of a finite set of states and transitions between these states, triggered by input symbols (words).</w:t>
      </w:r>
    </w:p>
    <w:p w14:paraId="08242A71" w14:textId="77777777" w:rsidR="000E1452" w:rsidRDefault="00000000">
      <w:pPr>
        <w:pStyle w:val="Compact"/>
        <w:numPr>
          <w:ilvl w:val="0"/>
          <w:numId w:val="195"/>
        </w:numPr>
      </w:pPr>
      <w:r>
        <w:rPr>
          <w:b/>
          <w:bCs/>
        </w:rPr>
        <w:t>Language Generation:</w:t>
      </w:r>
      <w:r>
        <w:t xml:space="preserve"> A sequence of symbols is accepted as a valid “sentence” in the language if the FA starts at an initial state and follows a path of transitions that ends in an acceptance state.</w:t>
      </w:r>
    </w:p>
    <w:p w14:paraId="6E7CD8FC" w14:textId="77777777" w:rsidR="000E1452" w:rsidRDefault="00000000">
      <w:pPr>
        <w:pStyle w:val="Compact"/>
        <w:numPr>
          <w:ilvl w:val="0"/>
          <w:numId w:val="195"/>
        </w:numPr>
      </w:pPr>
      <w:r>
        <w:rPr>
          <w:b/>
          <w:bCs/>
        </w:rPr>
        <w:t>Relation to LMs:</w:t>
      </w:r>
      <w:r>
        <w:t xml:space="preserve"> Early language models, such as </w:t>
      </w:r>
      <w:r>
        <w:rPr>
          <w:b/>
          <w:bCs/>
        </w:rPr>
        <w:t>Markov Models</w:t>
      </w:r>
      <w:r>
        <w:t>, are essentially probabilistic versions of Finite Automata.</w:t>
      </w:r>
    </w:p>
    <w:p w14:paraId="469D34A2" w14:textId="77777777" w:rsidR="000E1452" w:rsidRDefault="00000000">
      <w:pPr>
        <w:pStyle w:val="Heading4"/>
      </w:pPr>
      <w:r>
        <w:t>Hidden Markov Models (HMMs)</w:t>
      </w:r>
    </w:p>
    <w:p w14:paraId="17F8F2B6" w14:textId="77777777" w:rsidR="000E1452" w:rsidRDefault="00000000">
      <w:pPr>
        <w:pStyle w:val="FirstParagraph"/>
      </w:pPr>
      <w:r>
        <w:t xml:space="preserve">An </w:t>
      </w:r>
      <w:r>
        <w:rPr>
          <w:b/>
          <w:bCs/>
        </w:rPr>
        <w:t>HMM</w:t>
      </w:r>
      <w:r>
        <w:t xml:space="preserve"> is a prime example of an FA being adapted for probabilistic modeling. - </w:t>
      </w:r>
      <w:r>
        <w:rPr>
          <w:b/>
          <w:bCs/>
        </w:rPr>
        <w:t>States:</w:t>
      </w:r>
      <w:r>
        <w:t xml:space="preserve"> Represent hidden, unobservable classes (e.g., Parts-of-Speech like Noun, Verb). - </w:t>
      </w:r>
      <w:r>
        <w:rPr>
          <w:b/>
          <w:bCs/>
        </w:rPr>
        <w:t>Transitions:</w:t>
      </w:r>
      <w:r>
        <w:t xml:space="preserve"> The probability of moving from one hidden state to the next (</w:t>
      </w:r>
      <m:oMath>
        <m:r>
          <w:rPr>
            <w:rFonts w:ascii="Cambria Math" w:hAnsi="Cambria Math"/>
          </w:rPr>
          <m:t>P</m:t>
        </m:r>
        <m:d>
          <m:dPr>
            <m:ctrlPr>
              <w:rPr>
                <w:rFonts w:ascii="Cambria Math" w:hAnsi="Cambria Math"/>
              </w:rPr>
            </m:ctrlPr>
          </m:dPr>
          <m:e>
            <m:sSub>
              <m:sSubPr>
                <m:ctrlPr>
                  <w:rPr>
                    <w:rFonts w:ascii="Cambria Math" w:hAnsi="Cambria Math"/>
                  </w:rPr>
                </m:ctrlPr>
              </m:sSubPr>
              <m:e>
                <m:r>
                  <m:rPr>
                    <m:nor/>
                  </m:rPr>
                  <m:t>state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state</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 </w:t>
      </w:r>
      <w:r>
        <w:rPr>
          <w:b/>
          <w:bCs/>
        </w:rPr>
        <w:t>Outputs (Words):</w:t>
      </w:r>
      <w:r>
        <w:t xml:space="preserve"> The probability of observing a specific word </w:t>
      </w:r>
      <m:oMath>
        <m:r>
          <w:rPr>
            <w:rFonts w:ascii="Cambria Math" w:hAnsi="Cambria Math"/>
          </w:rPr>
          <m:t>t</m:t>
        </m:r>
      </m:oMath>
      <w:r>
        <w:t xml:space="preserve"> from a given hidden state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m:rPr>
                    <m:nor/>
                  </m:rPr>
                  <m:t>state</m:t>
                </m:r>
              </m:e>
              <m:sub>
                <m:r>
                  <w:rPr>
                    <w:rFonts w:ascii="Cambria Math" w:hAnsi="Cambria Math"/>
                  </w:rPr>
                  <m:t>i</m:t>
                </m:r>
              </m:sub>
            </m:sSub>
          </m:e>
        </m:d>
      </m:oMath>
      <w:r>
        <w:t>).</w:t>
      </w:r>
    </w:p>
    <w:p w14:paraId="4483EB03" w14:textId="77777777" w:rsidR="000E1452" w:rsidRDefault="00000000">
      <w:pPr>
        <w:pStyle w:val="Heading3"/>
      </w:pPr>
      <w:r>
        <w:t>3. Statistical Language Models (N-gram Models)</w:t>
      </w:r>
    </w:p>
    <w:p w14:paraId="13DBA317" w14:textId="77777777" w:rsidR="000E1452" w:rsidRDefault="00000000">
      <w:pPr>
        <w:pStyle w:val="FirstParagraph"/>
      </w:pPr>
      <w:r>
        <w:t xml:space="preserve">While FAs define </w:t>
      </w:r>
      <w:r>
        <w:rPr>
          <w:i/>
          <w:iCs/>
        </w:rPr>
        <w:t>if</w:t>
      </w:r>
      <w:r>
        <w:t xml:space="preserve"> a sequence is valid, statistical LMs define </w:t>
      </w:r>
      <w:r>
        <w:rPr>
          <w:i/>
          <w:iCs/>
        </w:rPr>
        <w:t>how likely</w:t>
      </w:r>
      <w:r>
        <w:t xml:space="preserve"> a sequence is. The most common and simple form of statistical LM is the </w:t>
      </w:r>
      <w:r>
        <w:rPr>
          <w:b/>
          <w:bCs/>
        </w:rPr>
        <w:t>N-gram Model</w:t>
      </w:r>
      <w:r>
        <w:t xml:space="preserve">, which is derived from the </w:t>
      </w:r>
      <w:r>
        <w:rPr>
          <w:b/>
          <w:bCs/>
        </w:rPr>
        <w:t>Markov Assumption</w:t>
      </w:r>
      <w:r>
        <w:t>.</w:t>
      </w:r>
    </w:p>
    <w:p w14:paraId="6C0C6A64" w14:textId="77777777" w:rsidR="000E1452" w:rsidRDefault="00000000">
      <w:pPr>
        <w:pStyle w:val="Heading4"/>
      </w:pPr>
      <w:r>
        <w:t>A. The Markov Assumption</w:t>
      </w:r>
    </w:p>
    <w:p w14:paraId="335A71A5" w14:textId="77777777" w:rsidR="000E1452" w:rsidRDefault="00000000">
      <w:pPr>
        <w:pStyle w:val="FirstParagraph"/>
      </w:pPr>
      <w:r>
        <w:t xml:space="preserve">This assumption simplifies the calculation of sequence probability by stating that the probability of the next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depends only on the immediately preceding </w:t>
      </w:r>
      <m:oMath>
        <m:r>
          <w:rPr>
            <w:rFonts w:ascii="Cambria Math" w:hAnsi="Cambria Math"/>
          </w:rPr>
          <m:t>N</m:t>
        </m:r>
        <m:r>
          <m:rPr>
            <m:sty m:val="p"/>
          </m:rPr>
          <w:rPr>
            <w:rFonts w:ascii="Cambria Math" w:hAnsi="Cambria Math"/>
          </w:rPr>
          <m:t>-</m:t>
        </m:r>
        <m:r>
          <w:rPr>
            <w:rFonts w:ascii="Cambria Math" w:hAnsi="Cambria Math"/>
          </w:rPr>
          <m:t>1</m:t>
        </m:r>
      </m:oMath>
      <w:r>
        <w:rPr>
          <w:b/>
          <w:bCs/>
        </w:rPr>
        <w:t xml:space="preserve"> terms</w:t>
      </w:r>
      <w:r>
        <w:t>:</w:t>
      </w:r>
    </w:p>
    <w:p w14:paraId="2FC68F66"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oMath>
      </m:oMathPara>
    </w:p>
    <w:p w14:paraId="6F780854" w14:textId="77777777" w:rsidR="000E1452" w:rsidRDefault="00000000">
      <w:pPr>
        <w:pStyle w:val="Heading4"/>
      </w:pPr>
      <w:r>
        <w:t>B. Types of N-gram Models</w:t>
      </w:r>
    </w:p>
    <w:p w14:paraId="6AE47B45" w14:textId="77777777" w:rsidR="000E1452" w:rsidRDefault="00000000">
      <w:pPr>
        <w:pStyle w:val="Compact"/>
        <w:numPr>
          <w:ilvl w:val="0"/>
          <w:numId w:val="196"/>
        </w:numPr>
      </w:pPr>
      <w:r>
        <w:rPr>
          <w:b/>
          <w:bCs/>
        </w:rPr>
        <w:t>Unigram Model (</w:t>
      </w:r>
      <m:oMath>
        <m:r>
          <w:rPr>
            <w:rFonts w:ascii="Cambria Math" w:hAnsi="Cambria Math"/>
          </w:rPr>
          <m:t>N</m:t>
        </m:r>
        <m:r>
          <m:rPr>
            <m:sty m:val="p"/>
          </m:rPr>
          <w:rPr>
            <w:rFonts w:ascii="Cambria Math" w:hAnsi="Cambria Math"/>
          </w:rPr>
          <m:t>=</m:t>
        </m:r>
        <m:r>
          <w:rPr>
            <w:rFonts w:ascii="Cambria Math" w:hAnsi="Cambria Math"/>
          </w:rPr>
          <m:t>1</m:t>
        </m:r>
      </m:oMath>
      <w:r>
        <w:rPr>
          <w:b/>
          <w:bCs/>
        </w:rPr>
        <w:t>):</w:t>
      </w:r>
      <w:r>
        <w:t xml:space="preserve"> Assumes complete independence. The probability of a word depends only on its own frequency in the context (document/collection). This is the model most commonly used in foundational IR LM methods.</w:t>
      </w:r>
    </w:p>
    <w:p w14:paraId="5A59F08A" w14:textId="77777777" w:rsidR="000E1452" w:rsidRDefault="00000000">
      <w:pPr>
        <w:pStyle w:val="Compact"/>
      </w:pPr>
      <m:oMathPara>
        <m:oMathParaPr>
          <m:jc m:val="center"/>
        </m:oMathParaPr>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m:oMathPara>
    </w:p>
    <w:p w14:paraId="476DBC51" w14:textId="77777777" w:rsidR="000E1452" w:rsidRDefault="00000000">
      <w:pPr>
        <w:pStyle w:val="Compact"/>
        <w:numPr>
          <w:ilvl w:val="0"/>
          <w:numId w:val="196"/>
        </w:numPr>
      </w:pPr>
      <w:r>
        <w:rPr>
          <w:b/>
          <w:bCs/>
        </w:rPr>
        <w:t>Bigram Model (</w:t>
      </w:r>
      <m:oMath>
        <m:r>
          <w:rPr>
            <w:rFonts w:ascii="Cambria Math" w:hAnsi="Cambria Math"/>
          </w:rPr>
          <m:t>N</m:t>
        </m:r>
        <m:r>
          <m:rPr>
            <m:sty m:val="p"/>
          </m:rPr>
          <w:rPr>
            <w:rFonts w:ascii="Cambria Math" w:hAnsi="Cambria Math"/>
          </w:rPr>
          <m:t>=</m:t>
        </m:r>
        <m:r>
          <w:rPr>
            <w:rFonts w:ascii="Cambria Math" w:hAnsi="Cambria Math"/>
          </w:rPr>
          <m:t>2</m:t>
        </m:r>
      </m:oMath>
      <w:r>
        <w:rPr>
          <w:b/>
          <w:bCs/>
        </w:rPr>
        <w:t>):</w:t>
      </w:r>
      <w:r>
        <w:t xml:space="preserve"> Considers the context of the immediately preceding word.</w:t>
      </w:r>
    </w:p>
    <w:p w14:paraId="57DE55A0" w14:textId="77777777" w:rsidR="000E1452"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oMath>
      </m:oMathPara>
    </w:p>
    <w:p w14:paraId="0787D20A" w14:textId="77777777" w:rsidR="000E1452" w:rsidRDefault="00000000">
      <w:pPr>
        <w:pStyle w:val="Heading3"/>
      </w:pPr>
      <w:r>
        <w:t>4. Application in Information Retrieval</w:t>
      </w:r>
    </w:p>
    <w:p w14:paraId="0091873A" w14:textId="77777777" w:rsidR="000E1452" w:rsidRDefault="00000000">
      <w:pPr>
        <w:pStyle w:val="FirstParagraph"/>
      </w:pPr>
      <w:r>
        <w:t xml:space="preserve">In the Language Modeling approach to IR, each document </w:t>
      </w:r>
      <m:oMath>
        <m:r>
          <w:rPr>
            <w:rFonts w:ascii="Cambria Math" w:hAnsi="Cambria Math"/>
          </w:rPr>
          <m:t>D</m:t>
        </m:r>
      </m:oMath>
      <w:r>
        <w:t xml:space="preserve"> is treated as a generator of a stochastic process, and the goal is to rank documents by the probability of the document’s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generating the query </w:t>
      </w:r>
      <m:oMath>
        <m:r>
          <w:rPr>
            <w:rFonts w:ascii="Cambria Math" w:hAnsi="Cambria Math"/>
          </w:rPr>
          <m:t>Q</m:t>
        </m:r>
      </m:oMath>
      <w:r>
        <w:t xml:space="preserve">: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w:t>
      </w:r>
    </w:p>
    <w:p w14:paraId="69FD7B62" w14:textId="77777777" w:rsidR="000E1452" w:rsidRDefault="00000000">
      <w:pPr>
        <w:pStyle w:val="Compact"/>
        <w:numPr>
          <w:ilvl w:val="0"/>
          <w:numId w:val="197"/>
        </w:numPr>
      </w:pPr>
      <w:r>
        <w:rPr>
          <w:b/>
          <w:bCs/>
        </w:rPr>
        <w:t>Model:</w:t>
      </w:r>
      <w:r>
        <w:t xml:space="preserve"> A 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is effectively an estimated unigram LM (a finite automaton where all states are condensed into one, and the probability of transition to itself is 1).</w:t>
      </w:r>
    </w:p>
    <w:p w14:paraId="3C734B19" w14:textId="77777777" w:rsidR="000E1452" w:rsidRDefault="00000000">
      <w:pPr>
        <w:pStyle w:val="Compact"/>
        <w:numPr>
          <w:ilvl w:val="0"/>
          <w:numId w:val="197"/>
        </w:numPr>
      </w:pPr>
      <w:r>
        <w:rPr>
          <w:b/>
          <w:bCs/>
        </w:rPr>
        <w:t>Terms:</w:t>
      </w:r>
      <w:r>
        <w:t xml:space="preserve"> The vocabulary of the document forms the </w:t>
      </w:r>
      <w:r>
        <w:rPr>
          <w:b/>
          <w:bCs/>
        </w:rPr>
        <w:t>finite set of symbols</w:t>
      </w:r>
      <w:r>
        <w:t xml:space="preserve"> (transitions) for the model.</w:t>
      </w:r>
    </w:p>
    <w:p w14:paraId="2E14E3FC" w14:textId="77777777" w:rsidR="000E1452" w:rsidRDefault="00000000">
      <w:pPr>
        <w:pStyle w:val="Compact"/>
        <w:numPr>
          <w:ilvl w:val="0"/>
          <w:numId w:val="197"/>
        </w:numPr>
      </w:pPr>
      <w:r>
        <w:rPr>
          <w:b/>
          <w:bCs/>
        </w:rPr>
        <w:t>Probabilities:</w:t>
      </w:r>
      <w:r>
        <w:t xml:space="preserve"> The probabilities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are calculated using the term frequencies (</w:t>
      </w:r>
      <m:oMath>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oMath>
      <w:r>
        <w:t>) and smoothing techniques.</w:t>
      </w:r>
    </w:p>
    <w:p w14:paraId="727B1595" w14:textId="77777777" w:rsidR="000E1452" w:rsidRDefault="00000000">
      <w:pPr>
        <w:pStyle w:val="FirstParagraph"/>
      </w:pPr>
      <w:r>
        <w:t xml:space="preserve">The finite automata structure provides the theoretical basis for modeling sequence generation, while the statistical LM provides the necessary </w:t>
      </w:r>
      <w:r>
        <w:rPr>
          <w:b/>
          <w:bCs/>
        </w:rPr>
        <w:t>probabilistic measure</w:t>
      </w:r>
      <w:r>
        <w:t xml:space="preserve"> to distinguish and rank documents effectively.</w:t>
      </w:r>
    </w:p>
    <w:p w14:paraId="2B496C0F" w14:textId="71B494AD" w:rsidR="006B7E12" w:rsidRPr="006B7E12" w:rsidRDefault="006B7E12" w:rsidP="006B7E12">
      <w:pPr>
        <w:pStyle w:val="BodyText"/>
        <w:rPr>
          <w:color w:val="A02B93" w:themeColor="accent5"/>
        </w:rPr>
      </w:pPr>
      <w:r w:rsidRPr="006B7E12">
        <w:rPr>
          <w:color w:val="A02B93" w:themeColor="accent5"/>
        </w:rPr>
        <w:pict w14:anchorId="3AC34ED8">
          <v:rect id="_x0000_i1229" style="width:0;height:1.5pt" o:hralign="center" o:hrstd="t" o:hr="t"/>
        </w:pict>
      </w:r>
    </w:p>
    <w:p w14:paraId="35D3C175" w14:textId="22BBF91B" w:rsidR="000E1452" w:rsidRPr="006B7E12" w:rsidRDefault="00000000" w:rsidP="006B7E12">
      <w:pPr>
        <w:shd w:val="clear" w:color="auto" w:fill="F5F5F5"/>
        <w:rPr>
          <w:color w:val="A02B93" w:themeColor="accent5"/>
        </w:rPr>
      </w:pPr>
      <w:r w:rsidRPr="006B7E12">
        <w:rPr>
          <w:color w:val="A02B93" w:themeColor="accent5"/>
        </w:rPr>
        <w:t>Explain</w:t>
      </w:r>
      <w:r w:rsidR="006B7E12" w:rsidRPr="006B7E12">
        <w:rPr>
          <w:color w:val="A02B93" w:themeColor="accent5"/>
        </w:rPr>
        <w:t xml:space="preserve"> </w:t>
      </w:r>
      <w:r w:rsidRPr="006B7E12">
        <w:rPr>
          <w:color w:val="A02B93" w:themeColor="accent5"/>
        </w:rPr>
        <w:t xml:space="preserve">language models? </w:t>
      </w:r>
    </w:p>
    <w:p w14:paraId="17B17754" w14:textId="77777777" w:rsidR="000E1452" w:rsidRDefault="00000000">
      <w:pPr>
        <w:pStyle w:val="Heading2"/>
      </w:pPr>
      <w:r>
        <w:t>Explain Language Models (LMs)</w:t>
      </w:r>
    </w:p>
    <w:p w14:paraId="0E3B927B" w14:textId="77777777" w:rsidR="000E1452" w:rsidRDefault="00000000">
      <w:pPr>
        <w:pStyle w:val="Heading3"/>
      </w:pPr>
      <w:r>
        <w:t>1. Clear Definition and Intuitive Explanation</w:t>
      </w:r>
    </w:p>
    <w:p w14:paraId="1E6F3EAB" w14:textId="77777777" w:rsidR="000E1452" w:rsidRDefault="00000000">
      <w:pPr>
        <w:pStyle w:val="FirstParagraph"/>
      </w:pPr>
      <w:r>
        <w:t xml:space="preserve">A </w:t>
      </w:r>
      <w:r>
        <w:rPr>
          <w:b/>
          <w:bCs/>
        </w:rPr>
        <w:t>Language Model (LM)</w:t>
      </w:r>
      <w:r>
        <w:t xml:space="preserve"> is a statistical or probabilistic function that assigns a probability to a sequence of words (a sentence, a document, or a query). It formally defines the probability distribution over sequences of words in a specific language or collection.</w:t>
      </w:r>
    </w:p>
    <w:p w14:paraId="2CC3F2A0" w14:textId="77777777" w:rsidR="000E1452" w:rsidRDefault="00000000">
      <w:pPr>
        <w:pStyle w:val="Compact"/>
        <w:numPr>
          <w:ilvl w:val="0"/>
          <w:numId w:val="198"/>
        </w:numPr>
      </w:pPr>
      <w:r>
        <w:rPr>
          <w:b/>
          <w:bCs/>
        </w:rPr>
        <w:t>Definition:</w:t>
      </w:r>
      <w:r>
        <w:t xml:space="preserve"> An LM estimates </w:t>
      </w:r>
      <m:oMath>
        <m:r>
          <w:rPr>
            <w:rFonts w:ascii="Cambria Math" w:hAnsi="Cambria Math"/>
          </w:rPr>
          <m:t>P</m:t>
        </m:r>
        <m:d>
          <m:dPr>
            <m:ctrlPr>
              <w:rPr>
                <w:rFonts w:ascii="Cambria Math" w:hAnsi="Cambria Math"/>
              </w:rPr>
            </m:ctrlPr>
          </m:dPr>
          <m:e>
            <m:r>
              <w:rPr>
                <w:rFonts w:ascii="Cambria Math" w:hAnsi="Cambria Math"/>
              </w:rPr>
              <m:t>S</m:t>
            </m:r>
          </m:e>
        </m:d>
      </m:oMath>
      <w:r>
        <w:t xml:space="preserve">, the probability of a sequence </w:t>
      </w:r>
      <m:oMath>
        <m:r>
          <w:rPr>
            <w:rFonts w:ascii="Cambria Math" w:hAnsi="Cambria Math"/>
          </w:rPr>
          <m:t>S</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and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context</m:t>
            </m:r>
          </m:e>
        </m:d>
      </m:oMath>
      <w:r>
        <w:t xml:space="preserve">, the probability of the next word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given its preceding context.</w:t>
      </w:r>
    </w:p>
    <w:p w14:paraId="743FA90E" w14:textId="77777777" w:rsidR="000E1452" w:rsidRDefault="00000000">
      <w:pPr>
        <w:pStyle w:val="Compact"/>
        <w:numPr>
          <w:ilvl w:val="0"/>
          <w:numId w:val="198"/>
        </w:numPr>
      </w:pPr>
      <w:r>
        <w:rPr>
          <w:b/>
          <w:bCs/>
        </w:rPr>
        <w:t>Intuition:</w:t>
      </w:r>
      <w:r>
        <w:t xml:space="preserve"> LMs capture the </w:t>
      </w:r>
      <w:r>
        <w:rPr>
          <w:b/>
          <w:bCs/>
        </w:rPr>
        <w:t>statistical regularities</w:t>
      </w:r>
      <w:r>
        <w:t xml:space="preserve"> and </w:t>
      </w:r>
      <w:r>
        <w:rPr>
          <w:b/>
          <w:bCs/>
        </w:rPr>
        <w:t>syntactic structure</w:t>
      </w:r>
      <w:r>
        <w:t xml:space="preserve"> of language. They predict which words are likely to appear together. For instance, an LM trained on technical documents would assign a much higher probability to the sequence “information retrieval system” than “information strawberry system.”</w:t>
      </w:r>
    </w:p>
    <w:p w14:paraId="4945827C" w14:textId="77777777" w:rsidR="000E1452" w:rsidRDefault="00000000">
      <w:pPr>
        <w:pStyle w:val="Heading3"/>
      </w:pPr>
      <w:r>
        <w:t>2. Mathematical Formulation: The Markov Assumption</w:t>
      </w:r>
    </w:p>
    <w:p w14:paraId="0AABA764" w14:textId="77777777" w:rsidR="000E1452" w:rsidRDefault="00000000">
      <w:pPr>
        <w:pStyle w:val="FirstParagraph"/>
      </w:pPr>
      <w:r>
        <w:t xml:space="preserve">Calculating the probability of an entire sequence </w:t>
      </w:r>
      <m:oMath>
        <m:r>
          <w:rPr>
            <w:rFonts w:ascii="Cambria Math" w:hAnsi="Cambria Math"/>
          </w:rPr>
          <m:t>S</m:t>
        </m:r>
      </m:oMath>
      <w:r>
        <w:t xml:space="preserve"> requires multiplying the conditional probability of each word given </w:t>
      </w:r>
      <w:r>
        <w:rPr>
          <w:i/>
          <w:iCs/>
        </w:rPr>
        <w:t>all</w:t>
      </w:r>
      <w:r>
        <w:t xml:space="preserve"> preceding words:</w:t>
      </w:r>
    </w:p>
    <w:p w14:paraId="764160B8"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1</m:t>
                  </m:r>
                </m:sub>
              </m:sSub>
            </m:e>
          </m:d>
        </m:oMath>
      </m:oMathPara>
    </w:p>
    <w:p w14:paraId="4528784B" w14:textId="77777777" w:rsidR="000E1452" w:rsidRDefault="00000000">
      <w:pPr>
        <w:pStyle w:val="FirstParagraph"/>
      </w:pPr>
      <w:r>
        <w:t xml:space="preserve">To make this computationally feasible, the </w:t>
      </w:r>
      <w:r>
        <w:rPr>
          <w:b/>
          <w:bCs/>
        </w:rPr>
        <w:t>Markov Assumption</w:t>
      </w:r>
      <w:r>
        <w:t xml:space="preserve"> is applied, which simplifies the context. This leads to </w:t>
      </w:r>
      <w:r>
        <w:rPr>
          <w:b/>
          <w:bCs/>
        </w:rPr>
        <w:t>N-gram Models</w:t>
      </w:r>
      <w:r>
        <w:t>.</w:t>
      </w:r>
    </w:p>
    <w:p w14:paraId="3C9B9C0E" w14:textId="77777777" w:rsidR="000E1452" w:rsidRDefault="00000000">
      <w:pPr>
        <w:pStyle w:val="Heading4"/>
      </w:pPr>
      <w:r>
        <w:lastRenderedPageBreak/>
        <w:t>N-gram Models</w:t>
      </w:r>
    </w:p>
    <w:p w14:paraId="38BE9183" w14:textId="77777777" w:rsidR="000E1452" w:rsidRDefault="00000000">
      <w:pPr>
        <w:pStyle w:val="FirstParagraph"/>
      </w:pPr>
      <w:r>
        <w:t xml:space="preserve">An N-gram model assumes that the probability of the current word depends only on the previous </w:t>
      </w:r>
      <m:oMath>
        <m:r>
          <w:rPr>
            <w:rFonts w:ascii="Cambria Math" w:hAnsi="Cambria Math"/>
          </w:rPr>
          <m:t>N</m:t>
        </m:r>
        <m:r>
          <m:rPr>
            <m:sty m:val="p"/>
          </m:rPr>
          <w:rPr>
            <w:rFonts w:ascii="Cambria Math" w:hAnsi="Cambria Math"/>
          </w:rPr>
          <m:t>-</m:t>
        </m:r>
        <m:r>
          <w:rPr>
            <w:rFonts w:ascii="Cambria Math" w:hAnsi="Cambria Math"/>
          </w:rPr>
          <m:t>1</m:t>
        </m:r>
      </m:oMath>
      <w:r>
        <w:t xml:space="preserve"> words.</w:t>
      </w:r>
    </w:p>
    <w:p w14:paraId="01E132EC" w14:textId="77777777" w:rsidR="000E1452" w:rsidRDefault="00000000">
      <w:pPr>
        <w:pStyle w:val="BodyText"/>
      </w:pPr>
      <m:oMathPara>
        <m:oMathParaPr>
          <m:jc m:val="center"/>
        </m:oMathParaPr>
        <m:oMath>
          <m:r>
            <m:rPr>
              <m:nor/>
            </m:rPr>
            <m:t xml:space="preserve">N-gram Model: </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oMath>
      </m:oMathPara>
    </w:p>
    <w:p w14:paraId="376B4387" w14:textId="77777777" w:rsidR="000E1452" w:rsidRDefault="00000000">
      <w:pPr>
        <w:pStyle w:val="Compact"/>
        <w:numPr>
          <w:ilvl w:val="0"/>
          <w:numId w:val="199"/>
        </w:numPr>
      </w:pPr>
      <w:r>
        <w:rPr>
          <w:b/>
          <w:bCs/>
        </w:rPr>
        <w:t>Unigram (</w:t>
      </w:r>
      <m:oMath>
        <m:r>
          <w:rPr>
            <w:rFonts w:ascii="Cambria Math" w:hAnsi="Cambria Math"/>
          </w:rPr>
          <m:t>N</m:t>
        </m:r>
        <m:r>
          <m:rPr>
            <m:sty m:val="p"/>
          </m:rPr>
          <w:rPr>
            <w:rFonts w:ascii="Cambria Math" w:hAnsi="Cambria Math"/>
          </w:rPr>
          <m:t>=</m:t>
        </m:r>
        <m:r>
          <w:rPr>
            <w:rFonts w:ascii="Cambria Math" w:hAnsi="Cambria Math"/>
          </w:rPr>
          <m:t>1</m:t>
        </m:r>
      </m:oMath>
      <w:r>
        <w:rPr>
          <w:b/>
          <w:bCs/>
        </w:rPr>
        <w:t>):</w:t>
      </w:r>
      <w:r>
        <w:t xml:space="preserve"> Complete independence; context is ignored. </w:t>
      </w:r>
      <m:oMath>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w:p>
    <w:p w14:paraId="290A69F0" w14:textId="77777777" w:rsidR="000E1452" w:rsidRDefault="00000000">
      <w:pPr>
        <w:pStyle w:val="Compact"/>
        <w:numPr>
          <w:ilvl w:val="0"/>
          <w:numId w:val="199"/>
        </w:numPr>
      </w:pPr>
      <w:r>
        <w:rPr>
          <w:b/>
          <w:bCs/>
        </w:rPr>
        <w:t>Bigram (</w:t>
      </w:r>
      <m:oMath>
        <m:r>
          <w:rPr>
            <w:rFonts w:ascii="Cambria Math" w:hAnsi="Cambria Math"/>
          </w:rPr>
          <m:t>N</m:t>
        </m:r>
        <m:r>
          <m:rPr>
            <m:sty m:val="p"/>
          </m:rPr>
          <w:rPr>
            <w:rFonts w:ascii="Cambria Math" w:hAnsi="Cambria Math"/>
          </w:rPr>
          <m:t>=</m:t>
        </m:r>
        <m:r>
          <w:rPr>
            <w:rFonts w:ascii="Cambria Math" w:hAnsi="Cambria Math"/>
          </w:rPr>
          <m:t>2</m:t>
        </m:r>
      </m:oMath>
      <w:r>
        <w:rPr>
          <w:b/>
          <w:bCs/>
        </w:rPr>
        <w:t>):</w:t>
      </w:r>
      <w:r>
        <w:t xml:space="preserve"> Considers only the immediately preceding word. </w:t>
      </w:r>
      <m:oMath>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oMath>
    </w:p>
    <w:p w14:paraId="0F8EE924" w14:textId="77777777" w:rsidR="000E1452" w:rsidRDefault="00000000">
      <w:pPr>
        <w:pStyle w:val="Heading3"/>
      </w:pPr>
      <w:r>
        <w:t>3. Estimating Probabilities</w:t>
      </w:r>
    </w:p>
    <w:p w14:paraId="7892D275" w14:textId="77777777" w:rsidR="000E1452" w:rsidRDefault="00000000">
      <w:pPr>
        <w:pStyle w:val="FirstParagraph"/>
      </w:pPr>
      <w:r>
        <w:t xml:space="preserve">Probabilities in LMs are typically estimated using the </w:t>
      </w:r>
      <w:r>
        <w:rPr>
          <w:b/>
          <w:bCs/>
        </w:rPr>
        <w:t>Maximum Likelihood Estimate (MLE)</w:t>
      </w:r>
      <w:r>
        <w:t>, based on counting frequencies in a training corpus (like a single document or the entire collection).</w:t>
      </w:r>
    </w:p>
    <w:p w14:paraId="33A0BE2D" w14:textId="77777777" w:rsidR="000E1452" w:rsidRDefault="00000000">
      <w:pPr>
        <w:pStyle w:val="Compact"/>
        <w:numPr>
          <w:ilvl w:val="0"/>
          <w:numId w:val="200"/>
        </w:numPr>
      </w:pPr>
      <w:r>
        <w:rPr>
          <w:b/>
          <w:bCs/>
        </w:rPr>
        <w:t>MLE for Bigram:</w:t>
      </w:r>
    </w:p>
    <w:p w14:paraId="38AC9EF0" w14:textId="77777777" w:rsidR="000E1452"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r>
                <m:rPr>
                  <m:nor/>
                </m:rPr>
                <m:t>Count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den>
          </m:f>
        </m:oMath>
      </m:oMathPara>
    </w:p>
    <w:p w14:paraId="515A27D1" w14:textId="77777777" w:rsidR="000E1452" w:rsidRDefault="00000000">
      <w:pPr>
        <w:pStyle w:val="Compact"/>
        <w:numPr>
          <w:ilvl w:val="0"/>
          <w:numId w:val="1"/>
        </w:numPr>
      </w:pPr>
      <w:r>
        <w:t xml:space="preserve">This is the number of times the sequence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appears, divided by the number of times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 xml:space="preserve"> appears.</w:t>
      </w:r>
    </w:p>
    <w:p w14:paraId="0AB65379" w14:textId="77777777" w:rsidR="000E1452" w:rsidRDefault="00000000">
      <w:pPr>
        <w:pStyle w:val="Heading3"/>
      </w:pPr>
      <w:r>
        <w:t>4. Key Problems and Solutions (Smoothing)</w:t>
      </w:r>
    </w:p>
    <w:p w14:paraId="0FACF492" w14:textId="77777777" w:rsidR="000E1452" w:rsidRDefault="00000000">
      <w:pPr>
        <w:pStyle w:val="FirstParagraph"/>
      </w:pPr>
      <w:r>
        <w:t xml:space="preserve">The major challenge in using LMs is the </w:t>
      </w:r>
      <w:r>
        <w:rPr>
          <w:b/>
          <w:bCs/>
        </w:rPr>
        <w:t>Zero Probability Problem</w:t>
      </w:r>
      <w:r>
        <w:t>: many possible word sequences or individual words will never have occurred in the training data, leading to a zero count and thus a zero probability.</w:t>
      </w:r>
    </w:p>
    <w:p w14:paraId="792F2D92" w14:textId="77777777" w:rsidR="000E1452" w:rsidRDefault="00000000">
      <w:pPr>
        <w:pStyle w:val="Compact"/>
        <w:numPr>
          <w:ilvl w:val="0"/>
          <w:numId w:val="201"/>
        </w:numPr>
      </w:pPr>
      <w:r>
        <w:rPr>
          <w:b/>
          <w:bCs/>
        </w:rPr>
        <w:t>Solution: Smoothing:</w:t>
      </w:r>
      <w:r>
        <w:t xml:space="preserve"> Smoothing techniques </w:t>
      </w:r>
      <w:r>
        <w:rPr>
          <w:b/>
          <w:bCs/>
        </w:rPr>
        <w:t>adjust the MLE</w:t>
      </w:r>
      <w:r>
        <w:t xml:space="preserve"> by taking probability mass away from frequently observed events and distributing it to unseen events.</w:t>
      </w:r>
    </w:p>
    <w:p w14:paraId="21F44482" w14:textId="77777777" w:rsidR="000E1452" w:rsidRDefault="00000000">
      <w:pPr>
        <w:pStyle w:val="Compact"/>
        <w:numPr>
          <w:ilvl w:val="1"/>
          <w:numId w:val="202"/>
        </w:numPr>
      </w:pPr>
      <w:r>
        <w:rPr>
          <w:b/>
          <w:bCs/>
        </w:rPr>
        <w:t>Intuition:</w:t>
      </w:r>
      <w:r>
        <w:t xml:space="preserve"> We assume that just because we haven’t seen a sequence, it doesn’t mean it’s impossible; it’s just very rare.</w:t>
      </w:r>
    </w:p>
    <w:p w14:paraId="32F4FC7B" w14:textId="77777777" w:rsidR="000E1452" w:rsidRDefault="00000000">
      <w:pPr>
        <w:pStyle w:val="Compact"/>
        <w:numPr>
          <w:ilvl w:val="1"/>
          <w:numId w:val="202"/>
        </w:numPr>
      </w:pPr>
      <w:r>
        <w:rPr>
          <w:b/>
          <w:bCs/>
        </w:rPr>
        <w:t>Example (Jelinek-Mercer):</w:t>
      </w:r>
      <w:r>
        <w:t xml:space="preserve"> This technique combines the observed frequency in a small corpus (e.g., a document) with the background frequency in a much larger corpus (e.g., the entire collection).</w:t>
      </w:r>
    </w:p>
    <w:p w14:paraId="7B86B892" w14:textId="77777777" w:rsidR="000E1452" w:rsidRDefault="00000000">
      <w:pPr>
        <w:pStyle w:val="Heading3"/>
      </w:pPr>
      <w:r>
        <w:t>5. Application in Information Retrieval (LM-IR)</w:t>
      </w:r>
    </w:p>
    <w:p w14:paraId="7A63BA96" w14:textId="77777777" w:rsidR="000E1452" w:rsidRDefault="00000000">
      <w:pPr>
        <w:pStyle w:val="FirstParagraph"/>
      </w:pPr>
      <w:r>
        <w:t xml:space="preserve">In the Language Modeling approach to IR, LMs are used to rank documents by treating each document </w:t>
      </w:r>
      <m:oMath>
        <m:r>
          <w:rPr>
            <w:rFonts w:ascii="Cambria Math" w:hAnsi="Cambria Math"/>
          </w:rPr>
          <m:t>D</m:t>
        </m:r>
      </m:oMath>
      <w:r>
        <w:t xml:space="preserve"> as its own source of language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5EFA0EF1" w14:textId="77777777" w:rsidR="000E1452" w:rsidRDefault="00000000">
      <w:pPr>
        <w:pStyle w:val="Compact"/>
        <w:numPr>
          <w:ilvl w:val="0"/>
          <w:numId w:val="203"/>
        </w:numPr>
      </w:pPr>
      <w:r>
        <w:rPr>
          <w:b/>
          <w:bCs/>
        </w:rPr>
        <w:t>Ranking Principle:</w:t>
      </w:r>
      <w:r>
        <w:t xml:space="preserve"> Rank documents by the probability that the document’s model could have generated the query: </w:t>
      </w:r>
      <m:oMath>
        <m:r>
          <w:rPr>
            <w:rFonts w:ascii="Cambria Math" w:hAnsi="Cambria Math"/>
          </w:rPr>
          <m:t>P</m:t>
        </m:r>
        <m:d>
          <m:dPr>
            <m:ctrlPr>
              <w:rPr>
                <w:rFonts w:ascii="Cambria Math" w:hAnsi="Cambria Math"/>
              </w:rPr>
            </m:ctrlPr>
          </m:dPr>
          <m:e>
            <m:r>
              <m:rPr>
                <m:nor/>
              </m:rPr>
              <m:t>Query</m:t>
            </m:r>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Document</m:t>
                </m:r>
              </m:sub>
            </m:sSub>
          </m:e>
        </m:d>
      </m:oMath>
      <w:r>
        <w:t>.</w:t>
      </w:r>
    </w:p>
    <w:p w14:paraId="3A1C1688" w14:textId="77777777" w:rsidR="000E1452" w:rsidRDefault="00000000">
      <w:pPr>
        <w:pStyle w:val="Compact"/>
        <w:numPr>
          <w:ilvl w:val="0"/>
          <w:numId w:val="203"/>
        </w:numPr>
      </w:pPr>
      <w:r>
        <w:rPr>
          <w:b/>
          <w:bCs/>
        </w:rPr>
        <w:t>Document Ranking:</w:t>
      </w:r>
      <w:r>
        <w:t xml:space="preserve"> The document whose model assigns the highest probability to the query is considered the most relevant.</w:t>
      </w:r>
    </w:p>
    <w:p w14:paraId="62993738" w14:textId="77777777" w:rsidR="000E1452" w:rsidRDefault="00000000">
      <w:pPr>
        <w:pStyle w:val="FirstParagraph"/>
      </w:pPr>
      <w:r>
        <w:t>This approach provides a principled way to estimate term weights without relying on the strong independence assumptions of earlier probabilistic models.</w:t>
      </w:r>
    </w:p>
    <w:p w14:paraId="7C2922D6" w14:textId="512A559D" w:rsidR="006B7E12" w:rsidRDefault="006B7E12" w:rsidP="006B7E12">
      <w:pPr>
        <w:pStyle w:val="BodyText"/>
        <w:rPr>
          <w:color w:val="A02B93" w:themeColor="accent5"/>
        </w:rPr>
      </w:pPr>
      <w:r w:rsidRPr="006B7E12">
        <w:rPr>
          <w:color w:val="A02B93" w:themeColor="accent5"/>
        </w:rPr>
        <w:pict w14:anchorId="2EF5F6F8">
          <v:rect id="_x0000_i1232" style="width:0;height:1.5pt" o:hralign="center" o:hrstd="t" o:hr="t"/>
        </w:pict>
      </w:r>
    </w:p>
    <w:p w14:paraId="5B47860D" w14:textId="77777777" w:rsidR="006B7E12" w:rsidRDefault="006B7E12" w:rsidP="006B7E12">
      <w:pPr>
        <w:shd w:val="clear" w:color="auto" w:fill="F5F5F5"/>
        <w:rPr>
          <w:color w:val="A02B93" w:themeColor="accent5"/>
        </w:rPr>
      </w:pPr>
    </w:p>
    <w:p w14:paraId="1567D1E9" w14:textId="77777777" w:rsidR="006B7E12" w:rsidRDefault="006B7E12" w:rsidP="006B7E12">
      <w:pPr>
        <w:shd w:val="clear" w:color="auto" w:fill="F5F5F5"/>
        <w:rPr>
          <w:color w:val="A02B93" w:themeColor="accent5"/>
        </w:rPr>
      </w:pPr>
    </w:p>
    <w:p w14:paraId="76C03E62" w14:textId="77777777" w:rsidR="006B7E12" w:rsidRDefault="006B7E12" w:rsidP="006B7E12">
      <w:pPr>
        <w:shd w:val="clear" w:color="auto" w:fill="F5F5F5"/>
        <w:rPr>
          <w:color w:val="A02B93" w:themeColor="accent5"/>
        </w:rPr>
      </w:pPr>
    </w:p>
    <w:p w14:paraId="41D78B3A" w14:textId="05570750" w:rsidR="000E1452" w:rsidRPr="006B7E12" w:rsidRDefault="00000000" w:rsidP="006B7E12">
      <w:pPr>
        <w:shd w:val="clear" w:color="auto" w:fill="F5F5F5"/>
        <w:rPr>
          <w:color w:val="A02B93" w:themeColor="accent5"/>
        </w:rPr>
      </w:pPr>
      <w:r w:rsidRPr="006B7E12">
        <w:rPr>
          <w:color w:val="A02B93" w:themeColor="accent5"/>
        </w:rPr>
        <w:lastRenderedPageBreak/>
        <w:t>List</w:t>
      </w:r>
      <w:r w:rsidR="006B7E12" w:rsidRPr="006B7E12">
        <w:rPr>
          <w:color w:val="A02B93" w:themeColor="accent5"/>
        </w:rPr>
        <w:t xml:space="preserve"> </w:t>
      </w:r>
      <w:r w:rsidRPr="006B7E12">
        <w:rPr>
          <w:color w:val="A02B93" w:themeColor="accent5"/>
        </w:rPr>
        <w:t xml:space="preserve">and explain the challenges in Natural language processing. </w:t>
      </w:r>
    </w:p>
    <w:p w14:paraId="050513CE" w14:textId="77777777" w:rsidR="000E1452" w:rsidRDefault="00000000">
      <w:pPr>
        <w:pStyle w:val="Heading2"/>
      </w:pPr>
      <w:r>
        <w:t>Challenges in Natural Language Processing (NLP)</w:t>
      </w:r>
    </w:p>
    <w:p w14:paraId="2ED5703F" w14:textId="77777777" w:rsidR="000E1452" w:rsidRDefault="00000000">
      <w:pPr>
        <w:pStyle w:val="Heading3"/>
      </w:pPr>
      <w:r>
        <w:t>1. Ambiguity (The Core Challenge)</w:t>
      </w:r>
    </w:p>
    <w:p w14:paraId="4D3FF362" w14:textId="77777777" w:rsidR="000E1452" w:rsidRDefault="00000000">
      <w:pPr>
        <w:pStyle w:val="FirstParagraph"/>
      </w:pPr>
      <w:r>
        <w:t>Ambiguity refers to the existence of multiple possible meanings for a word, phrase, or sentence. This is the single greatest hurdle for NLP systems.</w:t>
      </w:r>
    </w:p>
    <w:p w14:paraId="2968CFEB" w14:textId="77777777" w:rsidR="000E1452" w:rsidRDefault="00000000">
      <w:pPr>
        <w:pStyle w:val="Compact"/>
        <w:numPr>
          <w:ilvl w:val="0"/>
          <w:numId w:val="204"/>
        </w:numPr>
      </w:pPr>
      <w:r>
        <w:rPr>
          <w:b/>
          <w:bCs/>
        </w:rPr>
        <w:t>Lexical Ambiguity (Word Sense Disambiguation - WSD):</w:t>
      </w:r>
      <w:r>
        <w:t xml:space="preserve"> A single word can have multiple meanings.</w:t>
      </w:r>
    </w:p>
    <w:p w14:paraId="34FD31A1" w14:textId="77777777" w:rsidR="000E1452" w:rsidRDefault="00000000">
      <w:pPr>
        <w:pStyle w:val="Compact"/>
        <w:numPr>
          <w:ilvl w:val="1"/>
          <w:numId w:val="205"/>
        </w:numPr>
      </w:pPr>
      <w:r>
        <w:rPr>
          <w:i/>
          <w:iCs/>
        </w:rPr>
        <w:t>Example:</w:t>
      </w:r>
      <w:r>
        <w:t xml:space="preserve"> “The bank is covered in moss.” (Financial institution vs. River edge).</w:t>
      </w:r>
    </w:p>
    <w:p w14:paraId="7065BD5C" w14:textId="77777777" w:rsidR="000E1452" w:rsidRDefault="00000000">
      <w:pPr>
        <w:pStyle w:val="Compact"/>
        <w:numPr>
          <w:ilvl w:val="1"/>
          <w:numId w:val="205"/>
        </w:numPr>
      </w:pPr>
      <w:r>
        <w:rPr>
          <w:i/>
          <w:iCs/>
        </w:rPr>
        <w:t>Challenge:</w:t>
      </w:r>
      <w:r>
        <w:t xml:space="preserve"> The system must use the surrounding context to select the correct meaning.</w:t>
      </w:r>
    </w:p>
    <w:p w14:paraId="0A1E6464" w14:textId="77777777" w:rsidR="000E1452" w:rsidRDefault="00000000">
      <w:pPr>
        <w:pStyle w:val="Compact"/>
        <w:numPr>
          <w:ilvl w:val="0"/>
          <w:numId w:val="204"/>
        </w:numPr>
      </w:pPr>
      <w:r>
        <w:rPr>
          <w:b/>
          <w:bCs/>
        </w:rPr>
        <w:t>Syntactic Ambiguity (Parsing):</w:t>
      </w:r>
      <w:r>
        <w:t xml:space="preserve"> A sentence can have multiple grammatical interpretations or parse trees.</w:t>
      </w:r>
    </w:p>
    <w:p w14:paraId="4AFE0E71" w14:textId="77777777" w:rsidR="000E1452" w:rsidRDefault="00000000">
      <w:pPr>
        <w:pStyle w:val="Compact"/>
        <w:numPr>
          <w:ilvl w:val="1"/>
          <w:numId w:val="206"/>
        </w:numPr>
      </w:pPr>
      <w:r>
        <w:rPr>
          <w:i/>
          <w:iCs/>
        </w:rPr>
        <w:t>Example:</w:t>
      </w:r>
      <w:r>
        <w:t xml:space="preserve"> “I saw the man with the telescope.” (Did the speaker use a telescope, or did the man possess one?).</w:t>
      </w:r>
    </w:p>
    <w:p w14:paraId="0F7CF526" w14:textId="77777777" w:rsidR="000E1452" w:rsidRDefault="00000000">
      <w:pPr>
        <w:pStyle w:val="Compact"/>
        <w:numPr>
          <w:ilvl w:val="0"/>
          <w:numId w:val="204"/>
        </w:numPr>
      </w:pPr>
      <w:r>
        <w:rPr>
          <w:b/>
          <w:bCs/>
        </w:rPr>
        <w:t>Referential Ambiguity (Anaphora Resolution):</w:t>
      </w:r>
      <w:r>
        <w:t xml:space="preserve"> Pronouns or noun phrases can refer to multiple entities mentioned previously.</w:t>
      </w:r>
    </w:p>
    <w:p w14:paraId="47D55C17" w14:textId="77777777" w:rsidR="000E1452" w:rsidRDefault="00000000">
      <w:pPr>
        <w:pStyle w:val="Compact"/>
        <w:numPr>
          <w:ilvl w:val="1"/>
          <w:numId w:val="207"/>
        </w:numPr>
      </w:pPr>
      <w:r>
        <w:rPr>
          <w:i/>
          <w:iCs/>
        </w:rPr>
        <w:t>Example:</w:t>
      </w:r>
      <w:r>
        <w:t xml:space="preserve"> “The city council refused the demonstrators a permit because </w:t>
      </w:r>
      <w:r>
        <w:rPr>
          <w:b/>
          <w:bCs/>
        </w:rPr>
        <w:t>they</w:t>
      </w:r>
      <w:r>
        <w:t xml:space="preserve"> advocated violence.” (Who advocated violence: the council or the demonstrators?).</w:t>
      </w:r>
    </w:p>
    <w:p w14:paraId="5F3ABB6A" w14:textId="77777777" w:rsidR="000E1452" w:rsidRDefault="00000000">
      <w:pPr>
        <w:pStyle w:val="Heading3"/>
      </w:pPr>
      <w:r>
        <w:t>2. Contextual Understanding and Inference</w:t>
      </w:r>
    </w:p>
    <w:p w14:paraId="6B34C246" w14:textId="77777777" w:rsidR="000E1452" w:rsidRDefault="00000000">
      <w:pPr>
        <w:pStyle w:val="FirstParagraph"/>
      </w:pPr>
      <w:r>
        <w:t xml:space="preserve">Human language often relies on </w:t>
      </w:r>
      <w:r>
        <w:rPr>
          <w:b/>
          <w:bCs/>
        </w:rPr>
        <w:t>common sense</w:t>
      </w:r>
      <w:r>
        <w:t xml:space="preserve"> knowledge and implied meaning that is not explicitly stated.</w:t>
      </w:r>
    </w:p>
    <w:p w14:paraId="620DDF6E" w14:textId="77777777" w:rsidR="000E1452" w:rsidRDefault="00000000">
      <w:pPr>
        <w:pStyle w:val="Compact"/>
        <w:numPr>
          <w:ilvl w:val="0"/>
          <w:numId w:val="208"/>
        </w:numPr>
      </w:pPr>
      <w:r>
        <w:rPr>
          <w:b/>
          <w:bCs/>
        </w:rPr>
        <w:t>Pragmatics and Implication:</w:t>
      </w:r>
      <w:r>
        <w:t xml:space="preserve"> Understanding the </w:t>
      </w:r>
      <w:r>
        <w:rPr>
          <w:i/>
          <w:iCs/>
        </w:rPr>
        <w:t>intent</w:t>
      </w:r>
      <w:r>
        <w:t xml:space="preserve"> behind the words, which requires external knowledge.</w:t>
      </w:r>
    </w:p>
    <w:p w14:paraId="49415D4C" w14:textId="77777777" w:rsidR="000E1452" w:rsidRDefault="00000000">
      <w:pPr>
        <w:pStyle w:val="Compact"/>
        <w:numPr>
          <w:ilvl w:val="1"/>
          <w:numId w:val="209"/>
        </w:numPr>
      </w:pPr>
      <w:r>
        <w:rPr>
          <w:i/>
          <w:iCs/>
        </w:rPr>
        <w:t>Example:</w:t>
      </w:r>
      <w:r>
        <w:t xml:space="preserve"> If someone says, “Do you know the time?”, they are not asking for a boolean ‘yes/no’ answer but rather asking for the specific time.</w:t>
      </w:r>
    </w:p>
    <w:p w14:paraId="6BA4FA62" w14:textId="77777777" w:rsidR="000E1452" w:rsidRDefault="00000000">
      <w:pPr>
        <w:pStyle w:val="Compact"/>
        <w:numPr>
          <w:ilvl w:val="0"/>
          <w:numId w:val="208"/>
        </w:numPr>
      </w:pPr>
      <w:r>
        <w:rPr>
          <w:b/>
          <w:bCs/>
        </w:rPr>
        <w:t>Temporal and Spatial Reasoning:</w:t>
      </w:r>
      <w:r>
        <w:t xml:space="preserve"> Tracking events, time, and location changes mentioned across an entire document.</w:t>
      </w:r>
    </w:p>
    <w:p w14:paraId="33267046" w14:textId="77777777" w:rsidR="000E1452" w:rsidRDefault="00000000">
      <w:pPr>
        <w:pStyle w:val="Compact"/>
        <w:numPr>
          <w:ilvl w:val="0"/>
          <w:numId w:val="208"/>
        </w:numPr>
      </w:pPr>
      <w:r>
        <w:rPr>
          <w:b/>
          <w:bCs/>
        </w:rPr>
        <w:t>Sentiment and Tone:</w:t>
      </w:r>
      <w:r>
        <w:t xml:space="preserve"> Identifying sarcasm, irony, or subtle shifts in a writer’s tone, which often contradict the literal meaning of the words.</w:t>
      </w:r>
    </w:p>
    <w:p w14:paraId="64ADEBD8" w14:textId="77777777" w:rsidR="000E1452" w:rsidRDefault="00000000">
      <w:pPr>
        <w:pStyle w:val="Heading3"/>
      </w:pPr>
      <w:r>
        <w:t>3. Variability and Creativity</w:t>
      </w:r>
    </w:p>
    <w:p w14:paraId="7F3DA311" w14:textId="77777777" w:rsidR="000E1452" w:rsidRDefault="00000000">
      <w:pPr>
        <w:pStyle w:val="FirstParagraph"/>
      </w:pPr>
      <w:r>
        <w:t>Language is constantly changing, highly flexible, and used in novel ways.</w:t>
      </w:r>
    </w:p>
    <w:p w14:paraId="7AA5CF10" w14:textId="77777777" w:rsidR="000E1452" w:rsidRDefault="00000000">
      <w:pPr>
        <w:pStyle w:val="Compact"/>
        <w:numPr>
          <w:ilvl w:val="0"/>
          <w:numId w:val="210"/>
        </w:numPr>
      </w:pPr>
      <w:r>
        <w:rPr>
          <w:b/>
          <w:bCs/>
        </w:rPr>
        <w:t>Named Entity Recognition (NER) Variation:</w:t>
      </w:r>
      <w:r>
        <w:t xml:space="preserve"> Proper nouns (people, places, organizations) can be spelled differently, abbreviated, or referred to by synonyms.</w:t>
      </w:r>
    </w:p>
    <w:p w14:paraId="46059DCF" w14:textId="77777777" w:rsidR="000E1452" w:rsidRDefault="00000000">
      <w:pPr>
        <w:pStyle w:val="Compact"/>
        <w:numPr>
          <w:ilvl w:val="1"/>
          <w:numId w:val="211"/>
        </w:numPr>
      </w:pPr>
      <w:r>
        <w:rPr>
          <w:i/>
          <w:iCs/>
        </w:rPr>
        <w:t>Example:</w:t>
      </w:r>
      <w:r>
        <w:t xml:space="preserve"> “IBM,” “International Business Machines,” and “Big Blue” all refer to the same entity.</w:t>
      </w:r>
    </w:p>
    <w:p w14:paraId="6083F7EC" w14:textId="77777777" w:rsidR="000E1452" w:rsidRDefault="00000000">
      <w:pPr>
        <w:pStyle w:val="Compact"/>
        <w:numPr>
          <w:ilvl w:val="0"/>
          <w:numId w:val="210"/>
        </w:numPr>
      </w:pPr>
      <w:r>
        <w:rPr>
          <w:b/>
          <w:bCs/>
        </w:rPr>
        <w:t>Slang, Dialects, and Noise:</w:t>
      </w:r>
      <w:r>
        <w:t xml:space="preserve"> Handling informal language, social media text (typos, emojis, initialisms like “LOL”), and regional variations (dialects) is difficult, as training data is often formal.</w:t>
      </w:r>
    </w:p>
    <w:p w14:paraId="41CAFDE3" w14:textId="77777777" w:rsidR="000E1452" w:rsidRDefault="00000000">
      <w:pPr>
        <w:pStyle w:val="Compact"/>
        <w:numPr>
          <w:ilvl w:val="0"/>
          <w:numId w:val="210"/>
        </w:numPr>
      </w:pPr>
      <w:r>
        <w:rPr>
          <w:b/>
          <w:bCs/>
        </w:rPr>
        <w:t>Metaphor and Figurative Language:</w:t>
      </w:r>
      <w:r>
        <w:t xml:space="preserve"> Systems struggle to process language that deviates from literal truth.</w:t>
      </w:r>
    </w:p>
    <w:p w14:paraId="237ACF8C" w14:textId="77777777" w:rsidR="000E1452" w:rsidRDefault="00000000">
      <w:pPr>
        <w:pStyle w:val="Compact"/>
        <w:numPr>
          <w:ilvl w:val="1"/>
          <w:numId w:val="212"/>
        </w:numPr>
      </w:pPr>
      <w:r>
        <w:rPr>
          <w:i/>
          <w:iCs/>
        </w:rPr>
        <w:t>Example:</w:t>
      </w:r>
      <w:r>
        <w:t xml:space="preserve"> “Time is money.” (Requires understanding the conceptual metaphor, not the literal claim).</w:t>
      </w:r>
    </w:p>
    <w:p w14:paraId="3978FEC8" w14:textId="77777777" w:rsidR="000E1452" w:rsidRDefault="00000000">
      <w:pPr>
        <w:pStyle w:val="Heading3"/>
      </w:pPr>
      <w:r>
        <w:lastRenderedPageBreak/>
        <w:t>4. Scale and Data Scarcity</w:t>
      </w:r>
    </w:p>
    <w:p w14:paraId="71D31F16" w14:textId="77777777" w:rsidR="000E1452" w:rsidRDefault="00000000">
      <w:pPr>
        <w:pStyle w:val="FirstParagraph"/>
      </w:pPr>
      <w:r>
        <w:t>The sheer size and diversity of human language pose challenges for modeling and learning.</w:t>
      </w:r>
    </w:p>
    <w:p w14:paraId="4B5C866D" w14:textId="77777777" w:rsidR="000E1452" w:rsidRDefault="00000000">
      <w:pPr>
        <w:pStyle w:val="Compact"/>
        <w:numPr>
          <w:ilvl w:val="0"/>
          <w:numId w:val="213"/>
        </w:numPr>
      </w:pPr>
      <w:r>
        <w:rPr>
          <w:b/>
          <w:bCs/>
        </w:rPr>
        <w:t>Vocabulary Size:</w:t>
      </w:r>
      <w:r>
        <w:t xml:space="preserve"> The number of words, or tokens, in a language is immense and grows daily (leading to the </w:t>
      </w:r>
      <w:r>
        <w:rPr>
          <w:b/>
          <w:bCs/>
        </w:rPr>
        <w:t>Out-of-Vocabulary - OOV problem</w:t>
      </w:r>
      <w:r>
        <w:t>).</w:t>
      </w:r>
    </w:p>
    <w:p w14:paraId="379DF21E" w14:textId="77777777" w:rsidR="000E1452" w:rsidRDefault="00000000">
      <w:pPr>
        <w:pStyle w:val="Compact"/>
        <w:numPr>
          <w:ilvl w:val="0"/>
          <w:numId w:val="213"/>
        </w:numPr>
      </w:pPr>
      <w:r>
        <w:rPr>
          <w:b/>
          <w:bCs/>
        </w:rPr>
        <w:t>Data Sparsity:</w:t>
      </w:r>
      <w:r>
        <w:t xml:space="preserve"> Even with large corpora, many valid word combinations (</w:t>
      </w:r>
      <w:r>
        <w:rPr>
          <w:b/>
          <w:bCs/>
        </w:rPr>
        <w:t>N-grams</w:t>
      </w:r>
      <w:r>
        <w:t xml:space="preserve">) or rare linguistic phenomena will have </w:t>
      </w:r>
      <w:r>
        <w:rPr>
          <w:b/>
          <w:bCs/>
        </w:rPr>
        <w:t>zero counts</w:t>
      </w:r>
      <w:r>
        <w:t xml:space="preserve">, leading to the zero-probability problem (solved by </w:t>
      </w:r>
      <w:r>
        <w:rPr>
          <w:b/>
          <w:bCs/>
        </w:rPr>
        <w:t>smoothing</w:t>
      </w:r>
      <w:r>
        <w:t xml:space="preserve"> in Language Models).</w:t>
      </w:r>
    </w:p>
    <w:p w14:paraId="415E3FAA" w14:textId="77777777" w:rsidR="000E1452" w:rsidRDefault="00000000">
      <w:pPr>
        <w:pStyle w:val="Compact"/>
        <w:numPr>
          <w:ilvl w:val="0"/>
          <w:numId w:val="213"/>
        </w:numPr>
      </w:pPr>
      <w:r>
        <w:rPr>
          <w:b/>
          <w:bCs/>
        </w:rPr>
        <w:t>Transfer Learning:</w:t>
      </w:r>
      <w:r>
        <w:t xml:space="preserve"> Making a model trained on one domain (e.g., medical texts) perform well on another domain (e.g., social media) often requires extensive retraining.</w:t>
      </w:r>
    </w:p>
    <w:p w14:paraId="57BD43A2" w14:textId="77777777" w:rsidR="000E1452" w:rsidRDefault="00000000">
      <w:pPr>
        <w:pStyle w:val="Heading3"/>
      </w:pPr>
      <w:r>
        <w:t>5. Multilingual and Cross-Lingual Challenges</w:t>
      </w:r>
    </w:p>
    <w:p w14:paraId="12D886C1" w14:textId="77777777" w:rsidR="000E1452" w:rsidRDefault="00000000">
      <w:pPr>
        <w:pStyle w:val="FirstParagraph"/>
      </w:pPr>
      <w:r>
        <w:t>Handling more than one language introduces new complexities.</w:t>
      </w:r>
    </w:p>
    <w:p w14:paraId="17B658FB" w14:textId="77777777" w:rsidR="000E1452" w:rsidRDefault="00000000">
      <w:pPr>
        <w:pStyle w:val="Compact"/>
        <w:numPr>
          <w:ilvl w:val="0"/>
          <w:numId w:val="214"/>
        </w:numPr>
      </w:pPr>
      <w:r>
        <w:rPr>
          <w:b/>
          <w:bCs/>
        </w:rPr>
        <w:t>Machine Translation Difficulty:</w:t>
      </w:r>
      <w:r>
        <w:t xml:space="preserve"> Translating meaning accurately, not just words, while dealing with language-specific phenomena (e.g., gendered nouns, word order differences).</w:t>
      </w:r>
    </w:p>
    <w:p w14:paraId="498057DF" w14:textId="77777777" w:rsidR="000E1452" w:rsidRDefault="00000000">
      <w:pPr>
        <w:pStyle w:val="Compact"/>
        <w:numPr>
          <w:ilvl w:val="0"/>
          <w:numId w:val="214"/>
        </w:numPr>
      </w:pPr>
      <w:r>
        <w:rPr>
          <w:b/>
          <w:bCs/>
        </w:rPr>
        <w:t>Low-Resource Languages:</w:t>
      </w:r>
      <w:r>
        <w:t xml:space="preserve"> Many languages have limited digital resources, making it difficult to build accurate NLP tools for them.</w:t>
      </w:r>
    </w:p>
    <w:p w14:paraId="20C83BD0" w14:textId="13E33B8A" w:rsidR="006B7E12" w:rsidRPr="006B7E12" w:rsidRDefault="006B7E12" w:rsidP="006B7E12">
      <w:pPr>
        <w:pStyle w:val="Compact"/>
        <w:rPr>
          <w:color w:val="A02B93" w:themeColor="accent5"/>
        </w:rPr>
      </w:pPr>
      <w:r w:rsidRPr="006B7E12">
        <w:rPr>
          <w:color w:val="A02B93" w:themeColor="accent5"/>
        </w:rPr>
        <w:pict w14:anchorId="3CAB54DB">
          <v:rect id="_x0000_i1235" style="width:0;height:1.5pt" o:hralign="center" o:hrstd="t" o:hr="t"/>
        </w:pict>
      </w:r>
    </w:p>
    <w:p w14:paraId="19AA8FD9" w14:textId="5FC04953" w:rsidR="000E1452" w:rsidRPr="006B7E12" w:rsidRDefault="00000000" w:rsidP="006B7E12">
      <w:pPr>
        <w:shd w:val="clear" w:color="auto" w:fill="F5F5F5"/>
        <w:rPr>
          <w:color w:val="A02B93" w:themeColor="accent5"/>
        </w:rPr>
      </w:pPr>
      <w:r w:rsidRPr="006B7E12">
        <w:rPr>
          <w:color w:val="A02B93" w:themeColor="accent5"/>
        </w:rPr>
        <w:t>Explain</w:t>
      </w:r>
      <w:r w:rsidR="006B7E12" w:rsidRPr="006B7E12">
        <w:rPr>
          <w:color w:val="A02B93" w:themeColor="accent5"/>
        </w:rPr>
        <w:t xml:space="preserve"> </w:t>
      </w:r>
      <w:r w:rsidRPr="006B7E12">
        <w:rPr>
          <w:color w:val="A02B93" w:themeColor="accent5"/>
        </w:rPr>
        <w:t xml:space="preserve">with suitable example different levels of NLP. </w:t>
      </w:r>
    </w:p>
    <w:p w14:paraId="3F5D3D71" w14:textId="77777777" w:rsidR="000E1452" w:rsidRDefault="00000000">
      <w:pPr>
        <w:pStyle w:val="Heading2"/>
      </w:pPr>
      <w:r>
        <w:t>Different Levels of NLP</w:t>
      </w:r>
    </w:p>
    <w:p w14:paraId="770AE812" w14:textId="77777777" w:rsidR="000E1452" w:rsidRDefault="00000000">
      <w:pPr>
        <w:pStyle w:val="FirstParagraph"/>
      </w:pPr>
      <w:r>
        <w:t>NLP systems process text data in a pipeline, moving from analyzing the physical structure of words to understanding the underlying meaning and context. These levels are hierarchical, meaning output from a lower level feeds into the next.</w:t>
      </w:r>
    </w:p>
    <w:p w14:paraId="7875FA70" w14:textId="77777777" w:rsidR="000E1452" w:rsidRDefault="00000000">
      <w:pPr>
        <w:pStyle w:val="Heading3"/>
      </w:pPr>
      <w:r>
        <w:t>1. Morphological/Lexical Analysis (Word Level)</w:t>
      </w:r>
    </w:p>
    <w:p w14:paraId="61159D49" w14:textId="77777777" w:rsidR="000E1452" w:rsidRDefault="00000000">
      <w:pPr>
        <w:pStyle w:val="FirstParagraph"/>
      </w:pPr>
      <w:r>
        <w:t xml:space="preserve">This is the </w:t>
      </w:r>
      <w:r>
        <w:rPr>
          <w:b/>
          <w:bCs/>
        </w:rPr>
        <w:t>lowest level</w:t>
      </w:r>
      <w:r>
        <w:t xml:space="preserve"> of analysis, dealing with the structure of words and their basic properties.</w:t>
      </w:r>
    </w:p>
    <w:p w14:paraId="153FEA70" w14:textId="77777777" w:rsidR="000E1452" w:rsidRDefault="00000000">
      <w:pPr>
        <w:pStyle w:val="Compact"/>
        <w:numPr>
          <w:ilvl w:val="0"/>
          <w:numId w:val="215"/>
        </w:numPr>
      </w:pPr>
      <w:r>
        <w:rPr>
          <w:b/>
          <w:bCs/>
        </w:rPr>
        <w:t>Goal:</w:t>
      </w:r>
      <w:r>
        <w:t xml:space="preserve"> To break down text into individual units (tokens) and analyze the structure of those tokens.</w:t>
      </w:r>
    </w:p>
    <w:p w14:paraId="50119A43" w14:textId="77777777" w:rsidR="000E1452" w:rsidRDefault="00000000">
      <w:pPr>
        <w:pStyle w:val="Compact"/>
        <w:numPr>
          <w:ilvl w:val="0"/>
          <w:numId w:val="215"/>
        </w:numPr>
      </w:pPr>
      <w:r>
        <w:rPr>
          <w:b/>
          <w:bCs/>
        </w:rPr>
        <w:t>Key Tasks:</w:t>
      </w:r>
    </w:p>
    <w:p w14:paraId="4E57D26F" w14:textId="77777777" w:rsidR="000E1452" w:rsidRDefault="00000000">
      <w:pPr>
        <w:pStyle w:val="Compact"/>
        <w:numPr>
          <w:ilvl w:val="1"/>
          <w:numId w:val="216"/>
        </w:numPr>
      </w:pPr>
      <w:r>
        <w:rPr>
          <w:b/>
          <w:bCs/>
        </w:rPr>
        <w:t>Tokenization:</w:t>
      </w:r>
      <w:r>
        <w:t xml:space="preserve"> Breaking text into words, punctuation, and other symbols.</w:t>
      </w:r>
    </w:p>
    <w:p w14:paraId="1A30BADA" w14:textId="77777777" w:rsidR="000E1452" w:rsidRDefault="00000000">
      <w:pPr>
        <w:pStyle w:val="Compact"/>
        <w:numPr>
          <w:ilvl w:val="1"/>
          <w:numId w:val="216"/>
        </w:numPr>
      </w:pPr>
      <w:r>
        <w:rPr>
          <w:b/>
          <w:bCs/>
        </w:rPr>
        <w:t>Morphology:</w:t>
      </w:r>
      <w:r>
        <w:t xml:space="preserve"> Analyzing the internal structure of words (e.g., separating roots, prefixes, suffixes).</w:t>
      </w:r>
    </w:p>
    <w:p w14:paraId="5A7CFE75" w14:textId="77777777" w:rsidR="000E1452" w:rsidRDefault="00000000">
      <w:pPr>
        <w:pStyle w:val="Compact"/>
        <w:numPr>
          <w:ilvl w:val="1"/>
          <w:numId w:val="216"/>
        </w:numPr>
      </w:pPr>
      <w:r>
        <w:rPr>
          <w:b/>
          <w:bCs/>
        </w:rPr>
        <w:t>Stemming/Lemmatization:</w:t>
      </w:r>
      <w:r>
        <w:t xml:space="preserve"> Reducing words to their base or dictionary form (e.g., ‘running’ </w:t>
      </w:r>
      <m:oMath>
        <m:r>
          <m:rPr>
            <m:sty m:val="p"/>
          </m:rPr>
          <w:rPr>
            <w:rFonts w:ascii="Cambria Math" w:hAnsi="Cambria Math"/>
          </w:rPr>
          <m:t>→</m:t>
        </m:r>
      </m:oMath>
      <w:r>
        <w:t xml:space="preserve"> ‘run’).</w:t>
      </w:r>
    </w:p>
    <w:p w14:paraId="083AB05D" w14:textId="77777777" w:rsidR="000E1452" w:rsidRDefault="00000000">
      <w:pPr>
        <w:pStyle w:val="Compact"/>
        <w:numPr>
          <w:ilvl w:val="0"/>
          <w:numId w:val="215"/>
        </w:numPr>
      </w:pPr>
      <w:r>
        <w:rPr>
          <w:b/>
          <w:bCs/>
        </w:rPr>
        <w:t>Example:</w:t>
      </w:r>
      <w:r>
        <w:t xml:space="preserve"> For the phrase “retrieval systems,” this level identifies:</w:t>
      </w:r>
    </w:p>
    <w:p w14:paraId="4E8C9BCD" w14:textId="77777777" w:rsidR="000E1452" w:rsidRDefault="00000000">
      <w:pPr>
        <w:pStyle w:val="Compact"/>
        <w:numPr>
          <w:ilvl w:val="1"/>
          <w:numId w:val="217"/>
        </w:numPr>
      </w:pPr>
      <w:r>
        <w:rPr>
          <w:b/>
          <w:bCs/>
        </w:rPr>
        <w:t>Tokens:</w:t>
      </w:r>
      <w:r>
        <w:t xml:space="preserve"> ‘retrieval’, ‘systems’</w:t>
      </w:r>
    </w:p>
    <w:p w14:paraId="0341F446" w14:textId="77777777" w:rsidR="000E1452" w:rsidRDefault="00000000">
      <w:pPr>
        <w:pStyle w:val="Compact"/>
        <w:numPr>
          <w:ilvl w:val="1"/>
          <w:numId w:val="217"/>
        </w:numPr>
      </w:pPr>
      <w:r>
        <w:rPr>
          <w:b/>
          <w:bCs/>
        </w:rPr>
        <w:t>Lemmas:</w:t>
      </w:r>
      <w:r>
        <w:t xml:space="preserve"> ‘retrieve’, ‘system’</w:t>
      </w:r>
    </w:p>
    <w:p w14:paraId="1444CB05" w14:textId="77777777" w:rsidR="000E1452" w:rsidRDefault="00000000">
      <w:r>
        <w:pict w14:anchorId="564B1AD8">
          <v:rect id="_x0000_i1058" style="width:0;height:1.5pt" o:hralign="center" o:hrstd="t" o:hr="t"/>
        </w:pict>
      </w:r>
    </w:p>
    <w:p w14:paraId="2E2D2B07" w14:textId="77777777" w:rsidR="000E1452" w:rsidRDefault="00000000">
      <w:pPr>
        <w:pStyle w:val="Heading3"/>
      </w:pPr>
      <w:r>
        <w:t>2. Syntactic Analysis (Sentence Structure Level)</w:t>
      </w:r>
    </w:p>
    <w:p w14:paraId="15D87C78" w14:textId="77777777" w:rsidR="000E1452" w:rsidRDefault="00000000">
      <w:pPr>
        <w:pStyle w:val="FirstParagraph"/>
      </w:pPr>
      <w:r>
        <w:t xml:space="preserve">Syntactic analysis (or </w:t>
      </w:r>
      <w:r>
        <w:rPr>
          <w:b/>
          <w:bCs/>
        </w:rPr>
        <w:t>Parsing</w:t>
      </w:r>
      <w:r>
        <w:t>) focuses on the grammatical structure of sentences and the relationships between words.</w:t>
      </w:r>
    </w:p>
    <w:p w14:paraId="2D2BC1AA" w14:textId="77777777" w:rsidR="000E1452" w:rsidRDefault="00000000">
      <w:pPr>
        <w:pStyle w:val="Compact"/>
        <w:numPr>
          <w:ilvl w:val="0"/>
          <w:numId w:val="218"/>
        </w:numPr>
      </w:pPr>
      <w:r>
        <w:rPr>
          <w:b/>
          <w:bCs/>
        </w:rPr>
        <w:t>Goal:</w:t>
      </w:r>
      <w:r>
        <w:t xml:space="preserve"> To determine how words are grouped into phrases and how those phrases relate to each other in a sentence (i.e., finding the </w:t>
      </w:r>
      <w:r>
        <w:rPr>
          <w:b/>
          <w:bCs/>
        </w:rPr>
        <w:t>Parse Tree</w:t>
      </w:r>
      <w:r>
        <w:t>).</w:t>
      </w:r>
    </w:p>
    <w:p w14:paraId="02B167D6" w14:textId="77777777" w:rsidR="000E1452" w:rsidRDefault="00000000">
      <w:pPr>
        <w:pStyle w:val="Compact"/>
        <w:numPr>
          <w:ilvl w:val="0"/>
          <w:numId w:val="218"/>
        </w:numPr>
      </w:pPr>
      <w:r>
        <w:rPr>
          <w:b/>
          <w:bCs/>
        </w:rPr>
        <w:lastRenderedPageBreak/>
        <w:t>Key Tasks:</w:t>
      </w:r>
    </w:p>
    <w:p w14:paraId="6AE91E62" w14:textId="77777777" w:rsidR="000E1452" w:rsidRDefault="00000000">
      <w:pPr>
        <w:pStyle w:val="Compact"/>
        <w:numPr>
          <w:ilvl w:val="1"/>
          <w:numId w:val="219"/>
        </w:numPr>
      </w:pPr>
      <w:r>
        <w:rPr>
          <w:b/>
          <w:bCs/>
        </w:rPr>
        <w:t>Part-of-Speech (POS) Tagging:</w:t>
      </w:r>
      <w:r>
        <w:t xml:space="preserve"> Assigning a grammatical category (Noun, Verb, Adjective, etc.) to each word.</w:t>
      </w:r>
    </w:p>
    <w:p w14:paraId="0C3F84CD" w14:textId="77777777" w:rsidR="000E1452" w:rsidRDefault="00000000">
      <w:pPr>
        <w:pStyle w:val="Compact"/>
        <w:numPr>
          <w:ilvl w:val="1"/>
          <w:numId w:val="219"/>
        </w:numPr>
      </w:pPr>
      <w:r>
        <w:rPr>
          <w:b/>
          <w:bCs/>
        </w:rPr>
        <w:t>Parsing:</w:t>
      </w:r>
      <w:r>
        <w:t xml:space="preserve"> Generating a hierarchical structure (a tree) that shows the grammatical relationships.</w:t>
      </w:r>
    </w:p>
    <w:p w14:paraId="7BD665F0" w14:textId="77777777" w:rsidR="000E1452" w:rsidRDefault="00000000">
      <w:pPr>
        <w:pStyle w:val="Compact"/>
        <w:numPr>
          <w:ilvl w:val="0"/>
          <w:numId w:val="218"/>
        </w:numPr>
      </w:pPr>
      <w:r>
        <w:rPr>
          <w:b/>
          <w:bCs/>
        </w:rPr>
        <w:t>Example:</w:t>
      </w:r>
      <w:r>
        <w:t xml:space="preserve"> For the sentence “The fast crawler fetched the documents.”</w:t>
      </w:r>
    </w:p>
    <w:p w14:paraId="6B11B49A" w14:textId="77777777" w:rsidR="000E1452" w:rsidRDefault="00000000">
      <w:pPr>
        <w:pStyle w:val="Compact"/>
        <w:numPr>
          <w:ilvl w:val="1"/>
          <w:numId w:val="220"/>
        </w:numPr>
      </w:pPr>
      <w:r>
        <w:rPr>
          <w:b/>
          <w:bCs/>
        </w:rPr>
        <w:t>POS Tagging:</w:t>
      </w:r>
      <w:r>
        <w:t xml:space="preserve"> The/DT, fast/JJ, crawler/NN, fetched/VBD, the/DT, documents/NNS.</w:t>
      </w:r>
    </w:p>
    <w:p w14:paraId="214A6112" w14:textId="77777777" w:rsidR="000E1452" w:rsidRDefault="00000000">
      <w:pPr>
        <w:pStyle w:val="Compact"/>
        <w:numPr>
          <w:ilvl w:val="1"/>
          <w:numId w:val="220"/>
        </w:numPr>
      </w:pPr>
      <w:r>
        <w:rPr>
          <w:b/>
          <w:bCs/>
        </w:rPr>
        <w:t>Parsing:</w:t>
      </w:r>
      <w:r>
        <w:t xml:space="preserve"> Identifying “The fast crawler” as a Noun Phrase (NP) and “fetched the documents” as a Verb Phrase (VP).</w:t>
      </w:r>
    </w:p>
    <w:p w14:paraId="3D7AC362" w14:textId="77777777" w:rsidR="000E1452" w:rsidRDefault="00000000">
      <w:r>
        <w:pict w14:anchorId="1A51BAA5">
          <v:rect id="_x0000_i1059" style="width:0;height:1.5pt" o:hralign="center" o:hrstd="t" o:hr="t"/>
        </w:pict>
      </w:r>
    </w:p>
    <w:p w14:paraId="29A66A42" w14:textId="77777777" w:rsidR="000E1452" w:rsidRDefault="00000000">
      <w:pPr>
        <w:pStyle w:val="Heading3"/>
      </w:pPr>
      <w:r>
        <w:t>3. Semantic Analysis (Meaning Level)</w:t>
      </w:r>
    </w:p>
    <w:p w14:paraId="70472FC7" w14:textId="77777777" w:rsidR="000E1452" w:rsidRDefault="00000000">
      <w:pPr>
        <w:pStyle w:val="FirstParagraph"/>
      </w:pPr>
      <w:r>
        <w:t xml:space="preserve">Semantic analysis is concerned with the </w:t>
      </w:r>
      <w:r>
        <w:rPr>
          <w:b/>
          <w:bCs/>
        </w:rPr>
        <w:t>meaning</w:t>
      </w:r>
      <w:r>
        <w:t xml:space="preserve"> of words and how those meanings combine to form the meaning of sentences.</w:t>
      </w:r>
    </w:p>
    <w:p w14:paraId="7600E245" w14:textId="77777777" w:rsidR="000E1452" w:rsidRDefault="00000000">
      <w:pPr>
        <w:pStyle w:val="Compact"/>
        <w:numPr>
          <w:ilvl w:val="0"/>
          <w:numId w:val="221"/>
        </w:numPr>
      </w:pPr>
      <w:r>
        <w:rPr>
          <w:b/>
          <w:bCs/>
        </w:rPr>
        <w:t>Goal:</w:t>
      </w:r>
      <w:r>
        <w:t xml:space="preserve"> To extract the literal sense and meaning representation from the text.</w:t>
      </w:r>
    </w:p>
    <w:p w14:paraId="1AF5705F" w14:textId="77777777" w:rsidR="000E1452" w:rsidRDefault="00000000">
      <w:pPr>
        <w:pStyle w:val="Compact"/>
        <w:numPr>
          <w:ilvl w:val="0"/>
          <w:numId w:val="221"/>
        </w:numPr>
      </w:pPr>
      <w:r>
        <w:rPr>
          <w:b/>
          <w:bCs/>
        </w:rPr>
        <w:t>Key Tasks:</w:t>
      </w:r>
    </w:p>
    <w:p w14:paraId="54E4B75D" w14:textId="77777777" w:rsidR="000E1452" w:rsidRDefault="00000000">
      <w:pPr>
        <w:pStyle w:val="Compact"/>
        <w:numPr>
          <w:ilvl w:val="1"/>
          <w:numId w:val="222"/>
        </w:numPr>
      </w:pPr>
      <w:r>
        <w:rPr>
          <w:b/>
          <w:bCs/>
        </w:rPr>
        <w:t>Word Sense Disambiguation (WSD):</w:t>
      </w:r>
      <w:r>
        <w:t xml:space="preserve"> Selecting the correct meaning of an ambiguous word based on context (e.g., ‘bank’ as a river bank vs. financial bank).</w:t>
      </w:r>
    </w:p>
    <w:p w14:paraId="655B563B" w14:textId="77777777" w:rsidR="000E1452" w:rsidRDefault="00000000">
      <w:pPr>
        <w:pStyle w:val="Compact"/>
        <w:numPr>
          <w:ilvl w:val="1"/>
          <w:numId w:val="222"/>
        </w:numPr>
      </w:pPr>
      <w:r>
        <w:rPr>
          <w:b/>
          <w:bCs/>
        </w:rPr>
        <w:t>Named Entity Recognition (NER):</w:t>
      </w:r>
      <w:r>
        <w:t xml:space="preserve"> Identifying real-world entities like people, organizations, and locations.</w:t>
      </w:r>
    </w:p>
    <w:p w14:paraId="7C080167" w14:textId="77777777" w:rsidR="000E1452" w:rsidRDefault="00000000">
      <w:pPr>
        <w:pStyle w:val="Compact"/>
        <w:numPr>
          <w:ilvl w:val="1"/>
          <w:numId w:val="222"/>
        </w:numPr>
      </w:pPr>
      <w:r>
        <w:rPr>
          <w:b/>
          <w:bCs/>
        </w:rPr>
        <w:t>Relation Extraction:</w:t>
      </w:r>
      <w:r>
        <w:t xml:space="preserve"> Identifying semantic relationships between entities (e.g., </w:t>
      </w:r>
      <w:r>
        <w:rPr>
          <w:b/>
          <w:bCs/>
        </w:rPr>
        <w:t>CEO</w:t>
      </w:r>
      <w:r>
        <w:t xml:space="preserve"> of </w:t>
      </w:r>
      <w:r>
        <w:rPr>
          <w:b/>
          <w:bCs/>
        </w:rPr>
        <w:t>Google</w:t>
      </w:r>
      <w:r>
        <w:t>).</w:t>
      </w:r>
    </w:p>
    <w:p w14:paraId="5A2AC2CE" w14:textId="77777777" w:rsidR="000E1452" w:rsidRDefault="00000000">
      <w:pPr>
        <w:pStyle w:val="Compact"/>
        <w:numPr>
          <w:ilvl w:val="0"/>
          <w:numId w:val="221"/>
        </w:numPr>
      </w:pPr>
      <w:r>
        <w:rPr>
          <w:b/>
          <w:bCs/>
        </w:rPr>
        <w:t>Example:</w:t>
      </w:r>
      <w:r>
        <w:t xml:space="preserve"> For the text “Tim Cook, the CEO of Apple, visited Cupertino.”</w:t>
      </w:r>
    </w:p>
    <w:p w14:paraId="35803260" w14:textId="77777777" w:rsidR="000E1452" w:rsidRDefault="00000000">
      <w:pPr>
        <w:pStyle w:val="Compact"/>
        <w:numPr>
          <w:ilvl w:val="1"/>
          <w:numId w:val="223"/>
        </w:numPr>
      </w:pPr>
      <w:r>
        <w:rPr>
          <w:b/>
          <w:bCs/>
        </w:rPr>
        <w:t>NER:</w:t>
      </w:r>
      <w:r>
        <w:t xml:space="preserve"> </w:t>
      </w:r>
      <w:r>
        <w:rPr>
          <w:b/>
          <w:bCs/>
        </w:rPr>
        <w:t>Tim Cook</w:t>
      </w:r>
      <w:r>
        <w:t xml:space="preserve"> (Person), </w:t>
      </w:r>
      <w:r>
        <w:rPr>
          <w:b/>
          <w:bCs/>
        </w:rPr>
        <w:t>Apple</w:t>
      </w:r>
      <w:r>
        <w:t xml:space="preserve"> (Organization), </w:t>
      </w:r>
      <w:r>
        <w:rPr>
          <w:b/>
          <w:bCs/>
        </w:rPr>
        <w:t>Cupertino</w:t>
      </w:r>
      <w:r>
        <w:t xml:space="preserve"> (Location).</w:t>
      </w:r>
    </w:p>
    <w:p w14:paraId="1219690A" w14:textId="77777777" w:rsidR="000E1452" w:rsidRDefault="00000000">
      <w:pPr>
        <w:pStyle w:val="Compact"/>
        <w:numPr>
          <w:ilvl w:val="1"/>
          <w:numId w:val="223"/>
        </w:numPr>
      </w:pPr>
      <w:r>
        <w:rPr>
          <w:b/>
          <w:bCs/>
        </w:rPr>
        <w:t>WSD:</w:t>
      </w:r>
      <w:r>
        <w:t xml:space="preserve"> Disambiguating “Apple” as the company, not the fruit.</w:t>
      </w:r>
    </w:p>
    <w:p w14:paraId="73DF6824" w14:textId="77777777" w:rsidR="000E1452" w:rsidRDefault="00000000">
      <w:r>
        <w:pict w14:anchorId="4C720E2D">
          <v:rect id="_x0000_i1060" style="width:0;height:1.5pt" o:hralign="center" o:hrstd="t" o:hr="t"/>
        </w:pict>
      </w:r>
    </w:p>
    <w:p w14:paraId="5CAB202B" w14:textId="77777777" w:rsidR="000E1452" w:rsidRDefault="00000000">
      <w:pPr>
        <w:pStyle w:val="Heading3"/>
      </w:pPr>
      <w:r>
        <w:t>4. Pragmatic/Discourse Analysis (Context and Intent Level)</w:t>
      </w:r>
    </w:p>
    <w:p w14:paraId="2BFDEB76" w14:textId="77777777" w:rsidR="000E1452" w:rsidRDefault="00000000">
      <w:pPr>
        <w:pStyle w:val="FirstParagraph"/>
      </w:pPr>
      <w:r>
        <w:t xml:space="preserve">This is the </w:t>
      </w:r>
      <w:r>
        <w:rPr>
          <w:b/>
          <w:bCs/>
        </w:rPr>
        <w:t>highest level</w:t>
      </w:r>
      <w:r>
        <w:t xml:space="preserve"> of analysis, where the system considers the context, speaker intent, and background knowledge outside the sentence itself.</w:t>
      </w:r>
    </w:p>
    <w:p w14:paraId="473EDF8A" w14:textId="77777777" w:rsidR="000E1452" w:rsidRDefault="00000000">
      <w:pPr>
        <w:pStyle w:val="Compact"/>
        <w:numPr>
          <w:ilvl w:val="0"/>
          <w:numId w:val="224"/>
        </w:numPr>
      </w:pPr>
      <w:r>
        <w:rPr>
          <w:b/>
          <w:bCs/>
        </w:rPr>
        <w:t>Goal:</w:t>
      </w:r>
      <w:r>
        <w:t xml:space="preserve"> To understand the intended purpose, implied meaning, and connectivity of sentences within a larger text (discourse).</w:t>
      </w:r>
    </w:p>
    <w:p w14:paraId="52128A86" w14:textId="77777777" w:rsidR="000E1452" w:rsidRDefault="00000000">
      <w:pPr>
        <w:pStyle w:val="Compact"/>
        <w:numPr>
          <w:ilvl w:val="0"/>
          <w:numId w:val="224"/>
        </w:numPr>
      </w:pPr>
      <w:r>
        <w:rPr>
          <w:b/>
          <w:bCs/>
        </w:rPr>
        <w:t>Key Tasks:</w:t>
      </w:r>
    </w:p>
    <w:p w14:paraId="2C5904E8" w14:textId="77777777" w:rsidR="000E1452" w:rsidRDefault="00000000">
      <w:pPr>
        <w:pStyle w:val="Compact"/>
        <w:numPr>
          <w:ilvl w:val="1"/>
          <w:numId w:val="225"/>
        </w:numPr>
      </w:pPr>
      <w:r>
        <w:rPr>
          <w:b/>
          <w:bCs/>
        </w:rPr>
        <w:t>Anaphora Resolution:</w:t>
      </w:r>
      <w:r>
        <w:t xml:space="preserve"> Resolving what pronouns (it, they, he) or noun phrases refer to in the preceding text.</w:t>
      </w:r>
    </w:p>
    <w:p w14:paraId="6E1E0408" w14:textId="77777777" w:rsidR="000E1452" w:rsidRDefault="00000000">
      <w:pPr>
        <w:pStyle w:val="Compact"/>
        <w:numPr>
          <w:ilvl w:val="1"/>
          <w:numId w:val="225"/>
        </w:numPr>
      </w:pPr>
      <w:r>
        <w:rPr>
          <w:b/>
          <w:bCs/>
        </w:rPr>
        <w:t>Discourse Structure:</w:t>
      </w:r>
      <w:r>
        <w:t xml:space="preserve"> Analyzing how sentences logically link to form coherent sections (e.g., cause-and-effect, comparison).</w:t>
      </w:r>
    </w:p>
    <w:p w14:paraId="108D9940" w14:textId="77777777" w:rsidR="000E1452" w:rsidRDefault="00000000">
      <w:pPr>
        <w:pStyle w:val="Compact"/>
        <w:numPr>
          <w:ilvl w:val="1"/>
          <w:numId w:val="225"/>
        </w:numPr>
      </w:pPr>
      <w:r>
        <w:rPr>
          <w:b/>
          <w:bCs/>
        </w:rPr>
        <w:t>Pragmatics:</w:t>
      </w:r>
      <w:r>
        <w:t xml:space="preserve"> Understanding the actual intention of the speaker, often different from the literal meaning.</w:t>
      </w:r>
    </w:p>
    <w:p w14:paraId="233CE6EC" w14:textId="77777777" w:rsidR="000E1452" w:rsidRDefault="00000000">
      <w:pPr>
        <w:pStyle w:val="Compact"/>
        <w:numPr>
          <w:ilvl w:val="0"/>
          <w:numId w:val="224"/>
        </w:numPr>
      </w:pPr>
      <w:r>
        <w:rPr>
          <w:b/>
          <w:bCs/>
        </w:rPr>
        <w:t>Example:</w:t>
      </w:r>
    </w:p>
    <w:p w14:paraId="7273A7D3" w14:textId="77777777" w:rsidR="000E1452" w:rsidRDefault="00000000">
      <w:pPr>
        <w:pStyle w:val="Compact"/>
        <w:numPr>
          <w:ilvl w:val="1"/>
          <w:numId w:val="226"/>
        </w:numPr>
      </w:pPr>
      <w:r>
        <w:rPr>
          <w:b/>
          <w:bCs/>
        </w:rPr>
        <w:t>Sentence 1:</w:t>
      </w:r>
      <w:r>
        <w:t xml:space="preserve"> “The programmer submitted his code.”</w:t>
      </w:r>
    </w:p>
    <w:p w14:paraId="59FA3D6A" w14:textId="77777777" w:rsidR="000E1452" w:rsidRDefault="00000000">
      <w:pPr>
        <w:pStyle w:val="Compact"/>
        <w:numPr>
          <w:ilvl w:val="1"/>
          <w:numId w:val="226"/>
        </w:numPr>
      </w:pPr>
      <w:r>
        <w:rPr>
          <w:b/>
          <w:bCs/>
        </w:rPr>
        <w:t>Sentence 2:</w:t>
      </w:r>
      <w:r>
        <w:t xml:space="preserve"> “</w:t>
      </w:r>
      <w:r>
        <w:rPr>
          <w:b/>
          <w:bCs/>
        </w:rPr>
        <w:t>It</w:t>
      </w:r>
      <w:r>
        <w:t xml:space="preserve"> contained several bugs.”</w:t>
      </w:r>
    </w:p>
    <w:p w14:paraId="11E94C82" w14:textId="1CFC9F45" w:rsidR="00456A0F" w:rsidRDefault="00000000" w:rsidP="00456A0F">
      <w:pPr>
        <w:pStyle w:val="Compact"/>
        <w:numPr>
          <w:ilvl w:val="1"/>
          <w:numId w:val="226"/>
        </w:numPr>
      </w:pPr>
      <w:r>
        <w:rPr>
          <w:b/>
          <w:bCs/>
        </w:rPr>
        <w:t>Anaphora Resolution:</w:t>
      </w:r>
      <w:r>
        <w:t xml:space="preserve"> Pragmatic analysis links “</w:t>
      </w:r>
      <w:r>
        <w:rPr>
          <w:b/>
          <w:bCs/>
        </w:rPr>
        <w:t>It</w:t>
      </w:r>
      <w:r>
        <w:t>” (in S2) back to “</w:t>
      </w:r>
      <w:r>
        <w:rPr>
          <w:b/>
          <w:bCs/>
        </w:rPr>
        <w:t>his code</w:t>
      </w:r>
      <w:r>
        <w:t>” (in S1). The system infers the overall tone is negative due to “bugs.”</w:t>
      </w:r>
    </w:p>
    <w:p w14:paraId="0F2EA7FF" w14:textId="64AD0573" w:rsidR="00456A0F" w:rsidRDefault="00456A0F" w:rsidP="00456A0F">
      <w:pPr>
        <w:pStyle w:val="Compact"/>
      </w:pPr>
      <w:r>
        <w:lastRenderedPageBreak/>
        <w:pict w14:anchorId="0BEF9F88">
          <v:rect id="_x0000_i1247" style="width:0;height:1.5pt" o:hralign="center" o:hrstd="t" o:hr="t"/>
        </w:pict>
      </w:r>
      <w:r>
        <w:t xml:space="preserve"> </w:t>
      </w:r>
    </w:p>
    <w:p w14:paraId="31426071" w14:textId="4D1EC1A7" w:rsidR="000E1452" w:rsidRPr="006B7E12" w:rsidRDefault="00000000" w:rsidP="006B7E12">
      <w:pPr>
        <w:shd w:val="clear" w:color="auto" w:fill="F5F5F5"/>
        <w:rPr>
          <w:color w:val="A02B93" w:themeColor="accent5"/>
        </w:rPr>
      </w:pPr>
      <w:r w:rsidRPr="006B7E12">
        <w:rPr>
          <w:color w:val="A02B93" w:themeColor="accent5"/>
        </w:rPr>
        <w:t>2.3</w:t>
      </w:r>
      <w:r w:rsidR="006B7E12" w:rsidRPr="006B7E12">
        <w:rPr>
          <w:color w:val="A02B93" w:themeColor="accent5"/>
        </w:rPr>
        <w:t xml:space="preserve"> </w:t>
      </w:r>
      <w:r w:rsidRPr="006B7E12">
        <w:rPr>
          <w:color w:val="A02B93" w:themeColor="accent5"/>
        </w:rPr>
        <w:t>types of language models</w:t>
      </w:r>
    </w:p>
    <w:p w14:paraId="64ADBB7D" w14:textId="5543DD00" w:rsidR="000E1452" w:rsidRPr="00456A0F" w:rsidRDefault="00000000" w:rsidP="00456A0F">
      <w:pPr>
        <w:pStyle w:val="BodyText"/>
        <w:rPr>
          <w:color w:val="A02B93" w:themeColor="accent5"/>
        </w:rPr>
      </w:pPr>
      <w:r w:rsidRPr="00456A0F">
        <w:rPr>
          <w:color w:val="A02B93" w:themeColor="accent5"/>
        </w:rPr>
        <w:t>Explain</w:t>
      </w:r>
      <w:r w:rsidR="006B7E12" w:rsidRPr="00456A0F">
        <w:rPr>
          <w:color w:val="A02B93" w:themeColor="accent5"/>
        </w:rPr>
        <w:t xml:space="preserve"> </w:t>
      </w:r>
      <w:r w:rsidRPr="00456A0F">
        <w:rPr>
          <w:color w:val="A02B93" w:themeColor="accent5"/>
        </w:rPr>
        <w:t xml:space="preserve">types of language models? </w:t>
      </w:r>
    </w:p>
    <w:p w14:paraId="77FE8C1D" w14:textId="77777777" w:rsidR="000E1452" w:rsidRDefault="00000000">
      <w:pPr>
        <w:pStyle w:val="Heading2"/>
      </w:pPr>
      <w:r>
        <w:t>Types of Language Models (LMs)</w:t>
      </w:r>
    </w:p>
    <w:p w14:paraId="7B522F57" w14:textId="77777777" w:rsidR="000E1452" w:rsidRDefault="00000000">
      <w:pPr>
        <w:pStyle w:val="FirstParagraph"/>
      </w:pPr>
      <w:r>
        <w:t xml:space="preserve">Language Models are broadly categorized based on their underlying approach: </w:t>
      </w:r>
      <w:r>
        <w:rPr>
          <w:b/>
          <w:bCs/>
        </w:rPr>
        <w:t>Statistical (Count-based)</w:t>
      </w:r>
      <w:r>
        <w:t xml:space="preserve">, </w:t>
      </w:r>
      <w:r>
        <w:rPr>
          <w:b/>
          <w:bCs/>
        </w:rPr>
        <w:t>Neural (Prediction-based)</w:t>
      </w:r>
      <w:r>
        <w:t>, and their level of complexity (</w:t>
      </w:r>
      <w:r>
        <w:rPr>
          <w:b/>
          <w:bCs/>
        </w:rPr>
        <w:t>N-gram vs. Continuous</w:t>
      </w:r>
      <w:r>
        <w:t>).</w:t>
      </w:r>
    </w:p>
    <w:p w14:paraId="1AEF11B9" w14:textId="77777777" w:rsidR="000E1452" w:rsidRDefault="00000000">
      <w:pPr>
        <w:pStyle w:val="Heading3"/>
      </w:pPr>
      <w:r>
        <w:t>1. Statistical Language Models (N-gram Models)</w:t>
      </w:r>
    </w:p>
    <w:p w14:paraId="60879616" w14:textId="77777777" w:rsidR="000E1452" w:rsidRDefault="00000000">
      <w:pPr>
        <w:pStyle w:val="FirstParagraph"/>
      </w:pPr>
      <w:r>
        <w:t xml:space="preserve">These are the classical, count-based models that rely on the </w:t>
      </w:r>
      <w:r>
        <w:rPr>
          <w:b/>
          <w:bCs/>
        </w:rPr>
        <w:t>Markov Assumption</w:t>
      </w:r>
      <w:r>
        <w:t xml:space="preserve">—that the probability of the next word depends only on the immediately preceding </w:t>
      </w:r>
      <m:oMath>
        <m:r>
          <w:rPr>
            <w:rFonts w:ascii="Cambria Math" w:hAnsi="Cambria Math"/>
          </w:rPr>
          <m:t>N</m:t>
        </m:r>
        <m:r>
          <m:rPr>
            <m:sty m:val="p"/>
          </m:rPr>
          <w:rPr>
            <w:rFonts w:ascii="Cambria Math" w:hAnsi="Cambria Math"/>
          </w:rPr>
          <m:t>-</m:t>
        </m:r>
        <m:r>
          <w:rPr>
            <w:rFonts w:ascii="Cambria Math" w:hAnsi="Cambria Math"/>
          </w:rPr>
          <m:t>1</m:t>
        </m:r>
      </m:oMath>
      <w:r>
        <w:t xml:space="preserve"> words.</w:t>
      </w:r>
    </w:p>
    <w:p w14:paraId="4C95A674" w14:textId="77777777" w:rsidR="000E1452" w:rsidRDefault="00000000">
      <w:pPr>
        <w:pStyle w:val="Heading4"/>
      </w:pPr>
      <w:r>
        <w:t>A. Unigram Model (</w:t>
      </w:r>
      <m:oMath>
        <m:r>
          <w:rPr>
            <w:rFonts w:ascii="Cambria Math" w:hAnsi="Cambria Math"/>
          </w:rPr>
          <m:t>N=1</m:t>
        </m:r>
      </m:oMath>
      <w:r>
        <w:t>)</w:t>
      </w:r>
    </w:p>
    <w:p w14:paraId="241F8F87" w14:textId="77777777" w:rsidR="000E1452" w:rsidRDefault="00000000">
      <w:pPr>
        <w:pStyle w:val="Compact"/>
        <w:numPr>
          <w:ilvl w:val="0"/>
          <w:numId w:val="227"/>
        </w:numPr>
      </w:pPr>
      <w:r>
        <w:rPr>
          <w:b/>
          <w:bCs/>
        </w:rPr>
        <w:t>Definition:</w:t>
      </w:r>
      <w:r>
        <w:t xml:space="preserve"> Assumes words are completely independent of each other (context is zero).</w:t>
      </w:r>
    </w:p>
    <w:p w14:paraId="69D1EA48" w14:textId="77777777" w:rsidR="000E1452"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oMath>
      </m:oMathPara>
    </w:p>
    <w:p w14:paraId="3515CDDC" w14:textId="77777777" w:rsidR="000E1452" w:rsidRDefault="00000000">
      <w:pPr>
        <w:pStyle w:val="Compact"/>
        <w:numPr>
          <w:ilvl w:val="0"/>
          <w:numId w:val="227"/>
        </w:numPr>
      </w:pPr>
      <w:r>
        <w:rPr>
          <w:b/>
          <w:bCs/>
        </w:rPr>
        <w:t>Estimation:</w:t>
      </w:r>
      <w:r>
        <w:t xml:space="preserve"> Based on the raw frequency of the word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 the corpus.</w:t>
      </w:r>
    </w:p>
    <w:p w14:paraId="20873482" w14:textId="77777777" w:rsidR="000E1452" w:rsidRDefault="00000000">
      <w:pPr>
        <w:pStyle w:val="Compact"/>
        <w:numPr>
          <w:ilvl w:val="0"/>
          <w:numId w:val="227"/>
        </w:numPr>
      </w:pPr>
      <w:r>
        <w:rPr>
          <w:b/>
          <w:bCs/>
        </w:rPr>
        <w:t>Application:</w:t>
      </w:r>
      <w:r>
        <w:t xml:space="preserve"> Widely used in the foundational </w:t>
      </w:r>
      <w:r>
        <w:rPr>
          <w:b/>
          <w:bCs/>
        </w:rPr>
        <w:t>Language Modeling Approach to IR</w:t>
      </w:r>
      <w:r>
        <w:t>, where simplicity and robustness are prioritized over strict word order.</w:t>
      </w:r>
    </w:p>
    <w:p w14:paraId="7DF632EB" w14:textId="77777777" w:rsidR="000E1452" w:rsidRDefault="00000000">
      <w:pPr>
        <w:pStyle w:val="Heading4"/>
      </w:pPr>
      <w:r>
        <w:t>B. N-gram Models (</w:t>
      </w:r>
      <m:oMath>
        <m:r>
          <w:rPr>
            <w:rFonts w:ascii="Cambria Math" w:hAnsi="Cambria Math"/>
          </w:rPr>
          <m:t>N≥2</m:t>
        </m:r>
      </m:oMath>
      <w:r>
        <w:t>)</w:t>
      </w:r>
    </w:p>
    <w:p w14:paraId="690C5D73" w14:textId="77777777" w:rsidR="000E1452" w:rsidRDefault="00000000">
      <w:pPr>
        <w:pStyle w:val="Compact"/>
        <w:numPr>
          <w:ilvl w:val="0"/>
          <w:numId w:val="228"/>
        </w:numPr>
      </w:pPr>
      <w:r>
        <w:rPr>
          <w:b/>
          <w:bCs/>
        </w:rPr>
        <w:t>Definition:</w:t>
      </w:r>
      <w:r>
        <w:t xml:space="preserve"> Captures local word order dependencies. For a Bigram (</w:t>
      </w:r>
      <m:oMath>
        <m:r>
          <w:rPr>
            <w:rFonts w:ascii="Cambria Math" w:hAnsi="Cambria Math"/>
          </w:rPr>
          <m:t>N</m:t>
        </m:r>
        <m:r>
          <m:rPr>
            <m:sty m:val="p"/>
          </m:rPr>
          <w:rPr>
            <w:rFonts w:ascii="Cambria Math" w:hAnsi="Cambria Math"/>
          </w:rPr>
          <m:t>=</m:t>
        </m:r>
        <m:r>
          <w:rPr>
            <w:rFonts w:ascii="Cambria Math" w:hAnsi="Cambria Math"/>
          </w:rPr>
          <m:t>2</m:t>
        </m:r>
      </m:oMath>
      <w:r>
        <w:t xml:space="preserve">), the probability of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depends only on </w:t>
      </w:r>
      <m:oMath>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w:t>
      </w:r>
    </w:p>
    <w:p w14:paraId="1A69FD31" w14:textId="77777777" w:rsidR="000E1452"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num>
            <m:den>
              <m:r>
                <m:rPr>
                  <m:nor/>
                </m:rPr>
                <m:t>Count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den>
          </m:f>
        </m:oMath>
      </m:oMathPara>
    </w:p>
    <w:p w14:paraId="6F22F04E" w14:textId="77777777" w:rsidR="000E1452" w:rsidRDefault="00000000">
      <w:pPr>
        <w:pStyle w:val="Compact"/>
        <w:numPr>
          <w:ilvl w:val="0"/>
          <w:numId w:val="228"/>
        </w:numPr>
      </w:pPr>
      <w:r>
        <w:rPr>
          <w:b/>
          <w:bCs/>
        </w:rPr>
        <w:t>Drawback (Data Sparsity):</w:t>
      </w:r>
      <w:r>
        <w:t xml:space="preserve"> As </w:t>
      </w:r>
      <m:oMath>
        <m:r>
          <w:rPr>
            <w:rFonts w:ascii="Cambria Math" w:hAnsi="Cambria Math"/>
          </w:rPr>
          <m:t>N</m:t>
        </m:r>
      </m:oMath>
      <w:r>
        <w:t xml:space="preserve"> increases (e.g., Trigram, 4-gram), the number of possible sequences grows exponentially, leading to severe </w:t>
      </w:r>
      <w:r>
        <w:rPr>
          <w:b/>
          <w:bCs/>
        </w:rPr>
        <w:t>data sparsity</w:t>
      </w:r>
      <w:r>
        <w:t xml:space="preserve"> and the </w:t>
      </w:r>
      <w:r>
        <w:rPr>
          <w:b/>
          <w:bCs/>
        </w:rPr>
        <w:t>zero probability problem</w:t>
      </w:r>
      <w:r>
        <w:t xml:space="preserve"> (where an unseen sequence gets a </w:t>
      </w:r>
      <m:oMath>
        <m:r>
          <w:rPr>
            <w:rFonts w:ascii="Cambria Math" w:hAnsi="Cambria Math"/>
          </w:rPr>
          <m:t>0</m:t>
        </m:r>
      </m:oMath>
      <w:r>
        <w:t xml:space="preserve"> probability).</w:t>
      </w:r>
    </w:p>
    <w:p w14:paraId="2A69C052" w14:textId="77777777" w:rsidR="000E1452" w:rsidRDefault="00000000">
      <w:pPr>
        <w:pStyle w:val="Heading4"/>
      </w:pPr>
      <w:r>
        <w:t>C. Smoothed Models</w:t>
      </w:r>
    </w:p>
    <w:p w14:paraId="3603D77E" w14:textId="77777777" w:rsidR="000E1452" w:rsidRDefault="00000000">
      <w:pPr>
        <w:pStyle w:val="Compact"/>
        <w:numPr>
          <w:ilvl w:val="0"/>
          <w:numId w:val="229"/>
        </w:numPr>
      </w:pPr>
      <w:r>
        <w:rPr>
          <w:b/>
          <w:bCs/>
        </w:rPr>
        <w:t>Definition:</w:t>
      </w:r>
      <w:r>
        <w:t xml:space="preserve"> These are N-gram models enhanced with </w:t>
      </w:r>
      <w:r>
        <w:rPr>
          <w:b/>
          <w:bCs/>
        </w:rPr>
        <w:t>smoothing techniques</w:t>
      </w:r>
      <w:r>
        <w:t xml:space="preserve"> (like Jelinek-Mercer or Kneser-Ney) to reallocate probability mass from frequent sequences to unseen or rare sequences, mitigating the zero probability problem.</w:t>
      </w:r>
    </w:p>
    <w:p w14:paraId="4C6EBE1C" w14:textId="77777777" w:rsidR="000E1452" w:rsidRDefault="00000000">
      <w:pPr>
        <w:pStyle w:val="Compact"/>
        <w:numPr>
          <w:ilvl w:val="0"/>
          <w:numId w:val="229"/>
        </w:numPr>
      </w:pPr>
      <w:r>
        <w:rPr>
          <w:b/>
          <w:bCs/>
        </w:rPr>
        <w:t>Application:</w:t>
      </w:r>
      <w:r>
        <w:t xml:space="preserve"> Essential for any practical application of N-gram LMs.</w:t>
      </w:r>
    </w:p>
    <w:p w14:paraId="4F8020FF" w14:textId="77777777" w:rsidR="000E1452" w:rsidRDefault="00000000">
      <w:r>
        <w:pict w14:anchorId="08EC935A">
          <v:rect id="_x0000_i1062" style="width:0;height:1.5pt" o:hralign="center" o:hrstd="t" o:hr="t"/>
        </w:pict>
      </w:r>
    </w:p>
    <w:p w14:paraId="017EB4E7" w14:textId="77777777" w:rsidR="000E1452" w:rsidRDefault="00000000">
      <w:pPr>
        <w:pStyle w:val="Heading3"/>
      </w:pPr>
      <w:r>
        <w:t>2. Neural Language Models (Continuous Space Models)</w:t>
      </w:r>
    </w:p>
    <w:p w14:paraId="74EEA25C" w14:textId="77777777" w:rsidR="000E1452" w:rsidRDefault="00000000">
      <w:pPr>
        <w:pStyle w:val="FirstParagraph"/>
      </w:pPr>
      <w:r>
        <w:t xml:space="preserve">Neural LMs use neural networks to learn word probabilities in a </w:t>
      </w:r>
      <w:r>
        <w:rPr>
          <w:b/>
          <w:bCs/>
        </w:rPr>
        <w:t>continuous vector space</w:t>
      </w:r>
      <w:r>
        <w:t>, overcoming the sparsity limitations of count-based N-gram models.</w:t>
      </w:r>
    </w:p>
    <w:p w14:paraId="01D79638" w14:textId="77777777" w:rsidR="000E1452" w:rsidRDefault="00000000">
      <w:pPr>
        <w:pStyle w:val="Heading4"/>
      </w:pPr>
      <w:r>
        <w:t>A. Feedforward Neural LMs</w:t>
      </w:r>
    </w:p>
    <w:p w14:paraId="46AA857C" w14:textId="77777777" w:rsidR="000E1452" w:rsidRDefault="00000000">
      <w:pPr>
        <w:pStyle w:val="Compact"/>
        <w:numPr>
          <w:ilvl w:val="0"/>
          <w:numId w:val="230"/>
        </w:numPr>
      </w:pPr>
      <w:r>
        <w:rPr>
          <w:b/>
          <w:bCs/>
        </w:rPr>
        <w:t>Mechanism:</w:t>
      </w:r>
      <w:r>
        <w:t xml:space="preserve"> Use a shallow neural network where the input is the </w:t>
      </w:r>
      <m:oMath>
        <m:r>
          <w:rPr>
            <w:rFonts w:ascii="Cambria Math" w:hAnsi="Cambria Math"/>
          </w:rPr>
          <m:t>N</m:t>
        </m:r>
        <m:r>
          <m:rPr>
            <m:sty m:val="p"/>
          </m:rPr>
          <w:rPr>
            <w:rFonts w:ascii="Cambria Math" w:hAnsi="Cambria Math"/>
          </w:rPr>
          <m:t>-</m:t>
        </m:r>
        <m:r>
          <w:rPr>
            <w:rFonts w:ascii="Cambria Math" w:hAnsi="Cambria Math"/>
          </w:rPr>
          <m:t>1</m:t>
        </m:r>
      </m:oMath>
      <w:r>
        <w:t xml:space="preserve"> preceding words (represented by learned </w:t>
      </w:r>
      <w:r>
        <w:rPr>
          <w:b/>
          <w:bCs/>
        </w:rPr>
        <w:t>Word Embeddings</w:t>
      </w:r>
      <w:r>
        <w:t>), and the output layer predicts the probability distribution of the next word.</w:t>
      </w:r>
    </w:p>
    <w:p w14:paraId="16CFC729" w14:textId="77777777" w:rsidR="000E1452" w:rsidRDefault="00000000">
      <w:pPr>
        <w:pStyle w:val="Compact"/>
        <w:numPr>
          <w:ilvl w:val="0"/>
          <w:numId w:val="230"/>
        </w:numPr>
      </w:pPr>
      <w:r>
        <w:rPr>
          <w:b/>
          <w:bCs/>
        </w:rPr>
        <w:lastRenderedPageBreak/>
        <w:t>Advantage:</w:t>
      </w:r>
      <w:r>
        <w:t xml:space="preserve"> They capture </w:t>
      </w:r>
      <w:r>
        <w:rPr>
          <w:b/>
          <w:bCs/>
        </w:rPr>
        <w:t>semantic similarity</w:t>
      </w:r>
      <w:r>
        <w:t>. Words with similar meanings (e.g., ‘car’ and ‘automobile’) have similar embeddings, allowing the model to generalize and predict accurately even for unseen N-grams.</w:t>
      </w:r>
    </w:p>
    <w:p w14:paraId="3C182398" w14:textId="77777777" w:rsidR="000E1452" w:rsidRDefault="00000000">
      <w:pPr>
        <w:pStyle w:val="Heading4"/>
      </w:pPr>
      <w:r>
        <w:t>B. Recurrent Neural Networks (RNNs) and LSTMs</w:t>
      </w:r>
    </w:p>
    <w:p w14:paraId="051A64CD" w14:textId="77777777" w:rsidR="000E1452" w:rsidRDefault="00000000">
      <w:pPr>
        <w:pStyle w:val="Compact"/>
        <w:numPr>
          <w:ilvl w:val="0"/>
          <w:numId w:val="231"/>
        </w:numPr>
      </w:pPr>
      <w:r>
        <w:rPr>
          <w:b/>
          <w:bCs/>
        </w:rPr>
        <w:t>Mechanism:</w:t>
      </w:r>
      <w:r>
        <w:t xml:space="preserve"> RNNs and their variants (like </w:t>
      </w:r>
      <w:r>
        <w:rPr>
          <w:b/>
          <w:bCs/>
        </w:rPr>
        <w:t>LSTMs</w:t>
      </w:r>
      <w:r>
        <w:t xml:space="preserve">) introduce a </w:t>
      </w:r>
      <w:r>
        <w:rPr>
          <w:b/>
          <w:bCs/>
        </w:rPr>
        <w:t>hidden state</w:t>
      </w:r>
      <w:r>
        <w:t xml:space="preserve"> that acts as a memory, allowing the model to incorporate information from potentially </w:t>
      </w:r>
      <w:r>
        <w:rPr>
          <w:b/>
          <w:bCs/>
        </w:rPr>
        <w:t>all</w:t>
      </w:r>
      <w:r>
        <w:t xml:space="preserve"> preceding words in a sequence, not just the last </w:t>
      </w:r>
      <m:oMath>
        <m:r>
          <w:rPr>
            <w:rFonts w:ascii="Cambria Math" w:hAnsi="Cambria Math"/>
          </w:rPr>
          <m:t>N</m:t>
        </m:r>
        <m:r>
          <m:rPr>
            <m:sty m:val="p"/>
          </m:rPr>
          <w:rPr>
            <w:rFonts w:ascii="Cambria Math" w:hAnsi="Cambria Math"/>
          </w:rPr>
          <m:t>-</m:t>
        </m:r>
        <m:r>
          <w:rPr>
            <w:rFonts w:ascii="Cambria Math" w:hAnsi="Cambria Math"/>
          </w:rPr>
          <m:t>1</m:t>
        </m:r>
      </m:oMath>
      <w:r>
        <w:t xml:space="preserve"> words.</w:t>
      </w:r>
    </w:p>
    <w:p w14:paraId="6099B322" w14:textId="77777777" w:rsidR="000E1452" w:rsidRDefault="00000000">
      <w:pPr>
        <w:pStyle w:val="Compact"/>
        <w:numPr>
          <w:ilvl w:val="0"/>
          <w:numId w:val="231"/>
        </w:numPr>
      </w:pPr>
      <w:r>
        <w:rPr>
          <w:b/>
          <w:bCs/>
        </w:rPr>
        <w:t>Advantage:</w:t>
      </w:r>
      <w:r>
        <w:t xml:space="preserve"> Captures </w:t>
      </w:r>
      <w:r>
        <w:rPr>
          <w:b/>
          <w:bCs/>
        </w:rPr>
        <w:t>long-range dependencies</w:t>
      </w:r>
      <w:r>
        <w:t xml:space="preserve"> and improves accuracy significantly in generating coherent text.</w:t>
      </w:r>
    </w:p>
    <w:p w14:paraId="037A1511" w14:textId="77777777" w:rsidR="000E1452" w:rsidRDefault="00000000">
      <w:pPr>
        <w:pStyle w:val="Heading4"/>
      </w:pPr>
      <w:r>
        <w:t>C. Transformer-based Models (BERT, GPT)</w:t>
      </w:r>
    </w:p>
    <w:p w14:paraId="7D86EE5C" w14:textId="77777777" w:rsidR="000E1452" w:rsidRDefault="00000000">
      <w:pPr>
        <w:pStyle w:val="Compact"/>
        <w:numPr>
          <w:ilvl w:val="0"/>
          <w:numId w:val="232"/>
        </w:numPr>
      </w:pPr>
      <w:r>
        <w:rPr>
          <w:b/>
          <w:bCs/>
        </w:rPr>
        <w:t>Mechanism:</w:t>
      </w:r>
      <w:r>
        <w:t xml:space="preserve"> Use the </w:t>
      </w:r>
      <w:r>
        <w:rPr>
          <w:b/>
          <w:bCs/>
        </w:rPr>
        <w:t>Attention mechanism</w:t>
      </w:r>
      <w:r>
        <w:t xml:space="preserve"> to weigh the importance of different words in the context, regardless of their position in the sequence.</w:t>
      </w:r>
    </w:p>
    <w:p w14:paraId="3C7340AC" w14:textId="77777777" w:rsidR="000E1452" w:rsidRDefault="00000000">
      <w:pPr>
        <w:pStyle w:val="Compact"/>
        <w:numPr>
          <w:ilvl w:val="0"/>
          <w:numId w:val="232"/>
        </w:numPr>
      </w:pPr>
      <w:r>
        <w:rPr>
          <w:b/>
          <w:bCs/>
        </w:rPr>
        <w:t>Application:</w:t>
      </w:r>
      <w:r>
        <w:t xml:space="preserve"> These are the state-of-the-art models (like Google’s BERT and OpenAI’s GPT series) used for a vast range of complex NLP tasks, including generation and sophisticated text comprehension.</w:t>
      </w:r>
    </w:p>
    <w:p w14:paraId="2C84ED10" w14:textId="77777777" w:rsidR="000E1452" w:rsidRDefault="00000000">
      <w:r>
        <w:pict w14:anchorId="76DD88A2">
          <v:rect id="_x0000_i1063" style="width:0;height:1.5pt" o:hralign="center" o:hrstd="t" o:hr="t"/>
        </w:pict>
      </w:r>
    </w:p>
    <w:p w14:paraId="02874BD8" w14:textId="77777777" w:rsidR="000E1452" w:rsidRDefault="00000000">
      <w:pPr>
        <w:pStyle w:val="Heading3"/>
      </w:pPr>
      <w:r>
        <w:t>3. Discriminative Language Models</w:t>
      </w:r>
    </w:p>
    <w:p w14:paraId="1B754675" w14:textId="77777777" w:rsidR="000E1452" w:rsidRDefault="00000000">
      <w:pPr>
        <w:pStyle w:val="FirstParagraph"/>
      </w:pPr>
      <w:r>
        <w:t xml:space="preserve">While most LMs are </w:t>
      </w:r>
      <w:r>
        <w:rPr>
          <w:b/>
          <w:bCs/>
        </w:rPr>
        <w:t>Generative</w:t>
      </w:r>
      <w:r>
        <w:t xml:space="preserve"> (they model the full probability distribution of the text), Discriminative LMs are trained to perform a specific </w:t>
      </w:r>
      <w:r>
        <w:rPr>
          <w:b/>
          <w:bCs/>
        </w:rPr>
        <w:t>classification task</w:t>
      </w:r>
      <w:r>
        <w:t>.</w:t>
      </w:r>
    </w:p>
    <w:p w14:paraId="7D1CB7B1" w14:textId="77777777" w:rsidR="000E1452" w:rsidRDefault="00000000">
      <w:pPr>
        <w:pStyle w:val="Compact"/>
        <w:numPr>
          <w:ilvl w:val="0"/>
          <w:numId w:val="233"/>
        </w:numPr>
      </w:pPr>
      <w:r>
        <w:rPr>
          <w:b/>
          <w:bCs/>
        </w:rPr>
        <w:t>Example:</w:t>
      </w:r>
      <w:r>
        <w:t xml:space="preserve"> A </w:t>
      </w:r>
      <w:r>
        <w:rPr>
          <w:b/>
          <w:bCs/>
        </w:rPr>
        <w:t>Conditional Random Field (CRF)</w:t>
      </w:r>
      <w:r>
        <w:t xml:space="preserve"> model.</w:t>
      </w:r>
    </w:p>
    <w:p w14:paraId="51BFF331" w14:textId="77777777" w:rsidR="000E1452" w:rsidRDefault="00000000">
      <w:pPr>
        <w:pStyle w:val="Compact"/>
        <w:numPr>
          <w:ilvl w:val="0"/>
          <w:numId w:val="233"/>
        </w:numPr>
      </w:pPr>
      <w:r>
        <w:rPr>
          <w:b/>
          <w:bCs/>
        </w:rPr>
        <w:t>Mechanism:</w:t>
      </w:r>
      <w:r>
        <w:t xml:space="preserve"> Instead of modeling </w:t>
      </w:r>
      <m:oMath>
        <m:r>
          <w:rPr>
            <w:rFonts w:ascii="Cambria Math" w:hAnsi="Cambria Math"/>
          </w:rPr>
          <m:t>P</m:t>
        </m:r>
        <m:d>
          <m:dPr>
            <m:ctrlPr>
              <w:rPr>
                <w:rFonts w:ascii="Cambria Math" w:hAnsi="Cambria Math"/>
              </w:rPr>
            </m:ctrlPr>
          </m:dPr>
          <m:e>
            <m:r>
              <m:rPr>
                <m:nor/>
              </m:rPr>
              <m:t>Text</m:t>
            </m:r>
          </m:e>
        </m:d>
      </m:oMath>
      <w:r>
        <w:t xml:space="preserve">, they model </w:t>
      </w:r>
      <m:oMath>
        <m:r>
          <w:rPr>
            <w:rFonts w:ascii="Cambria Math" w:hAnsi="Cambria Math"/>
          </w:rPr>
          <m:t>P</m:t>
        </m:r>
        <m:d>
          <m:dPr>
            <m:ctrlPr>
              <w:rPr>
                <w:rFonts w:ascii="Cambria Math" w:hAnsi="Cambria Math"/>
              </w:rPr>
            </m:ctrlPr>
          </m:dPr>
          <m:e>
            <m:r>
              <m:rPr>
                <m:nor/>
              </m:rPr>
              <m:t>Label</m:t>
            </m:r>
            <m:r>
              <m:rPr>
                <m:sty m:val="p"/>
              </m:rPr>
              <w:rPr>
                <w:rFonts w:ascii="Cambria Math" w:hAnsi="Cambria Math"/>
              </w:rPr>
              <m:t>|</m:t>
            </m:r>
            <m:r>
              <m:rPr>
                <m:nor/>
              </m:rPr>
              <m:t>Text</m:t>
            </m:r>
          </m:e>
        </m:d>
      </m:oMath>
      <w:r>
        <w:t>. For instance, they might be trained to distinguish between relevant and non-relevant documents, or to tag a word’s part-of-speech. They focus on decision boundaries rather than linguistic fluency.</w:t>
      </w:r>
    </w:p>
    <w:p w14:paraId="469F025B" w14:textId="63F2FA04" w:rsidR="00456A0F" w:rsidRDefault="00456A0F" w:rsidP="00456A0F">
      <w:pPr>
        <w:pStyle w:val="Compact"/>
        <w:rPr>
          <w:b/>
          <w:bCs/>
        </w:rPr>
      </w:pPr>
      <w:r>
        <w:pict w14:anchorId="74E08248">
          <v:rect id="_x0000_i1249" style="width:0;height:1.5pt" o:hralign="center" o:hrstd="t" o:hr="t"/>
        </w:pict>
      </w:r>
    </w:p>
    <w:p w14:paraId="366C5408" w14:textId="77777777" w:rsidR="00456A0F" w:rsidRDefault="00456A0F" w:rsidP="00456A0F">
      <w:pPr>
        <w:pStyle w:val="Compact"/>
      </w:pPr>
    </w:p>
    <w:p w14:paraId="6855A057" w14:textId="0924E560" w:rsidR="000E1452" w:rsidRPr="00456A0F" w:rsidRDefault="00000000" w:rsidP="00456A0F">
      <w:pPr>
        <w:shd w:val="clear" w:color="auto" w:fill="F5F5F5"/>
        <w:rPr>
          <w:color w:val="A02B93" w:themeColor="accent5"/>
        </w:rPr>
      </w:pPr>
      <w:r w:rsidRPr="00456A0F">
        <w:rPr>
          <w:color w:val="A02B93" w:themeColor="accent5"/>
        </w:rPr>
        <w:t>List</w:t>
      </w:r>
      <w:r w:rsidR="00456A0F" w:rsidRPr="00456A0F">
        <w:rPr>
          <w:color w:val="A02B93" w:themeColor="accent5"/>
        </w:rPr>
        <w:t xml:space="preserve"> </w:t>
      </w:r>
      <w:r w:rsidRPr="00456A0F">
        <w:rPr>
          <w:color w:val="A02B93" w:themeColor="accent5"/>
        </w:rPr>
        <w:t xml:space="preserve">the problems associated with n-gram. Explain how these problems are handled. </w:t>
      </w:r>
    </w:p>
    <w:p w14:paraId="37F517AD" w14:textId="77777777" w:rsidR="000E1452" w:rsidRDefault="00000000">
      <w:pPr>
        <w:pStyle w:val="Heading2"/>
      </w:pPr>
      <w:r>
        <w:t>Problems Associated with N-Gram Models and Their Handling</w:t>
      </w:r>
    </w:p>
    <w:p w14:paraId="509A1B2B" w14:textId="77777777" w:rsidR="000E1452" w:rsidRDefault="00000000">
      <w:pPr>
        <w:pStyle w:val="FirstParagraph"/>
      </w:pPr>
      <w:r>
        <w:t>N-gram models, which rely on the Markov assumption, suffer from issues related to their reliance on empirical counts and limited context.</w:t>
      </w:r>
    </w:p>
    <w:p w14:paraId="431119DC" w14:textId="77777777" w:rsidR="000E1452" w:rsidRDefault="00000000">
      <w:pPr>
        <w:pStyle w:val="Heading3"/>
      </w:pPr>
      <w:r>
        <w:t>1. The Data Sparsity and Zero Probability Problem</w:t>
      </w:r>
    </w:p>
    <w:p w14:paraId="0219F394" w14:textId="77777777" w:rsidR="000E1452" w:rsidRDefault="00000000">
      <w:pPr>
        <w:pStyle w:val="FirstParagraph"/>
      </w:pPr>
      <w:r>
        <w:t>This is the most critical issue for N-gram models.</w:t>
      </w:r>
    </w:p>
    <w:p w14:paraId="38A22266" w14:textId="77777777" w:rsidR="000E1452" w:rsidRDefault="00000000">
      <w:pPr>
        <w:pStyle w:val="Compact"/>
        <w:numPr>
          <w:ilvl w:val="0"/>
          <w:numId w:val="234"/>
        </w:numPr>
      </w:pPr>
      <w:r>
        <w:rPr>
          <w:b/>
          <w:bCs/>
        </w:rPr>
        <w:t>Problem:</w:t>
      </w:r>
      <w:r>
        <w:t xml:space="preserve"> As the length of the N-gram (</w:t>
      </w:r>
      <m:oMath>
        <m:r>
          <w:rPr>
            <w:rFonts w:ascii="Cambria Math" w:hAnsi="Cambria Math"/>
          </w:rPr>
          <m:t>N</m:t>
        </m:r>
      </m:oMath>
      <w:r>
        <w:t xml:space="preserve">) increases (e.g., from unigram to trigram), the number of possible word sequences grows exponentially. Even in very large corpora, most of these sequences will have a count of </w:t>
      </w:r>
      <w:r>
        <w:rPr>
          <w:b/>
          <w:bCs/>
        </w:rPr>
        <w:t>zero</w:t>
      </w:r>
      <w:r>
        <w:t xml:space="preserve">. This is known as </w:t>
      </w:r>
      <w:r>
        <w:rPr>
          <w:b/>
          <w:bCs/>
        </w:rPr>
        <w:t>data sparsity</w:t>
      </w:r>
      <w:r>
        <w:t>.</w:t>
      </w:r>
    </w:p>
    <w:p w14:paraId="3F0E6E49" w14:textId="77777777" w:rsidR="000E1452" w:rsidRDefault="00000000">
      <w:pPr>
        <w:pStyle w:val="Compact"/>
        <w:numPr>
          <w:ilvl w:val="1"/>
          <w:numId w:val="235"/>
        </w:numPr>
      </w:pPr>
      <w:r>
        <w:t xml:space="preserve">If a specific sequence (N-gram) has never been seen in the training data, its estimated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oMath>
      <w:r>
        <w:t xml:space="preserve"> will be </w:t>
      </w:r>
      <w:r>
        <w:rPr>
          <w:b/>
          <w:bCs/>
        </w:rPr>
        <w:t>zero</w:t>
      </w:r>
      <w:r>
        <w:t xml:space="preserve"> based on the Maximum Likelihood Estimate (MLE).</w:t>
      </w:r>
    </w:p>
    <w:p w14:paraId="27A9BF16" w14:textId="77777777" w:rsidR="000E1452" w:rsidRDefault="00000000">
      <w:pPr>
        <w:pStyle w:val="Compact"/>
        <w:numPr>
          <w:ilvl w:val="1"/>
          <w:numId w:val="235"/>
        </w:numPr>
      </w:pPr>
      <w:r>
        <w:t xml:space="preserve">Since the probability of the entire sequence </w:t>
      </w:r>
      <m:oMath>
        <m:r>
          <w:rPr>
            <w:rFonts w:ascii="Cambria Math" w:hAnsi="Cambria Math"/>
          </w:rPr>
          <m:t>P</m:t>
        </m:r>
        <m:d>
          <m:dPr>
            <m:ctrlPr>
              <w:rPr>
                <w:rFonts w:ascii="Cambria Math" w:hAnsi="Cambria Math"/>
              </w:rPr>
            </m:ctrlPr>
          </m:dPr>
          <m:e>
            <m:r>
              <w:rPr>
                <w:rFonts w:ascii="Cambria Math" w:hAnsi="Cambria Math"/>
              </w:rPr>
              <m:t>S</m:t>
            </m:r>
          </m:e>
        </m:d>
      </m:oMath>
      <w:r>
        <w:t xml:space="preserve"> is the product of conditional probabilities, a single zero probability term causes the entire sequence probability to be zero, regardless of how common the other words are. This is mathematically catastrophic.</w:t>
      </w:r>
    </w:p>
    <w:p w14:paraId="36147D4B" w14:textId="77777777" w:rsidR="000E1452" w:rsidRDefault="00000000">
      <w:pPr>
        <w:pStyle w:val="Compact"/>
        <w:numPr>
          <w:ilvl w:val="0"/>
          <w:numId w:val="234"/>
        </w:numPr>
      </w:pPr>
      <w:r>
        <w:rPr>
          <w:b/>
          <w:bCs/>
        </w:rPr>
        <w:t>Handling (Smoothing):</w:t>
      </w:r>
    </w:p>
    <w:p w14:paraId="4B1778F7" w14:textId="77777777" w:rsidR="000E1452" w:rsidRDefault="00000000">
      <w:pPr>
        <w:pStyle w:val="Compact"/>
        <w:numPr>
          <w:ilvl w:val="1"/>
          <w:numId w:val="236"/>
        </w:numPr>
      </w:pPr>
      <w:r>
        <w:rPr>
          <w:b/>
          <w:bCs/>
        </w:rPr>
        <w:lastRenderedPageBreak/>
        <w:t>Technique:</w:t>
      </w:r>
      <w:r>
        <w:t xml:space="preserve"> </w:t>
      </w:r>
      <w:r>
        <w:rPr>
          <w:b/>
          <w:bCs/>
        </w:rPr>
        <w:t>Smoothing</w:t>
      </w:r>
      <w:r>
        <w:t xml:space="preserve"> techniques are used to adjust the MLE by reallocating a small portion of the probability mass from frequent, known N-grams to the unseen, zero-count N-grams.</w:t>
      </w:r>
    </w:p>
    <w:p w14:paraId="5E8889F3" w14:textId="77777777" w:rsidR="000E1452" w:rsidRDefault="00000000">
      <w:pPr>
        <w:pStyle w:val="Compact"/>
        <w:numPr>
          <w:ilvl w:val="1"/>
          <w:numId w:val="236"/>
        </w:numPr>
      </w:pPr>
      <w:r>
        <w:rPr>
          <w:b/>
          <w:bCs/>
        </w:rPr>
        <w:t>Methods:</w:t>
      </w:r>
    </w:p>
    <w:p w14:paraId="37211089" w14:textId="77777777" w:rsidR="000E1452" w:rsidRDefault="00000000">
      <w:pPr>
        <w:pStyle w:val="Compact"/>
        <w:numPr>
          <w:ilvl w:val="2"/>
          <w:numId w:val="237"/>
        </w:numPr>
      </w:pPr>
      <w:r>
        <w:rPr>
          <w:b/>
          <w:bCs/>
        </w:rPr>
        <w:t>Laplace (Add-one) Smoothing:</w:t>
      </w:r>
      <w:r>
        <w:t xml:space="preserve"> Adds 1 to every count, ensuring no count is zero. (Too simple, over-smoothes the data).</w:t>
      </w:r>
    </w:p>
    <w:p w14:paraId="0A8428C5" w14:textId="77777777" w:rsidR="000E1452" w:rsidRDefault="00000000">
      <w:pPr>
        <w:pStyle w:val="Compact"/>
        <w:numPr>
          <w:ilvl w:val="2"/>
          <w:numId w:val="237"/>
        </w:numPr>
      </w:pPr>
      <w:r>
        <w:rPr>
          <w:b/>
          <w:bCs/>
        </w:rPr>
        <w:t>Kneser-Ney Smoothing:</w:t>
      </w:r>
      <w:r>
        <w:t xml:space="preserve"> The gold standard. It is a highly effective backoff method that provides a better estimate for the probability of a word being part of an unseen but reasonable context.</w:t>
      </w:r>
    </w:p>
    <w:p w14:paraId="0B1CCE9C" w14:textId="77777777" w:rsidR="000E1452" w:rsidRDefault="00000000">
      <w:pPr>
        <w:pStyle w:val="Compact"/>
        <w:numPr>
          <w:ilvl w:val="2"/>
          <w:numId w:val="237"/>
        </w:numPr>
      </w:pPr>
      <w:r>
        <w:rPr>
          <w:b/>
          <w:bCs/>
        </w:rPr>
        <w:t>Jelinek-Mercer Smoothing (Linear Interpolation):</w:t>
      </w:r>
      <w:r>
        <w:t xml:space="preserve"> Combines the higher-order N-gram estimate (e.g., trigram) with a lower-order estimate (e.g., bigram or unigram). This is often used in the Language Modeling approach to IR.</w:t>
      </w:r>
    </w:p>
    <w:p w14:paraId="6B2EDD42" w14:textId="77777777" w:rsidR="000E1452" w:rsidRDefault="00000000">
      <w:pPr>
        <w:pStyle w:val="Heading3"/>
      </w:pPr>
      <w:r>
        <w:t>2. The Context Length Constraint</w:t>
      </w:r>
    </w:p>
    <w:p w14:paraId="7FEB1BB8" w14:textId="77777777" w:rsidR="000E1452" w:rsidRDefault="00000000">
      <w:pPr>
        <w:pStyle w:val="FirstParagraph"/>
      </w:pPr>
      <w:r>
        <w:t>N-gram models are fundamentally limited by the fixed size of their window (</w:t>
      </w:r>
      <m:oMath>
        <m:r>
          <w:rPr>
            <w:rFonts w:ascii="Cambria Math" w:hAnsi="Cambria Math"/>
          </w:rPr>
          <m:t>N</m:t>
        </m:r>
      </m:oMath>
      <w:r>
        <w:t>).</w:t>
      </w:r>
    </w:p>
    <w:p w14:paraId="79934DAA" w14:textId="77777777" w:rsidR="000E1452" w:rsidRDefault="00000000">
      <w:pPr>
        <w:pStyle w:val="Compact"/>
        <w:numPr>
          <w:ilvl w:val="0"/>
          <w:numId w:val="238"/>
        </w:numPr>
      </w:pPr>
      <w:r>
        <w:rPr>
          <w:b/>
          <w:bCs/>
        </w:rPr>
        <w:t>Problem:</w:t>
      </w:r>
      <w:r>
        <w:t xml:space="preserve"> The models cannot capture </w:t>
      </w:r>
      <w:r>
        <w:rPr>
          <w:b/>
          <w:bCs/>
        </w:rPr>
        <w:t>long-range dependencies</w:t>
      </w:r>
      <w:r>
        <w:t xml:space="preserve"> (relationships between words that are far apart in a sentence). A trigram model (</w:t>
      </w:r>
      <m:oMath>
        <m:r>
          <w:rPr>
            <w:rFonts w:ascii="Cambria Math" w:hAnsi="Cambria Math"/>
          </w:rPr>
          <m:t>N</m:t>
        </m:r>
        <m:r>
          <m:rPr>
            <m:sty m:val="p"/>
          </m:rPr>
          <w:rPr>
            <w:rFonts w:ascii="Cambria Math" w:hAnsi="Cambria Math"/>
          </w:rPr>
          <m:t>=</m:t>
        </m:r>
        <m:r>
          <w:rPr>
            <w:rFonts w:ascii="Cambria Math" w:hAnsi="Cambria Math"/>
          </w:rPr>
          <m:t>3</m:t>
        </m:r>
      </m:oMath>
      <w:r>
        <w:t>) can only look at the two previous words.</w:t>
      </w:r>
    </w:p>
    <w:p w14:paraId="23175B49" w14:textId="77777777" w:rsidR="000E1452" w:rsidRDefault="00000000">
      <w:pPr>
        <w:pStyle w:val="Compact"/>
        <w:numPr>
          <w:ilvl w:val="1"/>
          <w:numId w:val="239"/>
        </w:numPr>
      </w:pPr>
      <w:r>
        <w:rPr>
          <w:i/>
          <w:iCs/>
        </w:rPr>
        <w:t>Example:</w:t>
      </w:r>
      <w:r>
        <w:t xml:space="preserve"> In the sentence “The </w:t>
      </w:r>
      <w:r>
        <w:rPr>
          <w:b/>
          <w:bCs/>
        </w:rPr>
        <w:t>research</w:t>
      </w:r>
      <w:r>
        <w:t xml:space="preserve"> on retrieval models… showed great </w:t>
      </w:r>
      <w:r>
        <w:rPr>
          <w:b/>
          <w:bCs/>
        </w:rPr>
        <w:t>promise</w:t>
      </w:r>
      <w:r>
        <w:t>,” an N-gram model may not link “research” and “promise” because of the 10+ words separating them. This leads to inaccurate probability estimations for complex sentences.</w:t>
      </w:r>
    </w:p>
    <w:p w14:paraId="5215C1FB" w14:textId="77777777" w:rsidR="000E1452" w:rsidRDefault="00000000">
      <w:pPr>
        <w:pStyle w:val="Compact"/>
        <w:numPr>
          <w:ilvl w:val="0"/>
          <w:numId w:val="238"/>
        </w:numPr>
      </w:pPr>
      <w:r>
        <w:rPr>
          <w:b/>
          <w:bCs/>
        </w:rPr>
        <w:t xml:space="preserve">Handling (Increasing </w:t>
      </w:r>
      <m:oMath>
        <m:r>
          <w:rPr>
            <w:rFonts w:ascii="Cambria Math" w:hAnsi="Cambria Math"/>
          </w:rPr>
          <m:t>N</m:t>
        </m:r>
      </m:oMath>
      <w:r>
        <w:rPr>
          <w:b/>
          <w:bCs/>
        </w:rPr>
        <w:t xml:space="preserve"> and Neural Models):</w:t>
      </w:r>
    </w:p>
    <w:p w14:paraId="27BF9872" w14:textId="77777777" w:rsidR="000E1452" w:rsidRDefault="00000000">
      <w:pPr>
        <w:pStyle w:val="Compact"/>
        <w:numPr>
          <w:ilvl w:val="1"/>
          <w:numId w:val="240"/>
        </w:numPr>
      </w:pPr>
      <w:r>
        <w:rPr>
          <w:b/>
          <w:bCs/>
        </w:rPr>
        <w:t xml:space="preserve">Increasing </w:t>
      </w:r>
      <m:oMath>
        <m:r>
          <w:rPr>
            <w:rFonts w:ascii="Cambria Math" w:hAnsi="Cambria Math"/>
          </w:rPr>
          <m:t>N</m:t>
        </m:r>
      </m:oMath>
      <w:r>
        <w:rPr>
          <w:b/>
          <w:bCs/>
        </w:rPr>
        <w:t>:</w:t>
      </w:r>
      <w:r>
        <w:t xml:space="preserve"> While it helps, it exacerbates the data sparsity problem. </w:t>
      </w:r>
      <m:oMath>
        <m:r>
          <w:rPr>
            <w:rFonts w:ascii="Cambria Math" w:hAnsi="Cambria Math"/>
          </w:rPr>
          <m:t>N</m:t>
        </m:r>
      </m:oMath>
      <w:r>
        <w:t xml:space="preserve"> is rarely chosen above 5 in classical models.</w:t>
      </w:r>
    </w:p>
    <w:p w14:paraId="7C481438" w14:textId="77777777" w:rsidR="000E1452" w:rsidRDefault="00000000">
      <w:pPr>
        <w:pStyle w:val="Compact"/>
        <w:numPr>
          <w:ilvl w:val="1"/>
          <w:numId w:val="240"/>
        </w:numPr>
      </w:pPr>
      <w:r>
        <w:rPr>
          <w:b/>
          <w:bCs/>
        </w:rPr>
        <w:t>Neural Language Models (LMs):</w:t>
      </w:r>
      <w:r>
        <w:t xml:space="preserve"> Modern solutions, such as </w:t>
      </w:r>
      <w:r>
        <w:rPr>
          <w:b/>
          <w:bCs/>
        </w:rPr>
        <w:t>Recurrent Neural Networks (RNNs)</w:t>
      </w:r>
      <w:r>
        <w:t xml:space="preserve"> and </w:t>
      </w:r>
      <w:r>
        <w:rPr>
          <w:b/>
          <w:bCs/>
        </w:rPr>
        <w:t>Transformer models (like BERT/GPT)</w:t>
      </w:r>
      <w:r>
        <w:t xml:space="preserve">, inherently solve this by using an internal </w:t>
      </w:r>
      <w:r>
        <w:rPr>
          <w:b/>
          <w:bCs/>
        </w:rPr>
        <w:t>hidden state (memory)</w:t>
      </w:r>
      <w:r>
        <w:t xml:space="preserve"> or the </w:t>
      </w:r>
      <w:r>
        <w:rPr>
          <w:b/>
          <w:bCs/>
        </w:rPr>
        <w:t>attention mechanism</w:t>
      </w:r>
      <w:r>
        <w:t xml:space="preserve"> to maintain information from arbitrary distances in the sequence.</w:t>
      </w:r>
    </w:p>
    <w:p w14:paraId="743C9B22" w14:textId="77777777" w:rsidR="000E1452" w:rsidRDefault="00000000">
      <w:pPr>
        <w:pStyle w:val="Heading3"/>
      </w:pPr>
      <w:r>
        <w:t>3. Lack of Semantic Understanding</w:t>
      </w:r>
    </w:p>
    <w:p w14:paraId="54184BAE" w14:textId="77777777" w:rsidR="000E1452" w:rsidRDefault="00000000">
      <w:pPr>
        <w:pStyle w:val="FirstParagraph"/>
      </w:pPr>
      <w:r>
        <w:t xml:space="preserve">N-gram models are based purely on </w:t>
      </w:r>
      <w:r>
        <w:rPr>
          <w:b/>
          <w:bCs/>
        </w:rPr>
        <w:t>co-occurrence statistics</w:t>
      </w:r>
      <w:r>
        <w:t xml:space="preserve"> and cannot generalize to similar but unseen words.</w:t>
      </w:r>
    </w:p>
    <w:p w14:paraId="431C3471" w14:textId="77777777" w:rsidR="000E1452" w:rsidRDefault="00000000">
      <w:pPr>
        <w:pStyle w:val="Compact"/>
        <w:numPr>
          <w:ilvl w:val="0"/>
          <w:numId w:val="241"/>
        </w:numPr>
      </w:pPr>
      <w:r>
        <w:rPr>
          <w:b/>
          <w:bCs/>
        </w:rPr>
        <w:t>Problem:</w:t>
      </w:r>
      <w:r>
        <w:t xml:space="preserve"> N-gram models treat words as discrete, independent symbols. They have no concept of </w:t>
      </w:r>
      <w:r>
        <w:rPr>
          <w:b/>
          <w:bCs/>
        </w:rPr>
        <w:t>semantic similarity</w:t>
      </w:r>
      <w:r>
        <w:t>. If a model is trained on “dog food,” it will assign a low probability to “canine food,” even though the meaning is identical.</w:t>
      </w:r>
    </w:p>
    <w:p w14:paraId="2C14B1E9" w14:textId="77777777" w:rsidR="000E1452" w:rsidRDefault="00000000">
      <w:pPr>
        <w:pStyle w:val="Compact"/>
        <w:numPr>
          <w:ilvl w:val="0"/>
          <w:numId w:val="241"/>
        </w:numPr>
      </w:pPr>
      <w:r>
        <w:rPr>
          <w:b/>
          <w:bCs/>
        </w:rPr>
        <w:t>Handling (Word Embeddings):</w:t>
      </w:r>
    </w:p>
    <w:p w14:paraId="30FA0FD6" w14:textId="77777777" w:rsidR="000E1452" w:rsidRDefault="00000000">
      <w:pPr>
        <w:pStyle w:val="Compact"/>
        <w:numPr>
          <w:ilvl w:val="1"/>
          <w:numId w:val="242"/>
        </w:numPr>
      </w:pPr>
      <w:r>
        <w:rPr>
          <w:b/>
          <w:bCs/>
        </w:rPr>
        <w:t>Technique:</w:t>
      </w:r>
      <w:r>
        <w:t xml:space="preserve"> </w:t>
      </w:r>
      <w:r>
        <w:rPr>
          <w:b/>
          <w:bCs/>
        </w:rPr>
        <w:t>Word Embeddings (e.g., Word2Vec, GloVe)</w:t>
      </w:r>
      <w:r>
        <w:t>. These models learn to represent words as dense vectors in a continuous space, where semantically similar words are located close to each other.</w:t>
      </w:r>
    </w:p>
    <w:p w14:paraId="043E5691" w14:textId="77777777" w:rsidR="000E1452" w:rsidRDefault="00000000">
      <w:pPr>
        <w:pStyle w:val="Compact"/>
        <w:numPr>
          <w:ilvl w:val="1"/>
          <w:numId w:val="242"/>
        </w:numPr>
      </w:pPr>
      <w:r>
        <w:rPr>
          <w:b/>
          <w:bCs/>
        </w:rPr>
        <w:t>Integration:</w:t>
      </w:r>
      <w:r>
        <w:t xml:space="preserve"> Neural LMs use these embeddings as input, allowing the model to generalize and predict accurately based on meaning, not just exact word form.</w:t>
      </w:r>
    </w:p>
    <w:p w14:paraId="3CF30F0C" w14:textId="18DAD7E0" w:rsidR="00456A0F" w:rsidRDefault="00456A0F" w:rsidP="00456A0F">
      <w:pPr>
        <w:pStyle w:val="Compact"/>
      </w:pPr>
      <w:r>
        <w:pict w14:anchorId="539511DB">
          <v:rect id="_x0000_i1251" style="width:0;height:1.5pt" o:hralign="center" o:hrstd="t" o:hr="t"/>
        </w:pict>
      </w:r>
    </w:p>
    <w:p w14:paraId="39CCB778" w14:textId="77777777" w:rsidR="00456A0F" w:rsidRDefault="00456A0F" w:rsidP="00456A0F">
      <w:pPr>
        <w:shd w:val="clear" w:color="auto" w:fill="F5F5F5"/>
        <w:rPr>
          <w:color w:val="A02B93" w:themeColor="accent5"/>
        </w:rPr>
      </w:pPr>
    </w:p>
    <w:p w14:paraId="17553D88" w14:textId="77777777" w:rsidR="00456A0F" w:rsidRDefault="00456A0F" w:rsidP="00456A0F">
      <w:pPr>
        <w:shd w:val="clear" w:color="auto" w:fill="F5F5F5"/>
        <w:rPr>
          <w:color w:val="A02B93" w:themeColor="accent5"/>
        </w:rPr>
      </w:pPr>
    </w:p>
    <w:p w14:paraId="25AD2FE9" w14:textId="77777777" w:rsidR="00456A0F" w:rsidRDefault="00456A0F" w:rsidP="00456A0F">
      <w:pPr>
        <w:shd w:val="clear" w:color="auto" w:fill="F5F5F5"/>
        <w:rPr>
          <w:color w:val="A02B93" w:themeColor="accent5"/>
        </w:rPr>
      </w:pPr>
    </w:p>
    <w:p w14:paraId="0EBE0117" w14:textId="77777777" w:rsidR="00456A0F" w:rsidRDefault="00456A0F" w:rsidP="00456A0F">
      <w:pPr>
        <w:shd w:val="clear" w:color="auto" w:fill="F5F5F5"/>
        <w:rPr>
          <w:color w:val="A02B93" w:themeColor="accent5"/>
        </w:rPr>
      </w:pPr>
    </w:p>
    <w:p w14:paraId="30800458" w14:textId="0013B2C6" w:rsidR="000E1452" w:rsidRPr="00456A0F" w:rsidRDefault="00000000" w:rsidP="00456A0F">
      <w:pPr>
        <w:shd w:val="clear" w:color="auto" w:fill="F5F5F5"/>
        <w:rPr>
          <w:color w:val="A02B93" w:themeColor="accent5"/>
        </w:rPr>
      </w:pPr>
      <w:r w:rsidRPr="00456A0F">
        <w:rPr>
          <w:color w:val="A02B93" w:themeColor="accent5"/>
        </w:rPr>
        <w:lastRenderedPageBreak/>
        <w:t>2.4</w:t>
      </w:r>
      <w:r w:rsidR="00456A0F" w:rsidRPr="00456A0F">
        <w:rPr>
          <w:color w:val="A02B93" w:themeColor="accent5"/>
        </w:rPr>
        <w:t xml:space="preserve"> </w:t>
      </w:r>
      <w:r w:rsidRPr="00456A0F">
        <w:rPr>
          <w:color w:val="A02B93" w:themeColor="accent5"/>
        </w:rPr>
        <w:t xml:space="preserve">multinomial distributions over words </w:t>
      </w:r>
    </w:p>
    <w:p w14:paraId="3A3383CD" w14:textId="77777777" w:rsidR="000E1452" w:rsidRDefault="00000000">
      <w:pPr>
        <w:pStyle w:val="Heading2"/>
      </w:pPr>
      <w:r>
        <w:t>Multinomial Distributions Over Words</w:t>
      </w:r>
    </w:p>
    <w:p w14:paraId="65543586" w14:textId="77777777" w:rsidR="000E1452" w:rsidRDefault="00000000">
      <w:pPr>
        <w:pStyle w:val="Heading3"/>
      </w:pPr>
      <w:r>
        <w:t>1. Clear Definition and Intuitive Explanation</w:t>
      </w:r>
    </w:p>
    <w:p w14:paraId="6A963EA7" w14:textId="77777777" w:rsidR="000E1452" w:rsidRDefault="00000000">
      <w:pPr>
        <w:pStyle w:val="FirstParagraph"/>
      </w:pPr>
      <w:r>
        <w:t xml:space="preserve">The </w:t>
      </w:r>
      <w:r>
        <w:rPr>
          <w:b/>
          <w:bCs/>
        </w:rPr>
        <w:t>Multinomial Distribution</w:t>
      </w:r>
      <w:r>
        <w:t xml:space="preserve"> is a generalization of the Binomial distribution. It models the probability of outcomes when there are more than two possible outcomes for a single trial, and the trials are repeated a fixed number of times.</w:t>
      </w:r>
    </w:p>
    <w:p w14:paraId="20EE78DE" w14:textId="77777777" w:rsidR="000E1452" w:rsidRDefault="00000000">
      <w:pPr>
        <w:pStyle w:val="Compact"/>
        <w:numPr>
          <w:ilvl w:val="0"/>
          <w:numId w:val="243"/>
        </w:numPr>
      </w:pPr>
      <w:r>
        <w:rPr>
          <w:b/>
          <w:bCs/>
        </w:rPr>
        <w:t>In NLP/IR Context:</w:t>
      </w:r>
      <w:r>
        <w:t xml:space="preserve"> A document </w:t>
      </w:r>
      <m:oMath>
        <m:r>
          <w:rPr>
            <w:rFonts w:ascii="Cambria Math" w:hAnsi="Cambria Math"/>
          </w:rPr>
          <m:t>D</m:t>
        </m:r>
      </m:oMath>
      <w:r>
        <w:t xml:space="preserve"> is viewed as a sequence of </w:t>
      </w:r>
      <m:oMath>
        <m:r>
          <w:rPr>
            <w:rFonts w:ascii="Cambria Math" w:hAnsi="Cambria Math"/>
          </w:rPr>
          <m:t>N</m:t>
        </m:r>
      </m:oMath>
      <w:r>
        <w:rPr>
          <w:b/>
          <w:bCs/>
        </w:rPr>
        <w:t xml:space="preserve"> independent trials</w:t>
      </w:r>
      <w:r>
        <w:t xml:space="preserve"> (words chosen). Each trial has </w:t>
      </w:r>
      <m:oMath>
        <m:r>
          <w:rPr>
            <w:rFonts w:ascii="Cambria Math" w:hAnsi="Cambria Math"/>
          </w:rPr>
          <m:t>V</m:t>
        </m:r>
      </m:oMath>
      <w:r>
        <w:t xml:space="preserve"> possible outcomes, where </w:t>
      </w:r>
      <m:oMath>
        <m:r>
          <w:rPr>
            <w:rFonts w:ascii="Cambria Math" w:hAnsi="Cambria Math"/>
          </w:rPr>
          <m:t>V</m:t>
        </m:r>
      </m:oMath>
      <w:r>
        <w:t xml:space="preserve"> is the size of the vocabulary (all unique words in the collection).</w:t>
      </w:r>
    </w:p>
    <w:p w14:paraId="779F9B36" w14:textId="77777777" w:rsidR="000E1452" w:rsidRDefault="00000000">
      <w:pPr>
        <w:pStyle w:val="Compact"/>
        <w:numPr>
          <w:ilvl w:val="0"/>
          <w:numId w:val="243"/>
        </w:numPr>
      </w:pPr>
      <w:r>
        <w:rPr>
          <w:b/>
          <w:bCs/>
        </w:rPr>
        <w:t>Definition:</w:t>
      </w:r>
      <w:r>
        <w:t xml:space="preserve"> The document’s language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is the set of parameters defining the multinomial distribution. These parameters are the probabilities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for every term </w:t>
      </w:r>
      <m:oMath>
        <m:r>
          <w:rPr>
            <w:rFonts w:ascii="Cambria Math" w:hAnsi="Cambria Math"/>
          </w:rPr>
          <m:t>t</m:t>
        </m:r>
      </m:oMath>
      <w:r>
        <w:t xml:space="preserve"> in the vocabulary.</w:t>
      </w:r>
    </w:p>
    <w:p w14:paraId="41125A28" w14:textId="77777777" w:rsidR="000E1452" w:rsidRDefault="00000000">
      <w:pPr>
        <w:pStyle w:val="Compact"/>
        <w:numPr>
          <w:ilvl w:val="0"/>
          <w:numId w:val="243"/>
        </w:numPr>
      </w:pPr>
      <w:r>
        <w:rPr>
          <w:b/>
          <w:bCs/>
        </w:rPr>
        <w:t>Intuition:</w:t>
      </w:r>
      <w:r>
        <w:t xml:space="preserve"> The document’s length (</w:t>
      </w:r>
      <m:oMath>
        <m:r>
          <w:rPr>
            <w:rFonts w:ascii="Cambria Math" w:hAnsi="Cambria Math"/>
          </w:rPr>
          <m:t>N</m:t>
        </m:r>
      </m:oMath>
      <w:r>
        <w:t xml:space="preserve">) is fixed, and the terms follow a multinomial distribution defined by the document’s unique statistical signature. The total count of all terms in the document must sum up to the total number of words, </w:t>
      </w:r>
      <m:oMath>
        <m:d>
          <m:dPr>
            <m:begChr m:val="|"/>
            <m:endChr m:val="|"/>
            <m:ctrlPr>
              <w:rPr>
                <w:rFonts w:ascii="Cambria Math" w:hAnsi="Cambria Math"/>
              </w:rPr>
            </m:ctrlPr>
          </m:dPr>
          <m:e>
            <m:r>
              <w:rPr>
                <w:rFonts w:ascii="Cambria Math" w:hAnsi="Cambria Math"/>
              </w:rPr>
              <m:t>D</m:t>
            </m:r>
          </m:e>
        </m:d>
      </m:oMath>
      <w:r>
        <w:t>.</w:t>
      </w:r>
    </w:p>
    <w:p w14:paraId="78198DF7" w14:textId="77777777" w:rsidR="000E1452" w:rsidRDefault="00000000">
      <w:pPr>
        <w:pStyle w:val="Heading3"/>
      </w:pPr>
      <w:r>
        <w:t>2. Mathematical Formulation</w:t>
      </w:r>
    </w:p>
    <w:p w14:paraId="076829FB" w14:textId="77777777" w:rsidR="000E1452" w:rsidRDefault="00000000">
      <w:pPr>
        <w:pStyle w:val="FirstParagraph"/>
      </w:pPr>
      <w:r>
        <w:t>The Multinomial Distribution gives the probability of observing a specific set of counts for each term, given the total number of words sampled (</w:t>
      </w:r>
      <m:oMath>
        <m:d>
          <m:dPr>
            <m:begChr m:val="|"/>
            <m:endChr m:val="|"/>
            <m:ctrlPr>
              <w:rPr>
                <w:rFonts w:ascii="Cambria Math" w:hAnsi="Cambria Math"/>
              </w:rPr>
            </m:ctrlPr>
          </m:dPr>
          <m:e>
            <m:r>
              <w:rPr>
                <w:rFonts w:ascii="Cambria Math" w:hAnsi="Cambria Math"/>
              </w:rPr>
              <m:t>D</m:t>
            </m:r>
          </m:e>
        </m:d>
      </m:oMath>
      <w:r>
        <w:t>) and the probability of drawing each term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oMath>
      <w:r>
        <w:t>).</w:t>
      </w:r>
    </w:p>
    <w:p w14:paraId="421F2F5E" w14:textId="77777777" w:rsidR="000E1452" w:rsidRDefault="00000000">
      <w:pPr>
        <w:pStyle w:val="Heading4"/>
      </w:pPr>
      <w:r>
        <w:t>A. Document Likelihood</w:t>
      </w:r>
    </w:p>
    <w:p w14:paraId="4168F0EE" w14:textId="77777777" w:rsidR="000E1452" w:rsidRDefault="00000000">
      <w:pPr>
        <w:pStyle w:val="FirstParagraph"/>
      </w:pPr>
      <w:r>
        <w:t xml:space="preserve">Let </w:t>
      </w:r>
      <m:oMath>
        <m:r>
          <w:rPr>
            <w:rFonts w:ascii="Cambria Math" w:hAnsi="Cambria Math"/>
          </w:rPr>
          <m:t>C</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e>
        </m:d>
      </m:oMath>
      <w:r>
        <w:t xml:space="preserve"> be the vector of term counts (where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count of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 </w:t>
      </w:r>
      <m:oMath>
        <m:r>
          <w:rPr>
            <w:rFonts w:ascii="Cambria Math" w:hAnsi="Cambria Math"/>
          </w:rPr>
          <m:t>D</m:t>
        </m:r>
      </m:oMath>
      <w:r>
        <w:t xml:space="preserve">) and </w:t>
      </w:r>
      <m:oMath>
        <m:r>
          <w:rPr>
            <w:rFonts w:ascii="Cambria Math" w:hAnsi="Cambria Math"/>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e>
        </m:d>
      </m:oMath>
      <w:r>
        <w:t xml:space="preserve"> be the term probabilities for the 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71EFB4BF" w14:textId="77777777" w:rsidR="000E1452" w:rsidRDefault="00000000">
      <w:pPr>
        <w:pStyle w:val="BodyText"/>
      </w:pPr>
      <w:r>
        <w:t xml:space="preserve">The probability of observing the specific counts </w:t>
      </w:r>
      <m:oMath>
        <m:r>
          <w:rPr>
            <w:rFonts w:ascii="Cambria Math" w:hAnsi="Cambria Math"/>
          </w:rPr>
          <m:t>C</m:t>
        </m:r>
      </m:oMath>
      <w:r>
        <w:t xml:space="preserve"> (which constitute the document </w:t>
      </w:r>
      <m:oMath>
        <m:r>
          <w:rPr>
            <w:rFonts w:ascii="Cambria Math" w:hAnsi="Cambria Math"/>
          </w:rPr>
          <m:t>D</m:t>
        </m:r>
      </m:oMath>
      <w:r>
        <w:t>) is:</w:t>
      </w:r>
    </w:p>
    <w:p w14:paraId="13F5FEDF"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r>
                <m:rPr>
                  <m:sty m:val="p"/>
                </m:rPr>
                <w:rPr>
                  <w:rFonts w:ascii="Cambria Math" w:hAnsi="Cambria Math"/>
                </w:rPr>
                <m:t>!</m:t>
              </m:r>
            </m:num>
            <m:den>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m:rPr>
                  <m:sty m:val="p"/>
                </m:rPr>
                <w:rPr>
                  <w:rFonts w:ascii="Cambria Math" w:hAnsi="Cambria Math"/>
                </w:rPr>
                <m:t>!</m:t>
              </m:r>
            </m:den>
          </m:f>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sSub>
                <m:sSubPr>
                  <m:ctrlPr>
                    <w:rPr>
                      <w:rFonts w:ascii="Cambria Math" w:hAnsi="Cambria Math"/>
                    </w:rPr>
                  </m:ctrlPr>
                </m:sSubPr>
                <m:e>
                  <m:r>
                    <w:rPr>
                      <w:rFonts w:ascii="Cambria Math" w:hAnsi="Cambria Math"/>
                    </w:rPr>
                    <m:t>c</m:t>
                  </m:r>
                </m:e>
                <m:sub>
                  <m:r>
                    <w:rPr>
                      <w:rFonts w:ascii="Cambria Math" w:hAnsi="Cambria Math"/>
                    </w:rPr>
                    <m:t>1</m:t>
                  </m:r>
                </m:sub>
              </m:sSub>
            </m:sup>
          </m:sSubSup>
          <m:sSubSup>
            <m:sSubSupPr>
              <m:ctrlPr>
                <w:rPr>
                  <w:rFonts w:ascii="Cambria Math" w:hAnsi="Cambria Math"/>
                </w:rPr>
              </m:ctrlPr>
            </m:sSubSupPr>
            <m:e>
              <m:r>
                <w:rPr>
                  <w:rFonts w:ascii="Cambria Math" w:hAnsi="Cambria Math"/>
                </w:rPr>
                <m:t>p</m:t>
              </m:r>
            </m:e>
            <m:sub>
              <m:r>
                <w:rPr>
                  <w:rFonts w:ascii="Cambria Math" w:hAnsi="Cambria Math"/>
                </w:rPr>
                <m:t>2</m:t>
              </m:r>
            </m:sub>
            <m:sup>
              <m:sSub>
                <m:sSubPr>
                  <m:ctrlPr>
                    <w:rPr>
                      <w:rFonts w:ascii="Cambria Math" w:hAnsi="Cambria Math"/>
                    </w:rPr>
                  </m:ctrlPr>
                </m:sSubPr>
                <m:e>
                  <m:r>
                    <w:rPr>
                      <w:rFonts w:ascii="Cambria Math" w:hAnsi="Cambria Math"/>
                    </w:rPr>
                    <m:t>c</m:t>
                  </m:r>
                </m:e>
                <m:sub>
                  <m:r>
                    <w:rPr>
                      <w:rFonts w:ascii="Cambria Math" w:hAnsi="Cambria Math"/>
                    </w:rPr>
                    <m:t>2</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sub>
            <m:sup>
              <m:sSub>
                <m:sSubPr>
                  <m:ctrlPr>
                    <w:rPr>
                      <w:rFonts w:ascii="Cambria Math" w:hAnsi="Cambria Math"/>
                    </w:rPr>
                  </m:ctrlPr>
                </m:sSubPr>
                <m:e>
                  <m:r>
                    <w:rPr>
                      <w:rFonts w:ascii="Cambria Math" w:hAnsi="Cambria Math"/>
                    </w:rPr>
                    <m:t>c</m:t>
                  </m:r>
                </m:e>
                <m:sub>
                  <m:r>
                    <w:rPr>
                      <w:rFonts w:ascii="Cambria Math" w:hAnsi="Cambria Math"/>
                    </w:rPr>
                    <m:t>V</m:t>
                  </m:r>
                </m:sub>
              </m:sSub>
            </m:sup>
          </m:sSubSup>
        </m:oMath>
      </m:oMathPara>
    </w:p>
    <w:p w14:paraId="5F3F71AC" w14:textId="77777777" w:rsidR="000E1452" w:rsidRDefault="00000000">
      <w:pPr>
        <w:pStyle w:val="FirstParagraph"/>
      </w:pPr>
      <w:r>
        <w:t xml:space="preserve">Where: - </w:t>
      </w:r>
      <m:oMath>
        <m:d>
          <m:dPr>
            <m:begChr m:val="|"/>
            <m:endChr m:val="|"/>
            <m:ctrlPr>
              <w:rPr>
                <w:rFonts w:ascii="Cambria Math" w:hAnsi="Cambria Math"/>
              </w:rPr>
            </m:ctrlPr>
          </m:dPr>
          <m:e>
            <m:r>
              <w:rPr>
                <w:rFonts w:ascii="Cambria Math" w:hAnsi="Cambria Math"/>
              </w:rPr>
              <m:t>D</m:t>
            </m:r>
          </m:e>
        </m:d>
      </m:oMath>
      <w:r>
        <w:t xml:space="preserve"> is the total number of words (trials). -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frequency of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 </w:t>
      </w:r>
      <m:oMath>
        <m:r>
          <w:rPr>
            <w:rFonts w:ascii="Cambria Math" w:hAnsi="Cambria Math"/>
          </w:rPr>
          <m:t>D</m:t>
        </m:r>
      </m:oMath>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D</m:t>
            </m:r>
          </m:e>
        </m:d>
      </m:oMath>
      <w:r>
        <w:t xml:space="preserve">). -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probability of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 the document’s model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1</m:t>
        </m:r>
      </m:oMath>
      <w:r>
        <w:t>).</w:t>
      </w:r>
    </w:p>
    <w:p w14:paraId="1FF8CA53" w14:textId="77777777" w:rsidR="000E1452" w:rsidRDefault="00000000">
      <w:pPr>
        <w:pStyle w:val="Heading4"/>
      </w:pPr>
      <w:r>
        <w:t>B. Parameter Estimation (Maximum Likelihood Estimate - MLE)</w:t>
      </w:r>
    </w:p>
    <w:p w14:paraId="267688C7" w14:textId="77777777" w:rsidR="000E1452" w:rsidRDefault="00000000">
      <w:pPr>
        <w:pStyle w:val="FirstParagraph"/>
      </w:pPr>
      <w:r>
        <w:t xml:space="preserve">The parameters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(the probability of term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in the document model) are typically estimated using the </w:t>
      </w:r>
      <w:r>
        <w:rPr>
          <w:b/>
          <w:bCs/>
        </w:rPr>
        <w:t>Maximum Likelihood Estimate (MLE)</w:t>
      </w:r>
      <w:r>
        <w:t xml:space="preserve"> from the document itself:</w:t>
      </w:r>
    </w:p>
    <w:p w14:paraId="2C69FDBB" w14:textId="77777777" w:rsidR="000E1452"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d>
                <m:dPr>
                  <m:begChr m:val="|"/>
                  <m:endChr m:val="|"/>
                  <m:ctrlPr>
                    <w:rPr>
                      <w:rFonts w:ascii="Cambria Math" w:hAnsi="Cambria Math"/>
                    </w:rPr>
                  </m:ctrlPr>
                </m:dPr>
                <m:e>
                  <m:r>
                    <w:rPr>
                      <w:rFonts w:ascii="Cambria Math" w:hAnsi="Cambria Math"/>
                    </w:rPr>
                    <m:t>D</m:t>
                  </m:r>
                </m:e>
              </m:d>
            </m:den>
          </m:f>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d</m:t>
                  </m:r>
                </m:sub>
              </m:sSub>
            </m:num>
            <m:den>
              <m:d>
                <m:dPr>
                  <m:begChr m:val="|"/>
                  <m:endChr m:val="|"/>
                  <m:ctrlPr>
                    <w:rPr>
                      <w:rFonts w:ascii="Cambria Math" w:hAnsi="Cambria Math"/>
                    </w:rPr>
                  </m:ctrlPr>
                </m:dPr>
                <m:e>
                  <m:r>
                    <w:rPr>
                      <w:rFonts w:ascii="Cambria Math" w:hAnsi="Cambria Math"/>
                    </w:rPr>
                    <m:t>D</m:t>
                  </m:r>
                </m:e>
              </m:d>
            </m:den>
          </m:f>
        </m:oMath>
      </m:oMathPara>
    </w:p>
    <w:p w14:paraId="7937B4B0" w14:textId="77777777" w:rsidR="000E1452" w:rsidRDefault="00000000">
      <w:pPr>
        <w:pStyle w:val="FirstParagraph"/>
      </w:pPr>
      <w:r>
        <w:t>This MLE forms the unsmoothed language model for the document.</w:t>
      </w:r>
    </w:p>
    <w:p w14:paraId="691BC842" w14:textId="77777777" w:rsidR="000E1452" w:rsidRDefault="00000000">
      <w:pPr>
        <w:pStyle w:val="Heading3"/>
      </w:pPr>
      <w:r>
        <w:t>3. Application in Language Modeling IR</w:t>
      </w:r>
    </w:p>
    <w:p w14:paraId="69DE83C9" w14:textId="77777777" w:rsidR="000E1452" w:rsidRDefault="00000000">
      <w:pPr>
        <w:pStyle w:val="FirstParagraph"/>
      </w:pPr>
      <w:r>
        <w:t xml:space="preserve">The multinomial distribution is the foundation for calculating the central ranking score in LM-IR: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w:t>
      </w:r>
    </w:p>
    <w:p w14:paraId="1872A0DF" w14:textId="77777777" w:rsidR="000E1452" w:rsidRDefault="00000000">
      <w:pPr>
        <w:numPr>
          <w:ilvl w:val="0"/>
          <w:numId w:val="244"/>
        </w:numPr>
      </w:pPr>
      <w:r>
        <w:rPr>
          <w:b/>
          <w:bCs/>
        </w:rPr>
        <w:t>Modeling the Query:</w:t>
      </w:r>
      <w:r>
        <w:t xml:space="preserve"> The query </w:t>
      </w:r>
      <m:oMath>
        <m:r>
          <w:rPr>
            <w:rFonts w:ascii="Cambria Math" w:hAnsi="Cambria Math"/>
          </w:rPr>
          <m:t>Q</m:t>
        </m:r>
      </m:oMath>
      <w:r>
        <w:t xml:space="preserve"> is assumed to be a simplified sample from the document’s multinomial distribution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00923F3E" w14:textId="77777777" w:rsidR="000E1452" w:rsidRDefault="00000000">
      <w:pPr>
        <w:numPr>
          <w:ilvl w:val="0"/>
          <w:numId w:val="244"/>
        </w:numPr>
      </w:pPr>
      <w:r>
        <w:rPr>
          <w:b/>
          <w:bCs/>
        </w:rPr>
        <w:t>Ranking Score:</w:t>
      </w:r>
      <w:r>
        <w:t xml:space="preserve"> The ranking function uses a simplified form derived from the multinomial, assuming query terms are independent:</w:t>
      </w:r>
    </w:p>
    <w:p w14:paraId="0590D1CB" w14:textId="77777777" w:rsidR="000E1452" w:rsidRDefault="00000000">
      <w:pPr>
        <w:pStyle w:val="BodyText"/>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w:rPr>
                  <w:rFonts w:ascii="Cambria Math" w:hAnsi="Cambria Math"/>
                </w:rPr>
                <m:t>P</m:t>
              </m:r>
            </m:e>
          </m:nary>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p w14:paraId="1FCD08EE" w14:textId="77777777" w:rsidR="000E1452" w:rsidRDefault="00000000">
      <w:pPr>
        <w:numPr>
          <w:ilvl w:val="0"/>
          <w:numId w:val="244"/>
        </w:numPr>
      </w:pPr>
      <w:r>
        <w:rPr>
          <w:b/>
          <w:bCs/>
        </w:rPr>
        <w:t>Smoothing Necessity:</w:t>
      </w:r>
      <w:r>
        <w:t xml:space="preserve"> Since the MLE from a single document’s multinomial distribution will assign </w:t>
      </w:r>
      <w:r>
        <w:rPr>
          <w:b/>
          <w:bCs/>
        </w:rPr>
        <w:t>zero probability</w:t>
      </w:r>
      <w:r>
        <w:t xml:space="preserve"> to any query term not present in the document, </w:t>
      </w:r>
      <w:r>
        <w:rPr>
          <w:b/>
          <w:bCs/>
        </w:rPr>
        <w:t>smoothing</w:t>
      </w:r>
      <w:r>
        <w:t xml:space="preserve"> techniques are necessary. Smoothing effectively combines the document’s multinomial with the collection’s overall multinomial distribution to assign a small, non-zero probability to unseen terms.</w:t>
      </w:r>
    </w:p>
    <w:p w14:paraId="17DC4992" w14:textId="77777777" w:rsidR="000E1452" w:rsidRDefault="00000000">
      <w:pPr>
        <w:pStyle w:val="Heading3"/>
      </w:pPr>
      <w:r>
        <w:t>4. Real-World Example</w:t>
      </w:r>
    </w:p>
    <w:p w14:paraId="78FF1594" w14:textId="77777777" w:rsidR="000E1452" w:rsidRDefault="00000000">
      <w:pPr>
        <w:pStyle w:val="FirstParagraph"/>
      </w:pPr>
      <w:r>
        <w:t xml:space="preserve">Consider a small document </w:t>
      </w:r>
      <m:oMath>
        <m:r>
          <w:rPr>
            <w:rFonts w:ascii="Cambria Math" w:hAnsi="Cambria Math"/>
          </w:rPr>
          <m:t>D</m:t>
        </m:r>
      </m:oMath>
      <w:r>
        <w:t xml:space="preserve"> with vocabulary </w:t>
      </w:r>
      <m:oMath>
        <m:r>
          <w:rPr>
            <w:rFonts w:ascii="Cambria Math" w:hAnsi="Cambria Math"/>
          </w:rPr>
          <m:t>V</m:t>
        </m:r>
        <m:r>
          <m:rPr>
            <m:sty m:val="p"/>
          </m:rPr>
          <w:rPr>
            <w:rFonts w:ascii="Cambria Math" w:hAnsi="Cambria Math"/>
          </w:rPr>
          <m:t>={</m:t>
        </m:r>
        <m:r>
          <m:rPr>
            <m:nor/>
          </m:rPr>
          <m:t>apple, mango, banana</m:t>
        </m:r>
        <m:r>
          <m:rPr>
            <m:sty m:val="p"/>
          </m:rPr>
          <w:rPr>
            <w:rFonts w:ascii="Cambria Math" w:hAnsi="Cambria Math"/>
          </w:rPr>
          <m:t>}</m:t>
        </m:r>
      </m:oMath>
      <w:r>
        <w:t xml:space="preserve">. </w:t>
      </w:r>
      <m:oMath>
        <m:d>
          <m:dPr>
            <m:begChr m:val="|"/>
            <m:endChr m:val="|"/>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10</m:t>
        </m:r>
      </m:oMath>
      <w:r>
        <w:t xml:space="preserve"> words. Observed counts: </w:t>
      </w:r>
      <m:oMath>
        <m:sSub>
          <m:sSubPr>
            <m:ctrlPr>
              <w:rPr>
                <w:rFonts w:ascii="Cambria Math" w:hAnsi="Cambria Math"/>
              </w:rPr>
            </m:ctrlPr>
          </m:sSubPr>
          <m:e>
            <m:r>
              <w:rPr>
                <w:rFonts w:ascii="Cambria Math" w:hAnsi="Cambria Math"/>
              </w:rPr>
              <m:t>c</m:t>
            </m:r>
          </m:e>
          <m:sub>
            <m:r>
              <m:rPr>
                <m:nor/>
              </m:rPr>
              <m:t>apple</m:t>
            </m:r>
          </m:sub>
        </m:sSub>
        <m:r>
          <m:rPr>
            <m:sty m:val="p"/>
          </m:rPr>
          <w:rPr>
            <w:rFonts w:ascii="Cambria Math" w:hAnsi="Cambria Math"/>
          </w:rPr>
          <m:t>=</m:t>
        </m:r>
        <m:r>
          <w:rPr>
            <w:rFonts w:ascii="Cambria Math" w:hAnsi="Cambria Math"/>
          </w:rPr>
          <m:t>5</m:t>
        </m:r>
      </m:oMath>
      <w:r>
        <w:t xml:space="preserve">, </w:t>
      </w:r>
      <m:oMath>
        <m:sSub>
          <m:sSubPr>
            <m:ctrlPr>
              <w:rPr>
                <w:rFonts w:ascii="Cambria Math" w:hAnsi="Cambria Math"/>
              </w:rPr>
            </m:ctrlPr>
          </m:sSubPr>
          <m:e>
            <m:r>
              <w:rPr>
                <w:rFonts w:ascii="Cambria Math" w:hAnsi="Cambria Math"/>
              </w:rPr>
              <m:t>c</m:t>
            </m:r>
          </m:e>
          <m:sub>
            <m:r>
              <m:rPr>
                <m:nor/>
              </m:rPr>
              <m:t>mango</m:t>
            </m:r>
          </m:sub>
        </m:sSub>
        <m:r>
          <m:rPr>
            <m:sty m:val="p"/>
          </m:rPr>
          <w:rPr>
            <w:rFonts w:ascii="Cambria Math" w:hAnsi="Cambria Math"/>
          </w:rPr>
          <m:t>=</m:t>
        </m:r>
        <m:r>
          <w:rPr>
            <w:rFonts w:ascii="Cambria Math" w:hAnsi="Cambria Math"/>
          </w:rPr>
          <m:t>3</m:t>
        </m:r>
      </m:oMath>
      <w:r>
        <w:t xml:space="preserve">, </w:t>
      </w:r>
      <m:oMath>
        <m:sSub>
          <m:sSubPr>
            <m:ctrlPr>
              <w:rPr>
                <w:rFonts w:ascii="Cambria Math" w:hAnsi="Cambria Math"/>
              </w:rPr>
            </m:ctrlPr>
          </m:sSubPr>
          <m:e>
            <m:r>
              <w:rPr>
                <w:rFonts w:ascii="Cambria Math" w:hAnsi="Cambria Math"/>
              </w:rPr>
              <m:t>c</m:t>
            </m:r>
          </m:e>
          <m:sub>
            <m:r>
              <m:rPr>
                <m:nor/>
              </m:rPr>
              <m:t>banana</m:t>
            </m:r>
          </m:sub>
        </m:sSub>
        <m:r>
          <m:rPr>
            <m:sty m:val="p"/>
          </m:rPr>
          <w:rPr>
            <w:rFonts w:ascii="Cambria Math" w:hAnsi="Cambria Math"/>
          </w:rPr>
          <m:t>=</m:t>
        </m:r>
        <m:r>
          <w:rPr>
            <w:rFonts w:ascii="Cambria Math" w:hAnsi="Cambria Math"/>
          </w:rPr>
          <m:t>2</m:t>
        </m:r>
      </m:oMath>
      <w:r>
        <w:t>.</w:t>
      </w:r>
    </w:p>
    <w:p w14:paraId="6CEBC56A" w14:textId="77777777" w:rsidR="000E1452" w:rsidRDefault="00000000">
      <w:pPr>
        <w:pStyle w:val="BodyText"/>
      </w:pPr>
      <w:r>
        <w:t xml:space="preserve">The </w:t>
      </w:r>
      <w:r>
        <w:rPr>
          <w:b/>
          <w:bCs/>
        </w:rPr>
        <w:t>Multinomial Distribution</w:t>
      </w:r>
      <w:r>
        <w:t xml:space="preserve"> for this document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is characterized by the following MLE probabilities: - </w:t>
      </w:r>
      <m:oMath>
        <m:r>
          <w:rPr>
            <w:rFonts w:ascii="Cambria Math" w:hAnsi="Cambria Math"/>
          </w:rPr>
          <m:t>P</m:t>
        </m:r>
        <m:d>
          <m:dPr>
            <m:ctrlPr>
              <w:rPr>
                <w:rFonts w:ascii="Cambria Math" w:hAnsi="Cambria Math"/>
              </w:rPr>
            </m:ctrlPr>
          </m:dPr>
          <m:e>
            <m:r>
              <m:rPr>
                <m:nor/>
              </m:rPr>
              <m:t>apple</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0.5</m:t>
        </m:r>
      </m:oMath>
      <w:r>
        <w:t xml:space="preserve"> - </w:t>
      </w:r>
      <m:oMath>
        <m:r>
          <w:rPr>
            <w:rFonts w:ascii="Cambria Math" w:hAnsi="Cambria Math"/>
          </w:rPr>
          <m:t>P</m:t>
        </m:r>
        <m:d>
          <m:dPr>
            <m:ctrlPr>
              <w:rPr>
                <w:rFonts w:ascii="Cambria Math" w:hAnsi="Cambria Math"/>
              </w:rPr>
            </m:ctrlPr>
          </m:dPr>
          <m:e>
            <m:r>
              <m:rPr>
                <m:nor/>
              </m:rPr>
              <m:t>mango</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0.3</m:t>
        </m:r>
      </m:oMath>
      <w:r>
        <w:t xml:space="preserve"> - </w:t>
      </w:r>
      <m:oMath>
        <m:r>
          <w:rPr>
            <w:rFonts w:ascii="Cambria Math" w:hAnsi="Cambria Math"/>
          </w:rPr>
          <m:t>P</m:t>
        </m:r>
        <m:d>
          <m:dPr>
            <m:ctrlPr>
              <w:rPr>
                <w:rFonts w:ascii="Cambria Math" w:hAnsi="Cambria Math"/>
              </w:rPr>
            </m:ctrlPr>
          </m:dPr>
          <m:e>
            <m:r>
              <m:rPr>
                <m:nor/>
              </m:rPr>
              <m:t>banana</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0.2</m:t>
        </m:r>
      </m:oMath>
    </w:p>
    <w:p w14:paraId="2C01524B" w14:textId="77777777" w:rsidR="000E1452" w:rsidRDefault="00000000">
      <w:pPr>
        <w:pStyle w:val="BodyText"/>
      </w:pPr>
      <w:r>
        <w:t xml:space="preserve">If a query </w:t>
      </w:r>
      <m:oMath>
        <m:r>
          <w:rPr>
            <w:rFonts w:ascii="Cambria Math" w:hAnsi="Cambria Math"/>
          </w:rPr>
          <m:t>Q</m:t>
        </m:r>
        <m:r>
          <m:rPr>
            <m:sty m:val="p"/>
          </m:rPr>
          <w:rPr>
            <w:rFonts w:ascii="Cambria Math" w:hAnsi="Cambria Math"/>
          </w:rPr>
          <m:t>=</m:t>
        </m:r>
        <m:r>
          <m:rPr>
            <m:nor/>
          </m:rPr>
          <m:t>"apple mango"</m:t>
        </m:r>
      </m:oMath>
      <w:r>
        <w:t xml:space="preserve"> is submitted, the LM ranks the document based on the likelihood of sampling those two words from this distribution, which is calculated using the product rule.</w:t>
      </w:r>
    </w:p>
    <w:p w14:paraId="5B4C134A" w14:textId="08254FE6" w:rsidR="00456A0F" w:rsidRDefault="00456A0F">
      <w:pPr>
        <w:pStyle w:val="BodyText"/>
      </w:pPr>
      <w:r>
        <w:pict w14:anchorId="108CE476">
          <v:rect id="_x0000_i1253" style="width:0;height:1.5pt" o:hralign="center" o:hrstd="t" o:hr="t"/>
        </w:pict>
      </w:r>
    </w:p>
    <w:p w14:paraId="25CE72DB" w14:textId="46D813F3" w:rsidR="000E1452" w:rsidRPr="00456A0F" w:rsidRDefault="00000000" w:rsidP="00456A0F">
      <w:pPr>
        <w:shd w:val="clear" w:color="auto" w:fill="F5F5F5"/>
        <w:rPr>
          <w:color w:val="A02B93" w:themeColor="accent5"/>
        </w:rPr>
      </w:pPr>
      <w:r w:rsidRPr="00456A0F">
        <w:rPr>
          <w:color w:val="A02B93" w:themeColor="accent5"/>
        </w:rPr>
        <w:t>2.5</w:t>
      </w:r>
      <w:r w:rsidR="00456A0F" w:rsidRPr="00456A0F">
        <w:rPr>
          <w:color w:val="A02B93" w:themeColor="accent5"/>
        </w:rPr>
        <w:t xml:space="preserve"> </w:t>
      </w:r>
      <w:r w:rsidRPr="00456A0F">
        <w:rPr>
          <w:color w:val="A02B93" w:themeColor="accent5"/>
        </w:rPr>
        <w:t xml:space="preserve">Ranking with Language Models </w:t>
      </w:r>
    </w:p>
    <w:p w14:paraId="7C190582" w14:textId="77777777" w:rsidR="000E1452" w:rsidRDefault="00000000">
      <w:pPr>
        <w:pStyle w:val="Heading2"/>
      </w:pPr>
      <w:r>
        <w:t>Ranking with Language Models</w:t>
      </w:r>
    </w:p>
    <w:p w14:paraId="66F55724" w14:textId="77777777" w:rsidR="000E1452" w:rsidRDefault="00000000">
      <w:pPr>
        <w:pStyle w:val="Heading3"/>
      </w:pPr>
      <w:r>
        <w:t>1. Clear Definition and Intuitive Explanation</w:t>
      </w:r>
    </w:p>
    <w:p w14:paraId="6D1CF749" w14:textId="77777777" w:rsidR="000E1452" w:rsidRDefault="00000000">
      <w:pPr>
        <w:pStyle w:val="FirstParagraph"/>
      </w:pPr>
      <w:r>
        <w:t xml:space="preserve">The Language Modeling (LM) approach ranks documents based on the </w:t>
      </w:r>
      <w:r>
        <w:rPr>
          <w:b/>
          <w:bCs/>
        </w:rPr>
        <w:t>probability that the document’s inherent language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rPr>
          <w:b/>
          <w:bCs/>
        </w:rPr>
        <w:t>) generated the query (</w:t>
      </w:r>
      <m:oMath>
        <m:r>
          <w:rPr>
            <w:rFonts w:ascii="Cambria Math" w:hAnsi="Cambria Math"/>
          </w:rPr>
          <m:t>Q</m:t>
        </m:r>
      </m:oMath>
      <w:r>
        <w:rPr>
          <w:b/>
          <w:bCs/>
        </w:rPr>
        <w:t>)</w:t>
      </w:r>
      <w:r>
        <w:t>.</w:t>
      </w:r>
    </w:p>
    <w:p w14:paraId="0B47AB5A" w14:textId="77777777" w:rsidR="000E1452" w:rsidRDefault="00000000">
      <w:pPr>
        <w:pStyle w:val="Compact"/>
        <w:numPr>
          <w:ilvl w:val="0"/>
          <w:numId w:val="245"/>
        </w:numPr>
      </w:pPr>
      <w:r>
        <w:rPr>
          <w:b/>
          <w:bCs/>
        </w:rPr>
        <w:t>Ranking Criterion:</w:t>
      </w:r>
      <w:r>
        <w:t xml:space="preserve"> The primary score is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Documents are ranked in </w:t>
      </w:r>
      <w:r>
        <w:rPr>
          <w:b/>
          <w:bCs/>
        </w:rPr>
        <w:t>decreasing order</w:t>
      </w:r>
      <w:r>
        <w:t xml:space="preserve"> of this generation probability.</w:t>
      </w:r>
    </w:p>
    <w:p w14:paraId="57854AAD" w14:textId="77777777" w:rsidR="000E1452" w:rsidRDefault="00000000">
      <w:pPr>
        <w:pStyle w:val="Compact"/>
        <w:numPr>
          <w:ilvl w:val="0"/>
          <w:numId w:val="245"/>
        </w:numPr>
      </w:pPr>
      <w:r>
        <w:rPr>
          <w:b/>
          <w:bCs/>
        </w:rPr>
        <w:t>Intuition:</w:t>
      </w:r>
      <w:r>
        <w:t xml:space="preserve"> A document that is highly relevant to the user’s information need should contain the terms of the query, and their statistical co-occurrence, such that if one were to randomly sample words from that document, the query itself would be a highly probable outcome.</w:t>
      </w:r>
    </w:p>
    <w:p w14:paraId="2F8EA46B" w14:textId="77777777" w:rsidR="000E1452" w:rsidRDefault="00000000">
      <w:pPr>
        <w:pStyle w:val="Heading3"/>
      </w:pPr>
      <w:r>
        <w:t>2. Steps in the LM Ranking Process</w:t>
      </w:r>
    </w:p>
    <w:p w14:paraId="0E4660FC" w14:textId="77777777" w:rsidR="000E1452" w:rsidRDefault="00000000">
      <w:pPr>
        <w:pStyle w:val="FirstParagraph"/>
      </w:pPr>
      <w:r>
        <w:t>The ranking process requires estimating two key components: the document model and the query generation probability.</w:t>
      </w:r>
    </w:p>
    <w:p w14:paraId="3D035B4B" w14:textId="77777777" w:rsidR="000E1452" w:rsidRDefault="00000000">
      <w:pPr>
        <w:pStyle w:val="Heading4"/>
      </w:pPr>
      <w:r>
        <w:t>A. Document Model Creation (</w:t>
      </w:r>
      <m:oMath>
        <m:sSub>
          <m:sSubPr>
            <m:ctrlPr>
              <w:rPr>
                <w:rFonts w:ascii="Cambria Math" w:hAnsi="Cambria Math"/>
              </w:rPr>
            </m:ctrlPr>
          </m:sSubPr>
          <m:e>
            <m:r>
              <w:rPr>
                <w:rFonts w:ascii="Cambria Math" w:hAnsi="Cambria Math"/>
              </w:rPr>
              <m:t>θ</m:t>
            </m:r>
          </m:e>
          <m:sub>
            <m:r>
              <w:rPr>
                <w:rFonts w:ascii="Cambria Math" w:hAnsi="Cambria Math"/>
              </w:rPr>
              <m:t>D</m:t>
            </m:r>
          </m:sub>
        </m:sSub>
      </m:oMath>
      <w:r>
        <w:t>)</w:t>
      </w:r>
    </w:p>
    <w:p w14:paraId="44D22B7B" w14:textId="77777777" w:rsidR="000E1452" w:rsidRDefault="00000000">
      <w:pPr>
        <w:pStyle w:val="Compact"/>
        <w:numPr>
          <w:ilvl w:val="0"/>
          <w:numId w:val="246"/>
        </w:numPr>
      </w:pPr>
      <w:r>
        <w:rPr>
          <w:b/>
          <w:bCs/>
        </w:rPr>
        <w:t>Maximum Likelihood Estimate (MLE):</w:t>
      </w:r>
      <w:r>
        <w:t xml:space="preserve"> For each document </w:t>
      </w:r>
      <m:oMath>
        <m:r>
          <w:rPr>
            <w:rFonts w:ascii="Cambria Math" w:hAnsi="Cambria Math"/>
          </w:rPr>
          <m:t>D</m:t>
        </m:r>
      </m:oMath>
      <w:r>
        <w:t xml:space="preserve">, an initial language model is created using the raw frequencies of terms </w:t>
      </w:r>
      <m:oMath>
        <m:r>
          <w:rPr>
            <w:rFonts w:ascii="Cambria Math" w:hAnsi="Cambria Math"/>
          </w:rPr>
          <m:t>t</m:t>
        </m:r>
      </m:oMath>
      <w:r>
        <w:t>:</w:t>
      </w:r>
    </w:p>
    <w:p w14:paraId="4DDAE25A" w14:textId="77777777" w:rsidR="000E1452" w:rsidRDefault="00000000">
      <w:pPr>
        <w:pStyle w:val="Compact"/>
      </w:pPr>
      <m:oMathPara>
        <m:oMathParaPr>
          <m:jc m:val="center"/>
        </m:oMathParaPr>
        <m:oMath>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num>
            <m:den>
              <m:d>
                <m:dPr>
                  <m:begChr m:val="|"/>
                  <m:endChr m:val="|"/>
                  <m:ctrlPr>
                    <w:rPr>
                      <w:rFonts w:ascii="Cambria Math" w:hAnsi="Cambria Math"/>
                    </w:rPr>
                  </m:ctrlPr>
                </m:dPr>
                <m:e>
                  <m:r>
                    <w:rPr>
                      <w:rFonts w:ascii="Cambria Math" w:hAnsi="Cambria Math"/>
                    </w:rPr>
                    <m:t>D</m:t>
                  </m:r>
                </m:e>
              </m:d>
            </m:den>
          </m:f>
          <m:r>
            <w:rPr>
              <w:rFonts w:ascii="Cambria Math" w:hAnsi="Cambria Math"/>
            </w:rPr>
            <m:t> </m:t>
          </m:r>
          <m:r>
            <m:rPr>
              <m:nor/>
            </m:rPr>
            <m:t>(Term frequency normalized by document length)</m:t>
          </m:r>
        </m:oMath>
      </m:oMathPara>
    </w:p>
    <w:p w14:paraId="612A7A46" w14:textId="77777777" w:rsidR="000E1452" w:rsidRDefault="00000000">
      <w:pPr>
        <w:pStyle w:val="Compact"/>
        <w:numPr>
          <w:ilvl w:val="0"/>
          <w:numId w:val="246"/>
        </w:numPr>
      </w:pPr>
      <w:r>
        <w:rPr>
          <w:b/>
          <w:bCs/>
        </w:rPr>
        <w:t>Collection Model Creation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C</m:t>
            </m:r>
          </m:sub>
        </m:sSub>
      </m:oMath>
      <w:r>
        <w:rPr>
          <w:b/>
          <w:bCs/>
        </w:rPr>
        <w:t>):</w:t>
      </w:r>
      <w:r>
        <w:t xml:space="preserve"> A background model is created using term frequencies from the entire collection </w:t>
      </w:r>
      <m:oMath>
        <m:r>
          <m:rPr>
            <m:scr m:val="script"/>
            <m:sty m:val="p"/>
          </m:rPr>
          <w:rPr>
            <w:rFonts w:ascii="Cambria Math" w:hAnsi="Cambria Math"/>
          </w:rPr>
          <m:t>C</m:t>
        </m:r>
      </m:oMath>
      <w:r>
        <w:t>. This acts as a reliable source of general language probabilities.</w:t>
      </w:r>
    </w:p>
    <w:p w14:paraId="35A1B8A1" w14:textId="77777777" w:rsidR="000E1452" w:rsidRDefault="00000000">
      <w:pPr>
        <w:pStyle w:val="Heading4"/>
      </w:pPr>
      <w:r>
        <w:t>B. Smoothing (Handling Zero Probability)</w:t>
      </w:r>
    </w:p>
    <w:p w14:paraId="1834D33B" w14:textId="77777777" w:rsidR="000E1452" w:rsidRDefault="00000000">
      <w:pPr>
        <w:pStyle w:val="FirstParagraph"/>
      </w:pPr>
      <w:r>
        <w:t>Since many query terms will not appear in a specific document (</w:t>
      </w:r>
      <m:oMath>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m:t>
        </m:r>
      </m:oMath>
      <w:r>
        <w:t>), the MLE must be smoothed to prevent the final score from becoming zero.</w:t>
      </w:r>
    </w:p>
    <w:p w14:paraId="3D9830A3" w14:textId="77777777" w:rsidR="000E1452" w:rsidRDefault="00000000">
      <w:pPr>
        <w:pStyle w:val="Compact"/>
        <w:numPr>
          <w:ilvl w:val="0"/>
          <w:numId w:val="247"/>
        </w:numPr>
      </w:pPr>
      <w:r>
        <w:rPr>
          <w:b/>
          <w:bCs/>
        </w:rPr>
        <w:lastRenderedPageBreak/>
        <w:t>Linear Interpolation (Jelinek-Mercer Smoothing):</w:t>
      </w:r>
      <w:r>
        <w:t xml:space="preserve"> The document and collection models are combined using a parameter </w:t>
      </w:r>
      <m:oMath>
        <m:r>
          <w:rPr>
            <w:rFonts w:ascii="Cambria Math" w:hAnsi="Cambria Math"/>
          </w:rPr>
          <m:t>λ</m:t>
        </m:r>
      </m:oMath>
      <w:r>
        <w:t xml:space="preserve"> (usually 0.1 to 0.7):</w:t>
      </w:r>
    </w:p>
    <w:p w14:paraId="128EAB85" w14:textId="77777777" w:rsidR="000E1452" w:rsidRDefault="00000000">
      <w:pPr>
        <w:pStyle w:val="Compac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cr m:val="script"/>
                  <m:sty m:val="p"/>
                </m:rPr>
                <w:rPr>
                  <w:rFonts w:ascii="Cambria Math" w:hAnsi="Cambria Math"/>
                </w:rPr>
                <m:t>|C</m:t>
              </m:r>
            </m:e>
          </m:d>
        </m:oMath>
      </m:oMathPara>
    </w:p>
    <w:p w14:paraId="0656B9AE" w14:textId="77777777" w:rsidR="000E1452" w:rsidRDefault="00000000">
      <w:pPr>
        <w:pStyle w:val="Compact"/>
        <w:numPr>
          <w:ilvl w:val="1"/>
          <w:numId w:val="248"/>
        </w:numPr>
      </w:pPr>
      <w:r>
        <w:t xml:space="preserve">If </w:t>
      </w:r>
      <m:oMath>
        <m:r>
          <w:rPr>
            <w:rFonts w:ascii="Cambria Math" w:hAnsi="Cambria Math"/>
          </w:rPr>
          <m:t>t</m:t>
        </m:r>
      </m:oMath>
      <w:r>
        <w:t xml:space="preserve"> is in </w:t>
      </w:r>
      <m:oMath>
        <m:r>
          <w:rPr>
            <w:rFonts w:ascii="Cambria Math" w:hAnsi="Cambria Math"/>
          </w:rPr>
          <m:t>D</m:t>
        </m:r>
      </m:oMath>
      <w:r>
        <w:t>: The score is weighted heavily by its high document frequency.</w:t>
      </w:r>
    </w:p>
    <w:p w14:paraId="481DE9B4" w14:textId="77777777" w:rsidR="000E1452" w:rsidRDefault="00000000">
      <w:pPr>
        <w:pStyle w:val="Compact"/>
        <w:numPr>
          <w:ilvl w:val="1"/>
          <w:numId w:val="248"/>
        </w:numPr>
      </w:pPr>
      <w:r>
        <w:t xml:space="preserve">If </w:t>
      </w:r>
      <m:oMath>
        <m:r>
          <w:rPr>
            <w:rFonts w:ascii="Cambria Math" w:hAnsi="Cambria Math"/>
          </w:rPr>
          <m:t>t</m:t>
        </m:r>
      </m:oMath>
      <w:r>
        <w:t xml:space="preserve"> is not in </w:t>
      </w:r>
      <m:oMath>
        <m:r>
          <w:rPr>
            <w:rFonts w:ascii="Cambria Math" w:hAnsi="Cambria Math"/>
          </w:rPr>
          <m:t>D</m:t>
        </m:r>
      </m:oMath>
      <w:r>
        <w:t xml:space="preserve">: The score is given a small, non-zero probability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cr m:val="script"/>
                <m:sty m:val="p"/>
              </m:rPr>
              <w:rPr>
                <w:rFonts w:ascii="Cambria Math" w:hAnsi="Cambria Math"/>
              </w:rPr>
              <m:t>|C</m:t>
            </m:r>
          </m:e>
        </m:d>
      </m:oMath>
      <w:r>
        <w:t xml:space="preserve"> from the collection model.</w:t>
      </w:r>
    </w:p>
    <w:p w14:paraId="3E9B7FA6" w14:textId="77777777" w:rsidR="000E1452" w:rsidRDefault="00000000">
      <w:pPr>
        <w:pStyle w:val="Heading4"/>
      </w:pPr>
      <w:r>
        <w:t>C. Calculating the Ranking Score</w:t>
      </w:r>
    </w:p>
    <w:p w14:paraId="6E7CD44D" w14:textId="77777777" w:rsidR="000E1452" w:rsidRDefault="00000000">
      <w:pPr>
        <w:pStyle w:val="FirstParagraph"/>
      </w:pPr>
      <w:r>
        <w:t xml:space="preserve">Assuming the query terms are generated </w:t>
      </w:r>
      <w:r>
        <w:rPr>
          <w:b/>
          <w:bCs/>
        </w:rPr>
        <w:t>independently</w:t>
      </w:r>
      <w:r>
        <w:t xml:space="preserve"> (a unigram assumption), the probability of the entire query </w:t>
      </w:r>
      <m:oMath>
        <m:r>
          <w:rPr>
            <w:rFonts w:ascii="Cambria Math" w:hAnsi="Cambria Math"/>
          </w:rPr>
          <m:t>Q</m:t>
        </m:r>
      </m:oMath>
      <w:r>
        <w:t xml:space="preserve"> is the product of the smoothed individual term probabilities:</w:t>
      </w:r>
    </w:p>
    <w:p w14:paraId="45E97560" w14:textId="77777777" w:rsidR="000E1452" w:rsidRDefault="00000000">
      <w:pPr>
        <w:pStyle w:val="BodyText"/>
      </w:pPr>
      <m:oMathPara>
        <m:oMathParaPr>
          <m:jc m:val="center"/>
        </m:oMathParaPr>
        <m:oMath>
          <m:r>
            <m:rPr>
              <m:nor/>
            </m:rPr>
            <m:t>Score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acc>
                <m:accPr>
                  <m:ctrlPr>
                    <w:rPr>
                      <w:rFonts w:ascii="Cambria Math" w:hAnsi="Cambria Math"/>
                    </w:rPr>
                  </m:ctrlPr>
                </m:accPr>
                <m:e>
                  <m:r>
                    <w:rPr>
                      <w:rFonts w:ascii="Cambria Math" w:hAnsi="Cambria Math"/>
                    </w:rPr>
                    <m:t>P</m:t>
                  </m:r>
                </m:e>
              </m:acc>
            </m:e>
          </m:nary>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p w14:paraId="2848B0D4" w14:textId="77777777" w:rsidR="000E1452" w:rsidRDefault="00000000">
      <w:pPr>
        <w:pStyle w:val="Heading3"/>
      </w:pPr>
      <w:r>
        <w:t>3. Comparison to Probabilistic Retrieval (BIM)</w:t>
      </w:r>
    </w:p>
    <w:p w14:paraId="07B47D66" w14:textId="77777777" w:rsidR="000E1452" w:rsidRDefault="00000000">
      <w:pPr>
        <w:pStyle w:val="FirstParagraph"/>
      </w:pPr>
      <w:r>
        <w:t>The LM approach differs fundamentally from the classic Probabilistic Retrieval (PR) models like BIM:</w:t>
      </w:r>
    </w:p>
    <w:tbl>
      <w:tblPr>
        <w:tblStyle w:val="Table"/>
        <w:tblW w:w="5000" w:type="pct"/>
        <w:tblLayout w:type="fixed"/>
        <w:tblLook w:val="0020" w:firstRow="1" w:lastRow="0" w:firstColumn="0" w:lastColumn="0" w:noHBand="0" w:noVBand="0"/>
      </w:tblPr>
      <w:tblGrid>
        <w:gridCol w:w="3774"/>
        <w:gridCol w:w="3774"/>
        <w:gridCol w:w="3774"/>
      </w:tblGrid>
      <w:tr w:rsidR="000E1452" w14:paraId="58B30783"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23B775D" w14:textId="77777777" w:rsidR="000E1452"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E5F054D" w14:textId="77777777" w:rsidR="000E1452" w:rsidRDefault="00000000">
            <w:pPr>
              <w:pStyle w:val="Compact"/>
              <w:jc w:val="center"/>
            </w:pPr>
            <w:r>
              <w:t>Language Modeling (LM)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E5B1EA3" w14:textId="77777777" w:rsidR="000E1452" w:rsidRDefault="00000000">
            <w:pPr>
              <w:pStyle w:val="Compact"/>
              <w:jc w:val="center"/>
            </w:pPr>
            <w:r>
              <w:t>Probabilistic Retrieval (BIM)</w:t>
            </w:r>
          </w:p>
        </w:tc>
      </w:tr>
      <w:tr w:rsidR="000E1452" w14:paraId="21B73D4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734248C" w14:textId="77777777" w:rsidR="000E1452" w:rsidRDefault="00000000">
            <w:pPr>
              <w:pStyle w:val="Compact"/>
            </w:pPr>
            <w:r>
              <w:rPr>
                <w:b/>
                <w:bCs/>
              </w:rPr>
              <w:t>Question Asked</w:t>
            </w:r>
          </w:p>
        </w:tc>
        <w:tc>
          <w:tcPr>
            <w:tcW w:w="2640" w:type="dxa"/>
            <w:tcBorders>
              <w:top w:val="single" w:sz="10" w:space="0" w:color="000000"/>
              <w:left w:val="single" w:sz="10" w:space="0" w:color="000000"/>
              <w:bottom w:val="single" w:sz="10" w:space="0" w:color="000000"/>
              <w:right w:val="single" w:sz="10" w:space="0" w:color="000000"/>
            </w:tcBorders>
          </w:tcPr>
          <w:p w14:paraId="566B07A5" w14:textId="77777777" w:rsidR="000E1452" w:rsidRDefault="00000000">
            <w:pPr>
              <w:pStyle w:val="Compact"/>
            </w:pPr>
            <m:oMathPara>
              <m:oMath>
                <m:r>
                  <w:rPr>
                    <w:rFonts w:ascii="Cambria Math" w:hAnsi="Cambria Math"/>
                  </w:rPr>
                  <m:t>P</m:t>
                </m:r>
                <m:d>
                  <m:dPr>
                    <m:ctrlPr>
                      <w:rPr>
                        <w:rFonts w:ascii="Cambria Math" w:hAnsi="Cambria Math"/>
                      </w:rPr>
                    </m:ctrlPr>
                  </m:dPr>
                  <m:e>
                    <m:r>
                      <m:rPr>
                        <m:nor/>
                      </m:rPr>
                      <m:t>Query</m:t>
                    </m:r>
                    <m:r>
                      <m:rPr>
                        <m:sty m:val="p"/>
                      </m:rPr>
                      <w:rPr>
                        <w:rFonts w:ascii="Cambria Math" w:hAnsi="Cambria Math"/>
                      </w:rPr>
                      <m:t>|</m:t>
                    </m:r>
                    <m:r>
                      <m:rPr>
                        <m:nor/>
                      </m:rPr>
                      <m:t>Document Model</m:t>
                    </m:r>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63111749" w14:textId="77777777" w:rsidR="000E1452" w:rsidRDefault="00000000">
            <w:pPr>
              <w:pStyle w:val="Compact"/>
            </w:pPr>
            <m:oMathPara>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m:rPr>
                        <m:nor/>
                      </m:rPr>
                      <m:t>Document, Query</m:t>
                    </m:r>
                  </m:e>
                </m:d>
              </m:oMath>
            </m:oMathPara>
          </w:p>
        </w:tc>
      </w:tr>
      <w:tr w:rsidR="000E1452" w14:paraId="12CE318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DB602D8" w14:textId="77777777" w:rsidR="000E1452" w:rsidRDefault="00000000">
            <w:pPr>
              <w:pStyle w:val="Compact"/>
            </w:pPr>
            <w:r>
              <w:rPr>
                <w:b/>
                <w:bCs/>
              </w:rPr>
              <w:t>Term Weighting</w:t>
            </w:r>
          </w:p>
        </w:tc>
        <w:tc>
          <w:tcPr>
            <w:tcW w:w="2640" w:type="dxa"/>
            <w:tcBorders>
              <w:top w:val="single" w:sz="10" w:space="0" w:color="000000"/>
              <w:left w:val="single" w:sz="10" w:space="0" w:color="000000"/>
              <w:bottom w:val="single" w:sz="10" w:space="0" w:color="000000"/>
              <w:right w:val="single" w:sz="10" w:space="0" w:color="000000"/>
            </w:tcBorders>
          </w:tcPr>
          <w:p w14:paraId="1A97C13B" w14:textId="77777777" w:rsidR="000E1452" w:rsidRDefault="00000000">
            <w:pPr>
              <w:pStyle w:val="Compact"/>
            </w:pPr>
            <w:r>
              <w:t xml:space="preserve">Contextual/Generative, based on </w:t>
            </w:r>
            <w:r>
              <w:rPr>
                <w:b/>
                <w:bCs/>
              </w:rPr>
              <w:t>Document Frequency</w:t>
            </w:r>
            <w:r>
              <w:t xml:space="preserve"> and </w:t>
            </w:r>
            <w:r>
              <w:rPr>
                <w:b/>
                <w:bCs/>
              </w:rPr>
              <w:t>Smoothing</w:t>
            </w:r>
          </w:p>
        </w:tc>
        <w:tc>
          <w:tcPr>
            <w:tcW w:w="2640" w:type="dxa"/>
            <w:tcBorders>
              <w:top w:val="single" w:sz="10" w:space="0" w:color="000000"/>
              <w:left w:val="single" w:sz="10" w:space="0" w:color="000000"/>
              <w:bottom w:val="single" w:sz="10" w:space="0" w:color="000000"/>
              <w:right w:val="single" w:sz="10" w:space="0" w:color="000000"/>
            </w:tcBorders>
          </w:tcPr>
          <w:p w14:paraId="4ADCC714" w14:textId="77777777" w:rsidR="000E1452" w:rsidRDefault="00000000">
            <w:pPr>
              <w:pStyle w:val="Compact"/>
            </w:pPr>
            <w:r>
              <w:t xml:space="preserve">Discriminative, based on </w:t>
            </w:r>
            <w:r>
              <w:rPr>
                <w:b/>
                <w:bCs/>
              </w:rPr>
              <w:t>Odds of Relevance</w:t>
            </w:r>
          </w:p>
        </w:tc>
      </w:tr>
      <w:tr w:rsidR="000E1452" w14:paraId="267D3CC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B4E7A56" w14:textId="77777777" w:rsidR="000E1452" w:rsidRDefault="00000000">
            <w:pPr>
              <w:pStyle w:val="Compact"/>
            </w:pPr>
            <w:r>
              <w:rPr>
                <w:b/>
                <w:bCs/>
              </w:rPr>
              <w:t>Zero Probability</w:t>
            </w:r>
          </w:p>
        </w:tc>
        <w:tc>
          <w:tcPr>
            <w:tcW w:w="2640" w:type="dxa"/>
            <w:tcBorders>
              <w:top w:val="single" w:sz="10" w:space="0" w:color="000000"/>
              <w:left w:val="single" w:sz="10" w:space="0" w:color="000000"/>
              <w:bottom w:val="single" w:sz="10" w:space="0" w:color="000000"/>
              <w:right w:val="single" w:sz="10" w:space="0" w:color="000000"/>
            </w:tcBorders>
          </w:tcPr>
          <w:p w14:paraId="5CB7DF80" w14:textId="77777777" w:rsidR="000E1452" w:rsidRDefault="00000000">
            <w:pPr>
              <w:pStyle w:val="Compact"/>
            </w:pPr>
            <w:r>
              <w:t xml:space="preserve">Handled explicitly via </w:t>
            </w:r>
            <w:r>
              <w:rPr>
                <w:b/>
                <w:bCs/>
              </w:rPr>
              <w:t>Smoothing</w:t>
            </w:r>
          </w:p>
        </w:tc>
        <w:tc>
          <w:tcPr>
            <w:tcW w:w="2640" w:type="dxa"/>
            <w:tcBorders>
              <w:top w:val="single" w:sz="10" w:space="0" w:color="000000"/>
              <w:left w:val="single" w:sz="10" w:space="0" w:color="000000"/>
              <w:bottom w:val="single" w:sz="10" w:space="0" w:color="000000"/>
              <w:right w:val="single" w:sz="10" w:space="0" w:color="000000"/>
            </w:tcBorders>
          </w:tcPr>
          <w:p w14:paraId="15061C6D" w14:textId="77777777" w:rsidR="000E1452" w:rsidRDefault="00000000">
            <w:pPr>
              <w:pStyle w:val="Compact"/>
            </w:pPr>
            <w:r>
              <w:t>Handled implicitly via initial assumptions and relevance feedback</w:t>
            </w:r>
          </w:p>
        </w:tc>
      </w:tr>
    </w:tbl>
    <w:p w14:paraId="2D91FE41" w14:textId="77777777" w:rsidR="000E1452" w:rsidRDefault="00000000">
      <w:pPr>
        <w:pStyle w:val="Heading3"/>
      </w:pPr>
      <w:r>
        <w:t>4. Real-World Example</w:t>
      </w:r>
    </w:p>
    <w:p w14:paraId="54D3DA87" w14:textId="77777777" w:rsidR="000E1452" w:rsidRDefault="00000000">
      <w:pPr>
        <w:pStyle w:val="FirstParagraph"/>
      </w:pPr>
      <w:r>
        <w:rPr>
          <w:b/>
          <w:bCs/>
        </w:rPr>
        <w:t xml:space="preserve">Query </w:t>
      </w:r>
      <m:oMath>
        <m:r>
          <w:rPr>
            <w:rFonts w:ascii="Cambria Math" w:hAnsi="Cambria Math"/>
          </w:rPr>
          <m:t>Q</m:t>
        </m:r>
        <m:r>
          <m:rPr>
            <m:sty m:val="p"/>
          </m:rPr>
          <w:rPr>
            <w:rFonts w:ascii="Cambria Math" w:hAnsi="Cambria Math"/>
          </w:rPr>
          <m:t>=</m:t>
        </m:r>
        <m:r>
          <m:rPr>
            <m:nor/>
          </m:rPr>
          <m:t>"Bayesian network"</m:t>
        </m:r>
      </m:oMath>
    </w:p>
    <w:p w14:paraId="5E7361DB" w14:textId="77777777" w:rsidR="000E1452" w:rsidRDefault="00000000">
      <w:pPr>
        <w:pStyle w:val="Compact"/>
        <w:numPr>
          <w:ilvl w:val="0"/>
          <w:numId w:val="249"/>
        </w:numPr>
      </w:pPr>
      <w:r>
        <w:rPr>
          <w:b/>
          <w:bCs/>
        </w:rPr>
        <w:t>Model 1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1</m:t>
                </m:r>
              </m:sub>
            </m:sSub>
          </m:sub>
        </m:sSub>
      </m:oMath>
      <w:r>
        <w:rPr>
          <w:b/>
          <w:bCs/>
        </w:rPr>
        <w:t>):</w:t>
      </w:r>
      <w:r>
        <w:t xml:space="preserve"> A document on </w:t>
      </w:r>
      <w:r>
        <w:rPr>
          <w:b/>
          <w:bCs/>
        </w:rPr>
        <w:t>probabilistic modeling</w:t>
      </w:r>
      <w:r>
        <w:t xml:space="preserve">. It contains “Bayesian,” “network,” and related terms frequently. Its </w:t>
      </w:r>
      <m:oMath>
        <m:acc>
          <m:accPr>
            <m:ctrlPr>
              <w:rPr>
                <w:rFonts w:ascii="Cambria Math" w:hAnsi="Cambria Math"/>
              </w:rPr>
            </m:ctrlPr>
          </m:accPr>
          <m:e>
            <m:r>
              <w:rPr>
                <w:rFonts w:ascii="Cambria Math" w:hAnsi="Cambria Math"/>
              </w:rPr>
              <m:t>P</m:t>
            </m:r>
          </m:e>
        </m:acc>
        <m:d>
          <m:dPr>
            <m:ctrlPr>
              <w:rPr>
                <w:rFonts w:ascii="Cambria Math" w:hAnsi="Cambria Math"/>
              </w:rPr>
            </m:ctrlPr>
          </m:dPr>
          <m:e>
            <m:r>
              <m:rPr>
                <m:nor/>
              </m:rPr>
              <m:t>Bayesian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oMath>
      <w:r>
        <w:t xml:space="preserve"> and </w:t>
      </w:r>
      <m:oMath>
        <m:acc>
          <m:accPr>
            <m:ctrlPr>
              <w:rPr>
                <w:rFonts w:ascii="Cambria Math" w:hAnsi="Cambria Math"/>
              </w:rPr>
            </m:ctrlPr>
          </m:accPr>
          <m:e>
            <m:r>
              <w:rPr>
                <w:rFonts w:ascii="Cambria Math" w:hAnsi="Cambria Math"/>
              </w:rPr>
              <m:t>P</m:t>
            </m:r>
          </m:e>
        </m:acc>
        <m:d>
          <m:dPr>
            <m:ctrlPr>
              <w:rPr>
                <w:rFonts w:ascii="Cambria Math" w:hAnsi="Cambria Math"/>
              </w:rPr>
            </m:ctrlPr>
          </m:dPr>
          <m:e>
            <m:r>
              <m:rPr>
                <m:nor/>
              </m:rPr>
              <m:t>network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oMath>
      <w:r>
        <w:t xml:space="preserve"> are both high.</w:t>
      </w:r>
    </w:p>
    <w:p w14:paraId="0B7DEF38" w14:textId="77777777" w:rsidR="000E1452" w:rsidRDefault="00000000">
      <w:pPr>
        <w:pStyle w:val="Compact"/>
        <w:numPr>
          <w:ilvl w:val="0"/>
          <w:numId w:val="249"/>
        </w:numPr>
      </w:pPr>
      <w:r>
        <w:rPr>
          <w:b/>
          <w:bCs/>
        </w:rPr>
        <w:t>Model 2 (</w:t>
      </w:r>
      <m:oMath>
        <m:sSub>
          <m:sSubPr>
            <m:ctrlPr>
              <w:rPr>
                <w:rFonts w:ascii="Cambria Math" w:hAnsi="Cambria Math"/>
              </w:rPr>
            </m:ctrlPr>
          </m:sSubPr>
          <m:e>
            <m:r>
              <w:rPr>
                <w:rFonts w:ascii="Cambria Math" w:hAnsi="Cambria Math"/>
              </w:rPr>
              <m:t>θ</m:t>
            </m:r>
          </m:e>
          <m:sub>
            <m:sSub>
              <m:sSubPr>
                <m:ctrlPr>
                  <w:rPr>
                    <w:rFonts w:ascii="Cambria Math" w:hAnsi="Cambria Math"/>
                  </w:rPr>
                </m:ctrlPr>
              </m:sSubPr>
              <m:e>
                <m:r>
                  <w:rPr>
                    <w:rFonts w:ascii="Cambria Math" w:hAnsi="Cambria Math"/>
                  </w:rPr>
                  <m:t>D</m:t>
                </m:r>
              </m:e>
              <m:sub>
                <m:r>
                  <w:rPr>
                    <w:rFonts w:ascii="Cambria Math" w:hAnsi="Cambria Math"/>
                  </w:rPr>
                  <m:t>2</m:t>
                </m:r>
              </m:sub>
            </m:sSub>
          </m:sub>
        </m:sSub>
      </m:oMath>
      <w:r>
        <w:rPr>
          <w:b/>
          <w:bCs/>
        </w:rPr>
        <w:t>):</w:t>
      </w:r>
      <w:r>
        <w:t xml:space="preserve"> A document on </w:t>
      </w:r>
      <w:r>
        <w:rPr>
          <w:b/>
          <w:bCs/>
        </w:rPr>
        <w:t>social media</w:t>
      </w:r>
      <w:r>
        <w:t xml:space="preserve">. It contains “network” frequently but “Bayesian” rarely (or not at all). </w:t>
      </w:r>
      <m:oMath>
        <m:acc>
          <m:accPr>
            <m:ctrlPr>
              <w:rPr>
                <w:rFonts w:ascii="Cambria Math" w:hAnsi="Cambria Math"/>
              </w:rPr>
            </m:ctrlPr>
          </m:accPr>
          <m:e>
            <m:r>
              <w:rPr>
                <w:rFonts w:ascii="Cambria Math" w:hAnsi="Cambria Math"/>
              </w:rPr>
              <m:t>P</m:t>
            </m:r>
          </m:e>
        </m:acc>
        <m:d>
          <m:dPr>
            <m:ctrlPr>
              <w:rPr>
                <w:rFonts w:ascii="Cambria Math" w:hAnsi="Cambria Math"/>
              </w:rPr>
            </m:ctrlPr>
          </m:dPr>
          <m:e>
            <m:r>
              <m:rPr>
                <m:nor/>
              </m:rPr>
              <m:t>Bayesian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oMath>
      <w:r>
        <w:t xml:space="preserve"> is very low (derived only from the small collection component).</w:t>
      </w:r>
    </w:p>
    <w:p w14:paraId="794EF6F4" w14:textId="77777777" w:rsidR="000E1452" w:rsidRDefault="00000000">
      <w:pPr>
        <w:pStyle w:val="FirstParagraph"/>
      </w:pPr>
      <w:r>
        <w:rPr>
          <w:b/>
          <w:bCs/>
        </w:rPr>
        <w:t>Ranking:</w:t>
      </w:r>
    </w:p>
    <w:p w14:paraId="6564F702" w14:textId="77777777" w:rsidR="000E1452" w:rsidRDefault="00000000">
      <w:pPr>
        <w:pStyle w:val="BodyText"/>
      </w:pPr>
      <m:oMathPara>
        <m:oMathParaPr>
          <m:jc m:val="center"/>
        </m:oMathParaPr>
        <m:oMath>
          <m:r>
            <m:rPr>
              <m:nor/>
            </m:rPr>
            <m:t>Score</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m:rPr>
                  <m:nor/>
                </m:rPr>
                <m:t>Bayesian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m:rPr>
                  <m:nor/>
                </m:rPr>
                <m:t>network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d>
          <m:r>
            <w:rPr>
              <w:rFonts w:ascii="Cambria Math" w:hAnsi="Cambria Math"/>
            </w:rPr>
            <m:t> </m:t>
          </m:r>
          <m:d>
            <m:dPr>
              <m:ctrlPr>
                <w:rPr>
                  <w:rFonts w:ascii="Cambria Math" w:hAnsi="Cambria Math"/>
                </w:rPr>
              </m:ctrlPr>
            </m:dPr>
            <m:e>
              <m:r>
                <m:rPr>
                  <m:nor/>
                </m:rPr>
                <m:t>High Score</m:t>
              </m:r>
            </m:e>
          </m:d>
        </m:oMath>
      </m:oMathPara>
    </w:p>
    <w:p w14:paraId="6D64F80B" w14:textId="77777777" w:rsidR="000E1452" w:rsidRDefault="00000000">
      <w:pPr>
        <w:pStyle w:val="FirstParagraph"/>
      </w:pPr>
      <m:oMathPara>
        <m:oMathParaPr>
          <m:jc m:val="center"/>
        </m:oMathParaPr>
        <m:oMath>
          <m:r>
            <m:rPr>
              <m:nor/>
            </m:rPr>
            <m:t>Score</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Q</m:t>
              </m:r>
            </m:e>
          </m:d>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m:rPr>
                  <m:nor/>
                </m:rPr>
                <m:t>Bayesian</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m:rPr>
                  <m:nor/>
                </m:rPr>
                <m:t>network</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r>
            <w:rPr>
              <w:rFonts w:ascii="Cambria Math" w:hAnsi="Cambria Math"/>
            </w:rPr>
            <m:t> </m:t>
          </m:r>
          <m:d>
            <m:dPr>
              <m:ctrlPr>
                <w:rPr>
                  <w:rFonts w:ascii="Cambria Math" w:hAnsi="Cambria Math"/>
                </w:rPr>
              </m:ctrlPr>
            </m:dPr>
            <m:e>
              <m:r>
                <m:rPr>
                  <m:nor/>
                </m:rPr>
                <m:t>Low Score</m:t>
              </m:r>
            </m:e>
          </m:d>
        </m:oMath>
      </m:oMathPara>
    </w:p>
    <w:p w14:paraId="558CA28D" w14:textId="77777777" w:rsidR="000E1452" w:rsidRDefault="00000000">
      <w:pPr>
        <w:pStyle w:val="FirstParagraph"/>
      </w:pP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is ranked significantly higher because its statistical profile is a much better generator for the query terms.</w:t>
      </w:r>
    </w:p>
    <w:p w14:paraId="57DABC7B" w14:textId="6812D555" w:rsidR="000E1452" w:rsidRDefault="00456A0F" w:rsidP="00456A0F">
      <w:pPr>
        <w:pStyle w:val="BodyText"/>
      </w:pPr>
      <w:r>
        <w:pict w14:anchorId="16B3EAAB">
          <v:rect id="_x0000_i1275" style="width:0;height:1.5pt" o:hralign="center" o:hrstd="t" o:hr="t"/>
        </w:pict>
      </w:r>
      <w:r>
        <w:t xml:space="preserve"> </w:t>
      </w:r>
    </w:p>
    <w:p w14:paraId="246F65EE" w14:textId="77777777" w:rsidR="00456A0F" w:rsidRDefault="00456A0F" w:rsidP="00456A0F">
      <w:pPr>
        <w:spacing w:after="160" w:line="259" w:lineRule="auto"/>
        <w:rPr>
          <w:rFonts w:ascii="Segoe UI Emoji" w:hAnsi="Segoe UI Emoji" w:cs="Segoe UI Emoji"/>
          <w:color w:val="A02B93" w:themeColor="accent5"/>
          <w:lang w:val="en-IN"/>
        </w:rPr>
      </w:pPr>
    </w:p>
    <w:p w14:paraId="627A469A" w14:textId="77777777" w:rsidR="00456A0F" w:rsidRDefault="00456A0F" w:rsidP="00456A0F">
      <w:pPr>
        <w:spacing w:after="160" w:line="259" w:lineRule="auto"/>
        <w:rPr>
          <w:rFonts w:ascii="Segoe UI Emoji" w:hAnsi="Segoe UI Emoji" w:cs="Segoe UI Emoji"/>
          <w:color w:val="A02B93" w:themeColor="accent5"/>
          <w:lang w:val="en-IN"/>
        </w:rPr>
      </w:pPr>
    </w:p>
    <w:p w14:paraId="1F934E7E" w14:textId="77777777" w:rsidR="00456A0F" w:rsidRDefault="00456A0F" w:rsidP="00456A0F">
      <w:pPr>
        <w:spacing w:after="160" w:line="259" w:lineRule="auto"/>
        <w:rPr>
          <w:rFonts w:ascii="Segoe UI Emoji" w:hAnsi="Segoe UI Emoji" w:cs="Segoe UI Emoji"/>
          <w:color w:val="A02B93" w:themeColor="accent5"/>
          <w:lang w:val="en-IN"/>
        </w:rPr>
      </w:pPr>
    </w:p>
    <w:p w14:paraId="7D7D980A" w14:textId="07F365C1" w:rsidR="000E1452" w:rsidRPr="00456A0F" w:rsidRDefault="00456A0F" w:rsidP="00456A0F">
      <w:pPr>
        <w:spacing w:after="160" w:line="259" w:lineRule="auto"/>
        <w:rPr>
          <w:rFonts w:ascii="Segoe UI Emoji" w:hAnsi="Segoe UI Emoji" w:cs="Segoe UI Emoji"/>
          <w:color w:val="A02B93" w:themeColor="accent5"/>
          <w:lang w:val="en-IN"/>
        </w:rPr>
      </w:pPr>
      <w:r w:rsidRPr="00C37B21">
        <w:rPr>
          <w:rFonts w:ascii="Segoe UI Emoji" w:hAnsi="Segoe UI Emoji" w:cs="Segoe UI Emoji"/>
          <w:color w:val="A02B93" w:themeColor="accent5"/>
          <w:lang w:val="en-IN"/>
        </w:rPr>
        <w:lastRenderedPageBreak/>
        <w:t xml:space="preserve">What is language </w:t>
      </w:r>
      <w:proofErr w:type="spellStart"/>
      <w:r w:rsidRPr="00C37B21">
        <w:rPr>
          <w:rFonts w:ascii="Segoe UI Emoji" w:hAnsi="Segoe UI Emoji" w:cs="Segoe UI Emoji"/>
          <w:color w:val="A02B93" w:themeColor="accent5"/>
          <w:lang w:val="en-IN"/>
        </w:rPr>
        <w:t>modeling</w:t>
      </w:r>
      <w:proofErr w:type="spellEnd"/>
      <w:r w:rsidRPr="00C37B21">
        <w:rPr>
          <w:rFonts w:ascii="Segoe UI Emoji" w:hAnsi="Segoe UI Emoji" w:cs="Segoe UI Emoji"/>
          <w:color w:val="A02B93" w:themeColor="accent5"/>
          <w:lang w:val="en-IN"/>
        </w:rPr>
        <w:t xml:space="preserve"> approach to information retrieval?</w:t>
      </w:r>
    </w:p>
    <w:p w14:paraId="563EC446" w14:textId="77777777" w:rsidR="000E1452" w:rsidRDefault="00000000">
      <w:pPr>
        <w:pStyle w:val="Heading2"/>
      </w:pPr>
      <w:r>
        <w:t>Language Modeling Approach to Information Retrieval (LM-IR)</w:t>
      </w:r>
    </w:p>
    <w:p w14:paraId="40FC8905" w14:textId="77777777" w:rsidR="000E1452" w:rsidRDefault="00000000">
      <w:pPr>
        <w:pStyle w:val="Heading3"/>
      </w:pPr>
      <w:r>
        <w:t>1. Clear Definition and Intuitive Explanation</w:t>
      </w:r>
    </w:p>
    <w:p w14:paraId="33216B9E" w14:textId="77777777" w:rsidR="000E1452" w:rsidRDefault="00000000">
      <w:pPr>
        <w:pStyle w:val="FirstParagraph"/>
      </w:pPr>
      <w:r>
        <w:t xml:space="preserve">The </w:t>
      </w:r>
      <w:r>
        <w:rPr>
          <w:b/>
          <w:bCs/>
        </w:rPr>
        <w:t>Language Modeling (LM) approach</w:t>
      </w:r>
      <w:r>
        <w:t xml:space="preserve"> to Information Retrieval (IR) is a probabilistic method that views document ranking as an exercise in statistical estimation. It ranks documents based on the probability that a document’s inherent statistical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could have </w:t>
      </w:r>
      <w:r>
        <w:rPr>
          <w:b/>
          <w:bCs/>
        </w:rPr>
        <w:t>generated the query</w:t>
      </w:r>
      <w:r>
        <w:t xml:space="preserve"> (</w:t>
      </w:r>
      <m:oMath>
        <m:r>
          <w:rPr>
            <w:rFonts w:ascii="Cambria Math" w:hAnsi="Cambria Math"/>
          </w:rPr>
          <m:t>Q</m:t>
        </m:r>
      </m:oMath>
      <w:r>
        <w:t>).</w:t>
      </w:r>
    </w:p>
    <w:p w14:paraId="242A6E55" w14:textId="77777777" w:rsidR="000E1452" w:rsidRDefault="00000000">
      <w:pPr>
        <w:pStyle w:val="Compact"/>
        <w:numPr>
          <w:ilvl w:val="0"/>
          <w:numId w:val="250"/>
        </w:numPr>
      </w:pPr>
      <w:r>
        <w:rPr>
          <w:b/>
          <w:bCs/>
        </w:rPr>
        <w:t>Definition:</w:t>
      </w:r>
      <w:r>
        <w:t xml:space="preserve"> The ranking score is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Documents are ranked in </w:t>
      </w:r>
      <w:r>
        <w:rPr>
          <w:b/>
          <w:bCs/>
        </w:rPr>
        <w:t>decreasing order</w:t>
      </w:r>
      <w:r>
        <w:t xml:space="preserve"> of this generation probability.</w:t>
      </w:r>
    </w:p>
    <w:p w14:paraId="0AD775DE" w14:textId="77777777" w:rsidR="000E1452" w:rsidRDefault="00000000">
      <w:pPr>
        <w:pStyle w:val="Compact"/>
        <w:numPr>
          <w:ilvl w:val="0"/>
          <w:numId w:val="250"/>
        </w:numPr>
      </w:pPr>
      <w:r>
        <w:rPr>
          <w:b/>
          <w:bCs/>
        </w:rPr>
        <w:t>Intuition:</w:t>
      </w:r>
      <w:r>
        <w:t xml:space="preserve"> A document that perfectly matches the user’s information need should statistically resemble a source from which the query was easily generated. The document whose statistical properties best predict the query is considered the most relevant.</w:t>
      </w:r>
    </w:p>
    <w:p w14:paraId="06D187F7" w14:textId="77777777" w:rsidR="000E1452" w:rsidRDefault="00000000">
      <w:pPr>
        <w:pStyle w:val="Heading3"/>
      </w:pPr>
      <w:r>
        <w:t>2. Mathematical Formulation and Scoring</w:t>
      </w:r>
    </w:p>
    <w:p w14:paraId="2F59B8B1" w14:textId="77777777" w:rsidR="000E1452" w:rsidRDefault="00000000">
      <w:pPr>
        <w:pStyle w:val="FirstParagraph"/>
      </w:pPr>
      <w:r>
        <w:t xml:space="preserve">The approach uses the </w:t>
      </w:r>
      <w:r>
        <w:rPr>
          <w:b/>
          <w:bCs/>
        </w:rPr>
        <w:t>Multinomial Distribution</w:t>
      </w:r>
      <w:r>
        <w:t xml:space="preserve"> over words to model documents. Assuming the query terms are generated </w:t>
      </w:r>
      <w:r>
        <w:rPr>
          <w:b/>
          <w:bCs/>
        </w:rPr>
        <w:t>independently</w:t>
      </w:r>
      <w:r>
        <w:t xml:space="preserve"> (Unigram Model Assumption), the ranking score is calculated as a product of individual term probabilities:</w:t>
      </w:r>
    </w:p>
    <w:p w14:paraId="200F2D5A" w14:textId="77777777" w:rsidR="000E1452" w:rsidRDefault="00000000">
      <w:pPr>
        <w:pStyle w:val="BodyText"/>
      </w:pPr>
      <m:oMathPara>
        <m:oMathParaPr>
          <m:jc m:val="center"/>
        </m:oMathParaPr>
        <m:oMath>
          <m:r>
            <m:rPr>
              <m:nor/>
            </m:rPr>
            <m:t>Score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acc>
                <m:accPr>
                  <m:ctrlPr>
                    <w:rPr>
                      <w:rFonts w:ascii="Cambria Math" w:hAnsi="Cambria Math"/>
                    </w:rPr>
                  </m:ctrlPr>
                </m:accPr>
                <m:e>
                  <m:r>
                    <w:rPr>
                      <w:rFonts w:ascii="Cambria Math" w:hAnsi="Cambria Math"/>
                    </w:rPr>
                    <m:t>P</m:t>
                  </m:r>
                </m:e>
              </m:acc>
            </m:e>
          </m:nary>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m:oMathPara>
    </w:p>
    <w:p w14:paraId="014BA161" w14:textId="77777777" w:rsidR="000E1452" w:rsidRDefault="00000000">
      <w:pPr>
        <w:pStyle w:val="FirstParagraph"/>
      </w:pPr>
      <w:r>
        <w:t xml:space="preserve">Where </w:t>
      </w: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is the smoothed probability of term </w:t>
      </w:r>
      <m:oMath>
        <m:r>
          <w:rPr>
            <w:rFonts w:ascii="Cambria Math" w:hAnsi="Cambria Math"/>
          </w:rPr>
          <m:t>t</m:t>
        </m:r>
      </m:oMath>
      <w:r>
        <w:t xml:space="preserve"> in the document’s model.</w:t>
      </w:r>
    </w:p>
    <w:p w14:paraId="4D7AA4E2" w14:textId="77777777" w:rsidR="000E1452" w:rsidRDefault="00000000">
      <w:pPr>
        <w:pStyle w:val="Heading3"/>
      </w:pPr>
      <w:r>
        <w:t>3. The Central Role of Smoothing</w:t>
      </w:r>
    </w:p>
    <w:p w14:paraId="7514571A" w14:textId="77777777" w:rsidR="000E1452" w:rsidRDefault="00000000">
      <w:pPr>
        <w:pStyle w:val="FirstParagraph"/>
      </w:pPr>
      <w:r>
        <w:t xml:space="preserve">The biggest challenge in LM-IR is the </w:t>
      </w:r>
      <w:r>
        <w:rPr>
          <w:b/>
          <w:bCs/>
        </w:rPr>
        <w:t>Zero Probability Problem</w:t>
      </w:r>
      <w:r>
        <w:t xml:space="preserve">: if a query term </w:t>
      </w:r>
      <m:oMath>
        <m:r>
          <w:rPr>
            <w:rFonts w:ascii="Cambria Math" w:hAnsi="Cambria Math"/>
          </w:rPr>
          <m:t>t</m:t>
        </m:r>
      </m:oMath>
      <w:r>
        <w:t xml:space="preserve"> is missing from document </w:t>
      </w:r>
      <m:oMath>
        <m:r>
          <w:rPr>
            <w:rFonts w:ascii="Cambria Math" w:hAnsi="Cambria Math"/>
          </w:rPr>
          <m:t>D</m:t>
        </m:r>
      </m:oMath>
      <w:r>
        <w:t xml:space="preserve">, its probability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is zero, which makes the entire document score zero. </w:t>
      </w:r>
      <w:r>
        <w:rPr>
          <w:b/>
          <w:bCs/>
        </w:rPr>
        <w:t>Smoothing</w:t>
      </w:r>
      <w:r>
        <w:t xml:space="preserve"> is essential to prevent this.</w:t>
      </w:r>
    </w:p>
    <w:p w14:paraId="285E866B" w14:textId="77777777" w:rsidR="000E1452" w:rsidRDefault="00000000">
      <w:pPr>
        <w:numPr>
          <w:ilvl w:val="0"/>
          <w:numId w:val="251"/>
        </w:numPr>
      </w:pPr>
      <w:r>
        <w:rPr>
          <w:b/>
          <w:bCs/>
        </w:rPr>
        <w:t>Process:</w:t>
      </w:r>
      <w:r>
        <w:t xml:space="preserve"> Smoothing assigns a small, non-zero probability to unseen terms by linearly interpolating the 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with the background </w:t>
      </w:r>
      <w:r>
        <w:rPr>
          <w:b/>
          <w:bCs/>
        </w:rPr>
        <w:t>collection model</w:t>
      </w:r>
      <w:r>
        <w:t xml:space="preserve">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C</m:t>
            </m:r>
          </m:sub>
        </m:sSub>
      </m:oMath>
      <w:r>
        <w:t>).</w:t>
      </w:r>
    </w:p>
    <w:p w14:paraId="4D578805" w14:textId="77777777" w:rsidR="000E1452" w:rsidRDefault="00000000">
      <w:pPr>
        <w:numPr>
          <w:ilvl w:val="0"/>
          <w:numId w:val="251"/>
        </w:numPr>
      </w:pPr>
      <w:r>
        <w:rPr>
          <w:b/>
          <w:bCs/>
        </w:rPr>
        <w:t>Jelinek-Mercer Smoothing:</w:t>
      </w:r>
      <w:r>
        <w:t xml:space="preserve"> This is a common method that combines the raw Document Term Frequency (MLE) and the Collection Term Frequency (as a default):</w:t>
      </w:r>
    </w:p>
    <w:p w14:paraId="3209F6CB" w14:textId="77777777" w:rsidR="000E1452"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d</m:t>
                  </m:r>
                </m:sub>
              </m:sSub>
            </m:num>
            <m:den>
              <m:d>
                <m:dPr>
                  <m:begChr m:val="|"/>
                  <m:endChr m:val="|"/>
                  <m:ctrlPr>
                    <w:rPr>
                      <w:rFonts w:ascii="Cambria Math" w:hAnsi="Cambria Math"/>
                    </w:rPr>
                  </m:ctrlPr>
                </m:dPr>
                <m:e>
                  <m:r>
                    <w:rPr>
                      <w:rFonts w:ascii="Cambria Math" w:hAnsi="Cambria Math"/>
                    </w:rPr>
                    <m:t>D</m:t>
                  </m:r>
                </m:e>
              </m:d>
            </m:den>
          </m:f>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t</m:t>
              </m:r>
              <m:r>
                <m:rPr>
                  <m:scr m:val="script"/>
                  <m:sty m:val="p"/>
                </m:rPr>
                <w:rPr>
                  <w:rFonts w:ascii="Cambria Math" w:hAnsi="Cambria Math"/>
                </w:rPr>
                <m:t>|C</m:t>
              </m:r>
            </m:e>
          </m:d>
        </m:oMath>
      </m:oMathPara>
    </w:p>
    <w:p w14:paraId="434D8E75" w14:textId="77777777" w:rsidR="000E1452" w:rsidRDefault="00000000">
      <w:pPr>
        <w:numPr>
          <w:ilvl w:val="0"/>
          <w:numId w:val="1"/>
        </w:numPr>
      </w:pPr>
      <w:r>
        <w:t xml:space="preserve">The parameter </w:t>
      </w:r>
      <m:oMath>
        <m:r>
          <w:rPr>
            <w:rFonts w:ascii="Cambria Math" w:hAnsi="Cambria Math"/>
          </w:rPr>
          <m:t>λ</m:t>
        </m:r>
      </m:oMath>
      <w:r>
        <w:t xml:space="preserve"> controls the reliance on the collection model.</w:t>
      </w:r>
    </w:p>
    <w:p w14:paraId="115EE7A3" w14:textId="77777777" w:rsidR="000E1452" w:rsidRDefault="00000000">
      <w:pPr>
        <w:pStyle w:val="Heading3"/>
      </w:pPr>
      <w:r>
        <w:t>4. Pointwise Steps for LM Ranking</w:t>
      </w:r>
    </w:p>
    <w:p w14:paraId="00E9167C" w14:textId="77777777" w:rsidR="000E1452" w:rsidRDefault="00000000">
      <w:pPr>
        <w:pStyle w:val="Compact"/>
        <w:numPr>
          <w:ilvl w:val="0"/>
          <w:numId w:val="252"/>
        </w:numPr>
      </w:pPr>
      <w:r>
        <w:rPr>
          <w:b/>
          <w:bCs/>
        </w:rPr>
        <w:t>Model Document and Collection:</w:t>
      </w:r>
      <w:r>
        <w:t xml:space="preserve"> Create a </w:t>
      </w:r>
      <w:r>
        <w:rPr>
          <w:b/>
          <w:bCs/>
        </w:rPr>
        <w:t>Maximum Likelihood Estimate (MLE)</w:t>
      </w:r>
      <w:r>
        <w:t xml:space="preserve"> unigram language model for every document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and for the entire collection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C</m:t>
            </m:r>
          </m:sub>
        </m:sSub>
      </m:oMath>
      <w:r>
        <w:t>).</w:t>
      </w:r>
    </w:p>
    <w:p w14:paraId="0910445A" w14:textId="77777777" w:rsidR="000E1452" w:rsidRDefault="00000000">
      <w:pPr>
        <w:pStyle w:val="Compact"/>
        <w:numPr>
          <w:ilvl w:val="0"/>
          <w:numId w:val="252"/>
        </w:numPr>
      </w:pPr>
      <w:r>
        <w:rPr>
          <w:b/>
          <w:bCs/>
        </w:rPr>
        <w:t>Smooth the Document Model:</w:t>
      </w:r>
      <w:r>
        <w:t xml:space="preserve"> Apply smoothing (e.g., Jelinek-Mercer) to the 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to obtain the robust estimate </w:t>
      </w: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w:t>
      </w:r>
    </w:p>
    <w:p w14:paraId="501AF81A" w14:textId="77777777" w:rsidR="000E1452" w:rsidRDefault="00000000">
      <w:pPr>
        <w:pStyle w:val="Compact"/>
        <w:numPr>
          <w:ilvl w:val="0"/>
          <w:numId w:val="252"/>
        </w:numPr>
      </w:pPr>
      <w:r>
        <w:rPr>
          <w:b/>
          <w:bCs/>
        </w:rPr>
        <w:t>Calculate Query Likelihood:</w:t>
      </w:r>
      <w:r>
        <w:t xml:space="preserve"> For the query </w:t>
      </w:r>
      <m:oMath>
        <m:r>
          <w:rPr>
            <w:rFonts w:ascii="Cambria Math" w:hAnsi="Cambria Math"/>
          </w:rPr>
          <m:t>Q</m:t>
        </m:r>
      </m:oMath>
      <w:r>
        <w:t xml:space="preserve">, calculate the generation probability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using the product rule with the smoothed probabilities.</w:t>
      </w:r>
    </w:p>
    <w:p w14:paraId="35ACE6C2" w14:textId="77777777" w:rsidR="000E1452" w:rsidRDefault="00000000">
      <w:pPr>
        <w:pStyle w:val="Compact"/>
        <w:numPr>
          <w:ilvl w:val="0"/>
          <w:numId w:val="252"/>
        </w:numPr>
      </w:pPr>
      <w:r>
        <w:rPr>
          <w:b/>
          <w:bCs/>
        </w:rPr>
        <w:t>Ranking:</w:t>
      </w:r>
      <w:r>
        <w:t xml:space="preserve"> Rank all documents based on the calculated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score.</w:t>
      </w:r>
    </w:p>
    <w:p w14:paraId="451D7273" w14:textId="77777777" w:rsidR="000E1452" w:rsidRDefault="00000000">
      <w:pPr>
        <w:pStyle w:val="Heading3"/>
      </w:pPr>
      <w:r>
        <w:lastRenderedPageBreak/>
        <w:t>5.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3C436C28"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5BC74AE"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9D4F4F3"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9C601E3" w14:textId="77777777" w:rsidR="000E1452" w:rsidRDefault="00000000">
            <w:pPr>
              <w:pStyle w:val="Compact"/>
              <w:jc w:val="center"/>
            </w:pPr>
            <w:r>
              <w:t>Disadvantage</w:t>
            </w:r>
          </w:p>
        </w:tc>
      </w:tr>
      <w:tr w:rsidR="000E1452" w14:paraId="25C4FBA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1991CC4" w14:textId="77777777" w:rsidR="000E1452" w:rsidRDefault="00000000">
            <w:pPr>
              <w:pStyle w:val="Compact"/>
            </w:pPr>
            <w:r>
              <w:rPr>
                <w:b/>
                <w:bCs/>
              </w:rPr>
              <w:t>Foundation</w:t>
            </w:r>
          </w:p>
        </w:tc>
        <w:tc>
          <w:tcPr>
            <w:tcW w:w="2640" w:type="dxa"/>
            <w:tcBorders>
              <w:top w:val="single" w:sz="10" w:space="0" w:color="000000"/>
              <w:left w:val="single" w:sz="10" w:space="0" w:color="000000"/>
              <w:bottom w:val="single" w:sz="10" w:space="0" w:color="000000"/>
              <w:right w:val="single" w:sz="10" w:space="0" w:color="000000"/>
            </w:tcBorders>
          </w:tcPr>
          <w:p w14:paraId="69F143B2" w14:textId="77777777" w:rsidR="000E1452" w:rsidRDefault="00000000">
            <w:pPr>
              <w:pStyle w:val="Compact"/>
            </w:pPr>
            <w:r>
              <w:t xml:space="preserve">Provides a </w:t>
            </w:r>
            <w:r>
              <w:rPr>
                <w:b/>
                <w:bCs/>
              </w:rPr>
              <w:t>principled way</w:t>
            </w:r>
            <w:r>
              <w:t xml:space="preserve"> to incorporate term frequency and collection statistics without the strong term-independence assumption of BIM.</w:t>
            </w:r>
          </w:p>
        </w:tc>
        <w:tc>
          <w:tcPr>
            <w:tcW w:w="2640" w:type="dxa"/>
            <w:tcBorders>
              <w:top w:val="single" w:sz="10" w:space="0" w:color="000000"/>
              <w:left w:val="single" w:sz="10" w:space="0" w:color="000000"/>
              <w:bottom w:val="single" w:sz="10" w:space="0" w:color="000000"/>
              <w:right w:val="single" w:sz="10" w:space="0" w:color="000000"/>
            </w:tcBorders>
          </w:tcPr>
          <w:p w14:paraId="67BF0238" w14:textId="77777777" w:rsidR="000E1452" w:rsidRDefault="00000000">
            <w:pPr>
              <w:pStyle w:val="Compact"/>
            </w:pPr>
            <w:r>
              <w:t xml:space="preserve">Requires careful </w:t>
            </w:r>
            <w:r>
              <w:rPr>
                <w:b/>
                <w:bCs/>
              </w:rPr>
              <w:t>tuning of the smoothing parameter</w:t>
            </w:r>
            <w:r>
              <w:t xml:space="preserve"> (</w:t>
            </w:r>
            <m:oMath>
              <m:r>
                <w:rPr>
                  <w:rFonts w:ascii="Cambria Math" w:hAnsi="Cambria Math"/>
                </w:rPr>
                <m:t>λ</m:t>
              </m:r>
            </m:oMath>
            <w:r>
              <w:t>).</w:t>
            </w:r>
          </w:p>
        </w:tc>
      </w:tr>
      <w:tr w:rsidR="000E1452" w14:paraId="6C44890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0F62ECD" w14:textId="77777777" w:rsidR="000E1452" w:rsidRDefault="00000000">
            <w:pPr>
              <w:pStyle w:val="Compact"/>
            </w:pPr>
            <w:r>
              <w:rPr>
                <w:b/>
                <w:bCs/>
              </w:rPr>
              <w:t>Weighting</w:t>
            </w:r>
          </w:p>
        </w:tc>
        <w:tc>
          <w:tcPr>
            <w:tcW w:w="2640" w:type="dxa"/>
            <w:tcBorders>
              <w:top w:val="single" w:sz="10" w:space="0" w:color="000000"/>
              <w:left w:val="single" w:sz="10" w:space="0" w:color="000000"/>
              <w:bottom w:val="single" w:sz="10" w:space="0" w:color="000000"/>
              <w:right w:val="single" w:sz="10" w:space="0" w:color="000000"/>
            </w:tcBorders>
          </w:tcPr>
          <w:p w14:paraId="4F6E23BF" w14:textId="77777777" w:rsidR="000E1452" w:rsidRDefault="00000000">
            <w:pPr>
              <w:pStyle w:val="Compact"/>
            </w:pPr>
            <w:r>
              <w:t xml:space="preserve">Term weighting is </w:t>
            </w:r>
            <w:r>
              <w:rPr>
                <w:b/>
                <w:bCs/>
              </w:rPr>
              <w:t>contextual</w:t>
            </w:r>
            <w:r>
              <w:t xml:space="preserve"> and theoretically clean.</w:t>
            </w:r>
          </w:p>
        </w:tc>
        <w:tc>
          <w:tcPr>
            <w:tcW w:w="2640" w:type="dxa"/>
            <w:tcBorders>
              <w:top w:val="single" w:sz="10" w:space="0" w:color="000000"/>
              <w:left w:val="single" w:sz="10" w:space="0" w:color="000000"/>
              <w:bottom w:val="single" w:sz="10" w:space="0" w:color="000000"/>
              <w:right w:val="single" w:sz="10" w:space="0" w:color="000000"/>
            </w:tcBorders>
          </w:tcPr>
          <w:p w14:paraId="4F5E35D8" w14:textId="77777777" w:rsidR="000E1452" w:rsidRDefault="00000000">
            <w:pPr>
              <w:pStyle w:val="Compact"/>
            </w:pPr>
            <w:r>
              <w:t xml:space="preserve">Still typically uses the </w:t>
            </w:r>
            <w:r>
              <w:rPr>
                <w:b/>
                <w:bCs/>
              </w:rPr>
              <w:t>Unigram assumption</w:t>
            </w:r>
            <w:r>
              <w:t>, ignoring term order and dependencies.</w:t>
            </w:r>
          </w:p>
        </w:tc>
      </w:tr>
      <w:tr w:rsidR="000E1452" w14:paraId="3A5ACCA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C4A4237" w14:textId="77777777" w:rsidR="000E1452" w:rsidRDefault="00000000">
            <w:pPr>
              <w:pStyle w:val="Compact"/>
            </w:pPr>
            <w:r>
              <w:rPr>
                <w:b/>
                <w:bCs/>
              </w:rPr>
              <w:t>Performance</w:t>
            </w:r>
          </w:p>
        </w:tc>
        <w:tc>
          <w:tcPr>
            <w:tcW w:w="2640" w:type="dxa"/>
            <w:tcBorders>
              <w:top w:val="single" w:sz="10" w:space="0" w:color="000000"/>
              <w:left w:val="single" w:sz="10" w:space="0" w:color="000000"/>
              <w:bottom w:val="single" w:sz="10" w:space="0" w:color="000000"/>
              <w:right w:val="single" w:sz="10" w:space="0" w:color="000000"/>
            </w:tcBorders>
          </w:tcPr>
          <w:p w14:paraId="67DAFBF0" w14:textId="77777777" w:rsidR="000E1452" w:rsidRDefault="00000000">
            <w:pPr>
              <w:pStyle w:val="Compact"/>
            </w:pPr>
            <w:r>
              <w:t xml:space="preserve">Highly </w:t>
            </w:r>
            <w:r>
              <w:rPr>
                <w:b/>
                <w:bCs/>
              </w:rPr>
              <w:t>effective</w:t>
            </w:r>
            <w:r>
              <w:t xml:space="preserve"> and forms the basis of many modern search engines.</w:t>
            </w:r>
          </w:p>
        </w:tc>
        <w:tc>
          <w:tcPr>
            <w:tcW w:w="2640" w:type="dxa"/>
            <w:tcBorders>
              <w:top w:val="single" w:sz="10" w:space="0" w:color="000000"/>
              <w:left w:val="single" w:sz="10" w:space="0" w:color="000000"/>
              <w:bottom w:val="single" w:sz="10" w:space="0" w:color="000000"/>
              <w:right w:val="single" w:sz="10" w:space="0" w:color="000000"/>
            </w:tcBorders>
          </w:tcPr>
          <w:p w14:paraId="57001CB9" w14:textId="77777777" w:rsidR="000E1452" w:rsidRDefault="00000000">
            <w:pPr>
              <w:pStyle w:val="Compact"/>
            </w:pPr>
            <w:r>
              <w:t>Computationally more intensive than simpler models.</w:t>
            </w:r>
          </w:p>
        </w:tc>
      </w:tr>
    </w:tbl>
    <w:p w14:paraId="486B297E" w14:textId="77777777" w:rsidR="000E1452" w:rsidRDefault="000E1452"/>
    <w:p w14:paraId="37AE7F4F" w14:textId="35ACBA1F" w:rsidR="00456A0F" w:rsidRPr="00456A0F" w:rsidRDefault="00456A0F">
      <w:r w:rsidRPr="00456A0F">
        <w:pict w14:anchorId="52D6B317">
          <v:rect id="_x0000_i1282" style="width:468pt;height:1.2pt" o:hralign="center" o:hrstd="t" o:hr="t" fillcolor="#a0a0a0" stroked="f"/>
        </w:pict>
      </w:r>
    </w:p>
    <w:p w14:paraId="737B7D64" w14:textId="169223C6" w:rsidR="000E1452" w:rsidRPr="00456A0F" w:rsidRDefault="00000000" w:rsidP="00456A0F">
      <w:pPr>
        <w:shd w:val="clear" w:color="auto" w:fill="F5F5F5"/>
        <w:rPr>
          <w:color w:val="A02B93" w:themeColor="accent5"/>
        </w:rPr>
      </w:pPr>
      <w:r w:rsidRPr="00456A0F">
        <w:rPr>
          <w:color w:val="A02B93" w:themeColor="accent5"/>
        </w:rPr>
        <w:t>2.6</w:t>
      </w:r>
      <w:r w:rsidR="00456A0F" w:rsidRPr="00456A0F">
        <w:rPr>
          <w:color w:val="A02B93" w:themeColor="accent5"/>
        </w:rPr>
        <w:t xml:space="preserve"> </w:t>
      </w:r>
      <w:r w:rsidRPr="00456A0F">
        <w:rPr>
          <w:color w:val="A02B93" w:themeColor="accent5"/>
        </w:rPr>
        <w:t xml:space="preserve">Divergence from Randomness, Passage Retrieval, and Ranking. </w:t>
      </w:r>
      <w:r w:rsidR="00456A0F" w:rsidRPr="00456A0F">
        <w:rPr>
          <w:color w:val="A02B93" w:themeColor="accent5"/>
        </w:rPr>
        <w:t xml:space="preserve"> </w:t>
      </w:r>
    </w:p>
    <w:p w14:paraId="63866A53" w14:textId="77777777" w:rsidR="000E1452" w:rsidRDefault="00000000">
      <w:pPr>
        <w:pStyle w:val="Heading2"/>
      </w:pPr>
      <w:r>
        <w:t>Divergence from Randomness, Passage Retrieval, and Ranking</w:t>
      </w:r>
    </w:p>
    <w:p w14:paraId="36A9DBE1" w14:textId="77777777" w:rsidR="000E1452" w:rsidRDefault="00000000">
      <w:pPr>
        <w:pStyle w:val="Heading3"/>
      </w:pPr>
      <w:r>
        <w:t>1. Divergence from Randomness (DFR)</w:t>
      </w:r>
    </w:p>
    <w:p w14:paraId="2D650588" w14:textId="77777777" w:rsidR="000E1452" w:rsidRDefault="00000000">
      <w:pPr>
        <w:pStyle w:val="FirstParagraph"/>
      </w:pPr>
      <w:r>
        <w:rPr>
          <w:b/>
          <w:bCs/>
        </w:rPr>
        <w:t>Divergence from Randomness (DFR)</w:t>
      </w:r>
      <w:r>
        <w:t xml:space="preserve"> is a model that ranks documents by quantifying how much the distribution of query terms within a document </w:t>
      </w:r>
      <w:r>
        <w:rPr>
          <w:b/>
          <w:bCs/>
        </w:rPr>
        <w:t>diverges</w:t>
      </w:r>
      <w:r>
        <w:t xml:space="preserve"> from a random (or null) hypothesis model.</w:t>
      </w:r>
    </w:p>
    <w:p w14:paraId="1791EE20" w14:textId="77777777" w:rsidR="000E1452" w:rsidRDefault="00000000">
      <w:pPr>
        <w:pStyle w:val="Compact"/>
        <w:numPr>
          <w:ilvl w:val="0"/>
          <w:numId w:val="253"/>
        </w:numPr>
      </w:pPr>
      <w:r>
        <w:rPr>
          <w:b/>
          <w:bCs/>
        </w:rPr>
        <w:t>Definition:</w:t>
      </w:r>
      <w:r>
        <w:t xml:space="preserve"> DFR is a weighting scheme derived from probabilistic models, where the ranking weight of a term is proportional to the evidence that the term’s occurrence in a document is </w:t>
      </w:r>
      <w:r>
        <w:rPr>
          <w:b/>
          <w:bCs/>
        </w:rPr>
        <w:t>non-random</w:t>
      </w:r>
      <w:r>
        <w:t xml:space="preserve"> and therefore informative.</w:t>
      </w:r>
    </w:p>
    <w:p w14:paraId="5469128C" w14:textId="77777777" w:rsidR="000E1452" w:rsidRDefault="00000000">
      <w:pPr>
        <w:pStyle w:val="Compact"/>
        <w:numPr>
          <w:ilvl w:val="0"/>
          <w:numId w:val="253"/>
        </w:numPr>
      </w:pPr>
      <w:r>
        <w:rPr>
          <w:b/>
          <w:bCs/>
        </w:rPr>
        <w:t>Intuition:</w:t>
      </w:r>
      <w:r>
        <w:t xml:space="preserve"> If a term appears frequently in a document, the DFR model measures the probability that this occurrence is simply due to chance (the random model). A low probability of chance suggests a high divergence, meaning the term is highly relevant and discriminative for that document.</w:t>
      </w:r>
    </w:p>
    <w:p w14:paraId="5DF9654A" w14:textId="77777777" w:rsidR="000E1452" w:rsidRDefault="00000000">
      <w:pPr>
        <w:pStyle w:val="Heading4"/>
      </w:pPr>
      <w:r>
        <w:t>A. Key Components</w:t>
      </w:r>
    </w:p>
    <w:p w14:paraId="43AFBF52" w14:textId="77777777" w:rsidR="000E1452" w:rsidRDefault="00000000">
      <w:pPr>
        <w:pStyle w:val="FirstParagraph"/>
      </w:pPr>
      <w:r>
        <w:t>DFR models typically involve three components:</w:t>
      </w:r>
    </w:p>
    <w:p w14:paraId="484B74CC" w14:textId="77777777" w:rsidR="000E1452" w:rsidRDefault="00000000">
      <w:pPr>
        <w:pStyle w:val="Compact"/>
        <w:numPr>
          <w:ilvl w:val="0"/>
          <w:numId w:val="254"/>
        </w:numPr>
      </w:pPr>
      <w:r>
        <w:rPr>
          <w:b/>
          <w:bCs/>
        </w:rPr>
        <w:t>Term Frequency Normalization:</w:t>
      </w:r>
      <w:r>
        <w:t xml:space="preserve"> Scaling the raw term frequency (</w:t>
      </w:r>
      <m:oMath>
        <m:r>
          <w:rPr>
            <w:rFonts w:ascii="Cambria Math" w:hAnsi="Cambria Math"/>
          </w:rPr>
          <m:t>tf</m:t>
        </m:r>
      </m:oMath>
      <w:r>
        <w:t>) to account for document length and saturation.</w:t>
      </w:r>
    </w:p>
    <w:p w14:paraId="11CC7EF1" w14:textId="77777777" w:rsidR="000E1452" w:rsidRDefault="00000000">
      <w:pPr>
        <w:pStyle w:val="Compact"/>
        <w:numPr>
          <w:ilvl w:val="0"/>
          <w:numId w:val="254"/>
        </w:numPr>
      </w:pPr>
      <w:r>
        <w:rPr>
          <w:b/>
          <w:bCs/>
        </w:rPr>
        <w:t>Probabilistic Model:</w:t>
      </w:r>
      <w:r>
        <w:t xml:space="preserve"> The method used to model the distribution of terms (e.g., Bernoulli, Binomial, or Poisson). This establishes the </w:t>
      </w:r>
      <w:r>
        <w:rPr>
          <w:b/>
          <w:bCs/>
        </w:rPr>
        <w:t>randomness hypothesis</w:t>
      </w:r>
      <w:r>
        <w:t>.</w:t>
      </w:r>
    </w:p>
    <w:p w14:paraId="6D2EAC4E" w14:textId="77777777" w:rsidR="000E1452" w:rsidRDefault="00000000">
      <w:pPr>
        <w:pStyle w:val="Compact"/>
        <w:numPr>
          <w:ilvl w:val="0"/>
          <w:numId w:val="254"/>
        </w:numPr>
      </w:pPr>
      <w:r>
        <w:rPr>
          <w:b/>
          <w:bCs/>
        </w:rPr>
        <w:t>Cross-Entropy:</w:t>
      </w:r>
      <w:r>
        <w:t xml:space="preserve"> The measure used to quantify the divergence (or difference) between the document’s actual term distribution and the random distribution.</w:t>
      </w:r>
    </w:p>
    <w:p w14:paraId="3295147D" w14:textId="77777777" w:rsidR="000E1452" w:rsidRDefault="00000000">
      <w:pPr>
        <w:pStyle w:val="Heading4"/>
      </w:pPr>
      <w:r>
        <w:t>B. Example DFR Model</w:t>
      </w:r>
    </w:p>
    <w:p w14:paraId="1C3FC578" w14:textId="77777777" w:rsidR="000E1452" w:rsidRDefault="00000000">
      <w:pPr>
        <w:pStyle w:val="FirstParagraph"/>
      </w:pPr>
      <w:r>
        <w:t xml:space="preserve">A common DFR model is the </w:t>
      </w:r>
      <m:oMath>
        <m:r>
          <w:rPr>
            <w:rFonts w:ascii="Cambria Math" w:hAnsi="Cambria Math"/>
          </w:rPr>
          <m:t>I</m:t>
        </m:r>
        <m:d>
          <m:dPr>
            <m:ctrlPr>
              <w:rPr>
                <w:rFonts w:ascii="Cambria Math" w:hAnsi="Cambria Math"/>
              </w:rPr>
            </m:ctrlPr>
          </m:dPr>
          <m:e>
            <m:r>
              <w:rPr>
                <w:rFonts w:ascii="Cambria Math" w:hAnsi="Cambria Math"/>
              </w:rPr>
              <m:t>ne</m:t>
            </m:r>
          </m:e>
        </m:d>
      </m:oMath>
      <w:r>
        <w:rPr>
          <w:b/>
          <w:bCs/>
        </w:rPr>
        <w:t xml:space="preserve"> model</w:t>
      </w:r>
      <w:r>
        <w:t xml:space="preserve"> based on the </w:t>
      </w:r>
      <w:r>
        <w:rPr>
          <w:b/>
          <w:bCs/>
        </w:rPr>
        <w:t>Inverse Term Frequency (I)</w:t>
      </w:r>
      <w:r>
        <w:t xml:space="preserve"> and the </w:t>
      </w:r>
      <w:r>
        <w:rPr>
          <w:b/>
          <w:bCs/>
        </w:rPr>
        <w:t>Negative Binomial distribution (ne)</w:t>
      </w:r>
      <w:r>
        <w:t>. This model achieves strong performance without requiring relevance feedback.</w:t>
      </w:r>
    </w:p>
    <w:p w14:paraId="55876010" w14:textId="77777777" w:rsidR="000E1452" w:rsidRDefault="00000000">
      <w:pPr>
        <w:pStyle w:val="Heading3"/>
      </w:pPr>
      <w:r>
        <w:lastRenderedPageBreak/>
        <w:t>2. Passage Retrieval</w:t>
      </w:r>
    </w:p>
    <w:p w14:paraId="457D2CFD" w14:textId="77777777" w:rsidR="000E1452" w:rsidRDefault="00000000">
      <w:pPr>
        <w:pStyle w:val="FirstParagraph"/>
      </w:pPr>
      <w:r>
        <w:rPr>
          <w:b/>
          <w:bCs/>
        </w:rPr>
        <w:t>Passage Retrieval</w:t>
      </w:r>
      <w:r>
        <w:t xml:space="preserve"> is a technique that ranks documents based on the relevance of their most relevant </w:t>
      </w:r>
      <w:r>
        <w:rPr>
          <w:b/>
          <w:bCs/>
        </w:rPr>
        <w:t>passages</w:t>
      </w:r>
      <w:r>
        <w:t xml:space="preserve"> (or small, contiguous text segments) rather than considering the document as a single, monolithic unit.</w:t>
      </w:r>
    </w:p>
    <w:p w14:paraId="6E33C451" w14:textId="77777777" w:rsidR="000E1452" w:rsidRDefault="00000000">
      <w:pPr>
        <w:pStyle w:val="Compact"/>
        <w:numPr>
          <w:ilvl w:val="0"/>
          <w:numId w:val="255"/>
        </w:numPr>
      </w:pPr>
      <w:r>
        <w:rPr>
          <w:b/>
          <w:bCs/>
        </w:rPr>
        <w:t>Motivation:</w:t>
      </w:r>
      <w:r>
        <w:t xml:space="preserve"> Long documents (e.g., textbooks, legal filings) often cover many topics. A query might be perfectly matched in one small section, while the rest of the document is irrelevant. Ranking the document high because of its length would be misleading.</w:t>
      </w:r>
    </w:p>
    <w:p w14:paraId="52FF5288" w14:textId="77777777" w:rsidR="000E1452" w:rsidRDefault="00000000">
      <w:pPr>
        <w:pStyle w:val="Compact"/>
        <w:numPr>
          <w:ilvl w:val="0"/>
          <w:numId w:val="255"/>
        </w:numPr>
      </w:pPr>
      <w:r>
        <w:rPr>
          <w:b/>
          <w:bCs/>
        </w:rPr>
        <w:t>Mechanism (Steps):</w:t>
      </w:r>
    </w:p>
    <w:p w14:paraId="280E1608" w14:textId="77777777" w:rsidR="000E1452" w:rsidRDefault="00000000">
      <w:pPr>
        <w:pStyle w:val="Compact"/>
        <w:numPr>
          <w:ilvl w:val="1"/>
          <w:numId w:val="256"/>
        </w:numPr>
      </w:pPr>
      <w:r>
        <w:rPr>
          <w:b/>
          <w:bCs/>
        </w:rPr>
        <w:t>Document Segmentation:</w:t>
      </w:r>
      <w:r>
        <w:t xml:space="preserve"> Documents are split into fixed-size passages (e.g., 250 words) or segments based on structural cues (e.g., paragraphs, headings).</w:t>
      </w:r>
    </w:p>
    <w:p w14:paraId="3F6FF697" w14:textId="77777777" w:rsidR="000E1452" w:rsidRDefault="00000000">
      <w:pPr>
        <w:pStyle w:val="Compact"/>
        <w:numPr>
          <w:ilvl w:val="1"/>
          <w:numId w:val="256"/>
        </w:numPr>
      </w:pPr>
      <w:r>
        <w:rPr>
          <w:b/>
          <w:bCs/>
        </w:rPr>
        <w:t>Passage Scoring:</w:t>
      </w:r>
      <w:r>
        <w:t xml:space="preserve"> Each passage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within a document </w:t>
      </w:r>
      <m:oMath>
        <m:r>
          <w:rPr>
            <w:rFonts w:ascii="Cambria Math" w:hAnsi="Cambria Math"/>
          </w:rPr>
          <m:t>D</m:t>
        </m:r>
      </m:oMath>
      <w:r>
        <w:t xml:space="preserve"> is scored against the query </w:t>
      </w:r>
      <m:oMath>
        <m:r>
          <w:rPr>
            <w:rFonts w:ascii="Cambria Math" w:hAnsi="Cambria Math"/>
          </w:rPr>
          <m:t>Q</m:t>
        </m:r>
      </m:oMath>
      <w:r>
        <w:t xml:space="preserve"> independently using a standard ranking function (like BM25 or LM).</w:t>
      </w:r>
    </w:p>
    <w:p w14:paraId="4553D5D9" w14:textId="77777777" w:rsidR="000E1452" w:rsidRDefault="00000000">
      <w:pPr>
        <w:pStyle w:val="Compact"/>
        <w:numPr>
          <w:ilvl w:val="1"/>
          <w:numId w:val="256"/>
        </w:numPr>
      </w:pPr>
      <w:r>
        <w:rPr>
          <w:b/>
          <w:bCs/>
        </w:rPr>
        <w:t>Document Scoring and Ranking:</w:t>
      </w:r>
      <w:r>
        <w:t xml:space="preserve"> The final document score is derived from the highest-scoring passage(s) within it. Common aggregation methods include:</w:t>
      </w:r>
    </w:p>
    <w:p w14:paraId="3C3FBB40" w14:textId="77777777" w:rsidR="000E1452" w:rsidRDefault="00000000">
      <w:pPr>
        <w:pStyle w:val="Compact"/>
        <w:numPr>
          <w:ilvl w:val="2"/>
          <w:numId w:val="257"/>
        </w:numPr>
      </w:pPr>
      <w:r>
        <w:rPr>
          <w:b/>
          <w:bCs/>
        </w:rPr>
        <w:t>Max Score:</w:t>
      </w:r>
      <w:r>
        <w:t xml:space="preserve"> </w:t>
      </w:r>
      <m:oMath>
        <m:r>
          <m:rPr>
            <m:nor/>
          </m:rPr>
          <m:t>Score</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d>
          <m:dPr>
            <m:ctrlPr>
              <w:rPr>
                <w:rFonts w:ascii="Cambria Math" w:hAnsi="Cambria Math"/>
              </w:rPr>
            </m:ctrlPr>
          </m:dPr>
          <m:e>
            <m:r>
              <m:rPr>
                <m:nor/>
              </m:rPr>
              <m:t>Score</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Q</m:t>
                </m:r>
              </m:e>
            </m:d>
          </m:e>
        </m:d>
      </m:oMath>
    </w:p>
    <w:p w14:paraId="73FF62C9" w14:textId="77777777" w:rsidR="000E1452" w:rsidRDefault="00000000">
      <w:pPr>
        <w:pStyle w:val="Compact"/>
        <w:numPr>
          <w:ilvl w:val="2"/>
          <w:numId w:val="257"/>
        </w:numPr>
      </w:pPr>
      <w:r>
        <w:rPr>
          <w:b/>
          <w:bCs/>
        </w:rPr>
        <w:t>Weighted Sum:</w:t>
      </w:r>
      <w:r>
        <w:t xml:space="preserve"> A sum of the top </w:t>
      </w:r>
      <m:oMath>
        <m:r>
          <w:rPr>
            <w:rFonts w:ascii="Cambria Math" w:hAnsi="Cambria Math"/>
          </w:rPr>
          <m:t>k</m:t>
        </m:r>
      </m:oMath>
      <w:r>
        <w:t xml:space="preserve"> passage scores.</w:t>
      </w:r>
    </w:p>
    <w:p w14:paraId="277D9F60" w14:textId="77777777" w:rsidR="000E1452" w:rsidRDefault="00000000">
      <w:pPr>
        <w:pStyle w:val="Compact"/>
        <w:numPr>
          <w:ilvl w:val="0"/>
          <w:numId w:val="255"/>
        </w:numPr>
      </w:pPr>
      <w:r>
        <w:rPr>
          <w:b/>
          <w:bCs/>
        </w:rPr>
        <w:t>Advantage:</w:t>
      </w:r>
      <w:r>
        <w:t xml:space="preserve"> Improves precision, especially for complex or specific queries in large documents, as it focuses the ranking signal on the most pertinent text region.</w:t>
      </w:r>
    </w:p>
    <w:p w14:paraId="1957DE26" w14:textId="77777777" w:rsidR="000E1452" w:rsidRDefault="00000000">
      <w:pPr>
        <w:pStyle w:val="Heading3"/>
      </w:pPr>
      <w:r>
        <w:t>3. Ranking</w:t>
      </w:r>
    </w:p>
    <w:p w14:paraId="5AF21B17" w14:textId="77777777" w:rsidR="000E1452" w:rsidRDefault="00000000">
      <w:pPr>
        <w:pStyle w:val="FirstParagraph"/>
      </w:pPr>
      <w:r>
        <w:rPr>
          <w:b/>
          <w:bCs/>
        </w:rPr>
        <w:t>Ranking</w:t>
      </w:r>
      <w:r>
        <w:t xml:space="preserve"> is the final step in any Information Retrieval system, where the documents are ordered according to the scores generated by the chosen retrieval model.</w:t>
      </w:r>
    </w:p>
    <w:p w14:paraId="15061F8B" w14:textId="77777777" w:rsidR="000E1452" w:rsidRDefault="00000000">
      <w:pPr>
        <w:pStyle w:val="Heading4"/>
      </w:pPr>
      <w:r>
        <w:t>A. Traditional Ranking</w:t>
      </w:r>
    </w:p>
    <w:p w14:paraId="26F4D756" w14:textId="77777777" w:rsidR="000E1452" w:rsidRDefault="00000000">
      <w:pPr>
        <w:pStyle w:val="FirstParagraph"/>
      </w:pPr>
      <w:r>
        <w:t xml:space="preserve">Traditional ranking (used by BIM, VSM, and simple LM) is based on a </w:t>
      </w:r>
      <w:r>
        <w:rPr>
          <w:b/>
          <w:bCs/>
        </w:rPr>
        <w:t>single score</w:t>
      </w:r>
      <w:r>
        <w:t xml:space="preserve"> per document,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oMath>
      <w:r>
        <w:t xml:space="preserve">, and the final list is a simple descending order of </w:t>
      </w:r>
      <m:oMath>
        <m:r>
          <w:rPr>
            <w:rFonts w:ascii="Cambria Math" w:hAnsi="Cambria Math"/>
          </w:rPr>
          <m:t>S</m:t>
        </m:r>
      </m:oMath>
      <w:r>
        <w:t>.</w:t>
      </w:r>
    </w:p>
    <w:p w14:paraId="19F5CECB" w14:textId="77777777" w:rsidR="000E1452" w:rsidRDefault="00000000">
      <w:pPr>
        <w:pStyle w:val="Heading4"/>
      </w:pPr>
      <w:r>
        <w:t>B. Fusion and Learning to Rank (L2R)</w:t>
      </w:r>
    </w:p>
    <w:p w14:paraId="060AFF57" w14:textId="77777777" w:rsidR="000E1452" w:rsidRDefault="00000000">
      <w:pPr>
        <w:pStyle w:val="FirstParagraph"/>
      </w:pPr>
      <w:r>
        <w:t xml:space="preserve">In modern systems, ranking is an advanced process involving the combination (or fusion) of multiple scores using </w:t>
      </w:r>
      <w:r>
        <w:rPr>
          <w:b/>
          <w:bCs/>
        </w:rPr>
        <w:t>Learning to Rank (L2R)</w:t>
      </w:r>
      <w:r>
        <w:t xml:space="preserve"> methods.</w:t>
      </w:r>
    </w:p>
    <w:p w14:paraId="6EF26BEB" w14:textId="77777777" w:rsidR="000E1452" w:rsidRDefault="00000000">
      <w:pPr>
        <w:pStyle w:val="Compact"/>
        <w:numPr>
          <w:ilvl w:val="0"/>
          <w:numId w:val="258"/>
        </w:numPr>
      </w:pPr>
      <w:r>
        <w:rPr>
          <w:b/>
          <w:bCs/>
        </w:rPr>
        <w:t>Feature Engineering:</w:t>
      </w:r>
      <w:r>
        <w:t xml:space="preserve"> Scores from multiple models are treated as ranking </w:t>
      </w:r>
      <w:r>
        <w:rPr>
          <w:b/>
          <w:bCs/>
        </w:rPr>
        <w:t>features</w:t>
      </w:r>
      <w:r>
        <w:t xml:space="preserve"> (e.g., BM25 score, LM score, PageRank score, DFR score).</w:t>
      </w:r>
    </w:p>
    <w:p w14:paraId="652302DE" w14:textId="77777777" w:rsidR="000E1452" w:rsidRDefault="00000000">
      <w:pPr>
        <w:pStyle w:val="Compact"/>
        <w:numPr>
          <w:ilvl w:val="0"/>
          <w:numId w:val="258"/>
        </w:numPr>
      </w:pPr>
      <w:r>
        <w:rPr>
          <w:b/>
          <w:bCs/>
        </w:rPr>
        <w:t>Machine Learning Model:</w:t>
      </w:r>
      <w:r>
        <w:t xml:space="preserve"> A machine learning model (e.g., LambdaMART, a neural network) is trained on labeled relevance data to learn the optimal way to combine these features to produce the final, definitive ranking score.</w:t>
      </w:r>
    </w:p>
    <w:p w14:paraId="0B31D917" w14:textId="77777777" w:rsidR="000E1452" w:rsidRDefault="00000000">
      <w:pPr>
        <w:pStyle w:val="FirstParagraph"/>
      </w:pPr>
      <w:r>
        <w:t>This process ensures that the final ranking benefits from the strengths of various models, including the probabilistic insight from DFR and the local precision of Passage Retrieval.</w:t>
      </w:r>
    </w:p>
    <w:p w14:paraId="0D4712B4" w14:textId="1D8E5F8C" w:rsidR="000E1452" w:rsidRDefault="00456A0F">
      <w:pPr>
        <w:pStyle w:val="BodyText"/>
      </w:pPr>
      <w:r>
        <w:t xml:space="preserve"> </w:t>
      </w:r>
    </w:p>
    <w:p w14:paraId="7AA543FA" w14:textId="36CA00A2" w:rsidR="000E1452" w:rsidRDefault="00456A0F">
      <w:r>
        <w:t xml:space="preserve"> </w:t>
      </w:r>
    </w:p>
    <w:p w14:paraId="312DBDB1" w14:textId="77777777" w:rsidR="000E1452" w:rsidRDefault="00000000" w:rsidP="00456A0F">
      <w:pPr>
        <w:pStyle w:val="Heading2"/>
        <w:jc w:val="center"/>
      </w:pPr>
      <w:r>
        <w:lastRenderedPageBreak/>
        <w:t>⚡ Unit III Cheat Sheet Summary ⚡</w:t>
      </w:r>
    </w:p>
    <w:p w14:paraId="42D2EA1F" w14:textId="77777777" w:rsidR="000E1452" w:rsidRDefault="00000000">
      <w:pPr>
        <w:pStyle w:val="Heading3"/>
      </w:pPr>
      <w:r>
        <w:t>1. Probabilistic Retrieval</w:t>
      </w:r>
    </w:p>
    <w:p w14:paraId="306C714B" w14:textId="77777777" w:rsidR="000E1452" w:rsidRDefault="00000000">
      <w:pPr>
        <w:pStyle w:val="FirstParagraph"/>
      </w:pPr>
      <w:r>
        <w:t xml:space="preserve">The core idea is to rank documents by their </w:t>
      </w:r>
      <w:r>
        <w:rPr>
          <w:b/>
          <w:bCs/>
        </w:rPr>
        <w:t>probability of relevance</w:t>
      </w:r>
      <w:r>
        <w:t xml:space="preserve">,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w:t>
      </w:r>
    </w:p>
    <w:p w14:paraId="4B430F68" w14:textId="77777777" w:rsidR="000E1452" w:rsidRDefault="00000000">
      <w:pPr>
        <w:pStyle w:val="Compact"/>
        <w:numPr>
          <w:ilvl w:val="0"/>
          <w:numId w:val="259"/>
        </w:numPr>
      </w:pPr>
      <w:r>
        <w:rPr>
          <w:b/>
          <w:bCs/>
        </w:rPr>
        <w:t>Probability Ranking Principle (PRP):</w:t>
      </w:r>
      <w:r>
        <w:t xml:space="preserve"> Optimal ranking is achieved by ordering documents in </w:t>
      </w:r>
      <w:r>
        <w:rPr>
          <w:b/>
          <w:bCs/>
        </w:rPr>
        <w:t>decreasing order</w:t>
      </w:r>
      <w:r>
        <w:t xml:space="preserve"> of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w:t>
      </w:r>
    </w:p>
    <w:p w14:paraId="66B2D55B" w14:textId="77777777" w:rsidR="000E1452" w:rsidRDefault="00000000">
      <w:pPr>
        <w:pStyle w:val="Compact"/>
        <w:numPr>
          <w:ilvl w:val="1"/>
          <w:numId w:val="260"/>
        </w:numPr>
      </w:pPr>
      <w:r>
        <w:rPr>
          <w:i/>
          <w:iCs/>
        </w:rPr>
        <w:t>1/0 Loss Case:</w:t>
      </w:r>
      <w:r>
        <w:t xml:space="preserve"> Minimizing expected loss is equivalent to maximizing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w:t>
      </w:r>
    </w:p>
    <w:p w14:paraId="75AFF652" w14:textId="77777777" w:rsidR="000E1452" w:rsidRDefault="00000000">
      <w:pPr>
        <w:pStyle w:val="Compact"/>
        <w:numPr>
          <w:ilvl w:val="1"/>
          <w:numId w:val="260"/>
        </w:numPr>
      </w:pPr>
      <w:r>
        <w:rPr>
          <w:i/>
          <w:iCs/>
        </w:rPr>
        <w:t>Cost Case:</w:t>
      </w:r>
      <w:r>
        <w:t xml:space="preserve"> Rank by </w:t>
      </w:r>
      <w:r>
        <w:rPr>
          <w:b/>
          <w:bCs/>
        </w:rPr>
        <w:t>odds of relevance</w:t>
      </w:r>
      <w:r>
        <w:t xml:space="preserve">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D</m:t>
                </m:r>
              </m:e>
            </m:d>
          </m:den>
        </m:f>
      </m:oMath>
      <w:r>
        <w:t xml:space="preserve"> and retrieve if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acc>
                  <m:accPr>
                    <m:chr m:val="‾"/>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D</m:t>
                </m:r>
              </m:e>
            </m:d>
          </m:den>
        </m:f>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False Positive</m:t>
                </m:r>
              </m:sub>
            </m:sSub>
          </m:num>
          <m:den>
            <m:sSub>
              <m:sSubPr>
                <m:ctrlPr>
                  <w:rPr>
                    <w:rFonts w:ascii="Cambria Math" w:hAnsi="Cambria Math"/>
                  </w:rPr>
                </m:ctrlPr>
              </m:sSubPr>
              <m:e>
                <m:r>
                  <w:rPr>
                    <w:rFonts w:ascii="Cambria Math" w:hAnsi="Cambria Math"/>
                  </w:rPr>
                  <m:t>C</m:t>
                </m:r>
              </m:e>
              <m:sub>
                <m:r>
                  <m:rPr>
                    <m:nor/>
                  </m:rPr>
                  <m:t>False Negative</m:t>
                </m:r>
              </m:sub>
            </m:sSub>
          </m:den>
        </m:f>
      </m:oMath>
      <w:r>
        <w:t>.</w:t>
      </w:r>
    </w:p>
    <w:p w14:paraId="7A89A810" w14:textId="77777777" w:rsidR="000E1452" w:rsidRDefault="00000000">
      <w:pPr>
        <w:pStyle w:val="Compact"/>
        <w:numPr>
          <w:ilvl w:val="0"/>
          <w:numId w:val="259"/>
        </w:numPr>
      </w:pPr>
      <w:r>
        <w:rPr>
          <w:b/>
          <w:bCs/>
        </w:rPr>
        <w:t>Binary Independence Model (BIM):</w:t>
      </w:r>
      <w:r>
        <w:t xml:space="preserve"> The foundational model.</w:t>
      </w:r>
    </w:p>
    <w:p w14:paraId="0E016CD2" w14:textId="77777777" w:rsidR="000E1452" w:rsidRDefault="00000000">
      <w:pPr>
        <w:pStyle w:val="Compact"/>
        <w:numPr>
          <w:ilvl w:val="1"/>
          <w:numId w:val="261"/>
        </w:numPr>
      </w:pPr>
      <w:r>
        <w:rPr>
          <w:b/>
          <w:bCs/>
        </w:rPr>
        <w:t>Assumptions:</w:t>
      </w:r>
      <w:r>
        <w:t xml:space="preserve"> </w:t>
      </w:r>
      <w:r>
        <w:rPr>
          <w:b/>
          <w:bCs/>
        </w:rPr>
        <w:t>Binary</w:t>
      </w:r>
      <w:r>
        <w:t xml:space="preserve"> representation (ignores TF) and </w:t>
      </w:r>
      <w:r>
        <w:rPr>
          <w:b/>
          <w:bCs/>
        </w:rPr>
        <w:t>Term Independence</w:t>
      </w:r>
      <w:r>
        <w:t>.</w:t>
      </w:r>
    </w:p>
    <w:p w14:paraId="67B86344" w14:textId="77777777" w:rsidR="000E1452" w:rsidRDefault="00000000">
      <w:pPr>
        <w:pStyle w:val="Compact"/>
        <w:numPr>
          <w:ilvl w:val="1"/>
          <w:numId w:val="261"/>
        </w:numPr>
      </w:pPr>
      <w:r>
        <w:rPr>
          <w:b/>
          <w:bCs/>
        </w:rPr>
        <w:t>Ranking Score:</w:t>
      </w:r>
      <w:r>
        <w:t xml:space="preserve"> Sum of </w:t>
      </w:r>
      <w:r>
        <w:rPr>
          <w:b/>
          <w:bCs/>
        </w:rPr>
        <w:t>Binary Log Odds Ratios</w:t>
      </w:r>
      <w:r>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for terms present in both </w:t>
      </w:r>
      <m:oMath>
        <m:r>
          <w:rPr>
            <w:rFonts w:ascii="Cambria Math" w:hAnsi="Cambria Math"/>
          </w:rPr>
          <m:t>D</m:t>
        </m:r>
      </m:oMath>
      <w:r>
        <w:t xml:space="preserve"> and </w:t>
      </w:r>
      <m:oMath>
        <m:r>
          <w:rPr>
            <w:rFonts w:ascii="Cambria Math" w:hAnsi="Cambria Math"/>
          </w:rPr>
          <m:t>Q</m:t>
        </m:r>
      </m:oMath>
      <w:r>
        <w:t>.</w:t>
      </w:r>
    </w:p>
    <w:p w14:paraId="27C523A3" w14:textId="77777777" w:rsidR="000E1452" w:rsidRDefault="00000000">
      <w:pPr>
        <w:pStyle w:val="Compact"/>
        <w:numPr>
          <w:ilvl w:val="1"/>
          <w:numId w:val="261"/>
        </w:numPr>
      </w:pPr>
      <w:r>
        <w:rPr>
          <w:b/>
          <w:bCs/>
        </w:rPr>
        <w:t>Limitation:</w:t>
      </w:r>
      <w:r>
        <w:t xml:space="preserve"> The independence assumption is flawed.</w:t>
      </w:r>
    </w:p>
    <w:p w14:paraId="50F4E853" w14:textId="77777777" w:rsidR="000E1452" w:rsidRDefault="00000000">
      <w:pPr>
        <w:pStyle w:val="Compact"/>
        <w:numPr>
          <w:ilvl w:val="0"/>
          <w:numId w:val="259"/>
        </w:numPr>
      </w:pPr>
      <w:r>
        <w:rPr>
          <w:b/>
          <w:bCs/>
        </w:rPr>
        <w:t>Okapi BM25 (Non-Binary Extension):</w:t>
      </w:r>
      <w:r>
        <w:t xml:space="preserve"> The current standard in probabilistic ranking.</w:t>
      </w:r>
    </w:p>
    <w:p w14:paraId="5E819643" w14:textId="77777777" w:rsidR="000E1452" w:rsidRDefault="00000000">
      <w:pPr>
        <w:pStyle w:val="Compact"/>
        <w:numPr>
          <w:ilvl w:val="1"/>
          <w:numId w:val="262"/>
        </w:numPr>
      </w:pPr>
      <w:r>
        <w:rPr>
          <w:b/>
          <w:bCs/>
        </w:rPr>
        <w:t>Improvement:</w:t>
      </w:r>
      <w:r>
        <w:t xml:space="preserve"> Incorporates </w:t>
      </w:r>
      <w:r>
        <w:rPr>
          <w:b/>
          <w:bCs/>
        </w:rPr>
        <w:t>Term Frequency (</w:t>
      </w:r>
      <m:oMath>
        <m:r>
          <w:rPr>
            <w:rFonts w:ascii="Cambria Math" w:hAnsi="Cambria Math"/>
          </w:rPr>
          <m:t>tf</m:t>
        </m:r>
      </m:oMath>
      <w:r>
        <w:rPr>
          <w:b/>
          <w:bCs/>
        </w:rPr>
        <w:t>)</w:t>
      </w:r>
      <w:r>
        <w:t xml:space="preserve"> and applies </w:t>
      </w:r>
      <w:r>
        <w:rPr>
          <w:b/>
          <w:bCs/>
        </w:rPr>
        <w:t>document length normalization</w:t>
      </w:r>
      <w:r>
        <w:t xml:space="preserve"> (</w:t>
      </w:r>
      <m:oMath>
        <m:r>
          <w:rPr>
            <w:rFonts w:ascii="Cambria Math" w:hAnsi="Cambria Math"/>
          </w:rPr>
          <m:t>b</m:t>
        </m:r>
      </m:oMath>
      <w:r>
        <w:t xml:space="preserve">) and </w:t>
      </w:r>
      <w:r>
        <w:rPr>
          <w:b/>
          <w:bCs/>
        </w:rPr>
        <w:t>term saturation</w:t>
      </w:r>
      <w: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t>) to overcome BIM limitations.</w:t>
      </w:r>
    </w:p>
    <w:p w14:paraId="2C6E6793" w14:textId="77777777" w:rsidR="000E1452" w:rsidRDefault="00000000">
      <w:pPr>
        <w:pStyle w:val="Compact"/>
        <w:numPr>
          <w:ilvl w:val="1"/>
          <w:numId w:val="262"/>
        </w:numPr>
      </w:pPr>
      <w:r>
        <w:rPr>
          <w:b/>
          <w:bCs/>
        </w:rPr>
        <w:t>Formula Focus:</w:t>
      </w:r>
      <w:r>
        <w:t xml:space="preserve"> Weight is proportional to </w:t>
      </w:r>
      <m:oMath>
        <m:r>
          <m:rPr>
            <m:nor/>
          </m:rPr>
          <m:t>IDF</m:t>
        </m:r>
      </m:oMath>
      <w:r>
        <w:t xml:space="preserve"> and the normalized, saturated </w:t>
      </w:r>
      <m:oMath>
        <m:r>
          <m:rPr>
            <m:nor/>
          </m:rPr>
          <m:t>TF</m:t>
        </m:r>
      </m:oMath>
      <w:r>
        <w:t>.</w:t>
      </w:r>
    </w:p>
    <w:p w14:paraId="22884713" w14:textId="77777777" w:rsidR="000E1452" w:rsidRDefault="00000000">
      <w:pPr>
        <w:pStyle w:val="Compact"/>
        <w:numPr>
          <w:ilvl w:val="0"/>
          <w:numId w:val="259"/>
        </w:numPr>
      </w:pPr>
      <w:r>
        <w:rPr>
          <w:b/>
          <w:bCs/>
        </w:rPr>
        <w:t>Extensions (Advanced):</w:t>
      </w:r>
    </w:p>
    <w:p w14:paraId="611B611E" w14:textId="77777777" w:rsidR="000E1452" w:rsidRDefault="00000000">
      <w:pPr>
        <w:pStyle w:val="Compact"/>
        <w:numPr>
          <w:ilvl w:val="1"/>
          <w:numId w:val="263"/>
        </w:numPr>
      </w:pPr>
      <w:r>
        <w:rPr>
          <w:b/>
          <w:bCs/>
        </w:rPr>
        <w:t>Relevance Feedback:</w:t>
      </w:r>
      <w:r>
        <w:t xml:space="preserve"> Uses user-labeled relevant documents to get better estimates for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Relevant</m:t>
            </m:r>
          </m:e>
        </m:d>
      </m:oMath>
      <w:r>
        <w:t>.</w:t>
      </w:r>
    </w:p>
    <w:p w14:paraId="7269A518" w14:textId="77777777" w:rsidR="000E1452" w:rsidRDefault="00000000">
      <w:pPr>
        <w:pStyle w:val="Compact"/>
        <w:numPr>
          <w:ilvl w:val="1"/>
          <w:numId w:val="263"/>
        </w:numPr>
      </w:pPr>
      <w:r>
        <w:rPr>
          <w:b/>
          <w:bCs/>
        </w:rPr>
        <w:t>Bayesian Networks:</w:t>
      </w:r>
      <w:r>
        <w:t xml:space="preserve"> Used to model </w:t>
      </w:r>
      <w:r>
        <w:rPr>
          <w:b/>
          <w:bCs/>
        </w:rPr>
        <w:t>term dependencies</w:t>
      </w:r>
      <w:r>
        <w:t>, overcoming the independence flaw, but computationally complex.</w:t>
      </w:r>
    </w:p>
    <w:p w14:paraId="59EF8AD2" w14:textId="77777777" w:rsidR="000E1452" w:rsidRDefault="00000000">
      <w:r>
        <w:pict w14:anchorId="2A2986D3">
          <v:rect id="_x0000_i1070" style="width:0;height:1.5pt" o:hralign="center" o:hrstd="t" o:hr="t"/>
        </w:pict>
      </w:r>
    </w:p>
    <w:p w14:paraId="55AD72EE" w14:textId="77777777" w:rsidR="000E1452" w:rsidRDefault="00000000">
      <w:pPr>
        <w:pStyle w:val="Heading3"/>
      </w:pPr>
      <w:r>
        <w:t>2. Language Modeling (LM) Approach</w:t>
      </w:r>
    </w:p>
    <w:p w14:paraId="7A1EE9BA" w14:textId="77777777" w:rsidR="000E1452" w:rsidRDefault="00000000">
      <w:pPr>
        <w:pStyle w:val="FirstParagraph"/>
      </w:pPr>
      <w:r>
        <w:t>Views ranking as a problem of estimating the probability that a document’s model generated the query.</w:t>
      </w:r>
    </w:p>
    <w:p w14:paraId="0EF97989" w14:textId="77777777" w:rsidR="000E1452" w:rsidRDefault="00000000">
      <w:pPr>
        <w:numPr>
          <w:ilvl w:val="0"/>
          <w:numId w:val="264"/>
        </w:numPr>
      </w:pPr>
      <w:r>
        <w:rPr>
          <w:b/>
          <w:bCs/>
        </w:rPr>
        <w:t>Ranking Criterion:</w:t>
      </w:r>
      <w:r>
        <w:t xml:space="preserve"> Rank documents by the </w:t>
      </w:r>
      <w:r>
        <w:rPr>
          <w:b/>
          <w:bCs/>
        </w:rPr>
        <w:t>Query Likelihood</w:t>
      </w:r>
      <w:r>
        <w:t xml:space="preserve">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w:t>
      </w:r>
    </w:p>
    <w:p w14:paraId="13B84514" w14:textId="77777777" w:rsidR="000E1452" w:rsidRDefault="00000000">
      <w:pPr>
        <w:numPr>
          <w:ilvl w:val="0"/>
          <w:numId w:val="264"/>
        </w:numPr>
      </w:pPr>
      <w:r>
        <w:rPr>
          <w:b/>
          <w:bCs/>
        </w:rPr>
        <w:t>Document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rPr>
          <w:b/>
          <w:bCs/>
        </w:rPr>
        <w:t>):</w:t>
      </w:r>
      <w:r>
        <w:t xml:space="preserve"> Treated as a </w:t>
      </w:r>
      <w:r>
        <w:rPr>
          <w:b/>
          <w:bCs/>
        </w:rPr>
        <w:t>Multinomial Distribution</w:t>
      </w:r>
      <w:r>
        <w:t xml:space="preserve"> over words. Parameters are estimated using </w:t>
      </w:r>
      <w:r>
        <w:rPr>
          <w:b/>
          <w:bCs/>
        </w:rPr>
        <w:t>Maximum Likelihood Estimate (MLE)</w:t>
      </w:r>
      <w:r>
        <w:t xml:space="preserve"> from term frequencies.</w:t>
      </w:r>
    </w:p>
    <w:p w14:paraId="1F3ECE9C" w14:textId="77777777" w:rsidR="000E1452" w:rsidRDefault="00000000">
      <w:pPr>
        <w:numPr>
          <w:ilvl w:val="0"/>
          <w:numId w:val="264"/>
        </w:numPr>
      </w:pPr>
      <w:r>
        <w:rPr>
          <w:b/>
          <w:bCs/>
        </w:rPr>
        <w:t>The Key Problem:</w:t>
      </w:r>
      <w:r>
        <w:t xml:space="preserve"> </w:t>
      </w:r>
      <w:r>
        <w:rPr>
          <w:b/>
          <w:bCs/>
        </w:rPr>
        <w:t>Zero Probability</w:t>
      </w:r>
      <w:r>
        <w:t xml:space="preserve">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0</m:t>
        </m:r>
      </m:oMath>
      <w:r>
        <w:t xml:space="preserve"> if </w:t>
      </w:r>
      <m:oMath>
        <m:r>
          <w:rPr>
            <w:rFonts w:ascii="Cambria Math" w:hAnsi="Cambria Math"/>
          </w:rPr>
          <m:t>t</m:t>
        </m:r>
      </m:oMath>
      <w:r>
        <w:t xml:space="preserve"> is missing) causes the total </w:t>
      </w: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 xml:space="preserve"> to be zero.</w:t>
      </w:r>
    </w:p>
    <w:p w14:paraId="4788EEF1" w14:textId="77777777" w:rsidR="000E1452" w:rsidRDefault="00000000">
      <w:pPr>
        <w:numPr>
          <w:ilvl w:val="0"/>
          <w:numId w:val="264"/>
        </w:numPr>
      </w:pPr>
      <w:r>
        <w:rPr>
          <w:b/>
          <w:bCs/>
        </w:rPr>
        <w:t>The Solution (Smoothing):</w:t>
      </w:r>
      <w:r>
        <w:t xml:space="preserve"> </w:t>
      </w:r>
      <w:r>
        <w:rPr>
          <w:b/>
          <w:bCs/>
        </w:rPr>
        <w:t>Linear Interpolation (Jelinek-Mercer)</w:t>
      </w:r>
      <w:r>
        <w:t xml:space="preserve"> combines the document model with the </w:t>
      </w:r>
      <w:r>
        <w:rPr>
          <w:b/>
          <w:bCs/>
        </w:rPr>
        <w:t>Collection Model</w:t>
      </w:r>
      <w:r>
        <w:t xml:space="preserve"> (</w:t>
      </w:r>
      <m:oMath>
        <m:sSub>
          <m:sSubPr>
            <m:ctrlPr>
              <w:rPr>
                <w:rFonts w:ascii="Cambria Math" w:hAnsi="Cambria Math"/>
              </w:rPr>
            </m:ctrlPr>
          </m:sSubPr>
          <m:e>
            <m:r>
              <w:rPr>
                <w:rFonts w:ascii="Cambria Math" w:hAnsi="Cambria Math"/>
              </w:rPr>
              <m:t>θ</m:t>
            </m:r>
          </m:e>
          <m:sub>
            <m:r>
              <m:rPr>
                <m:scr m:val="script"/>
                <m:sty m:val="p"/>
              </m:rPr>
              <w:rPr>
                <w:rFonts w:ascii="Cambria Math" w:hAnsi="Cambria Math"/>
              </w:rPr>
              <m:t>C</m:t>
            </m:r>
          </m:sub>
        </m:sSub>
      </m:oMath>
      <w:r>
        <w:t>) to assign a small, non-zero probability to unseen terms.</w:t>
      </w:r>
    </w:p>
    <w:p w14:paraId="6B437D33" w14:textId="77777777" w:rsidR="000E1452"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ML</m:t>
              </m:r>
            </m:sub>
          </m:sSub>
          <m:d>
            <m:dPr>
              <m:ctrlPr>
                <w:rPr>
                  <w:rFonts w:ascii="Cambria Math" w:hAnsi="Cambria Math"/>
                </w:rPr>
              </m:ctrlPr>
            </m:dPr>
            <m:e>
              <m:r>
                <w:rPr>
                  <w:rFonts w:ascii="Cambria Math" w:hAnsi="Cambria Math"/>
                </w:rPr>
                <m:t>t</m:t>
              </m:r>
              <m:r>
                <m:rPr>
                  <m:scr m:val="script"/>
                  <m:sty m:val="p"/>
                </m:rPr>
                <w:rPr>
                  <w:rFonts w:ascii="Cambria Math" w:hAnsi="Cambria Math"/>
                </w:rPr>
                <m:t>|C</m:t>
              </m:r>
            </m:e>
          </m:d>
        </m:oMath>
      </m:oMathPara>
    </w:p>
    <w:p w14:paraId="1726EBB7" w14:textId="77777777" w:rsidR="000E1452" w:rsidRDefault="00000000">
      <w:pPr>
        <w:numPr>
          <w:ilvl w:val="0"/>
          <w:numId w:val="264"/>
        </w:numPr>
      </w:pPr>
      <w:r>
        <w:rPr>
          <w:b/>
          <w:bCs/>
        </w:rPr>
        <w:t>Language Models &amp; Automata:</w:t>
      </w:r>
      <w:r>
        <w:t xml:space="preserve"> N-gram models are based on the </w:t>
      </w:r>
      <w:r>
        <w:rPr>
          <w:b/>
          <w:bCs/>
        </w:rPr>
        <w:t>Markov Assumption</w:t>
      </w:r>
      <w:r>
        <w:t xml:space="preserve"> and are probabilistic versions of </w:t>
      </w:r>
      <w:r>
        <w:rPr>
          <w:b/>
          <w:bCs/>
        </w:rPr>
        <w:t>Finite Automata</w:t>
      </w:r>
      <w:r>
        <w:t>.</w:t>
      </w:r>
    </w:p>
    <w:p w14:paraId="4B2D8B65" w14:textId="77777777" w:rsidR="000E1452" w:rsidRDefault="00000000">
      <w:pPr>
        <w:pStyle w:val="Compact"/>
        <w:numPr>
          <w:ilvl w:val="1"/>
          <w:numId w:val="265"/>
        </w:numPr>
      </w:pPr>
      <w:r>
        <w:rPr>
          <w:b/>
          <w:bCs/>
        </w:rPr>
        <w:t>Unigram:</w:t>
      </w:r>
      <w:r>
        <w:t xml:space="preserve"> </w:t>
      </w:r>
      <m:oMath>
        <m:r>
          <w:rPr>
            <w:rFonts w:ascii="Cambria Math" w:hAnsi="Cambria Math"/>
          </w:rPr>
          <m:t>N</m:t>
        </m:r>
        <m:r>
          <m:rPr>
            <m:sty m:val="p"/>
          </m:rPr>
          <w:rPr>
            <w:rFonts w:ascii="Cambria Math" w:hAnsi="Cambria Math"/>
          </w:rPr>
          <m:t>=</m:t>
        </m:r>
        <m:r>
          <w:rPr>
            <w:rFonts w:ascii="Cambria Math" w:hAnsi="Cambria Math"/>
          </w:rPr>
          <m:t>1</m:t>
        </m:r>
      </m:oMath>
      <w:r>
        <w:t xml:space="preserve"> (Most common in LM-IR, assumes term independence).</w:t>
      </w:r>
    </w:p>
    <w:p w14:paraId="2D497936" w14:textId="77777777" w:rsidR="000E1452" w:rsidRDefault="00000000">
      <w:pPr>
        <w:pStyle w:val="Compact"/>
        <w:numPr>
          <w:ilvl w:val="1"/>
          <w:numId w:val="265"/>
        </w:numPr>
      </w:pPr>
      <w:r>
        <w:rPr>
          <w:b/>
          <w:bCs/>
        </w:rPr>
        <w:t>N-gram Problems:</w:t>
      </w:r>
      <w:r>
        <w:t xml:space="preserve"> </w:t>
      </w:r>
      <w:r>
        <w:rPr>
          <w:b/>
          <w:bCs/>
        </w:rPr>
        <w:t>Data Sparsity</w:t>
      </w:r>
      <w:r>
        <w:t xml:space="preserve"> (too many zero counts) and limited </w:t>
      </w:r>
      <w:r>
        <w:rPr>
          <w:b/>
          <w:bCs/>
        </w:rPr>
        <w:t>Context Length</w:t>
      </w:r>
      <w:r>
        <w:t xml:space="preserve">. Solved by </w:t>
      </w:r>
      <w:r>
        <w:rPr>
          <w:b/>
          <w:bCs/>
        </w:rPr>
        <w:t>Smoothing</w:t>
      </w:r>
      <w:r>
        <w:t xml:space="preserve"> and </w:t>
      </w:r>
      <w:r>
        <w:rPr>
          <w:b/>
          <w:bCs/>
        </w:rPr>
        <w:t>Neural LMs</w:t>
      </w:r>
      <w:r>
        <w:t>.</w:t>
      </w:r>
    </w:p>
    <w:p w14:paraId="76BBC616" w14:textId="77777777" w:rsidR="000E1452" w:rsidRDefault="00000000">
      <w:r>
        <w:pict w14:anchorId="16262286">
          <v:rect id="_x0000_i1071" style="width:0;height:1.5pt" o:hralign="center" o:hrstd="t" o:hr="t"/>
        </w:pict>
      </w:r>
    </w:p>
    <w:p w14:paraId="1CAB200C" w14:textId="77777777" w:rsidR="000E1452" w:rsidRDefault="00000000">
      <w:pPr>
        <w:pStyle w:val="Heading3"/>
      </w:pPr>
      <w:r>
        <w:lastRenderedPageBreak/>
        <w:t>3. Advanced IR Techniques</w:t>
      </w:r>
    </w:p>
    <w:p w14:paraId="6BF92F1E" w14:textId="77777777" w:rsidR="000E1452" w:rsidRDefault="00000000">
      <w:pPr>
        <w:pStyle w:val="Compact"/>
        <w:numPr>
          <w:ilvl w:val="0"/>
          <w:numId w:val="266"/>
        </w:numPr>
      </w:pPr>
      <w:r>
        <w:rPr>
          <w:b/>
          <w:bCs/>
        </w:rPr>
        <w:t>Divergence from Randomness (DFR):</w:t>
      </w:r>
      <w:r>
        <w:t xml:space="preserve"> Ranks documents by measuring how much a term’s distribution in a document </w:t>
      </w:r>
      <w:r>
        <w:rPr>
          <w:b/>
          <w:bCs/>
        </w:rPr>
        <w:t>diverges</w:t>
      </w:r>
      <w:r>
        <w:t xml:space="preserve"> from a random (null) model, indicating significance.</w:t>
      </w:r>
    </w:p>
    <w:p w14:paraId="51918C08" w14:textId="77777777" w:rsidR="000E1452" w:rsidRDefault="00000000">
      <w:pPr>
        <w:pStyle w:val="Compact"/>
        <w:numPr>
          <w:ilvl w:val="0"/>
          <w:numId w:val="266"/>
        </w:numPr>
      </w:pPr>
      <w:r>
        <w:rPr>
          <w:b/>
          <w:bCs/>
        </w:rPr>
        <w:t>Passage Retrieval:</w:t>
      </w:r>
      <w:r>
        <w:t xml:space="preserve"> Scores and ranks specific, contiguous text </w:t>
      </w:r>
      <w:r>
        <w:rPr>
          <w:b/>
          <w:bCs/>
        </w:rPr>
        <w:t>passages</w:t>
      </w:r>
      <w:r>
        <w:t xml:space="preserve"> (sections) rather than the whole document, improving precision for long documents.</w:t>
      </w:r>
    </w:p>
    <w:p w14:paraId="57B5EBBE" w14:textId="77777777" w:rsidR="000E1452" w:rsidRDefault="00000000">
      <w:pPr>
        <w:pStyle w:val="Compact"/>
        <w:numPr>
          <w:ilvl w:val="0"/>
          <w:numId w:val="266"/>
        </w:numPr>
      </w:pPr>
      <w:r>
        <w:rPr>
          <w:b/>
          <w:bCs/>
        </w:rPr>
        <w:t>NLP Challenges:</w:t>
      </w:r>
      <w:r>
        <w:t xml:space="preserve"> The fundamental difficulties faced by systems, mainly rooted in </w:t>
      </w:r>
      <w:r>
        <w:rPr>
          <w:b/>
          <w:bCs/>
        </w:rPr>
        <w:t>Ambiguity</w:t>
      </w:r>
      <w:r>
        <w:t xml:space="preserve"> (Lexical, Syntactic, Referential), the need for </w:t>
      </w:r>
      <w:r>
        <w:rPr>
          <w:b/>
          <w:bCs/>
        </w:rPr>
        <w:t>Contextual Inference</w:t>
      </w:r>
      <w:r>
        <w:t xml:space="preserve">, and </w:t>
      </w:r>
      <w:r>
        <w:rPr>
          <w:b/>
          <w:bCs/>
        </w:rPr>
        <w:t>Data Sparsity</w:t>
      </w:r>
      <w:r>
        <w:t>.</w:t>
      </w:r>
    </w:p>
    <w:p w14:paraId="7921B3E2" w14:textId="77777777" w:rsidR="000E1452" w:rsidRDefault="00000000">
      <w:r>
        <w:pict w14:anchorId="5007284D">
          <v:rect id="_x0000_i1072" style="width:0;height:1.5pt" o:hralign="center" o:hrstd="t" o:hr="t"/>
        </w:pict>
      </w:r>
    </w:p>
    <w:p w14:paraId="1D34D686" w14:textId="77777777" w:rsidR="00456A0F" w:rsidRDefault="00456A0F" w:rsidP="00456A0F">
      <w:pPr>
        <w:spacing w:after="160"/>
        <w:jc w:val="center"/>
        <w:rPr>
          <w:b/>
          <w:bCs/>
          <w:sz w:val="40"/>
          <w:szCs w:val="40"/>
        </w:rPr>
      </w:pPr>
    </w:p>
    <w:p w14:paraId="5B8EFB3D" w14:textId="10FB8BF4" w:rsidR="00456A0F" w:rsidRPr="00456A0F" w:rsidRDefault="00456A0F" w:rsidP="00456A0F">
      <w:pPr>
        <w:spacing w:after="160"/>
        <w:jc w:val="center"/>
        <w:rPr>
          <w:b/>
          <w:bCs/>
          <w:sz w:val="40"/>
          <w:szCs w:val="40"/>
        </w:rPr>
      </w:pPr>
      <w:r w:rsidRPr="00456A0F">
        <w:rPr>
          <w:b/>
          <w:bCs/>
          <w:sz w:val="40"/>
          <w:szCs w:val="40"/>
        </w:rPr>
        <w:t>Unit IV – Text classification &amp; Text clustering</w:t>
      </w:r>
    </w:p>
    <w:p w14:paraId="5500B243" w14:textId="77777777" w:rsidR="000E1452" w:rsidRDefault="000E1452"/>
    <w:p w14:paraId="18249A23" w14:textId="77777777" w:rsidR="00456A0F" w:rsidRPr="003648EF" w:rsidRDefault="00456A0F" w:rsidP="00456A0F">
      <w:pPr>
        <w:numPr>
          <w:ilvl w:val="0"/>
          <w:numId w:val="562"/>
        </w:numPr>
        <w:spacing w:after="160" w:line="259" w:lineRule="auto"/>
        <w:rPr>
          <w:color w:val="EE0000"/>
          <w:sz w:val="32"/>
          <w:szCs w:val="32"/>
        </w:rPr>
      </w:pPr>
      <w:r w:rsidRPr="003648EF">
        <w:rPr>
          <w:b/>
          <w:bCs/>
          <w:color w:val="EE0000"/>
          <w:sz w:val="32"/>
          <w:szCs w:val="32"/>
        </w:rPr>
        <w:t>Text Classification</w:t>
      </w:r>
    </w:p>
    <w:p w14:paraId="58494E72" w14:textId="2EA1DA80" w:rsidR="000E1452" w:rsidRPr="00456A0F" w:rsidRDefault="00000000" w:rsidP="00456A0F">
      <w:pPr>
        <w:pStyle w:val="BodyText"/>
        <w:rPr>
          <w:color w:val="A02B93" w:themeColor="accent5"/>
        </w:rPr>
      </w:pPr>
      <w:r w:rsidRPr="00456A0F">
        <w:rPr>
          <w:color w:val="A02B93" w:themeColor="accent5"/>
        </w:rPr>
        <w:t>1.1</w:t>
      </w:r>
      <w:r w:rsidR="00456A0F" w:rsidRPr="00456A0F">
        <w:rPr>
          <w:color w:val="A02B93" w:themeColor="accent5"/>
        </w:rPr>
        <w:t xml:space="preserve"> </w:t>
      </w:r>
      <w:r w:rsidRPr="00456A0F">
        <w:rPr>
          <w:color w:val="A02B93" w:themeColor="accent5"/>
        </w:rPr>
        <w:t xml:space="preserve">Introduction to Text Classification </w:t>
      </w:r>
    </w:p>
    <w:p w14:paraId="0F533F56" w14:textId="77777777" w:rsidR="000E1452" w:rsidRDefault="00000000">
      <w:pPr>
        <w:pStyle w:val="Heading2"/>
      </w:pPr>
      <w:r>
        <w:t>Introduction to Text Classification</w:t>
      </w:r>
    </w:p>
    <w:p w14:paraId="07B18A81" w14:textId="77777777" w:rsidR="000E1452" w:rsidRDefault="00000000">
      <w:pPr>
        <w:pStyle w:val="Heading3"/>
      </w:pPr>
      <w:r>
        <w:t>1. Clear Definition and Intuitive Explanation</w:t>
      </w:r>
    </w:p>
    <w:p w14:paraId="411B3C8C" w14:textId="77777777" w:rsidR="000E1452" w:rsidRDefault="00000000">
      <w:pPr>
        <w:pStyle w:val="FirstParagraph"/>
      </w:pPr>
      <w:r>
        <w:rPr>
          <w:b/>
          <w:bCs/>
        </w:rPr>
        <w:t>Text Classification (TC)</w:t>
      </w:r>
      <w:r>
        <w:t xml:space="preserve">, also known as text categorization, is the task of automatically assigning predefined </w:t>
      </w:r>
      <w:r>
        <w:rPr>
          <w:b/>
          <w:bCs/>
        </w:rPr>
        <w:t>categories</w:t>
      </w:r>
      <w:r>
        <w:t xml:space="preserve"> or </w:t>
      </w:r>
      <w:r>
        <w:rPr>
          <w:b/>
          <w:bCs/>
        </w:rPr>
        <w:t>labels</w:t>
      </w:r>
      <w:r>
        <w:t xml:space="preserve"> to text documents. It is a fundamental problem in </w:t>
      </w:r>
      <w:r>
        <w:rPr>
          <w:b/>
          <w:bCs/>
        </w:rPr>
        <w:t>supervised machine learning</w:t>
      </w:r>
      <w:r>
        <w:t>.</w:t>
      </w:r>
    </w:p>
    <w:p w14:paraId="4CEE9DDA" w14:textId="77777777" w:rsidR="000E1452" w:rsidRDefault="00000000">
      <w:pPr>
        <w:pStyle w:val="Compact"/>
        <w:numPr>
          <w:ilvl w:val="0"/>
          <w:numId w:val="267"/>
        </w:numPr>
      </w:pPr>
      <w:r>
        <w:rPr>
          <w:b/>
          <w:bCs/>
        </w:rPr>
        <w:t>Definition:</w:t>
      </w:r>
      <w:r>
        <w:t xml:space="preserve"> Given a set of classes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xml:space="preserve"> and a document </w:t>
      </w:r>
      <m:oMath>
        <m:r>
          <w:rPr>
            <w:rFonts w:ascii="Cambria Math" w:hAnsi="Cambria Math"/>
          </w:rPr>
          <m:t>D</m:t>
        </m:r>
      </m:oMath>
      <w:r>
        <w:t xml:space="preserve">, Text Classification aims to find a mapping function </w:t>
      </w:r>
      <m:oMath>
        <m:r>
          <w:rPr>
            <w:rFonts w:ascii="Cambria Math" w:hAnsi="Cambria Math"/>
          </w:rPr>
          <m:t>f</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C</m:t>
        </m:r>
      </m:oMath>
      <w:r>
        <w:t xml:space="preserve"> such that the document is assigned to the most appropriate class.</w:t>
      </w:r>
    </w:p>
    <w:p w14:paraId="792A899C" w14:textId="77777777" w:rsidR="000E1452" w:rsidRDefault="00000000">
      <w:pPr>
        <w:pStyle w:val="Compact"/>
        <w:numPr>
          <w:ilvl w:val="0"/>
          <w:numId w:val="267"/>
        </w:numPr>
      </w:pPr>
      <w:r>
        <w:rPr>
          <w:b/>
          <w:bCs/>
        </w:rPr>
        <w:t>Intuition:</w:t>
      </w:r>
      <w:r>
        <w:t xml:space="preserve"> Imagine an automated system reading an email and deciding whether it should be labeled as ‘Spam,’ ‘Work,’ or ‘Personal.’ The system learns this decision-making process from thousands of previously labeled examples.</w:t>
      </w:r>
    </w:p>
    <w:p w14:paraId="6FEE2892" w14:textId="77777777" w:rsidR="000E1452" w:rsidRDefault="00000000">
      <w:pPr>
        <w:pStyle w:val="Heading3"/>
      </w:pPr>
      <w:r>
        <w:t>2. Steps in the Text Classification Pipeline</w:t>
      </w:r>
    </w:p>
    <w:p w14:paraId="1E974F78" w14:textId="77777777" w:rsidR="000E1452" w:rsidRDefault="00000000">
      <w:pPr>
        <w:pStyle w:val="FirstParagraph"/>
      </w:pPr>
      <w:r>
        <w:t>Text classification follows a standard machine learning pipeline adapted for text data.</w:t>
      </w:r>
    </w:p>
    <w:p w14:paraId="2DD06DC2" w14:textId="77777777" w:rsidR="000E1452" w:rsidRDefault="00000000">
      <w:pPr>
        <w:pStyle w:val="Compact"/>
        <w:numPr>
          <w:ilvl w:val="0"/>
          <w:numId w:val="268"/>
        </w:numPr>
      </w:pPr>
      <w:r>
        <w:rPr>
          <w:b/>
          <w:bCs/>
        </w:rPr>
        <w:t>Data Collection and Labeling:</w:t>
      </w:r>
      <w:r>
        <w:t xml:space="preserve"> Gather a large corpus of documents and manually assign them to one or more predefined categories. This creates the labeled </w:t>
      </w:r>
      <w:r>
        <w:rPr>
          <w:b/>
          <w:bCs/>
        </w:rPr>
        <w:t>training set</w:t>
      </w:r>
      <w:r>
        <w:t>.</w:t>
      </w:r>
    </w:p>
    <w:p w14:paraId="300F8A0A" w14:textId="77777777" w:rsidR="000E1452" w:rsidRDefault="00000000">
      <w:pPr>
        <w:pStyle w:val="Compact"/>
        <w:numPr>
          <w:ilvl w:val="0"/>
          <w:numId w:val="268"/>
        </w:numPr>
      </w:pPr>
      <w:r>
        <w:rPr>
          <w:b/>
          <w:bCs/>
        </w:rPr>
        <w:t>Feature Engineering (Text Representation):</w:t>
      </w:r>
      <w:r>
        <w:t xml:space="preserve"> Convert the raw text (sequence of words) into a numerical format (a vector) that a machine learning algorithm can understand.</w:t>
      </w:r>
    </w:p>
    <w:p w14:paraId="5F2F5DF3" w14:textId="77777777" w:rsidR="000E1452" w:rsidRDefault="00000000">
      <w:pPr>
        <w:pStyle w:val="Compact"/>
        <w:numPr>
          <w:ilvl w:val="1"/>
          <w:numId w:val="269"/>
        </w:numPr>
      </w:pPr>
      <w:r>
        <w:rPr>
          <w:b/>
          <w:bCs/>
        </w:rPr>
        <w:t>Tokenization:</w:t>
      </w:r>
      <w:r>
        <w:t xml:space="preserve"> Breaking text into words/tokens.</w:t>
      </w:r>
    </w:p>
    <w:p w14:paraId="37341596" w14:textId="77777777" w:rsidR="000E1452" w:rsidRDefault="00000000">
      <w:pPr>
        <w:pStyle w:val="Compact"/>
        <w:numPr>
          <w:ilvl w:val="1"/>
          <w:numId w:val="269"/>
        </w:numPr>
      </w:pPr>
      <w:r>
        <w:rPr>
          <w:b/>
          <w:bCs/>
        </w:rPr>
        <w:t>Weighting:</w:t>
      </w:r>
      <w:r>
        <w:t xml:space="preserve"> Using schemes like </w:t>
      </w:r>
      <w:r>
        <w:rPr>
          <w:b/>
          <w:bCs/>
        </w:rPr>
        <w:t>Term Frequency-Inverse Document Frequency (TF-IDF)</w:t>
      </w:r>
      <w:r>
        <w:t xml:space="preserve"> to assign weights to each term, reflecting its importance.</w:t>
      </w:r>
    </w:p>
    <w:p w14:paraId="642CDAF4" w14:textId="77777777" w:rsidR="000E1452" w:rsidRDefault="00000000">
      <w:pPr>
        <w:pStyle w:val="Compact"/>
        <w:numPr>
          <w:ilvl w:val="1"/>
          <w:numId w:val="269"/>
        </w:numPr>
      </w:pPr>
      <w:r>
        <w:rPr>
          <w:b/>
          <w:bCs/>
        </w:rPr>
        <w:t>Vector Space Model:</w:t>
      </w:r>
      <w:r>
        <w:t xml:space="preserve"> Representing the document as a feature vector based on all weighted terms in the vocabulary.</w:t>
      </w:r>
    </w:p>
    <w:p w14:paraId="27D8BD13" w14:textId="77777777" w:rsidR="000E1452" w:rsidRDefault="00000000">
      <w:pPr>
        <w:pStyle w:val="Compact"/>
        <w:numPr>
          <w:ilvl w:val="0"/>
          <w:numId w:val="268"/>
        </w:numPr>
      </w:pPr>
      <w:r>
        <w:rPr>
          <w:b/>
          <w:bCs/>
        </w:rPr>
        <w:t>Classifier Training:</w:t>
      </w:r>
      <w:r>
        <w:t xml:space="preserve"> Select an algorithm (e.g., Naive Bayes, K-Nearest Neighbor, SVM) and train it on the labeled feature vectors. The classifier learns the relationship between the features and the target classes.</w:t>
      </w:r>
    </w:p>
    <w:p w14:paraId="40DA5419" w14:textId="77777777" w:rsidR="000E1452" w:rsidRDefault="00000000">
      <w:pPr>
        <w:pStyle w:val="Compact"/>
        <w:numPr>
          <w:ilvl w:val="0"/>
          <w:numId w:val="268"/>
        </w:numPr>
      </w:pPr>
      <w:r>
        <w:rPr>
          <w:b/>
          <w:bCs/>
        </w:rPr>
        <w:lastRenderedPageBreak/>
        <w:t>Prediction and Evaluation:</w:t>
      </w:r>
      <w:r>
        <w:t xml:space="preserve"> Use the trained model to predict the class of unseen (test) documents. The model’s performance is evaluated using metrics like accuracy, precision, and recall.</w:t>
      </w:r>
    </w:p>
    <w:p w14:paraId="12D926E4" w14:textId="77777777" w:rsidR="000E1452" w:rsidRDefault="00000000">
      <w:pPr>
        <w:pStyle w:val="Heading3"/>
      </w:pPr>
      <w:r>
        <w:t>3. Key Applications</w:t>
      </w:r>
    </w:p>
    <w:p w14:paraId="2FB5AA35" w14:textId="77777777" w:rsidR="000E1452" w:rsidRDefault="00000000">
      <w:pPr>
        <w:pStyle w:val="FirstParagraph"/>
      </w:pPr>
      <w:r>
        <w:t>Text Classification is widely used across various industries due to its effectiveness in handling large volumes of text data.</w:t>
      </w:r>
    </w:p>
    <w:tbl>
      <w:tblPr>
        <w:tblStyle w:val="Table"/>
        <w:tblW w:w="5000" w:type="pct"/>
        <w:tblLayout w:type="fixed"/>
        <w:tblLook w:val="0020" w:firstRow="1" w:lastRow="0" w:firstColumn="0" w:lastColumn="0" w:noHBand="0" w:noVBand="0"/>
      </w:tblPr>
      <w:tblGrid>
        <w:gridCol w:w="5661"/>
        <w:gridCol w:w="5661"/>
      </w:tblGrid>
      <w:tr w:rsidR="000E1452" w14:paraId="0347C373"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674F81A0" w14:textId="77777777" w:rsidR="000E1452" w:rsidRDefault="00000000">
            <w:pPr>
              <w:pStyle w:val="Compact"/>
              <w:jc w:val="center"/>
            </w:pPr>
            <w:r>
              <w:t>Application</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702CD72D" w14:textId="77777777" w:rsidR="000E1452" w:rsidRDefault="00000000">
            <w:pPr>
              <w:pStyle w:val="Compact"/>
              <w:jc w:val="center"/>
            </w:pPr>
            <w:r>
              <w:t>Description</w:t>
            </w:r>
          </w:p>
        </w:tc>
      </w:tr>
      <w:tr w:rsidR="000E1452" w14:paraId="26D14E9E"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7321CE0B" w14:textId="77777777" w:rsidR="000E1452" w:rsidRDefault="00000000">
            <w:pPr>
              <w:pStyle w:val="Compact"/>
            </w:pPr>
            <w:r>
              <w:rPr>
                <w:b/>
                <w:bCs/>
              </w:rPr>
              <w:t>Spam Filtering</w:t>
            </w:r>
          </w:p>
        </w:tc>
        <w:tc>
          <w:tcPr>
            <w:tcW w:w="3960" w:type="dxa"/>
            <w:tcBorders>
              <w:top w:val="single" w:sz="10" w:space="0" w:color="000000"/>
              <w:left w:val="single" w:sz="10" w:space="0" w:color="000000"/>
              <w:bottom w:val="single" w:sz="10" w:space="0" w:color="000000"/>
              <w:right w:val="single" w:sz="10" w:space="0" w:color="000000"/>
            </w:tcBorders>
          </w:tcPr>
          <w:p w14:paraId="72EA6FD6" w14:textId="77777777" w:rsidR="000E1452" w:rsidRDefault="00000000">
            <w:pPr>
              <w:pStyle w:val="Compact"/>
            </w:pPr>
            <w:r>
              <w:t xml:space="preserve">Classifying emails as ‘Spam’ or ‘Non-Spam (Ham)’. This is one of the most common applications of </w:t>
            </w:r>
            <w:r>
              <w:rPr>
                <w:b/>
                <w:bCs/>
              </w:rPr>
              <w:t>Naive Bayes</w:t>
            </w:r>
            <w:r>
              <w:t>.</w:t>
            </w:r>
          </w:p>
        </w:tc>
      </w:tr>
      <w:tr w:rsidR="000E1452" w14:paraId="520851CB"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46C1D033" w14:textId="77777777" w:rsidR="000E1452" w:rsidRDefault="00000000">
            <w:pPr>
              <w:pStyle w:val="Compact"/>
            </w:pPr>
            <w:r>
              <w:rPr>
                <w:b/>
                <w:bCs/>
              </w:rPr>
              <w:t>Sentiment Analysis</w:t>
            </w:r>
          </w:p>
        </w:tc>
        <w:tc>
          <w:tcPr>
            <w:tcW w:w="3960" w:type="dxa"/>
            <w:tcBorders>
              <w:top w:val="single" w:sz="10" w:space="0" w:color="000000"/>
              <w:left w:val="single" w:sz="10" w:space="0" w:color="000000"/>
              <w:bottom w:val="single" w:sz="10" w:space="0" w:color="000000"/>
              <w:right w:val="single" w:sz="10" w:space="0" w:color="000000"/>
            </w:tcBorders>
          </w:tcPr>
          <w:p w14:paraId="145D1556" w14:textId="77777777" w:rsidR="000E1452" w:rsidRDefault="00000000">
            <w:pPr>
              <w:pStyle w:val="Compact"/>
            </w:pPr>
            <w:r>
              <w:t>Classifying text (e.g., reviews, tweets) as ‘Positive,’ ‘Negative,’ or ‘Neutral.’</w:t>
            </w:r>
          </w:p>
        </w:tc>
      </w:tr>
      <w:tr w:rsidR="000E1452" w14:paraId="644318C1"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2436B283" w14:textId="77777777" w:rsidR="000E1452" w:rsidRDefault="00000000">
            <w:pPr>
              <w:pStyle w:val="Compact"/>
            </w:pPr>
            <w:r>
              <w:rPr>
                <w:b/>
                <w:bCs/>
              </w:rPr>
              <w:t>Topic Categorization</w:t>
            </w:r>
          </w:p>
        </w:tc>
        <w:tc>
          <w:tcPr>
            <w:tcW w:w="3960" w:type="dxa"/>
            <w:tcBorders>
              <w:top w:val="single" w:sz="10" w:space="0" w:color="000000"/>
              <w:left w:val="single" w:sz="10" w:space="0" w:color="000000"/>
              <w:bottom w:val="single" w:sz="10" w:space="0" w:color="000000"/>
              <w:right w:val="single" w:sz="10" w:space="0" w:color="000000"/>
            </w:tcBorders>
          </w:tcPr>
          <w:p w14:paraId="616B164B" w14:textId="77777777" w:rsidR="000E1452" w:rsidRDefault="00000000">
            <w:pPr>
              <w:pStyle w:val="Compact"/>
            </w:pPr>
            <w:r>
              <w:t>Assigning news articles or web pages to general subjects like ‘Sports,’ ‘Politics,’ or ‘Finance.’</w:t>
            </w:r>
          </w:p>
        </w:tc>
      </w:tr>
      <w:tr w:rsidR="000E1452" w14:paraId="3EB32F1E"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7D199853" w14:textId="77777777" w:rsidR="000E1452" w:rsidRDefault="00000000">
            <w:pPr>
              <w:pStyle w:val="Compact"/>
            </w:pPr>
            <w:r>
              <w:rPr>
                <w:b/>
                <w:bCs/>
              </w:rPr>
              <w:t>Authorship Attribution</w:t>
            </w:r>
          </w:p>
        </w:tc>
        <w:tc>
          <w:tcPr>
            <w:tcW w:w="3960" w:type="dxa"/>
            <w:tcBorders>
              <w:top w:val="single" w:sz="10" w:space="0" w:color="000000"/>
              <w:left w:val="single" w:sz="10" w:space="0" w:color="000000"/>
              <w:bottom w:val="single" w:sz="10" w:space="0" w:color="000000"/>
              <w:right w:val="single" w:sz="10" w:space="0" w:color="000000"/>
            </w:tcBorders>
          </w:tcPr>
          <w:p w14:paraId="59F59DCA" w14:textId="77777777" w:rsidR="000E1452" w:rsidRDefault="00000000">
            <w:pPr>
              <w:pStyle w:val="Compact"/>
            </w:pPr>
            <w:r>
              <w:t>Identifying the author of a text based on their linguistic style.</w:t>
            </w:r>
          </w:p>
        </w:tc>
      </w:tr>
      <w:tr w:rsidR="000E1452" w14:paraId="09815F72"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7B23587A" w14:textId="77777777" w:rsidR="000E1452" w:rsidRDefault="00000000">
            <w:pPr>
              <w:pStyle w:val="Compact"/>
            </w:pPr>
            <w:r>
              <w:rPr>
                <w:b/>
                <w:bCs/>
              </w:rPr>
              <w:t>Language Identification</w:t>
            </w:r>
          </w:p>
        </w:tc>
        <w:tc>
          <w:tcPr>
            <w:tcW w:w="3960" w:type="dxa"/>
            <w:tcBorders>
              <w:top w:val="single" w:sz="10" w:space="0" w:color="000000"/>
              <w:left w:val="single" w:sz="10" w:space="0" w:color="000000"/>
              <w:bottom w:val="single" w:sz="10" w:space="0" w:color="000000"/>
              <w:right w:val="single" w:sz="10" w:space="0" w:color="000000"/>
            </w:tcBorders>
          </w:tcPr>
          <w:p w14:paraId="16064492" w14:textId="77777777" w:rsidR="000E1452" w:rsidRDefault="00000000">
            <w:pPr>
              <w:pStyle w:val="Compact"/>
            </w:pPr>
            <w:r>
              <w:t>Classifying a document by the language it is written in (e.g., English, French).</w:t>
            </w:r>
          </w:p>
        </w:tc>
      </w:tr>
    </w:tbl>
    <w:p w14:paraId="43375A0D" w14:textId="77777777" w:rsidR="000E1452" w:rsidRDefault="00000000">
      <w:pPr>
        <w:pStyle w:val="Heading3"/>
      </w:pPr>
      <w:r>
        <w:t>4. Classification Types</w:t>
      </w:r>
    </w:p>
    <w:p w14:paraId="3D86830F" w14:textId="77777777" w:rsidR="000E1452" w:rsidRDefault="00000000">
      <w:pPr>
        <w:pStyle w:val="FirstParagraph"/>
      </w:pPr>
      <w:r>
        <w:t>TC tasks can be categorized based on the number of labels assigned:</w:t>
      </w:r>
    </w:p>
    <w:p w14:paraId="6C5EA439" w14:textId="77777777" w:rsidR="000E1452" w:rsidRDefault="00000000">
      <w:pPr>
        <w:pStyle w:val="Compact"/>
        <w:numPr>
          <w:ilvl w:val="0"/>
          <w:numId w:val="270"/>
        </w:numPr>
      </w:pPr>
      <w:r>
        <w:rPr>
          <w:b/>
          <w:bCs/>
        </w:rPr>
        <w:t>Binary Classification:</w:t>
      </w:r>
      <w:r>
        <w:t xml:space="preserve"> Assigning a document to one of two classes (e.g., Spam/Ham, Relevant/Non-Relevant).</w:t>
      </w:r>
    </w:p>
    <w:p w14:paraId="05CF0D61" w14:textId="77777777" w:rsidR="000E1452" w:rsidRDefault="00000000">
      <w:pPr>
        <w:pStyle w:val="Compact"/>
        <w:numPr>
          <w:ilvl w:val="0"/>
          <w:numId w:val="270"/>
        </w:numPr>
      </w:pPr>
      <w:r>
        <w:rPr>
          <w:b/>
          <w:bCs/>
        </w:rPr>
        <w:t>Multi-class Classification:</w:t>
      </w:r>
      <w:r>
        <w:t xml:space="preserve"> Assigning a document to exactly one class from a set of three or more classes (e.g., assigning a news article to ‘Sports,’ ‘Politics,’ or ‘Tech’).</w:t>
      </w:r>
    </w:p>
    <w:p w14:paraId="734100A7" w14:textId="77777777" w:rsidR="000E1452" w:rsidRDefault="00000000">
      <w:pPr>
        <w:pStyle w:val="Compact"/>
        <w:numPr>
          <w:ilvl w:val="0"/>
          <w:numId w:val="270"/>
        </w:numPr>
      </w:pPr>
      <w:r>
        <w:rPr>
          <w:b/>
          <w:bCs/>
        </w:rPr>
        <w:t>Multi-label Classification:</w:t>
      </w:r>
      <w:r>
        <w:t xml:space="preserve"> Assigning a document to </w:t>
      </w:r>
      <w:r>
        <w:rPr>
          <w:i/>
          <w:iCs/>
        </w:rPr>
        <w:t>multiple</w:t>
      </w:r>
      <w:r>
        <w:t xml:space="preserve"> classes simultaneously (e.g., a document about ‘Elon Musk’ might be tagged ‘Business,’ ‘Tech,’ and ‘Biography’).</w:t>
      </w:r>
    </w:p>
    <w:p w14:paraId="1FC2EC46" w14:textId="77777777" w:rsidR="000E1452" w:rsidRDefault="00000000">
      <w:pPr>
        <w:pStyle w:val="Heading3"/>
      </w:pPr>
      <w:r>
        <w:t>5. Example</w:t>
      </w:r>
    </w:p>
    <w:p w14:paraId="13EEF899" w14:textId="77777777" w:rsidR="000E1452" w:rsidRDefault="00000000">
      <w:pPr>
        <w:pStyle w:val="FirstParagraph"/>
      </w:pPr>
      <w:r>
        <w:t>Suppose a system is classifying movie reviews:</w:t>
      </w:r>
    </w:p>
    <w:p w14:paraId="51C3BDC7" w14:textId="77777777" w:rsidR="000E1452" w:rsidRDefault="00000000">
      <w:pPr>
        <w:pStyle w:val="Compact"/>
        <w:numPr>
          <w:ilvl w:val="0"/>
          <w:numId w:val="271"/>
        </w:numPr>
      </w:pPr>
      <w:r>
        <w:rPr>
          <w:b/>
          <w:bCs/>
        </w:rPr>
        <w:t xml:space="preserve">Document </w:t>
      </w:r>
      <m:oMath>
        <m:r>
          <w:rPr>
            <w:rFonts w:ascii="Cambria Math" w:hAnsi="Cambria Math"/>
          </w:rPr>
          <m:t>D</m:t>
        </m:r>
      </m:oMath>
      <w:r>
        <w:rPr>
          <w:b/>
          <w:bCs/>
        </w:rPr>
        <w:t>:</w:t>
      </w:r>
      <w:r>
        <w:t xml:space="preserve"> “The movie’s plot was confusing, but the cinematography was excellent.”</w:t>
      </w:r>
    </w:p>
    <w:p w14:paraId="5D545DF9" w14:textId="77777777" w:rsidR="000E1452" w:rsidRDefault="00000000">
      <w:pPr>
        <w:pStyle w:val="Compact"/>
        <w:numPr>
          <w:ilvl w:val="0"/>
          <w:numId w:val="271"/>
        </w:numPr>
      </w:pPr>
      <w:r>
        <w:rPr>
          <w:b/>
          <w:bCs/>
        </w:rPr>
        <w:t>Features:</w:t>
      </w:r>
      <w:r>
        <w:t xml:space="preserve"> TF-IDF weights for terms like ‘confusing,’ ‘excellent,’ ‘plot,’ ‘cinematography.’</w:t>
      </w:r>
    </w:p>
    <w:p w14:paraId="08A5FBC4" w14:textId="77777777" w:rsidR="000E1452" w:rsidRDefault="00000000">
      <w:pPr>
        <w:pStyle w:val="Compact"/>
        <w:numPr>
          <w:ilvl w:val="0"/>
          <w:numId w:val="271"/>
        </w:numPr>
      </w:pPr>
      <w:r>
        <w:rPr>
          <w:b/>
          <w:bCs/>
        </w:rPr>
        <w:t>Classifier (SVM):</w:t>
      </w:r>
      <w:r>
        <w:t xml:space="preserve"> Learns that ‘confusing’ features heavily in negative reviews, while ‘excellent’ features heavily in positive reviews.</w:t>
      </w:r>
    </w:p>
    <w:p w14:paraId="62B84DAA" w14:textId="77777777" w:rsidR="000E1452" w:rsidRDefault="00000000">
      <w:pPr>
        <w:pStyle w:val="Compact"/>
        <w:numPr>
          <w:ilvl w:val="0"/>
          <w:numId w:val="271"/>
        </w:numPr>
      </w:pPr>
      <w:r>
        <w:rPr>
          <w:b/>
          <w:bCs/>
        </w:rPr>
        <w:t>Prediction:</w:t>
      </w:r>
      <w:r>
        <w:t xml:space="preserve"> Based on the opposing signals, the system might assign the label </w:t>
      </w:r>
      <w:r>
        <w:rPr>
          <w:b/>
          <w:bCs/>
        </w:rPr>
        <w:t>‘Neutral’</w:t>
      </w:r>
      <w:r>
        <w:t xml:space="preserve"> or </w:t>
      </w:r>
      <w:r>
        <w:rPr>
          <w:b/>
          <w:bCs/>
        </w:rPr>
        <w:t>‘Mixed’</w:t>
      </w:r>
      <w:r>
        <w:t xml:space="preserve"> sentiment.</w:t>
      </w:r>
    </w:p>
    <w:p w14:paraId="7712C2DD" w14:textId="77777777" w:rsidR="00456A0F" w:rsidRDefault="00456A0F" w:rsidP="00456A0F">
      <w:pPr>
        <w:pStyle w:val="Compact"/>
      </w:pPr>
    </w:p>
    <w:p w14:paraId="33D1C300" w14:textId="351FED62" w:rsidR="000E1452" w:rsidRDefault="00456A0F" w:rsidP="00456A0F">
      <w:pPr>
        <w:pStyle w:val="Compact"/>
      </w:pPr>
      <w:r w:rsidRPr="00456A0F">
        <w:pict w14:anchorId="0585697B">
          <v:rect id="_x0000_i1293" style="width:468pt;height:1.2pt" o:hralign="center" o:hrstd="t" o:hr="t" fillcolor="#a0a0a0" stroked="f"/>
        </w:pict>
      </w:r>
    </w:p>
    <w:p w14:paraId="6E1E5660" w14:textId="31C5A584" w:rsidR="000E1452" w:rsidRDefault="00000000" w:rsidP="00456A0F">
      <w:pPr>
        <w:pStyle w:val="BodyText"/>
        <w:rPr>
          <w:color w:val="A02B93" w:themeColor="accent5"/>
        </w:rPr>
      </w:pPr>
      <w:r w:rsidRPr="00456A0F">
        <w:rPr>
          <w:color w:val="A02B93" w:themeColor="accent5"/>
        </w:rPr>
        <w:t>1.2</w:t>
      </w:r>
      <w:r w:rsidR="00456A0F" w:rsidRPr="00456A0F">
        <w:rPr>
          <w:color w:val="A02B93" w:themeColor="accent5"/>
        </w:rPr>
        <w:t xml:space="preserve"> </w:t>
      </w:r>
      <w:proofErr w:type="spellStart"/>
      <w:r w:rsidRPr="00456A0F">
        <w:rPr>
          <w:color w:val="A02B93" w:themeColor="accent5"/>
        </w:rPr>
        <w:t>Naiyes</w:t>
      </w:r>
      <w:proofErr w:type="spellEnd"/>
      <w:r w:rsidRPr="00456A0F">
        <w:rPr>
          <w:color w:val="A02B93" w:themeColor="accent5"/>
        </w:rPr>
        <w:t xml:space="preserve"> Bayes Model </w:t>
      </w:r>
    </w:p>
    <w:p w14:paraId="7B31F81C" w14:textId="77777777" w:rsidR="00456A0F" w:rsidRPr="00456A0F" w:rsidRDefault="00456A0F" w:rsidP="00456A0F">
      <w:pPr>
        <w:pStyle w:val="BodyText"/>
        <w:rPr>
          <w:color w:val="A02B93" w:themeColor="accent5"/>
        </w:rPr>
      </w:pPr>
    </w:p>
    <w:p w14:paraId="1CE48282" w14:textId="77777777" w:rsidR="000E1452" w:rsidRDefault="00000000">
      <w:pPr>
        <w:pStyle w:val="Heading2"/>
      </w:pPr>
      <w:r>
        <w:lastRenderedPageBreak/>
        <w:t>Naive Bayes Model for Text Classification</w:t>
      </w:r>
    </w:p>
    <w:p w14:paraId="056F82C8" w14:textId="77777777" w:rsidR="000E1452" w:rsidRDefault="00000000">
      <w:pPr>
        <w:pStyle w:val="Heading3"/>
      </w:pPr>
      <w:r>
        <w:t>1. Clear Definition and Intuitive Explanation</w:t>
      </w:r>
    </w:p>
    <w:p w14:paraId="21F8E60F" w14:textId="77777777" w:rsidR="000E1452" w:rsidRDefault="00000000">
      <w:pPr>
        <w:pStyle w:val="FirstParagraph"/>
      </w:pPr>
      <w:r>
        <w:t xml:space="preserve">The </w:t>
      </w:r>
      <w:r>
        <w:rPr>
          <w:b/>
          <w:bCs/>
        </w:rPr>
        <w:t>Naive Bayes (NB) classifier</w:t>
      </w:r>
      <w:r>
        <w:t xml:space="preserve"> is a family of probabilistic algorithms based on </w:t>
      </w:r>
      <w:r>
        <w:rPr>
          <w:b/>
          <w:bCs/>
        </w:rPr>
        <w:t>Bayes’ Theorem</w:t>
      </w:r>
      <w:r>
        <w:t xml:space="preserve">. It is considered ‘Naive’ because it makes a strong, simplifying assumption: </w:t>
      </w:r>
      <w:r>
        <w:rPr>
          <w:b/>
          <w:bCs/>
        </w:rPr>
        <w:t>Conditional Independence</w:t>
      </w:r>
      <w:r>
        <w:t>.</w:t>
      </w:r>
    </w:p>
    <w:p w14:paraId="649E9827" w14:textId="77777777" w:rsidR="000E1452" w:rsidRDefault="00000000">
      <w:pPr>
        <w:pStyle w:val="Compact"/>
        <w:numPr>
          <w:ilvl w:val="0"/>
          <w:numId w:val="272"/>
        </w:numPr>
      </w:pPr>
      <w:r>
        <w:rPr>
          <w:b/>
          <w:bCs/>
        </w:rPr>
        <w:t>Definition:</w:t>
      </w:r>
      <w:r>
        <w:t xml:space="preserve"> NB assumes that the presence or absence of a particular feature (word) in a class (category) is </w:t>
      </w:r>
      <w:r>
        <w:rPr>
          <w:b/>
          <w:bCs/>
        </w:rPr>
        <w:t>unrelated</w:t>
      </w:r>
      <w:r>
        <w:t xml:space="preserve"> to the presence or absence of any other feature, given the class variable.</w:t>
      </w:r>
    </w:p>
    <w:p w14:paraId="333FEDAE" w14:textId="77777777" w:rsidR="000E1452" w:rsidRDefault="00000000">
      <w:pPr>
        <w:pStyle w:val="Compact"/>
        <w:numPr>
          <w:ilvl w:val="0"/>
          <w:numId w:val="272"/>
        </w:numPr>
      </w:pPr>
      <w:r>
        <w:rPr>
          <w:b/>
          <w:bCs/>
        </w:rPr>
        <w:t>Intuition:</w:t>
      </w:r>
      <w:r>
        <w:t xml:space="preserve"> To classify a document </w:t>
      </w:r>
      <m:oMath>
        <m:r>
          <w:rPr>
            <w:rFonts w:ascii="Cambria Math" w:hAnsi="Cambria Math"/>
          </w:rPr>
          <m:t>D</m:t>
        </m:r>
      </m:oMath>
      <w:r>
        <w:t xml:space="preserve"> into a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model calculates the probability that the document belongs to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(the posterior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oMath>
      <w:r>
        <w:t>) and selects the class with the highest probability. The “Naive” assumption allows the model to calculate this final probability by simply multiplying the individual probabilities of each word in the document.</w:t>
      </w:r>
    </w:p>
    <w:p w14:paraId="368DFA10" w14:textId="77777777" w:rsidR="000E1452" w:rsidRDefault="00000000">
      <w:pPr>
        <w:pStyle w:val="Heading3"/>
      </w:pPr>
      <w:r>
        <w:t>2. Mathematical Formulation (Bayes’ Theorem)</w:t>
      </w:r>
    </w:p>
    <w:p w14:paraId="7FBF0715" w14:textId="77777777" w:rsidR="000E1452" w:rsidRDefault="00000000">
      <w:pPr>
        <w:pStyle w:val="FirstParagraph"/>
      </w:pPr>
      <w:r>
        <w:t xml:space="preserve">The goal is to find the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that maximizes the posterior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oMath>
      <w:r>
        <w:t xml:space="preserve">. This is known as the </w:t>
      </w:r>
      <w:r>
        <w:rPr>
          <w:b/>
          <w:bCs/>
        </w:rPr>
        <w:t>Maximum A Posteriori (MAP) hypothesis</w:t>
      </w:r>
      <w:r>
        <w:t>.</w:t>
      </w:r>
    </w:p>
    <w:p w14:paraId="5E7FB793"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MAP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sSub>
                <m:sSubPr>
                  <m:ctrlPr>
                    <w:rPr>
                      <w:rFonts w:ascii="Cambria Math" w:hAnsi="Cambria Math"/>
                    </w:rPr>
                  </m:ctrlPr>
                </m:sSubPr>
                <m:e>
                  <m:r>
                    <w:rPr>
                      <w:rFonts w:ascii="Cambria Math" w:hAnsi="Cambria Math"/>
                    </w:rPr>
                    <m:t>C</m:t>
                  </m:r>
                </m:e>
                <m:sub>
                  <m:r>
                    <w:rPr>
                      <w:rFonts w:ascii="Cambria Math" w:hAnsi="Cambria Math"/>
                    </w:rPr>
                    <m:t>k</m:t>
                  </m:r>
                </m:sub>
              </m:sSub>
            </m:lim>
          </m:limLow>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oMath>
      </m:oMathPara>
    </w:p>
    <w:p w14:paraId="64B2617C" w14:textId="77777777" w:rsidR="000E1452" w:rsidRDefault="00000000">
      <w:pPr>
        <w:pStyle w:val="FirstParagraph"/>
      </w:pPr>
      <w:r>
        <w:t>Using Bayes’ Theorem, this is expanded to:</w:t>
      </w:r>
    </w:p>
    <w:p w14:paraId="2A52BF25"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437BB3E6" w14:textId="77777777" w:rsidR="000E1452" w:rsidRDefault="00000000">
      <w:pPr>
        <w:pStyle w:val="FirstParagraph"/>
      </w:pPr>
      <w:r>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t xml:space="preserve"> is constant for all classes, the ranking is simplified to:</w:t>
      </w:r>
    </w:p>
    <w:p w14:paraId="7BB16700"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MAP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sSub>
                <m:sSubPr>
                  <m:ctrlPr>
                    <w:rPr>
                      <w:rFonts w:ascii="Cambria Math" w:hAnsi="Cambria Math"/>
                    </w:rPr>
                  </m:ctrlPr>
                </m:sSubPr>
                <m:e>
                  <m:r>
                    <w:rPr>
                      <w:rFonts w:ascii="Cambria Math" w:hAnsi="Cambria Math"/>
                    </w:rPr>
                    <m:t>C</m:t>
                  </m:r>
                </m:e>
                <m:sub>
                  <m:r>
                    <w:rPr>
                      <w:rFonts w:ascii="Cambria Math" w:hAnsi="Cambria Math"/>
                    </w:rPr>
                    <m:t>k</m:t>
                  </m:r>
                </m:sub>
              </m:sSub>
            </m:lim>
          </m:limLow>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5FC97325" w14:textId="77777777" w:rsidR="000E1452" w:rsidRDefault="00000000">
      <w:pPr>
        <w:pStyle w:val="Compact"/>
        <w:numPr>
          <w:ilvl w:val="0"/>
          <w:numId w:val="273"/>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w:t>
      </w:r>
      <w:r>
        <w:rPr>
          <w:b/>
          <w:bCs/>
        </w:rPr>
        <w:t>Prior Probability</w:t>
      </w:r>
      <w:r>
        <w:t xml:space="preserve"> (The probability of seeing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without seeing the document).</w:t>
      </w:r>
    </w:p>
    <w:p w14:paraId="4E532DEE" w14:textId="77777777" w:rsidR="000E1452" w:rsidRDefault="00000000">
      <w:pPr>
        <w:pStyle w:val="Compact"/>
        <w:numPr>
          <w:ilvl w:val="0"/>
          <w:numId w:val="273"/>
        </w:numPr>
      </w:p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w:t>
      </w:r>
      <w:r>
        <w:rPr>
          <w:b/>
          <w:bCs/>
        </w:rPr>
        <w:t>Likelihood</w:t>
      </w:r>
      <w:r>
        <w:t xml:space="preserve"> (The probability of generating document </w:t>
      </w:r>
      <m:oMath>
        <m:r>
          <w:rPr>
            <w:rFonts w:ascii="Cambria Math" w:hAnsi="Cambria Math"/>
          </w:rPr>
          <m:t>D</m:t>
        </m:r>
      </m:oMath>
      <w:r>
        <w:t xml:space="preserve"> given the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w:t>
      </w:r>
    </w:p>
    <w:p w14:paraId="6815D4FB" w14:textId="77777777" w:rsidR="000E1452" w:rsidRDefault="00000000">
      <w:pPr>
        <w:pStyle w:val="Heading3"/>
      </w:pPr>
      <w:r>
        <w:t>3. The Naive Assumption in Text Classification</w:t>
      </w:r>
    </w:p>
    <w:p w14:paraId="28989300" w14:textId="77777777" w:rsidR="000E1452" w:rsidRDefault="00000000">
      <w:pPr>
        <w:pStyle w:val="FirstParagraph"/>
      </w:pPr>
      <w:r>
        <w:t xml:space="preserve">In text classification, the document </w:t>
      </w:r>
      <m:oMath>
        <m:r>
          <w:rPr>
            <w:rFonts w:ascii="Cambria Math" w:hAnsi="Cambria Math"/>
          </w:rPr>
          <m:t>D</m:t>
        </m:r>
      </m:oMath>
      <w:r>
        <w:t xml:space="preserve"> is a collection of words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The Naive Bayes assumption transforms the Likelihood term:</w:t>
      </w:r>
    </w:p>
    <w:p w14:paraId="004C3D79"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07DEEF9A" w14:textId="77777777" w:rsidR="000E1452" w:rsidRDefault="00000000">
      <w:pPr>
        <w:pStyle w:val="FirstParagraph"/>
      </w:pPr>
      <w:r>
        <w:t xml:space="preserve">Assuming all words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are independent given </w:t>
      </w:r>
      <m:oMath>
        <m:sSub>
          <m:sSubPr>
            <m:ctrlPr>
              <w:rPr>
                <w:rFonts w:ascii="Cambria Math" w:hAnsi="Cambria Math"/>
              </w:rPr>
            </m:ctrlPr>
          </m:sSubPr>
          <m:e>
            <m:r>
              <w:rPr>
                <w:rFonts w:ascii="Cambria Math" w:hAnsi="Cambria Math"/>
              </w:rPr>
              <m:t>C</m:t>
            </m:r>
          </m:e>
          <m:sub>
            <m:r>
              <w:rPr>
                <w:rFonts w:ascii="Cambria Math" w:hAnsi="Cambria Math"/>
              </w:rPr>
              <m:t>k</m:t>
            </m:r>
          </m:sub>
        </m:sSub>
      </m:oMath>
      <w:r>
        <w:t>:</w:t>
      </w:r>
    </w:p>
    <w:p w14:paraId="0E9A939B"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5B1D6D0D" w14:textId="77777777" w:rsidR="000E1452" w:rsidRDefault="00000000">
      <w:pPr>
        <w:pStyle w:val="FirstParagraph"/>
      </w:pPr>
      <w:r>
        <w:t>The final ranking function is (often calculated in the log domain for numerical stability):</w:t>
      </w:r>
    </w:p>
    <w:p w14:paraId="12ED6ED2"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MAP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sSub>
                <m:sSubPr>
                  <m:ctrlPr>
                    <w:rPr>
                      <w:rFonts w:ascii="Cambria Math" w:hAnsi="Cambria Math"/>
                    </w:rPr>
                  </m:ctrlPr>
                </m:sSubPr>
                <m:e>
                  <m:r>
                    <w:rPr>
                      <w:rFonts w:ascii="Cambria Math" w:hAnsi="Cambria Math"/>
                    </w:rPr>
                    <m:t>C</m:t>
                  </m:r>
                </m:e>
                <m:sub>
                  <m:r>
                    <w:rPr>
                      <w:rFonts w:ascii="Cambria Math" w:hAnsi="Cambria Math"/>
                    </w:rPr>
                    <m:t>k</m:t>
                  </m:r>
                </m:sub>
              </m:sSub>
            </m:lim>
          </m:limLow>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d>
            </m:e>
          </m:d>
        </m:oMath>
      </m:oMathPara>
    </w:p>
    <w:p w14:paraId="39C1170D" w14:textId="77777777" w:rsidR="000E1452" w:rsidRDefault="00000000">
      <w:pPr>
        <w:pStyle w:val="Heading3"/>
      </w:pPr>
      <w:r>
        <w:t>4. Steps for Naive Bayes Classification</w:t>
      </w:r>
    </w:p>
    <w:p w14:paraId="3F9E205E" w14:textId="77777777" w:rsidR="000E1452" w:rsidRDefault="00000000">
      <w:pPr>
        <w:pStyle w:val="Compact"/>
        <w:numPr>
          <w:ilvl w:val="0"/>
          <w:numId w:val="274"/>
        </w:numPr>
      </w:pPr>
      <w:r>
        <w:rPr>
          <w:b/>
          <w:bCs/>
        </w:rPr>
        <w:t>Training (Parameter Estimation):</w:t>
      </w:r>
      <w:r>
        <w:t xml:space="preserve"> Calculate the model parameters by counting frequencies in the training data:</w:t>
      </w:r>
    </w:p>
    <w:p w14:paraId="304C9D67" w14:textId="77777777" w:rsidR="000E1452" w:rsidRDefault="00000000">
      <w:pPr>
        <w:pStyle w:val="Compact"/>
        <w:numPr>
          <w:ilvl w:val="1"/>
          <w:numId w:val="275"/>
        </w:numPr>
      </w:pPr>
      <w:r>
        <w:rPr>
          <w:b/>
          <w:bCs/>
        </w:rPr>
        <w:lastRenderedPageBreak/>
        <w:t xml:space="preserve">Prior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r>
        <w:rPr>
          <w:b/>
          <w:bCs/>
        </w:rPr>
        <w:t>:</w:t>
      </w:r>
      <w:r>
        <w:t xml:space="preserve"> </w:t>
      </w:r>
      <m:oMath>
        <m:f>
          <m:fPr>
            <m:ctrlPr>
              <w:rPr>
                <w:rFonts w:ascii="Cambria Math" w:hAnsi="Cambria Math"/>
              </w:rPr>
            </m:ctrlPr>
          </m:fPr>
          <m:num>
            <m:r>
              <m:rPr>
                <m:nor/>
              </m:rPr>
              <m:t xml:space="preserve">Count of documents in </m:t>
            </m:r>
            <m:sSub>
              <m:sSubPr>
                <m:ctrlPr>
                  <w:rPr>
                    <w:rFonts w:ascii="Cambria Math" w:hAnsi="Cambria Math"/>
                  </w:rPr>
                </m:ctrlPr>
              </m:sSubPr>
              <m:e>
                <m:r>
                  <w:rPr>
                    <w:rFonts w:ascii="Cambria Math" w:hAnsi="Cambria Math"/>
                  </w:rPr>
                  <m:t>C</m:t>
                </m:r>
              </m:e>
              <m:sub>
                <m:r>
                  <w:rPr>
                    <w:rFonts w:ascii="Cambria Math" w:hAnsi="Cambria Math"/>
                  </w:rPr>
                  <m:t>k</m:t>
                </m:r>
              </m:sub>
            </m:sSub>
          </m:num>
          <m:den>
            <m:r>
              <m:rPr>
                <m:nor/>
              </m:rPr>
              <m:t xml:space="preserve">Total documents </m:t>
            </m:r>
            <m:r>
              <w:rPr>
                <w:rFonts w:ascii="Cambria Math" w:hAnsi="Cambria Math"/>
              </w:rPr>
              <m:t>N</m:t>
            </m:r>
          </m:den>
        </m:f>
      </m:oMath>
      <w:r>
        <w:t>.</w:t>
      </w:r>
    </w:p>
    <w:p w14:paraId="063F3770" w14:textId="77777777" w:rsidR="000E1452" w:rsidRDefault="00000000">
      <w:pPr>
        <w:pStyle w:val="Compact"/>
        <w:numPr>
          <w:ilvl w:val="1"/>
          <w:numId w:val="275"/>
        </w:numPr>
      </w:pPr>
      <w:r>
        <w:rPr>
          <w:b/>
          <w:bCs/>
        </w:rPr>
        <w:t xml:space="preserve">Likelihood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rPr>
          <w:b/>
          <w:bCs/>
        </w:rPr>
        <w:t>:</w:t>
      </w:r>
      <w:r>
        <w:t xml:space="preserve"> </w:t>
      </w:r>
      <m:oMath>
        <m:f>
          <m:fPr>
            <m:ctrlPr>
              <w:rPr>
                <w:rFonts w:ascii="Cambria Math" w:hAnsi="Cambria Math"/>
              </w:rPr>
            </m:ctrlPr>
          </m:fPr>
          <m:num>
            <m:r>
              <m:rPr>
                <m:nor/>
              </m:rPr>
              <m:t xml:space="preserve">Count of term </m:t>
            </m:r>
            <m:sSub>
              <m:sSubPr>
                <m:ctrlPr>
                  <w:rPr>
                    <w:rFonts w:ascii="Cambria Math" w:hAnsi="Cambria Math"/>
                  </w:rPr>
                </m:ctrlPr>
              </m:sSubPr>
              <m:e>
                <m:r>
                  <w:rPr>
                    <w:rFonts w:ascii="Cambria Math" w:hAnsi="Cambria Math"/>
                  </w:rPr>
                  <m:t>t</m:t>
                </m:r>
              </m:e>
              <m:sub>
                <m:r>
                  <w:rPr>
                    <w:rFonts w:ascii="Cambria Math" w:hAnsi="Cambria Math"/>
                  </w:rPr>
                  <m:t>i</m:t>
                </m:r>
              </m:sub>
            </m:sSub>
            <m:r>
              <m:rPr>
                <m:nor/>
              </m:rPr>
              <m:t xml:space="preserve"> in class </m:t>
            </m:r>
            <m:sSub>
              <m:sSubPr>
                <m:ctrlPr>
                  <w:rPr>
                    <w:rFonts w:ascii="Cambria Math" w:hAnsi="Cambria Math"/>
                  </w:rPr>
                </m:ctrlPr>
              </m:sSubPr>
              <m:e>
                <m:r>
                  <w:rPr>
                    <w:rFonts w:ascii="Cambria Math" w:hAnsi="Cambria Math"/>
                  </w:rPr>
                  <m:t>C</m:t>
                </m:r>
              </m:e>
              <m:sub>
                <m:r>
                  <w:rPr>
                    <w:rFonts w:ascii="Cambria Math" w:hAnsi="Cambria Math"/>
                  </w:rPr>
                  <m:t>k</m:t>
                </m:r>
              </m:sub>
            </m:sSub>
          </m:num>
          <m:den>
            <m:r>
              <m:rPr>
                <m:nor/>
              </m:rPr>
              <m:t xml:space="preserve">Total word count in </m:t>
            </m:r>
            <m:sSub>
              <m:sSubPr>
                <m:ctrlPr>
                  <w:rPr>
                    <w:rFonts w:ascii="Cambria Math" w:hAnsi="Cambria Math"/>
                  </w:rPr>
                </m:ctrlPr>
              </m:sSubPr>
              <m:e>
                <m:r>
                  <w:rPr>
                    <w:rFonts w:ascii="Cambria Math" w:hAnsi="Cambria Math"/>
                  </w:rPr>
                  <m:t>C</m:t>
                </m:r>
              </m:e>
              <m:sub>
                <m:r>
                  <w:rPr>
                    <w:rFonts w:ascii="Cambria Math" w:hAnsi="Cambria Math"/>
                  </w:rPr>
                  <m:t>k</m:t>
                </m:r>
              </m:sub>
            </m:sSub>
          </m:den>
        </m:f>
      </m:oMath>
      <w:r>
        <w:t>.</w:t>
      </w:r>
    </w:p>
    <w:p w14:paraId="423E6DF2" w14:textId="77777777" w:rsidR="000E1452" w:rsidRDefault="00000000">
      <w:pPr>
        <w:pStyle w:val="Compact"/>
        <w:numPr>
          <w:ilvl w:val="0"/>
          <w:numId w:val="274"/>
        </w:numPr>
      </w:pPr>
      <w:r>
        <w:rPr>
          <w:b/>
          <w:bCs/>
        </w:rPr>
        <w:t>Smoothing (Laplace Smoothing):</w:t>
      </w:r>
      <w:r>
        <w:t xml:space="preserve"> Apply </w:t>
      </w:r>
      <w:r>
        <w:rPr>
          <w:b/>
          <w:bCs/>
        </w:rPr>
        <w:t>Laplace (Add-one) smoothing</w:t>
      </w:r>
      <w:r>
        <w:t xml:space="preserve"> to all word counts to prevent the </w:t>
      </w:r>
      <w:r>
        <w:rPr>
          <w:b/>
          <w:bCs/>
        </w:rPr>
        <w:t>Zero Probability Problem</w:t>
      </w:r>
      <w:r>
        <w:t xml:space="preserve">. If a word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not seen in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its count is 0, making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0</m:t>
        </m:r>
      </m:oMath>
      <w:r>
        <w:t xml:space="preserve">, which sets the entire product </w:t>
      </w: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to zero. Smoothing ensures all words have a non-zero probability.</w:t>
      </w:r>
    </w:p>
    <w:p w14:paraId="700CC7D6" w14:textId="77777777" w:rsidR="000E1452" w:rsidRDefault="00000000">
      <w:pPr>
        <w:pStyle w:val="Compact"/>
        <w:numPr>
          <w:ilvl w:val="0"/>
          <w:numId w:val="274"/>
        </w:numPr>
      </w:pPr>
      <w:r>
        <w:rPr>
          <w:b/>
          <w:bCs/>
        </w:rPr>
        <w:t>Classification:</w:t>
      </w:r>
      <w:r>
        <w:t xml:space="preserve"> For a new document, calculate the final score for every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using the log-likelihood formula and assign the document to the class with the highest score.</w:t>
      </w:r>
    </w:p>
    <w:p w14:paraId="355B3E4D" w14:textId="77777777" w:rsidR="000E1452" w:rsidRDefault="00000000">
      <w:pPr>
        <w:pStyle w:val="Heading3"/>
      </w:pPr>
      <w:r>
        <w:t>5. Real-World Example: Spam Filtering</w:t>
      </w:r>
    </w:p>
    <w:tbl>
      <w:tblPr>
        <w:tblStyle w:val="Table"/>
        <w:tblW w:w="5000" w:type="pct"/>
        <w:tblLayout w:type="fixed"/>
        <w:tblLook w:val="0020" w:firstRow="1" w:lastRow="0" w:firstColumn="0" w:lastColumn="0" w:noHBand="0" w:noVBand="0"/>
      </w:tblPr>
      <w:tblGrid>
        <w:gridCol w:w="3774"/>
        <w:gridCol w:w="3774"/>
        <w:gridCol w:w="3774"/>
      </w:tblGrid>
      <w:tr w:rsidR="000E1452" w14:paraId="293118C2"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871D6A2" w14:textId="77777777" w:rsidR="000E1452" w:rsidRDefault="00000000">
            <w:pPr>
              <w:pStyle w:val="Compact"/>
              <w:jc w:val="center"/>
            </w:pPr>
            <w:r>
              <w:t>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243C358" w14:textId="77777777" w:rsidR="000E1452" w:rsidRDefault="00000000">
            <w:pPr>
              <w:pStyle w:val="Compact"/>
              <w:jc w:val="center"/>
            </w:pPr>
            <w:r>
              <w:t xml:space="preserve">Prior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p>
        </w:tc>
        <w:tc>
          <w:tcPr>
            <w:tcW w:w="2640" w:type="dxa"/>
            <w:tcBorders>
              <w:top w:val="single" w:sz="10" w:space="0" w:color="000000"/>
              <w:left w:val="single" w:sz="10" w:space="0" w:color="000000"/>
              <w:bottom w:val="single" w:sz="10" w:space="0" w:color="000000"/>
              <w:right w:val="single" w:sz="10" w:space="0" w:color="000000"/>
            </w:tcBorders>
            <w:vAlign w:val="center"/>
          </w:tcPr>
          <w:p w14:paraId="4CA9CD2D" w14:textId="77777777" w:rsidR="000E1452" w:rsidRDefault="00000000">
            <w:pPr>
              <w:pStyle w:val="Compact"/>
              <w:jc w:val="center"/>
            </w:pPr>
            <w:r>
              <w:t xml:space="preserve">Word Likelihood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p>
        </w:tc>
      </w:tr>
      <w:tr w:rsidR="000E1452" w14:paraId="5AC29F2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B8F830C" w14:textId="77777777" w:rsidR="000E1452" w:rsidRDefault="00000000">
            <w:pPr>
              <w:pStyle w:val="Compact"/>
            </w:pPr>
            <w:r>
              <w:rPr>
                <w:b/>
                <w:bCs/>
              </w:rPr>
              <w:t>Ham</w:t>
            </w:r>
            <w:r>
              <w:t xml:space="preserve"> (Non-Spam)</w:t>
            </w:r>
          </w:p>
        </w:tc>
        <w:tc>
          <w:tcPr>
            <w:tcW w:w="2640" w:type="dxa"/>
            <w:tcBorders>
              <w:top w:val="single" w:sz="10" w:space="0" w:color="000000"/>
              <w:left w:val="single" w:sz="10" w:space="0" w:color="000000"/>
              <w:bottom w:val="single" w:sz="10" w:space="0" w:color="000000"/>
              <w:right w:val="single" w:sz="10" w:space="0" w:color="000000"/>
            </w:tcBorders>
          </w:tcPr>
          <w:p w14:paraId="2BA34285" w14:textId="77777777" w:rsidR="000E1452" w:rsidRDefault="00000000">
            <w:pPr>
              <w:pStyle w:val="Compact"/>
            </w:pPr>
            <m:oMathPara>
              <m:oMath>
                <m:r>
                  <w:rPr>
                    <w:rFonts w:ascii="Cambria Math" w:hAnsi="Cambria Math"/>
                  </w:rPr>
                  <m:t>P</m:t>
                </m:r>
                <m:d>
                  <m:dPr>
                    <m:ctrlPr>
                      <w:rPr>
                        <w:rFonts w:ascii="Cambria Math" w:hAnsi="Cambria Math"/>
                      </w:rPr>
                    </m:ctrlPr>
                  </m:dPr>
                  <m:e>
                    <m:r>
                      <m:rPr>
                        <m:nor/>
                      </m:rPr>
                      <m:t>Ham</m:t>
                    </m:r>
                  </m:e>
                </m:d>
                <m:r>
                  <m:rPr>
                    <m:sty m:val="p"/>
                  </m:rPr>
                  <w:rPr>
                    <w:rFonts w:ascii="Cambria Math" w:hAnsi="Cambria Math"/>
                  </w:rPr>
                  <m:t>=</m:t>
                </m:r>
                <m:r>
                  <w:rPr>
                    <w:rFonts w:ascii="Cambria Math" w:hAnsi="Cambria Math"/>
                  </w:rPr>
                  <m:t>0.8</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313BB605" w14:textId="77777777" w:rsidR="000E1452" w:rsidRDefault="00000000">
            <w:pPr>
              <w:pStyle w:val="Compact"/>
            </w:pPr>
            <m:oMathPara>
              <m:oMath>
                <m:r>
                  <w:rPr>
                    <w:rFonts w:ascii="Cambria Math" w:hAnsi="Cambria Math"/>
                  </w:rPr>
                  <m:t>P</m:t>
                </m:r>
                <m:d>
                  <m:dPr>
                    <m:ctrlPr>
                      <w:rPr>
                        <w:rFonts w:ascii="Cambria Math" w:hAnsi="Cambria Math"/>
                      </w:rPr>
                    </m:ctrlPr>
                  </m:dPr>
                  <m:e>
                    <m:r>
                      <m:rPr>
                        <m:nor/>
                      </m:rPr>
                      <m:t>meeting</m:t>
                    </m:r>
                    <m:r>
                      <m:rPr>
                        <m:sty m:val="p"/>
                      </m:rPr>
                      <w:rPr>
                        <w:rFonts w:ascii="Cambria Math" w:hAnsi="Cambria Math"/>
                      </w:rPr>
                      <m:t>|</m:t>
                    </m:r>
                    <m:r>
                      <m:rPr>
                        <m:nor/>
                      </m:rPr>
                      <m:t>Ham</m:t>
                    </m:r>
                  </m:e>
                </m:d>
                <m:r>
                  <m:rPr>
                    <m:sty m:val="p"/>
                  </m:rPr>
                  <w:rPr>
                    <w:rFonts w:ascii="Cambria Math" w:hAnsi="Cambria Math"/>
                  </w:rPr>
                  <m:t>=</m:t>
                </m:r>
                <m:r>
                  <w:rPr>
                    <w:rFonts w:ascii="Cambria Math" w:hAnsi="Cambria Math"/>
                  </w:rPr>
                  <m:t>0.01</m:t>
                </m:r>
              </m:oMath>
            </m:oMathPara>
          </w:p>
        </w:tc>
      </w:tr>
      <w:tr w:rsidR="000E1452" w14:paraId="22C37CF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76083FD" w14:textId="77777777" w:rsidR="000E1452" w:rsidRDefault="00000000">
            <w:pPr>
              <w:pStyle w:val="Compact"/>
            </w:pPr>
            <w:r>
              <w:rPr>
                <w:b/>
                <w:bCs/>
              </w:rPr>
              <w:t>Spam</w:t>
            </w:r>
          </w:p>
        </w:tc>
        <w:tc>
          <w:tcPr>
            <w:tcW w:w="2640" w:type="dxa"/>
            <w:tcBorders>
              <w:top w:val="single" w:sz="10" w:space="0" w:color="000000"/>
              <w:left w:val="single" w:sz="10" w:space="0" w:color="000000"/>
              <w:bottom w:val="single" w:sz="10" w:space="0" w:color="000000"/>
              <w:right w:val="single" w:sz="10" w:space="0" w:color="000000"/>
            </w:tcBorders>
          </w:tcPr>
          <w:p w14:paraId="4CB48588" w14:textId="77777777" w:rsidR="000E1452" w:rsidRDefault="00000000">
            <w:pPr>
              <w:pStyle w:val="Compact"/>
            </w:pPr>
            <m:oMathPara>
              <m:oMath>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r>
                  <w:rPr>
                    <w:rFonts w:ascii="Cambria Math" w:hAnsi="Cambria Math"/>
                  </w:rPr>
                  <m:t>0.2</m:t>
                </m:r>
              </m:oMath>
            </m:oMathPara>
          </w:p>
        </w:tc>
        <w:tc>
          <w:tcPr>
            <w:tcW w:w="2640" w:type="dxa"/>
            <w:tcBorders>
              <w:top w:val="single" w:sz="10" w:space="0" w:color="000000"/>
              <w:left w:val="single" w:sz="10" w:space="0" w:color="000000"/>
              <w:bottom w:val="single" w:sz="10" w:space="0" w:color="000000"/>
              <w:right w:val="single" w:sz="10" w:space="0" w:color="000000"/>
            </w:tcBorders>
          </w:tcPr>
          <w:p w14:paraId="44739FBA" w14:textId="77777777" w:rsidR="000E1452" w:rsidRDefault="00000000">
            <w:pPr>
              <w:pStyle w:val="Compact"/>
            </w:pPr>
            <m:oMathPara>
              <m:oMath>
                <m:r>
                  <w:rPr>
                    <w:rFonts w:ascii="Cambria Math" w:hAnsi="Cambria Math"/>
                  </w:rPr>
                  <m:t>P</m:t>
                </m:r>
                <m:d>
                  <m:dPr>
                    <m:ctrlPr>
                      <w:rPr>
                        <w:rFonts w:ascii="Cambria Math" w:hAnsi="Cambria Math"/>
                      </w:rPr>
                    </m:ctrlPr>
                  </m:dPr>
                  <m:e>
                    <m:r>
                      <m:rPr>
                        <m:nor/>
                      </m:rPr>
                      <m:t>meeting</m:t>
                    </m:r>
                    <m:r>
                      <m:rPr>
                        <m:sty m:val="p"/>
                      </m:rPr>
                      <w:rPr>
                        <w:rFonts w:ascii="Cambria Math" w:hAnsi="Cambria Math"/>
                      </w:rPr>
                      <m:t>|</m:t>
                    </m:r>
                    <m:r>
                      <m:rPr>
                        <m:nor/>
                      </m:rPr>
                      <m:t>Spam</m:t>
                    </m:r>
                  </m:e>
                </m:d>
                <m:r>
                  <m:rPr>
                    <m:sty m:val="p"/>
                  </m:rPr>
                  <w:rPr>
                    <w:rFonts w:ascii="Cambria Math" w:hAnsi="Cambria Math"/>
                  </w:rPr>
                  <m:t>=</m:t>
                </m:r>
                <m:r>
                  <w:rPr>
                    <w:rFonts w:ascii="Cambria Math" w:hAnsi="Cambria Math"/>
                  </w:rPr>
                  <m:t>0.0001</m:t>
                </m:r>
              </m:oMath>
            </m:oMathPara>
          </w:p>
        </w:tc>
      </w:tr>
    </w:tbl>
    <w:p w14:paraId="409CB8E9" w14:textId="77777777" w:rsidR="000E1452" w:rsidRDefault="00000000">
      <w:pPr>
        <w:pStyle w:val="BodyText"/>
      </w:pPr>
      <w:r>
        <w:rPr>
          <w:b/>
          <w:bCs/>
        </w:rPr>
        <w:t xml:space="preserve">New Document </w:t>
      </w:r>
      <m:oMath>
        <m:r>
          <w:rPr>
            <w:rFonts w:ascii="Cambria Math" w:hAnsi="Cambria Math"/>
          </w:rPr>
          <m:t>D</m:t>
        </m:r>
      </m:oMath>
      <w:r>
        <w:rPr>
          <w:b/>
          <w:bCs/>
        </w:rPr>
        <w:t>:</w:t>
      </w:r>
      <w:r>
        <w:t xml:space="preserve"> “The meeting is canceled.”</w:t>
      </w:r>
    </w:p>
    <w:p w14:paraId="576EA58C" w14:textId="77777777" w:rsidR="000E1452" w:rsidRDefault="00000000">
      <w:pPr>
        <w:pStyle w:val="BodyText"/>
      </w:pPr>
      <w:r>
        <w:t>The model calculates the score for both classes:</w:t>
      </w:r>
    </w:p>
    <w:p w14:paraId="4AD1E312" w14:textId="77777777" w:rsidR="000E1452" w:rsidRDefault="00000000">
      <w:pPr>
        <w:pStyle w:val="BodyText"/>
      </w:pPr>
      <m:oMathPara>
        <m:oMathParaPr>
          <m:jc m:val="center"/>
        </m:oMathParaPr>
        <m:oMath>
          <m:r>
            <m:rPr>
              <m:nor/>
            </m:rPr>
            <m:t>Score</m:t>
          </m:r>
          <m:d>
            <m:dPr>
              <m:ctrlPr>
                <w:rPr>
                  <w:rFonts w:ascii="Cambria Math" w:hAnsi="Cambria Math"/>
                </w:rPr>
              </m:ctrlPr>
            </m:dPr>
            <m:e>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r>
                <m:rPr>
                  <m:nor/>
                </m:rPr>
                <m:t>meeting</m:t>
              </m:r>
              <m:r>
                <m:rPr>
                  <m:sty m:val="p"/>
                </m:rPr>
                <w:rPr>
                  <w:rFonts w:ascii="Cambria Math" w:hAnsi="Cambria Math"/>
                </w:rPr>
                <m:t>|</m:t>
              </m:r>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r>
                <m:rPr>
                  <m:nor/>
                </m:rPr>
                <m:t>Ham</m:t>
              </m:r>
            </m:e>
          </m:d>
        </m:oMath>
      </m:oMathPara>
    </w:p>
    <w:p w14:paraId="71010300" w14:textId="77777777" w:rsidR="000E1452" w:rsidRDefault="00000000">
      <w:pPr>
        <w:pStyle w:val="FirstParagraph"/>
      </w:pPr>
      <m:oMathPara>
        <m:oMathParaPr>
          <m:jc m:val="center"/>
        </m:oMathParaPr>
        <m:oMath>
          <m:r>
            <m:rPr>
              <m:nor/>
            </m:rPr>
            <m:t>Score</m:t>
          </m:r>
          <m:d>
            <m:dPr>
              <m:ctrlPr>
                <w:rPr>
                  <w:rFonts w:ascii="Cambria Math" w:hAnsi="Cambria Math"/>
                </w:rPr>
              </m:ctrlPr>
            </m:dPr>
            <m:e>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meeting</m:t>
              </m:r>
              <m:r>
                <m:rPr>
                  <m:sty m:val="p"/>
                </m:rPr>
                <w:rPr>
                  <w:rFonts w:ascii="Cambria Math" w:hAnsi="Cambria Math"/>
                </w:rPr>
                <m:t>|</m:t>
              </m:r>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Spam</m:t>
              </m:r>
            </m:e>
          </m:d>
        </m:oMath>
      </m:oMathPara>
    </w:p>
    <w:p w14:paraId="7046B921" w14:textId="10E3584D" w:rsidR="00456A0F" w:rsidRDefault="00000000" w:rsidP="00456A0F">
      <w:pPr>
        <w:pStyle w:val="FirstParagraph"/>
      </w:pPr>
      <w:r>
        <w:t xml:space="preserve">Even if the word “meeting” is rare, the high prior probability of </w:t>
      </w:r>
      <w:r>
        <w:rPr>
          <w:b/>
          <w:bCs/>
        </w:rPr>
        <w:t>Ham</w:t>
      </w:r>
      <w:r>
        <w:t xml:space="preserve"> and the much higher likelihood of “meeting” appearing in </w:t>
      </w:r>
      <w:r>
        <w:rPr>
          <w:b/>
          <w:bCs/>
        </w:rPr>
        <w:t>Ham</w:t>
      </w:r>
      <w:r>
        <w:t xml:space="preserve"> documents will result in </w:t>
      </w:r>
      <m:oMath>
        <m:r>
          <m:rPr>
            <m:nor/>
          </m:rPr>
          <m:t>Score</m:t>
        </m:r>
        <m:d>
          <m:dPr>
            <m:ctrlPr>
              <w:rPr>
                <w:rFonts w:ascii="Cambria Math" w:hAnsi="Cambria Math"/>
              </w:rPr>
            </m:ctrlPr>
          </m:dPr>
          <m:e>
            <m:r>
              <m:rPr>
                <m:nor/>
              </m:rPr>
              <m:t>Ham</m:t>
            </m:r>
          </m:e>
        </m:d>
        <m:r>
          <m:rPr>
            <m:sty m:val="p"/>
          </m:rPr>
          <w:rPr>
            <w:rFonts w:ascii="Cambria Math" w:hAnsi="Cambria Math"/>
          </w:rPr>
          <m:t>&gt;</m:t>
        </m:r>
        <m:r>
          <m:rPr>
            <m:nor/>
          </m:rPr>
          <m:t>Score</m:t>
        </m:r>
        <m:d>
          <m:dPr>
            <m:ctrlPr>
              <w:rPr>
                <w:rFonts w:ascii="Cambria Math" w:hAnsi="Cambria Math"/>
              </w:rPr>
            </m:ctrlPr>
          </m:dPr>
          <m:e>
            <m:r>
              <m:rPr>
                <m:nor/>
              </m:rPr>
              <m:t>Spam</m:t>
            </m:r>
          </m:e>
        </m:d>
      </m:oMath>
      <w:r>
        <w:t>, correctly classifying the email as Ham.</w:t>
      </w:r>
    </w:p>
    <w:p w14:paraId="7F3081A4" w14:textId="73B0FFF6" w:rsidR="00456A0F" w:rsidRPr="00456A0F" w:rsidRDefault="00456A0F" w:rsidP="00456A0F">
      <w:pPr>
        <w:pStyle w:val="BodyText"/>
      </w:pPr>
      <w:r>
        <w:pict w14:anchorId="02EA5AFB">
          <v:rect id="_x0000_i1296" style="width:0;height:1.5pt" o:hralign="center" o:hrstd="t" o:hr="t"/>
        </w:pict>
      </w:r>
    </w:p>
    <w:p w14:paraId="34494351" w14:textId="174A61C4" w:rsidR="000E1452" w:rsidRPr="00456A0F" w:rsidRDefault="00000000" w:rsidP="00456A0F">
      <w:pPr>
        <w:shd w:val="clear" w:color="auto" w:fill="F5F5F5"/>
        <w:rPr>
          <w:color w:val="A02B93" w:themeColor="accent5"/>
        </w:rPr>
      </w:pPr>
      <w:r w:rsidRPr="00456A0F">
        <w:rPr>
          <w:color w:val="A02B93" w:themeColor="accent5"/>
        </w:rPr>
        <w:t>Explain</w:t>
      </w:r>
      <w:r w:rsidR="00456A0F" w:rsidRPr="00456A0F">
        <w:rPr>
          <w:color w:val="A02B93" w:themeColor="accent5"/>
        </w:rPr>
        <w:t xml:space="preserve"> </w:t>
      </w:r>
      <w:r w:rsidRPr="00456A0F">
        <w:rPr>
          <w:color w:val="A02B93" w:themeColor="accent5"/>
        </w:rPr>
        <w:t xml:space="preserve">in detail about Naïve Bayes </w:t>
      </w:r>
      <w:proofErr w:type="gramStart"/>
      <w:r w:rsidRPr="00456A0F">
        <w:rPr>
          <w:color w:val="A02B93" w:themeColor="accent5"/>
        </w:rPr>
        <w:t xml:space="preserve">algorithm </w:t>
      </w:r>
      <w:r w:rsidR="00456A0F" w:rsidRPr="00456A0F">
        <w:rPr>
          <w:color w:val="A02B93" w:themeColor="accent5"/>
        </w:rPr>
        <w:t>.</w:t>
      </w:r>
      <w:proofErr w:type="gramEnd"/>
    </w:p>
    <w:p w14:paraId="79A845A7" w14:textId="77777777" w:rsidR="000E1452" w:rsidRDefault="00000000">
      <w:pPr>
        <w:pStyle w:val="Heading2"/>
      </w:pPr>
      <w:r>
        <w:t>The Naive Bayes Algorithm in Detail</w:t>
      </w:r>
    </w:p>
    <w:p w14:paraId="4784FF98" w14:textId="77777777" w:rsidR="000E1452" w:rsidRDefault="00000000">
      <w:pPr>
        <w:pStyle w:val="Heading3"/>
      </w:pPr>
      <w:r>
        <w:t>1. Clear Definition and Core Principle</w:t>
      </w:r>
    </w:p>
    <w:p w14:paraId="544E41A9" w14:textId="77777777" w:rsidR="000E1452" w:rsidRDefault="00000000">
      <w:pPr>
        <w:pStyle w:val="FirstParagraph"/>
      </w:pPr>
      <w:r>
        <w:t xml:space="preserve">The </w:t>
      </w:r>
      <w:r>
        <w:rPr>
          <w:b/>
          <w:bCs/>
        </w:rPr>
        <w:t>Naive Bayes (NB) algorithm</w:t>
      </w:r>
      <w:r>
        <w:t xml:space="preserve"> is a family of probabilistic classification algorithms rooted in </w:t>
      </w:r>
      <w:r>
        <w:rPr>
          <w:b/>
          <w:bCs/>
        </w:rPr>
        <w:t>Bayes’ Theorem</w:t>
      </w:r>
      <w:r>
        <w:t>. It is particularly known for its simplicity, speed, and effectiveness in high-dimensional datasets, such as text data.</w:t>
      </w:r>
    </w:p>
    <w:p w14:paraId="5939C942" w14:textId="77777777" w:rsidR="000E1452" w:rsidRDefault="00000000">
      <w:pPr>
        <w:pStyle w:val="Compact"/>
        <w:numPr>
          <w:ilvl w:val="0"/>
          <w:numId w:val="276"/>
        </w:numPr>
      </w:pPr>
      <w:r>
        <w:rPr>
          <w:b/>
          <w:bCs/>
        </w:rPr>
        <w:t>Definition:</w:t>
      </w:r>
      <w:r>
        <w:t xml:space="preserve"> NB classifiers calculate the probability of an object belonging to a specific class (the posterior probability) by combining the </w:t>
      </w:r>
      <w:r>
        <w:rPr>
          <w:b/>
          <w:bCs/>
        </w:rPr>
        <w:t>prior probability</w:t>
      </w:r>
      <w:r>
        <w:t xml:space="preserve"> of the class with the </w:t>
      </w:r>
      <w:r>
        <w:rPr>
          <w:b/>
          <w:bCs/>
        </w:rPr>
        <w:t>likelihood</w:t>
      </w:r>
      <w:r>
        <w:t xml:space="preserve"> of observing the features in that class.</w:t>
      </w:r>
    </w:p>
    <w:p w14:paraId="18EAD327" w14:textId="77777777" w:rsidR="000E1452" w:rsidRDefault="00000000">
      <w:pPr>
        <w:pStyle w:val="Compact"/>
        <w:numPr>
          <w:ilvl w:val="0"/>
          <w:numId w:val="276"/>
        </w:numPr>
      </w:pPr>
      <w:r>
        <w:rPr>
          <w:b/>
          <w:bCs/>
        </w:rPr>
        <w:t>The “Naive” Assumption:</w:t>
      </w:r>
      <w:r>
        <w:t xml:space="preserve"> The algorithm assumes </w:t>
      </w:r>
      <w:r>
        <w:rPr>
          <w:b/>
          <w:bCs/>
        </w:rPr>
        <w:t>Conditional Independence</w:t>
      </w:r>
      <w:r>
        <w:t xml:space="preserve"> between all features. This means that the presence or absence of one feature (e.g., a word) is completely independent of the presence or absence of any other feature, </w:t>
      </w:r>
      <w:r>
        <w:rPr>
          <w:i/>
          <w:iCs/>
        </w:rPr>
        <w:t>given</w:t>
      </w:r>
      <w:r>
        <w:t xml:space="preserve"> the class variable. While this assumption is often violated in real-world data (e.g., in text, “stock” and “market” are dependent), the model is surprisingly robust.</w:t>
      </w:r>
    </w:p>
    <w:p w14:paraId="03B34169" w14:textId="77777777" w:rsidR="000E1452" w:rsidRDefault="00000000">
      <w:pPr>
        <w:pStyle w:val="Heading3"/>
      </w:pPr>
      <w:r>
        <w:t>2. Mathematical Formulation (Bayes’ Theorem)</w:t>
      </w:r>
    </w:p>
    <w:p w14:paraId="0EE0FC24" w14:textId="77777777" w:rsidR="000E1452" w:rsidRDefault="00000000">
      <w:pPr>
        <w:pStyle w:val="FirstParagraph"/>
      </w:pPr>
      <w:r>
        <w:t xml:space="preserve">The goal of the NB classifier is to find the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that maximizes the </w:t>
      </w:r>
      <w:r>
        <w:rPr>
          <w:b/>
          <w:bCs/>
        </w:rPr>
        <w:t>Posterior Probability</w:t>
      </w:r>
      <w:r>
        <w:t xml:space="preserve">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oMath>
      <w:r>
        <w:t xml:space="preserve">, where </w:t>
      </w:r>
      <m:oMath>
        <m:r>
          <w:rPr>
            <w:rFonts w:ascii="Cambria Math" w:hAnsi="Cambria Math"/>
          </w:rPr>
          <m:t>D</m:t>
        </m:r>
      </m:oMath>
      <w:r>
        <w:t xml:space="preserve"> represents the document (or set of features).</w:t>
      </w:r>
    </w:p>
    <w:p w14:paraId="68359DE2" w14:textId="77777777" w:rsidR="000E1452" w:rsidRDefault="00000000">
      <w:pPr>
        <w:pStyle w:val="BodyText"/>
      </w:pPr>
      <w:r>
        <w:lastRenderedPageBreak/>
        <w:t xml:space="preserve">We select the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that satisfies the </w:t>
      </w:r>
      <w:r>
        <w:rPr>
          <w:b/>
          <w:bCs/>
        </w:rPr>
        <w:t>Maximum A Posteriori (MAP)</w:t>
      </w:r>
      <w:r>
        <w:t xml:space="preserve"> hypothesis:</w:t>
      </w:r>
    </w:p>
    <w:p w14:paraId="6BF6D8C4"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MAP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sSub>
                <m:sSubPr>
                  <m:ctrlPr>
                    <w:rPr>
                      <w:rFonts w:ascii="Cambria Math" w:hAnsi="Cambria Math"/>
                    </w:rPr>
                  </m:ctrlPr>
                </m:sSubPr>
                <m:e>
                  <m:r>
                    <w:rPr>
                      <w:rFonts w:ascii="Cambria Math" w:hAnsi="Cambria Math"/>
                    </w:rPr>
                    <m:t>C</m:t>
                  </m:r>
                </m:e>
                <m:sub>
                  <m:r>
                    <w:rPr>
                      <w:rFonts w:ascii="Cambria Math" w:hAnsi="Cambria Math"/>
                    </w:rPr>
                    <m:t>k</m:t>
                  </m:r>
                </m:sub>
              </m:sSub>
            </m:lim>
          </m:limLow>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oMath>
      </m:oMathPara>
    </w:p>
    <w:p w14:paraId="77E6C618" w14:textId="77777777" w:rsidR="000E1452" w:rsidRDefault="00000000">
      <w:pPr>
        <w:pStyle w:val="FirstParagraph"/>
      </w:pPr>
      <w:r>
        <w:t xml:space="preserve">Using </w:t>
      </w:r>
      <w:r>
        <w:rPr>
          <w:b/>
          <w:bCs/>
        </w:rPr>
        <w:t>Bayes’ Theorem</w:t>
      </w:r>
      <w:r>
        <w:t>:</w:t>
      </w:r>
    </w:p>
    <w:p w14:paraId="6B4A8053"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num>
            <m:den>
              <m:r>
                <w:rPr>
                  <w:rFonts w:ascii="Cambria Math" w:hAnsi="Cambria Math"/>
                </w:rPr>
                <m:t>P</m:t>
              </m:r>
              <m:d>
                <m:dPr>
                  <m:ctrlPr>
                    <w:rPr>
                      <w:rFonts w:ascii="Cambria Math" w:hAnsi="Cambria Math"/>
                    </w:rPr>
                  </m:ctrlPr>
                </m:dPr>
                <m:e>
                  <m:r>
                    <w:rPr>
                      <w:rFonts w:ascii="Cambria Math" w:hAnsi="Cambria Math"/>
                    </w:rPr>
                    <m:t>D</m:t>
                  </m:r>
                </m:e>
              </m:d>
            </m:den>
          </m:f>
        </m:oMath>
      </m:oMathPara>
    </w:p>
    <w:p w14:paraId="2429E8DD" w14:textId="77777777" w:rsidR="000E1452" w:rsidRDefault="00000000">
      <w:pPr>
        <w:pStyle w:val="FirstParagraph"/>
      </w:pPr>
      <w:r>
        <w:t xml:space="preserve">Since </w:t>
      </w:r>
      <m:oMath>
        <m:r>
          <w:rPr>
            <w:rFonts w:ascii="Cambria Math" w:hAnsi="Cambria Math"/>
          </w:rPr>
          <m:t>P</m:t>
        </m:r>
        <m:d>
          <m:dPr>
            <m:ctrlPr>
              <w:rPr>
                <w:rFonts w:ascii="Cambria Math" w:hAnsi="Cambria Math"/>
              </w:rPr>
            </m:ctrlPr>
          </m:dPr>
          <m:e>
            <m:r>
              <w:rPr>
                <w:rFonts w:ascii="Cambria Math" w:hAnsi="Cambria Math"/>
              </w:rPr>
              <m:t>D</m:t>
            </m:r>
          </m:e>
        </m:d>
      </m:oMath>
      <w:r>
        <w:t xml:space="preserve"> (the evidence) is constant across all classes, we only need to maximize the numerator:</w:t>
      </w:r>
    </w:p>
    <w:p w14:paraId="76D731BC"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MAP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sSub>
                <m:sSubPr>
                  <m:ctrlPr>
                    <w:rPr>
                      <w:rFonts w:ascii="Cambria Math" w:hAnsi="Cambria Math"/>
                    </w:rPr>
                  </m:ctrlPr>
                </m:sSubPr>
                <m:e>
                  <m:r>
                    <w:rPr>
                      <w:rFonts w:ascii="Cambria Math" w:hAnsi="Cambria Math"/>
                    </w:rPr>
                    <m:t>C</m:t>
                  </m:r>
                </m:e>
                <m:sub>
                  <m:r>
                    <w:rPr>
                      <w:rFonts w:ascii="Cambria Math" w:hAnsi="Cambria Math"/>
                    </w:rPr>
                    <m:t>k</m:t>
                  </m:r>
                </m:sub>
              </m:sSub>
            </m:lim>
          </m:limLow>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e>
          </m:d>
        </m:oMath>
      </m:oMathPara>
    </w:p>
    <w:p w14:paraId="389BF621" w14:textId="77777777" w:rsidR="000E1452" w:rsidRDefault="00000000">
      <w:pPr>
        <w:pStyle w:val="Compact"/>
        <w:numPr>
          <w:ilvl w:val="0"/>
          <w:numId w:val="277"/>
        </w:numPr>
      </w:p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w:t>
      </w:r>
      <w:r>
        <w:rPr>
          <w:b/>
          <w:bCs/>
        </w:rPr>
        <w:t>Prior Probability</w:t>
      </w:r>
      <w:r>
        <w:t xml:space="preserve"> (How likely is the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to occur generally?).</w:t>
      </w:r>
    </w:p>
    <w:p w14:paraId="523E1B24" w14:textId="77777777" w:rsidR="000E1452" w:rsidRDefault="00000000">
      <w:pPr>
        <w:pStyle w:val="Compact"/>
        <w:numPr>
          <w:ilvl w:val="0"/>
          <w:numId w:val="277"/>
        </w:numPr>
      </w:p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t xml:space="preserve">: </w:t>
      </w:r>
      <w:r>
        <w:rPr>
          <w:b/>
          <w:bCs/>
        </w:rPr>
        <w:t>Likelihood</w:t>
      </w:r>
      <w:r>
        <w:t xml:space="preserve"> (How likely is the document </w:t>
      </w:r>
      <m:oMath>
        <m:r>
          <w:rPr>
            <w:rFonts w:ascii="Cambria Math" w:hAnsi="Cambria Math"/>
          </w:rPr>
          <m:t>D</m:t>
        </m:r>
      </m:oMath>
      <w:r>
        <w:t xml:space="preserve"> to be generated by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w:t>
      </w:r>
    </w:p>
    <w:p w14:paraId="33A41509" w14:textId="77777777" w:rsidR="000E1452" w:rsidRDefault="00000000">
      <w:pPr>
        <w:pStyle w:val="Heading3"/>
      </w:pPr>
      <w:r>
        <w:t>3. Application with the Naive Assumption</w:t>
      </w:r>
    </w:p>
    <w:p w14:paraId="38C7D5C2" w14:textId="77777777" w:rsidR="000E1452" w:rsidRDefault="00000000">
      <w:pPr>
        <w:pStyle w:val="FirstParagraph"/>
      </w:pPr>
      <w:r>
        <w:t xml:space="preserve">For text classification, the document </w:t>
      </w:r>
      <m:oMath>
        <m:r>
          <w:rPr>
            <w:rFonts w:ascii="Cambria Math" w:hAnsi="Cambria Math"/>
          </w:rPr>
          <m:t>D</m:t>
        </m:r>
      </m:oMath>
      <w:r>
        <w:t xml:space="preserve"> is represented by a vector of features (words)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Applying the independence assumption to the Likelihood term is the key step:</w:t>
      </w:r>
    </w:p>
    <w:p w14:paraId="656044FF"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3943DC74" w14:textId="77777777" w:rsidR="000E1452" w:rsidRDefault="00000000">
      <w:pPr>
        <w:pStyle w:val="FirstParagraph"/>
      </w:pPr>
      <m:oMathPara>
        <m:oMathParaPr>
          <m:jc m:val="center"/>
        </m:oMathParaPr>
        <m:oMath>
          <m:r>
            <m:rPr>
              <m:nor/>
            </m:rPr>
            <m:t xml:space="preserve">Naive Assumption: </m:t>
          </m:r>
          <m:r>
            <w:rPr>
              <w:rFonts w:ascii="Cambria Math" w:hAnsi="Cambria Math"/>
            </w:rPr>
            <m:t>P</m:t>
          </m:r>
          <m:d>
            <m:dPr>
              <m:ctrlPr>
                <w:rPr>
                  <w:rFonts w:ascii="Cambria Math" w:hAnsi="Cambria Math"/>
                </w:rPr>
              </m:ctrlPr>
            </m:dP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7B6D249B" w14:textId="77777777" w:rsidR="000E1452" w:rsidRDefault="00000000">
      <w:pPr>
        <w:pStyle w:val="FirstParagraph"/>
      </w:pPr>
      <w:r>
        <w:t>Substituting this back, the final classification rule becomes:</w:t>
      </w:r>
    </w:p>
    <w:p w14:paraId="25223FAD" w14:textId="77777777" w:rsidR="000E1452" w:rsidRDefault="00000000">
      <w:pPr>
        <w:pStyle w:val="BodyText"/>
      </w:pPr>
      <m:oMathPara>
        <m:oMathParaPr>
          <m:jc m:val="center"/>
        </m:oMathParaPr>
        <m:oMath>
          <m:r>
            <m:rPr>
              <m:nor/>
            </m:rPr>
            <m:t>Score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m:oMathPara>
    </w:p>
    <w:p w14:paraId="2DF1A2F2" w14:textId="77777777" w:rsidR="000E1452" w:rsidRDefault="00000000">
      <w:pPr>
        <w:pStyle w:val="FirstParagraph"/>
      </w:pPr>
      <m:oMath>
        <m:sSub>
          <m:sSubPr>
            <m:ctrlPr>
              <w:rPr>
                <w:rFonts w:ascii="Cambria Math" w:hAnsi="Cambria Math"/>
              </w:rPr>
            </m:ctrlPr>
          </m:sSubPr>
          <m:e>
            <m:r>
              <w:rPr>
                <w:rFonts w:ascii="Cambria Math" w:hAnsi="Cambria Math"/>
              </w:rPr>
              <m:t>C</m:t>
            </m:r>
          </m:e>
          <m:sub>
            <m:r>
              <m:rPr>
                <m:nor/>
              </m:rPr>
              <m:t>MAP</m:t>
            </m:r>
          </m:sub>
        </m:sSub>
      </m:oMath>
      <w:r>
        <w:t xml:space="preserve"> is the class with the highest score. For computational stability, the </w:t>
      </w:r>
      <w:r>
        <w:rPr>
          <w:b/>
          <w:bCs/>
        </w:rPr>
        <w:t>logarithm</w:t>
      </w:r>
      <w:r>
        <w:t xml:space="preserve"> is typically used, which converts the product into a sum:</w:t>
      </w:r>
    </w:p>
    <w:p w14:paraId="2A04E240" w14:textId="77777777" w:rsidR="000E1452"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m:rPr>
                  <m:nor/>
                </m:rPr>
                <m:t>MAP</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argmax</m:t>
              </m:r>
            </m:e>
            <m:lim>
              <m:sSub>
                <m:sSubPr>
                  <m:ctrlPr>
                    <w:rPr>
                      <w:rFonts w:ascii="Cambria Math" w:hAnsi="Cambria Math"/>
                    </w:rPr>
                  </m:ctrlPr>
                </m:sSubPr>
                <m:e>
                  <m:r>
                    <w:rPr>
                      <w:rFonts w:ascii="Cambria Math" w:hAnsi="Cambria Math"/>
                    </w:rPr>
                    <m:t>C</m:t>
                  </m:r>
                </m:e>
                <m:sub>
                  <m:r>
                    <w:rPr>
                      <w:rFonts w:ascii="Cambria Math" w:hAnsi="Cambria Math"/>
                    </w:rPr>
                    <m:t>k</m:t>
                  </m:r>
                </m:sub>
              </m:sSub>
            </m:lim>
          </m:limLow>
          <m:d>
            <m:dPr>
              <m:begChr m:val="["/>
              <m:endChr m:val="]"/>
              <m:ctrlPr>
                <w:rPr>
                  <w:rFonts w:ascii="Cambria Math" w:hAnsi="Cambria Math"/>
                </w:rPr>
              </m:ctrlPr>
            </m:dPr>
            <m:e>
              <m:r>
                <m:rPr>
                  <m:sty m:val="p"/>
                </m:rPr>
                <w:rPr>
                  <w:rFonts w:ascii="Cambria Math" w:hAnsi="Cambria Math"/>
                </w:rPr>
                <m:t>log</m:t>
              </m:r>
              <m:d>
                <m:dPr>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d>
                <m:dPr>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e>
              </m:d>
            </m:e>
          </m:d>
        </m:oMath>
      </m:oMathPara>
    </w:p>
    <w:p w14:paraId="18687DE8" w14:textId="77777777" w:rsidR="000E1452" w:rsidRDefault="00000000">
      <w:r>
        <w:pict w14:anchorId="0D6A459D">
          <v:rect id="_x0000_i1076" style="width:0;height:1.5pt" o:hralign="center" o:hrstd="t" o:hr="t"/>
        </w:pict>
      </w:r>
    </w:p>
    <w:p w14:paraId="7BB2D9C9" w14:textId="77777777" w:rsidR="000E1452" w:rsidRDefault="00000000">
      <w:pPr>
        <w:pStyle w:val="Heading3"/>
      </w:pPr>
      <w:r>
        <w:t>4. Training Steps and Parameter Estimation</w:t>
      </w:r>
    </w:p>
    <w:p w14:paraId="1759F02E" w14:textId="77777777" w:rsidR="000E1452" w:rsidRDefault="00000000">
      <w:pPr>
        <w:pStyle w:val="FirstParagraph"/>
      </w:pPr>
      <w:r>
        <w:t>The training phase involves calculating the probabilities needed for the scoring function:</w:t>
      </w:r>
    </w:p>
    <w:p w14:paraId="705FC76F" w14:textId="77777777" w:rsidR="000E1452" w:rsidRDefault="00000000">
      <w:pPr>
        <w:pStyle w:val="Compact"/>
        <w:numPr>
          <w:ilvl w:val="0"/>
          <w:numId w:val="278"/>
        </w:numPr>
      </w:pPr>
      <w:r>
        <w:rPr>
          <w:b/>
          <w:bCs/>
        </w:rPr>
        <w:t>Prior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oMath>
      <w:r>
        <w:rPr>
          <w:b/>
          <w:bCs/>
        </w:rPr>
        <w:t>):</w:t>
      </w:r>
      <w:r>
        <w:t xml:space="preserve"> Estimated from the class distribution in the training documents (</w:t>
      </w:r>
      <m:oMath>
        <m:r>
          <w:rPr>
            <w:rFonts w:ascii="Cambria Math" w:hAnsi="Cambria Math"/>
          </w:rPr>
          <m:t>N</m:t>
        </m:r>
      </m:oMath>
      <w:r>
        <w:t>):</w:t>
      </w:r>
    </w:p>
    <w:p w14:paraId="2572EC68" w14:textId="77777777" w:rsidR="000E1452"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m:rPr>
                  <m:nor/>
                </m:rPr>
                <m:t xml:space="preserve">Number of documents in class </m:t>
              </m:r>
              <m:sSub>
                <m:sSubPr>
                  <m:ctrlPr>
                    <w:rPr>
                      <w:rFonts w:ascii="Cambria Math" w:hAnsi="Cambria Math"/>
                    </w:rPr>
                  </m:ctrlPr>
                </m:sSubPr>
                <m:e>
                  <m:r>
                    <w:rPr>
                      <w:rFonts w:ascii="Cambria Math" w:hAnsi="Cambria Math"/>
                    </w:rPr>
                    <m:t>C</m:t>
                  </m:r>
                </m:e>
                <m:sub>
                  <m:r>
                    <w:rPr>
                      <w:rFonts w:ascii="Cambria Math" w:hAnsi="Cambria Math"/>
                    </w:rPr>
                    <m:t>k</m:t>
                  </m:r>
                </m:sub>
              </m:sSub>
            </m:num>
            <m:den>
              <m:r>
                <m:rPr>
                  <m:nor/>
                </m:rPr>
                <m:t xml:space="preserve">Total number of training documents </m:t>
              </m:r>
              <m:r>
                <w:rPr>
                  <w:rFonts w:ascii="Cambria Math" w:hAnsi="Cambria Math"/>
                </w:rPr>
                <m:t>N</m:t>
              </m:r>
            </m:den>
          </m:f>
        </m:oMath>
      </m:oMathPara>
    </w:p>
    <w:p w14:paraId="44E407A8" w14:textId="77777777" w:rsidR="000E1452" w:rsidRDefault="00000000">
      <w:pPr>
        <w:pStyle w:val="Compact"/>
        <w:numPr>
          <w:ilvl w:val="0"/>
          <w:numId w:val="278"/>
        </w:numPr>
      </w:pPr>
      <w:r>
        <w:rPr>
          <w:b/>
          <w:bCs/>
        </w:rPr>
        <w:t>Likelihood Probability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rPr>
          <w:b/>
          <w:bCs/>
        </w:rPr>
        <w:t>):</w:t>
      </w:r>
      <w:r>
        <w:t xml:space="preserve"> Estimated from the term frequencies within all documents belonging to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w:t>
      </w:r>
    </w:p>
    <w:p w14:paraId="7B068282" w14:textId="77777777" w:rsidR="000E1452" w:rsidRDefault="00000000">
      <w:pPr>
        <w:pStyle w:val="Compac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nor/>
                    </m:rPr>
                    <m:t xml:space="preserve"> in </m:t>
                  </m:r>
                  <m:sSub>
                    <m:sSubPr>
                      <m:ctrlPr>
                        <w:rPr>
                          <w:rFonts w:ascii="Cambria Math" w:hAnsi="Cambria Math"/>
                        </w:rPr>
                      </m:ctrlPr>
                    </m:sSubPr>
                    <m:e>
                      <m:r>
                        <w:rPr>
                          <w:rFonts w:ascii="Cambria Math" w:hAnsi="Cambria Math"/>
                        </w:rPr>
                        <m:t>C</m:t>
                      </m:r>
                    </m:e>
                    <m:sub>
                      <m:r>
                        <w:rPr>
                          <w:rFonts w:ascii="Cambria Math" w:hAnsi="Cambria Math"/>
                        </w:rPr>
                        <m:t>k</m:t>
                      </m:r>
                    </m:sub>
                  </m:sSub>
                </m:e>
              </m:d>
            </m:num>
            <m:den>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j</m:t>
                      </m:r>
                    </m:sub>
                  </m:sSub>
                </m:sub>
                <m:sup>
                  <m:r>
                    <w:rPr>
                      <w:rFonts w:ascii="Cambria Math" w:hAnsi="Cambria Math"/>
                    </w:rPr>
                    <m:t>​</m:t>
                  </m:r>
                </m:sup>
                <m:e>
                  <m:r>
                    <m:rPr>
                      <m:nor/>
                    </m:rPr>
                    <m:t>Count</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nor/>
                    </m:rPr>
                    <m:t xml:space="preserve"> in </m:t>
                  </m:r>
                  <m:sSub>
                    <m:sSubPr>
                      <m:ctrlPr>
                        <w:rPr>
                          <w:rFonts w:ascii="Cambria Math" w:hAnsi="Cambria Math"/>
                        </w:rPr>
                      </m:ctrlPr>
                    </m:sSubPr>
                    <m:e>
                      <m:r>
                        <w:rPr>
                          <w:rFonts w:ascii="Cambria Math" w:hAnsi="Cambria Math"/>
                        </w:rPr>
                        <m:t>C</m:t>
                      </m:r>
                    </m:e>
                    <m:sub>
                      <m:r>
                        <w:rPr>
                          <w:rFonts w:ascii="Cambria Math" w:hAnsi="Cambria Math"/>
                        </w:rPr>
                        <m:t>k</m:t>
                      </m:r>
                    </m:sub>
                  </m:sSub>
                </m:e>
              </m:d>
            </m:den>
          </m:f>
        </m:oMath>
      </m:oMathPara>
    </w:p>
    <w:p w14:paraId="43C9A432" w14:textId="77777777" w:rsidR="000E1452" w:rsidRDefault="00000000">
      <w:pPr>
        <w:pStyle w:val="Heading3"/>
      </w:pPr>
      <w:r>
        <w:lastRenderedPageBreak/>
        <w:t>5. The Zero Probability Problem and Smoothing</w:t>
      </w:r>
    </w:p>
    <w:p w14:paraId="29ACEC74" w14:textId="77777777" w:rsidR="000E1452" w:rsidRDefault="00000000">
      <w:pPr>
        <w:pStyle w:val="FirstParagraph"/>
      </w:pPr>
      <w:r>
        <w:t xml:space="preserve">The fundamental flaw in MLE estimation is the </w:t>
      </w:r>
      <w:r>
        <w:rPr>
          <w:b/>
          <w:bCs/>
        </w:rPr>
        <w:t>Zero Probability Problem</w:t>
      </w:r>
      <w:r>
        <w:t xml:space="preserve">. If a word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from the test document has </w:t>
      </w:r>
      <w:r>
        <w:rPr>
          <w:b/>
          <w:bCs/>
        </w:rPr>
        <w:t>never</w:t>
      </w:r>
      <w:r>
        <w:t xml:space="preserve"> appeared in the training documents of class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its count is zero, making </w:t>
      </w: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0</m:t>
        </m:r>
      </m:oMath>
      <w:r>
        <w:t xml:space="preserve">. This forces the entire score </w:t>
      </w:r>
      <m:oMath>
        <m:r>
          <m:rPr>
            <m:nor/>
          </m:rPr>
          <m:t>Score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D</m:t>
            </m:r>
          </m:e>
        </m:d>
      </m:oMath>
      <w:r>
        <w:t xml:space="preserve"> to zero, eliminating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from contention, even if it is the correct class.</w:t>
      </w:r>
    </w:p>
    <w:p w14:paraId="69F7F342" w14:textId="77777777" w:rsidR="000E1452" w:rsidRDefault="00000000">
      <w:pPr>
        <w:numPr>
          <w:ilvl w:val="0"/>
          <w:numId w:val="279"/>
        </w:numPr>
      </w:pPr>
      <w:r>
        <w:rPr>
          <w:b/>
          <w:bCs/>
        </w:rPr>
        <w:t>Handling (Laplace Smoothing):</w:t>
      </w:r>
      <w:r>
        <w:t xml:space="preserve"> To solve this, a technique called </w:t>
      </w:r>
      <w:r>
        <w:rPr>
          <w:b/>
          <w:bCs/>
        </w:rPr>
        <w:t>Laplace Smoothing (Add-one Smoothing)</w:t>
      </w:r>
      <w:r>
        <w:t xml:space="preserve"> is applied to the word counts. We add ‘1’ to every word’s count and add the size of the vocabulary (</w:t>
      </w:r>
      <m:oMath>
        <m:r>
          <w:rPr>
            <w:rFonts w:ascii="Cambria Math" w:hAnsi="Cambria Math"/>
          </w:rPr>
          <m:t>V</m:t>
        </m:r>
      </m:oMath>
      <w:r>
        <w:t>) to the total word count in the denominator:</w:t>
      </w:r>
    </w:p>
    <w:p w14:paraId="683C1200"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nor/>
                    </m:rPr>
                    <m:t xml:space="preserve"> in </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r>
                <w:rPr>
                  <w:rFonts w:ascii="Cambria Math" w:hAnsi="Cambria Math"/>
                </w:rPr>
                <m:t>1</m:t>
              </m:r>
            </m:num>
            <m:den>
              <m:d>
                <m:dPr>
                  <m:ctrlPr>
                    <w:rPr>
                      <w:rFonts w:ascii="Cambria Math" w:hAnsi="Cambria Math"/>
                    </w:rPr>
                  </m:ctrlPr>
                </m:dPr>
                <m:e>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j</m:t>
                          </m:r>
                        </m:sub>
                      </m:sSub>
                    </m:sub>
                    <m:sup>
                      <m:r>
                        <w:rPr>
                          <w:rFonts w:ascii="Cambria Math" w:hAnsi="Cambria Math"/>
                        </w:rPr>
                        <m:t>​</m:t>
                      </m:r>
                    </m:sup>
                    <m:e>
                      <m:r>
                        <m:rPr>
                          <m:nor/>
                        </m:rPr>
                        <m:t>Count</m:t>
                      </m:r>
                    </m:e>
                  </m:nary>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nor/>
                        </m:rPr>
                        <m:t xml:space="preserve"> in </m:t>
                      </m:r>
                      <m:sSub>
                        <m:sSubPr>
                          <m:ctrlPr>
                            <w:rPr>
                              <w:rFonts w:ascii="Cambria Math" w:hAnsi="Cambria Math"/>
                            </w:rPr>
                          </m:ctrlPr>
                        </m:sSubPr>
                        <m:e>
                          <m:r>
                            <w:rPr>
                              <w:rFonts w:ascii="Cambria Math" w:hAnsi="Cambria Math"/>
                            </w:rPr>
                            <m:t>C</m:t>
                          </m:r>
                        </m:e>
                        <m:sub>
                          <m:r>
                            <w:rPr>
                              <w:rFonts w:ascii="Cambria Math" w:hAnsi="Cambria Math"/>
                            </w:rPr>
                            <m:t>k</m:t>
                          </m:r>
                        </m:sub>
                      </m:sSub>
                    </m:e>
                  </m:d>
                </m:e>
              </m:d>
              <m:r>
                <m:rPr>
                  <m:sty m:val="p"/>
                </m:rPr>
                <w:rPr>
                  <w:rFonts w:ascii="Cambria Math" w:hAnsi="Cambria Math"/>
                </w:rPr>
                <m:t>+</m:t>
              </m:r>
              <m:r>
                <w:rPr>
                  <w:rFonts w:ascii="Cambria Math" w:hAnsi="Cambria Math"/>
                </w:rPr>
                <m:t>V</m:t>
              </m:r>
            </m:den>
          </m:f>
        </m:oMath>
      </m:oMathPara>
    </w:p>
    <w:p w14:paraId="638B80D6" w14:textId="77777777" w:rsidR="000E1452" w:rsidRDefault="00000000">
      <w:pPr>
        <w:pStyle w:val="FirstParagraph"/>
      </w:pPr>
      <w:r>
        <w:t>This ensures that all words have a small, non-zero probability, making the model robust.</w:t>
      </w:r>
    </w:p>
    <w:p w14:paraId="79DA6EBA" w14:textId="77777777" w:rsidR="000E1452" w:rsidRDefault="00000000">
      <w:pPr>
        <w:pStyle w:val="Heading3"/>
      </w:pPr>
      <w:r>
        <w:t>6. Real-World Example: Text Classification</w:t>
      </w:r>
    </w:p>
    <w:p w14:paraId="4BD6BF5E" w14:textId="77777777" w:rsidR="000E1452" w:rsidRDefault="00000000">
      <w:pPr>
        <w:pStyle w:val="FirstParagraph"/>
      </w:pPr>
      <w:r>
        <w:t xml:space="preserve">The Naive Bayes algorithm is one of the most effective and efficient classifiers for </w:t>
      </w:r>
      <w:r>
        <w:rPr>
          <w:b/>
          <w:bCs/>
        </w:rPr>
        <w:t>spam detection</w:t>
      </w:r>
      <w:r>
        <w:t>.</w:t>
      </w:r>
    </w:p>
    <w:p w14:paraId="08786546" w14:textId="77777777" w:rsidR="000E1452" w:rsidRDefault="00000000">
      <w:pPr>
        <w:pStyle w:val="Compact"/>
        <w:numPr>
          <w:ilvl w:val="0"/>
          <w:numId w:val="280"/>
        </w:numPr>
      </w:pPr>
      <w:r>
        <w:rPr>
          <w:b/>
          <w:bCs/>
        </w:rPr>
        <w:t>Classes:</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m:rPr>
            <m:nor/>
          </m:rPr>
          <m:t>Spam</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m:rPr>
            <m:nor/>
          </m:rPr>
          <m:t>Ham</m:t>
        </m:r>
      </m:oMath>
      <w:r>
        <w:t>.</w:t>
      </w:r>
    </w:p>
    <w:p w14:paraId="0DD1E608" w14:textId="77777777" w:rsidR="000E1452" w:rsidRDefault="00000000">
      <w:pPr>
        <w:pStyle w:val="Compact"/>
        <w:numPr>
          <w:ilvl w:val="0"/>
          <w:numId w:val="280"/>
        </w:numPr>
      </w:pPr>
      <w:r>
        <w:rPr>
          <w:b/>
          <w:bCs/>
        </w:rPr>
        <w:t xml:space="preserve">Query </w:t>
      </w:r>
      <m:oMath>
        <m:r>
          <w:rPr>
            <w:rFonts w:ascii="Cambria Math" w:hAnsi="Cambria Math"/>
          </w:rPr>
          <m:t>D</m:t>
        </m:r>
      </m:oMath>
      <w:r>
        <w:rPr>
          <w:b/>
          <w:bCs/>
        </w:rPr>
        <w:t>:</w:t>
      </w:r>
      <w:r>
        <w:t xml:space="preserve"> “Free money fast.”</w:t>
      </w:r>
    </w:p>
    <w:p w14:paraId="48726BD7" w14:textId="77777777" w:rsidR="000E1452" w:rsidRDefault="00000000">
      <w:pPr>
        <w:pStyle w:val="Compact"/>
        <w:numPr>
          <w:ilvl w:val="0"/>
          <w:numId w:val="280"/>
        </w:numPr>
      </w:pPr>
      <w:r>
        <w:rPr>
          <w:b/>
          <w:bCs/>
        </w:rPr>
        <w:t>Prediction Logic:</w:t>
      </w:r>
    </w:p>
    <w:p w14:paraId="689FF404" w14:textId="77777777" w:rsidR="000E1452" w:rsidRDefault="00000000">
      <w:pPr>
        <w:pStyle w:val="Compact"/>
        <w:numPr>
          <w:ilvl w:val="1"/>
          <w:numId w:val="281"/>
        </w:numPr>
      </w:pPr>
      <w:r>
        <w:t xml:space="preserve">The model learns that words like “Free” and “money” occur far more frequently in the </w:t>
      </w:r>
      <w:r>
        <w:rPr>
          <w:b/>
          <w:bCs/>
        </w:rPr>
        <w:t>Spam</w:t>
      </w:r>
      <w:r>
        <w:t xml:space="preserve"> class (</w:t>
      </w:r>
      <m:oMath>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Spam</m:t>
            </m:r>
          </m:e>
        </m:d>
      </m:oMath>
      <w:r>
        <w:t xml:space="preserve"> is high) than in the </w:t>
      </w:r>
      <w:r>
        <w:rPr>
          <w:b/>
          <w:bCs/>
        </w:rPr>
        <w:t>Ham</w:t>
      </w:r>
      <w:r>
        <w:t xml:space="preserve"> class (</w:t>
      </w:r>
      <m:oMath>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Ham</m:t>
            </m:r>
          </m:e>
        </m:d>
      </m:oMath>
      <w:r>
        <w:t xml:space="preserve"> is low).</w:t>
      </w:r>
    </w:p>
    <w:p w14:paraId="5B612048" w14:textId="77777777" w:rsidR="000E1452" w:rsidRDefault="00000000">
      <w:pPr>
        <w:pStyle w:val="Compact"/>
        <w:numPr>
          <w:ilvl w:val="1"/>
          <w:numId w:val="281"/>
        </w:numPr>
      </w:pPr>
      <w:r>
        <w:t>The final scores are calculated:</w:t>
      </w:r>
    </w:p>
    <w:p w14:paraId="38205A66" w14:textId="77777777" w:rsidR="000E1452" w:rsidRDefault="00000000">
      <w:pPr>
        <w:pStyle w:val="Compact"/>
      </w:pPr>
      <m:oMathPara>
        <m:oMathParaPr>
          <m:jc m:val="center"/>
        </m:oMathParaPr>
        <m:oMath>
          <m:r>
            <m:rPr>
              <m:nor/>
            </m:rPr>
            <m:t>Score</m:t>
          </m:r>
          <m:d>
            <m:dPr>
              <m:ctrlPr>
                <w:rPr>
                  <w:rFonts w:ascii="Cambria Math" w:hAnsi="Cambria Math"/>
                </w:rPr>
              </m:ctrlPr>
            </m:dPr>
            <m:e>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money</m:t>
              </m:r>
              <m:r>
                <m:rPr>
                  <m:sty m:val="p"/>
                </m:rPr>
                <w:rPr>
                  <w:rFonts w:ascii="Cambria Math" w:hAnsi="Cambria Math"/>
                </w:rPr>
                <m:t>|</m:t>
              </m:r>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r>
                <m:rPr>
                  <m:nor/>
                </m:rPr>
                <m:t>fast</m:t>
              </m:r>
              <m:r>
                <m:rPr>
                  <m:sty m:val="p"/>
                </m:rPr>
                <w:rPr>
                  <w:rFonts w:ascii="Cambria Math" w:hAnsi="Cambria Math"/>
                </w:rPr>
                <m:t>|</m:t>
              </m:r>
              <m:r>
                <m:rPr>
                  <m:nor/>
                </m:rPr>
                <m:t>Spam</m:t>
              </m:r>
            </m:e>
          </m:d>
        </m:oMath>
      </m:oMathPara>
    </w:p>
    <w:p w14:paraId="4C38D8A4" w14:textId="77777777" w:rsidR="000E1452" w:rsidRDefault="00000000">
      <w:pPr>
        <w:pStyle w:val="Compact"/>
      </w:pPr>
      <m:oMathPara>
        <m:oMathParaPr>
          <m:jc m:val="center"/>
        </m:oMathParaPr>
        <m:oMath>
          <m:r>
            <m:rPr>
              <m:nor/>
            </m:rPr>
            <m:t>Score</m:t>
          </m:r>
          <m:d>
            <m:dPr>
              <m:ctrlPr>
                <w:rPr>
                  <w:rFonts w:ascii="Cambria Math" w:hAnsi="Cambria Math"/>
                </w:rPr>
              </m:ctrlPr>
            </m:dPr>
            <m:e>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r>
                <m:rPr>
                  <m:nor/>
                </m:rPr>
                <m:t>Free</m:t>
              </m:r>
              <m:r>
                <m:rPr>
                  <m:sty m:val="p"/>
                </m:rPr>
                <w:rPr>
                  <w:rFonts w:ascii="Cambria Math" w:hAnsi="Cambria Math"/>
                </w:rPr>
                <m:t>|</m:t>
              </m:r>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r>
                <m:rPr>
                  <m:nor/>
                </m:rPr>
                <m:t>money</m:t>
              </m:r>
              <m:r>
                <m:rPr>
                  <m:sty m:val="p"/>
                </m:rPr>
                <w:rPr>
                  <w:rFonts w:ascii="Cambria Math" w:hAnsi="Cambria Math"/>
                </w:rPr>
                <m:t>|</m:t>
              </m:r>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r>
                <m:rPr>
                  <m:nor/>
                </m:rPr>
                <m:t>fast</m:t>
              </m:r>
              <m:r>
                <m:rPr>
                  <m:sty m:val="p"/>
                </m:rPr>
                <w:rPr>
                  <w:rFonts w:ascii="Cambria Math" w:hAnsi="Cambria Math"/>
                </w:rPr>
                <m:t>|</m:t>
              </m:r>
              <m:r>
                <m:rPr>
                  <m:nor/>
                </m:rPr>
                <m:t>Ham</m:t>
              </m:r>
            </m:e>
          </m:d>
        </m:oMath>
      </m:oMathPara>
    </w:p>
    <w:p w14:paraId="7D3C7434" w14:textId="4AA441F6" w:rsidR="000E1452" w:rsidRDefault="00000000" w:rsidP="00AF729F">
      <w:pPr>
        <w:pStyle w:val="Compact"/>
        <w:numPr>
          <w:ilvl w:val="1"/>
          <w:numId w:val="281"/>
        </w:numPr>
      </w:pPr>
      <w:r>
        <w:t xml:space="preserve">Due to the high likelihood of these features appearing in the </w:t>
      </w:r>
      <w:r>
        <w:rPr>
          <w:b/>
          <w:bCs/>
        </w:rPr>
        <w:t>Spam</w:t>
      </w:r>
      <w:r>
        <w:t xml:space="preserve"> class, the model confidently assigns the label </w:t>
      </w:r>
      <w:r>
        <w:rPr>
          <w:b/>
          <w:bCs/>
        </w:rPr>
        <w:t>Spam</w:t>
      </w:r>
      <w:r>
        <w:t>.</w:t>
      </w:r>
    </w:p>
    <w:p w14:paraId="1342F637" w14:textId="2375562D" w:rsidR="000E1452" w:rsidRDefault="00AF729F">
      <w:r>
        <w:pict w14:anchorId="76EDFFA5">
          <v:rect id="_x0000_i1300" style="width:0;height:1.5pt" o:hralign="center" o:hrstd="t" o:hr="t"/>
        </w:pict>
      </w:r>
    </w:p>
    <w:p w14:paraId="5F6D7112" w14:textId="56AAF10A" w:rsidR="000E1452" w:rsidRPr="00AF729F" w:rsidRDefault="00000000" w:rsidP="00AF729F">
      <w:pPr>
        <w:pStyle w:val="BodyText"/>
        <w:rPr>
          <w:color w:val="A02B93" w:themeColor="accent5"/>
        </w:rPr>
      </w:pPr>
      <w:r w:rsidRPr="00AF729F">
        <w:rPr>
          <w:color w:val="A02B93" w:themeColor="accent5"/>
        </w:rPr>
        <w:t>What</w:t>
      </w:r>
      <w:r w:rsidR="00AF729F" w:rsidRPr="00AF729F">
        <w:rPr>
          <w:color w:val="A02B93" w:themeColor="accent5"/>
        </w:rPr>
        <w:t xml:space="preserve"> </w:t>
      </w:r>
      <w:r w:rsidRPr="00AF729F">
        <w:rPr>
          <w:color w:val="A02B93" w:themeColor="accent5"/>
        </w:rPr>
        <w:t xml:space="preserve">are the applications of Naive Bayes classifier? </w:t>
      </w:r>
    </w:p>
    <w:p w14:paraId="0497B628" w14:textId="77777777" w:rsidR="000E1452" w:rsidRDefault="00000000">
      <w:pPr>
        <w:pStyle w:val="Heading2"/>
      </w:pPr>
      <w:r>
        <w:t>Applications of the Naive Bayes Classifier</w:t>
      </w:r>
    </w:p>
    <w:p w14:paraId="4B33BE40" w14:textId="77777777" w:rsidR="000E1452" w:rsidRDefault="00000000">
      <w:pPr>
        <w:pStyle w:val="Heading3"/>
      </w:pPr>
      <w:r>
        <w:t>1. Clear Definition and Core Strengths</w:t>
      </w:r>
    </w:p>
    <w:p w14:paraId="1B166D0D" w14:textId="77777777" w:rsidR="000E1452" w:rsidRDefault="00000000">
      <w:pPr>
        <w:pStyle w:val="FirstParagraph"/>
      </w:pPr>
      <w:r>
        <w:t xml:space="preserve">The </w:t>
      </w:r>
      <w:r>
        <w:rPr>
          <w:b/>
          <w:bCs/>
        </w:rPr>
        <w:t>Naive Bayes (NB) classifier</w:t>
      </w:r>
      <w:r>
        <w:t xml:space="preserve"> is a fast, highly scalable probabilistic algorithm based on Bayes’ theorem and the assumption of </w:t>
      </w:r>
      <w:r>
        <w:rPr>
          <w:b/>
          <w:bCs/>
        </w:rPr>
        <w:t>conditional independence</w:t>
      </w:r>
      <w:r>
        <w:t xml:space="preserve"> between features.</w:t>
      </w:r>
    </w:p>
    <w:p w14:paraId="4662505B" w14:textId="77777777" w:rsidR="000E1452" w:rsidRDefault="00000000">
      <w:pPr>
        <w:pStyle w:val="Compact"/>
        <w:numPr>
          <w:ilvl w:val="0"/>
          <w:numId w:val="282"/>
        </w:numPr>
      </w:pPr>
      <w:r>
        <w:rPr>
          <w:b/>
          <w:bCs/>
        </w:rPr>
        <w:t>Strengths:</w:t>
      </w:r>
      <w:r>
        <w:t xml:space="preserve"> Its core strengths lie in its high speed and low computational overhead, making it exceptionally effective for processing </w:t>
      </w:r>
      <w:r>
        <w:rPr>
          <w:b/>
          <w:bCs/>
        </w:rPr>
        <w:t>large volumes of data</w:t>
      </w:r>
      <w:r>
        <w:t xml:space="preserve"> with </w:t>
      </w:r>
      <w:r>
        <w:rPr>
          <w:b/>
          <w:bCs/>
        </w:rPr>
        <w:t>many features</w:t>
      </w:r>
      <w:r>
        <w:t xml:space="preserve"> (high dimensionality), such as text. Since it only requires estimating simple counts, it trains quickly and handles noise well.</w:t>
      </w:r>
    </w:p>
    <w:p w14:paraId="44B19B95" w14:textId="77777777" w:rsidR="000E1452" w:rsidRDefault="00000000">
      <w:pPr>
        <w:pStyle w:val="Heading3"/>
      </w:pPr>
      <w:r>
        <w:t>2. Major Real-World Applications</w:t>
      </w:r>
    </w:p>
    <w:p w14:paraId="6CAA8BE0" w14:textId="77777777" w:rsidR="000E1452" w:rsidRDefault="00000000">
      <w:pPr>
        <w:pStyle w:val="Heading4"/>
      </w:pPr>
      <w:r>
        <w:t>A. Text Classification and Categorization</w:t>
      </w:r>
    </w:p>
    <w:p w14:paraId="65C50E07" w14:textId="77777777" w:rsidR="000E1452" w:rsidRDefault="00000000">
      <w:pPr>
        <w:pStyle w:val="FirstParagraph"/>
      </w:pPr>
      <w:r>
        <w:t>This is the most common and successful application of Naive Bayes. NB models can effectively categorize documents based on their content.</w:t>
      </w:r>
    </w:p>
    <w:p w14:paraId="53B813E9" w14:textId="77777777" w:rsidR="000E1452" w:rsidRDefault="00000000">
      <w:pPr>
        <w:pStyle w:val="Compact"/>
        <w:numPr>
          <w:ilvl w:val="0"/>
          <w:numId w:val="283"/>
        </w:numPr>
      </w:pPr>
      <w:r>
        <w:rPr>
          <w:b/>
          <w:bCs/>
        </w:rPr>
        <w:lastRenderedPageBreak/>
        <w:t>Spam Filtering:</w:t>
      </w:r>
      <w:r>
        <w:t xml:space="preserve"> This is the canonical example. An NB model is trained to classify emails as </w:t>
      </w:r>
      <w:r>
        <w:rPr>
          <w:b/>
          <w:bCs/>
        </w:rPr>
        <w:t>‘Spam’</w:t>
      </w:r>
      <w:r>
        <w:t xml:space="preserve"> or </w:t>
      </w:r>
      <w:r>
        <w:rPr>
          <w:b/>
          <w:bCs/>
        </w:rPr>
        <w:t>‘Ham’</w:t>
      </w:r>
      <w:r>
        <w:t xml:space="preserve"> (non-spam). It calculates the probability of an email belonging to each class based on the likelihood of specific keywords (e.g., ‘free,’ ‘discount,’ ‘prize’) appearing in spam vs. ham messages.</w:t>
      </w:r>
    </w:p>
    <w:p w14:paraId="57E0A4AA" w14:textId="77777777" w:rsidR="000E1452" w:rsidRDefault="00000000">
      <w:pPr>
        <w:pStyle w:val="Compact"/>
        <w:numPr>
          <w:ilvl w:val="0"/>
          <w:numId w:val="283"/>
        </w:numPr>
      </w:pPr>
      <w:r>
        <w:rPr>
          <w:b/>
          <w:bCs/>
        </w:rPr>
        <w:t>Topic Categorization:</w:t>
      </w:r>
      <w:r>
        <w:t xml:space="preserve"> Assigning large documents (news articles, scientific papers) to predefined categories such as ‘Sports,’ ‘Politics,’ ‘Technology,’ or ‘Finance.’</w:t>
      </w:r>
    </w:p>
    <w:p w14:paraId="6019F17C" w14:textId="77777777" w:rsidR="000E1452" w:rsidRDefault="00000000">
      <w:pPr>
        <w:pStyle w:val="Heading4"/>
      </w:pPr>
      <w:r>
        <w:t>B. Sentiment Analysis</w:t>
      </w:r>
    </w:p>
    <w:p w14:paraId="5E52192E" w14:textId="77777777" w:rsidR="000E1452" w:rsidRDefault="00000000">
      <w:pPr>
        <w:pStyle w:val="FirstParagraph"/>
      </w:pPr>
      <w:r>
        <w:t>NB is often used for rudimentary sentiment analysis, especially in real-time social media monitoring or for classifying user reviews.</w:t>
      </w:r>
    </w:p>
    <w:p w14:paraId="0E9CF293" w14:textId="77777777" w:rsidR="000E1452" w:rsidRDefault="00000000">
      <w:pPr>
        <w:pStyle w:val="Compact"/>
        <w:numPr>
          <w:ilvl w:val="0"/>
          <w:numId w:val="284"/>
        </w:numPr>
      </w:pPr>
      <w:r>
        <w:rPr>
          <w:b/>
          <w:bCs/>
        </w:rPr>
        <w:t>Mechanism:</w:t>
      </w:r>
      <w:r>
        <w:t xml:space="preserve"> It classifies text into emotional categories like </w:t>
      </w:r>
      <w:r>
        <w:rPr>
          <w:b/>
          <w:bCs/>
        </w:rPr>
        <w:t>‘Positive,’ ‘Negative,’</w:t>
      </w:r>
      <w:r>
        <w:t xml:space="preserve"> or </w:t>
      </w:r>
      <w:r>
        <w:rPr>
          <w:b/>
          <w:bCs/>
        </w:rPr>
        <w:t>‘Neutral’</w:t>
      </w:r>
      <w:r>
        <w:t xml:space="preserve"> by learning the association of affective words (e.g., ‘terrible,’ ‘amazing,’ ‘confusing’) with the overall class.</w:t>
      </w:r>
    </w:p>
    <w:p w14:paraId="3612A45B" w14:textId="77777777" w:rsidR="000E1452" w:rsidRDefault="00000000">
      <w:pPr>
        <w:pStyle w:val="Heading4"/>
      </w:pPr>
      <w:r>
        <w:t>C. Language Identification</w:t>
      </w:r>
    </w:p>
    <w:p w14:paraId="0437FE52" w14:textId="77777777" w:rsidR="000E1452" w:rsidRDefault="00000000">
      <w:pPr>
        <w:pStyle w:val="FirstParagraph"/>
      </w:pPr>
      <w:r>
        <w:t>NB is highly efficient at determining the language of a document.</w:t>
      </w:r>
    </w:p>
    <w:p w14:paraId="7324394C" w14:textId="77777777" w:rsidR="000E1452" w:rsidRDefault="00000000">
      <w:pPr>
        <w:pStyle w:val="Compact"/>
        <w:numPr>
          <w:ilvl w:val="0"/>
          <w:numId w:val="285"/>
        </w:numPr>
      </w:pPr>
      <w:r>
        <w:rPr>
          <w:b/>
          <w:bCs/>
        </w:rPr>
        <w:t>Mechanism:</w:t>
      </w:r>
      <w:r>
        <w:t xml:space="preserve"> It models the probability of </w:t>
      </w:r>
      <w:r>
        <w:rPr>
          <w:b/>
          <w:bCs/>
        </w:rPr>
        <w:t>character N-grams</w:t>
      </w:r>
      <w:r>
        <w:t xml:space="preserve"> (or word frequencies) belonging to the language model of English, Spanish, or French. Since the word distributions are highly distinct across languages, NB performs this task with high accuracy and minimal training data.</w:t>
      </w:r>
    </w:p>
    <w:p w14:paraId="4FB70A93" w14:textId="77777777" w:rsidR="000E1452" w:rsidRDefault="00000000">
      <w:pPr>
        <w:pStyle w:val="Heading4"/>
      </w:pPr>
      <w:r>
        <w:t>D. Recommendation Systems</w:t>
      </w:r>
    </w:p>
    <w:p w14:paraId="3C1D8DE2" w14:textId="77777777" w:rsidR="000E1452" w:rsidRDefault="00000000">
      <w:pPr>
        <w:pStyle w:val="FirstParagraph"/>
      </w:pPr>
      <w:r>
        <w:t>While sophisticated systems use collaborative filtering, NB can power simple content-based recommenders.</w:t>
      </w:r>
    </w:p>
    <w:p w14:paraId="54D8E0D4" w14:textId="77777777" w:rsidR="000E1452" w:rsidRDefault="00000000">
      <w:pPr>
        <w:pStyle w:val="Compact"/>
        <w:numPr>
          <w:ilvl w:val="0"/>
          <w:numId w:val="286"/>
        </w:numPr>
      </w:pPr>
      <w:r>
        <w:rPr>
          <w:b/>
          <w:bCs/>
        </w:rPr>
        <w:t>Mechanism:</w:t>
      </w:r>
      <w:r>
        <w:t xml:space="preserve"> It can classify a new user or item into predefined categories. For instance, if a user mostly reads ‘Tech’ articles (a class), the system calculates the likelihood of the user interacting with a new ‘Tech’ article based on their past history.</w:t>
      </w:r>
    </w:p>
    <w:p w14:paraId="1F361B08" w14:textId="77777777" w:rsidR="000E1452" w:rsidRDefault="00000000">
      <w:pPr>
        <w:pStyle w:val="Heading4"/>
      </w:pPr>
      <w:r>
        <w:t>E. Medical Diagnosis and Prediction</w:t>
      </w:r>
    </w:p>
    <w:p w14:paraId="79B7B89A" w14:textId="77777777" w:rsidR="000E1452" w:rsidRDefault="00000000">
      <w:pPr>
        <w:pStyle w:val="FirstParagraph"/>
      </w:pPr>
      <w:r>
        <w:t>In biomedical applications, NB can be used for initial screening and prediction based on symptoms and conditions (features).</w:t>
      </w:r>
    </w:p>
    <w:p w14:paraId="1831DCB7" w14:textId="77777777" w:rsidR="000E1452" w:rsidRDefault="00000000">
      <w:pPr>
        <w:pStyle w:val="Compact"/>
        <w:numPr>
          <w:ilvl w:val="0"/>
          <w:numId w:val="287"/>
        </w:numPr>
      </w:pPr>
      <w:r>
        <w:rPr>
          <w:b/>
          <w:bCs/>
        </w:rPr>
        <w:t>Mechanism:</w:t>
      </w:r>
      <w:r>
        <w:t xml:space="preserve"> Given a set of symptoms (features </w:t>
      </w:r>
      <m:oMath>
        <m:r>
          <w:rPr>
            <w:rFonts w:ascii="Cambria Math" w:hAnsi="Cambria Math"/>
          </w:rPr>
          <m:t>F</m:t>
        </m:r>
      </m:oMath>
      <w:r>
        <w:t xml:space="preserve">), the model predicts the probability of different diseases (classes </w:t>
      </w:r>
      <m:oMath>
        <m:r>
          <w:rPr>
            <w:rFonts w:ascii="Cambria Math" w:hAnsi="Cambria Math"/>
          </w:rPr>
          <m:t>C</m:t>
        </m:r>
      </m:oMath>
      <w:r>
        <w:t xml:space="preserve">) by calculating </w:t>
      </w: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F</m:t>
            </m:r>
          </m:e>
        </m:d>
      </m:oMath>
      <w:r>
        <w:t>, assuming the symptoms are conditionally independent.</w:t>
      </w:r>
    </w:p>
    <w:p w14:paraId="4BED1A31" w14:textId="77777777" w:rsidR="000E1452" w:rsidRDefault="00000000">
      <w:pPr>
        <w:pStyle w:val="Heading3"/>
      </w:pPr>
      <w:r>
        <w:t>3. Summary of Suitability</w:t>
      </w:r>
    </w:p>
    <w:p w14:paraId="6212AF1A" w14:textId="77777777" w:rsidR="000E1452" w:rsidRDefault="00000000">
      <w:pPr>
        <w:pStyle w:val="FirstParagraph"/>
      </w:pPr>
      <w:r>
        <w:t xml:space="preserve">Naive Bayes is the preferred baseline classifier in scenarios where: 1. </w:t>
      </w:r>
      <w:r>
        <w:rPr>
          <w:b/>
          <w:bCs/>
        </w:rPr>
        <w:t>Speed is Critical:</w:t>
      </w:r>
      <w:r>
        <w:t xml:space="preserve"> Training and prediction must happen very quickly (e.g., real-time spam filters). 2. </w:t>
      </w:r>
      <w:r>
        <w:rPr>
          <w:b/>
          <w:bCs/>
        </w:rPr>
        <w:t>High Dimensionality:</w:t>
      </w:r>
      <w:r>
        <w:t xml:space="preserve"> The dataset has a very large number of features (e.g., the vocabulary size in text is often tens of thousands). 3. </w:t>
      </w:r>
      <w:r>
        <w:rPr>
          <w:b/>
          <w:bCs/>
        </w:rPr>
        <w:t>Data is Limited:</w:t>
      </w:r>
      <w:r>
        <w:t xml:space="preserve"> It performs surprisingly well even with limited training data, provided the conditional independence assumption is not catastrophically violated.</w:t>
      </w:r>
    </w:p>
    <w:p w14:paraId="4CB865E9" w14:textId="3B0E8941" w:rsidR="000E1452" w:rsidRDefault="00AF729F">
      <w:r>
        <w:pict w14:anchorId="1A8352DC">
          <v:rect id="_x0000_i1301" style="width:0;height:1.5pt" o:hralign="center" o:hrstd="t" o:hr="t"/>
        </w:pict>
      </w:r>
    </w:p>
    <w:p w14:paraId="5BECADD9" w14:textId="77777777" w:rsidR="00AF729F" w:rsidRDefault="00AF729F">
      <w:pPr>
        <w:pStyle w:val="BodyText"/>
        <w:rPr>
          <w:color w:val="A02B93" w:themeColor="accent5"/>
        </w:rPr>
      </w:pPr>
    </w:p>
    <w:p w14:paraId="35FF66AB" w14:textId="77777777" w:rsidR="00AF729F" w:rsidRDefault="00AF729F">
      <w:pPr>
        <w:pStyle w:val="BodyText"/>
        <w:rPr>
          <w:color w:val="A02B93" w:themeColor="accent5"/>
        </w:rPr>
      </w:pPr>
    </w:p>
    <w:p w14:paraId="3C2A77B6" w14:textId="77777777" w:rsidR="00AF729F" w:rsidRDefault="00AF729F">
      <w:pPr>
        <w:pStyle w:val="BodyText"/>
        <w:rPr>
          <w:color w:val="A02B93" w:themeColor="accent5"/>
        </w:rPr>
      </w:pPr>
    </w:p>
    <w:p w14:paraId="4DE1B70E" w14:textId="77777777" w:rsidR="00AF729F" w:rsidRDefault="00AF729F">
      <w:pPr>
        <w:pStyle w:val="BodyText"/>
        <w:rPr>
          <w:color w:val="A02B93" w:themeColor="accent5"/>
        </w:rPr>
      </w:pPr>
    </w:p>
    <w:p w14:paraId="4E03B20C" w14:textId="443F5D0E" w:rsidR="000E1452" w:rsidRPr="00AF729F" w:rsidRDefault="00000000">
      <w:pPr>
        <w:pStyle w:val="BodyText"/>
        <w:rPr>
          <w:color w:val="A02B93" w:themeColor="accent5"/>
        </w:rPr>
      </w:pPr>
      <w:r w:rsidRPr="00AF729F">
        <w:rPr>
          <w:color w:val="A02B93" w:themeColor="accent5"/>
        </w:rPr>
        <w:lastRenderedPageBreak/>
        <w:t>1.3</w:t>
      </w:r>
      <w:r w:rsidR="00AF729F" w:rsidRPr="00AF729F">
        <w:rPr>
          <w:color w:val="A02B93" w:themeColor="accent5"/>
        </w:rPr>
        <w:t xml:space="preserve"> </w:t>
      </w:r>
      <w:r w:rsidRPr="00AF729F">
        <w:rPr>
          <w:color w:val="A02B93" w:themeColor="accent5"/>
        </w:rPr>
        <w:t>K Nearest neighbor</w:t>
      </w:r>
    </w:p>
    <w:p w14:paraId="37DC06AA" w14:textId="1223DF2A" w:rsidR="000E1452" w:rsidRPr="00AF729F" w:rsidRDefault="00000000" w:rsidP="00AF729F">
      <w:pPr>
        <w:pStyle w:val="BodyText"/>
        <w:rPr>
          <w:color w:val="A02B93" w:themeColor="accent5"/>
        </w:rPr>
      </w:pPr>
      <w:r w:rsidRPr="00AF729F">
        <w:rPr>
          <w:color w:val="A02B93" w:themeColor="accent5"/>
        </w:rPr>
        <w:t>What</w:t>
      </w:r>
      <w:r w:rsidR="00AF729F" w:rsidRPr="00AF729F">
        <w:rPr>
          <w:color w:val="A02B93" w:themeColor="accent5"/>
        </w:rPr>
        <w:t xml:space="preserve"> </w:t>
      </w:r>
      <w:r w:rsidRPr="00AF729F">
        <w:rPr>
          <w:color w:val="A02B93" w:themeColor="accent5"/>
        </w:rPr>
        <w:t>is K nearest neighbor classifier with an illustration in information</w:t>
      </w:r>
      <w:r w:rsidR="00AF729F" w:rsidRPr="00AF729F">
        <w:rPr>
          <w:color w:val="A02B93" w:themeColor="accent5"/>
        </w:rPr>
        <w:t xml:space="preserve"> </w:t>
      </w:r>
      <w:r w:rsidRPr="00AF729F">
        <w:rPr>
          <w:color w:val="A02B93" w:themeColor="accent5"/>
        </w:rPr>
        <w:t xml:space="preserve">retrieval? </w:t>
      </w:r>
    </w:p>
    <w:p w14:paraId="0EF8765C" w14:textId="77777777" w:rsidR="000E1452" w:rsidRDefault="00000000">
      <w:pPr>
        <w:pStyle w:val="Heading2"/>
      </w:pPr>
      <w:r>
        <w:t>K Nearest Neighbor (KNN) Classifier</w:t>
      </w:r>
    </w:p>
    <w:p w14:paraId="6CE16FA6" w14:textId="77777777" w:rsidR="000E1452" w:rsidRDefault="00000000">
      <w:pPr>
        <w:pStyle w:val="Heading3"/>
      </w:pPr>
      <w:r>
        <w:t>1. Clear Definition and Intuitive Explanation</w:t>
      </w:r>
    </w:p>
    <w:p w14:paraId="1F853768" w14:textId="77777777" w:rsidR="000E1452" w:rsidRDefault="00000000">
      <w:pPr>
        <w:pStyle w:val="FirstParagraph"/>
      </w:pPr>
      <w:r>
        <w:t xml:space="preserve">The </w:t>
      </w:r>
      <w:r>
        <w:rPr>
          <w:b/>
          <w:bCs/>
        </w:rPr>
        <w:t>K Nearest Neighbor (KNN)</w:t>
      </w:r>
      <w:r>
        <w:t xml:space="preserve"> algorithm is a simple, non-parametric, lazy learning classification algorithm.</w:t>
      </w:r>
    </w:p>
    <w:p w14:paraId="54AB4D3F" w14:textId="77777777" w:rsidR="000E1452" w:rsidRDefault="00000000">
      <w:pPr>
        <w:pStyle w:val="Compact"/>
        <w:numPr>
          <w:ilvl w:val="0"/>
          <w:numId w:val="288"/>
        </w:numPr>
      </w:pPr>
      <w:r>
        <w:rPr>
          <w:b/>
          <w:bCs/>
        </w:rPr>
        <w:t>Definition:</w:t>
      </w:r>
      <w:r>
        <w:t xml:space="preserve"> Given a new, unseen document </w:t>
      </w:r>
      <m:oMath>
        <m:sSub>
          <m:sSubPr>
            <m:ctrlPr>
              <w:rPr>
                <w:rFonts w:ascii="Cambria Math" w:hAnsi="Cambria Math"/>
              </w:rPr>
            </m:ctrlPr>
          </m:sSubPr>
          <m:e>
            <m:r>
              <w:rPr>
                <w:rFonts w:ascii="Cambria Math" w:hAnsi="Cambria Math"/>
              </w:rPr>
              <m:t>D</m:t>
            </m:r>
          </m:e>
          <m:sub>
            <m:r>
              <m:rPr>
                <m:nor/>
              </m:rPr>
              <m:t>new</m:t>
            </m:r>
          </m:sub>
        </m:sSub>
      </m:oMath>
      <w:r>
        <w:t xml:space="preserve">, the KNN classifier determines its class by finding the </w:t>
      </w:r>
      <m:oMath>
        <m:r>
          <w:rPr>
            <w:rFonts w:ascii="Cambria Math" w:hAnsi="Cambria Math"/>
          </w:rPr>
          <m:t>K</m:t>
        </m:r>
      </m:oMath>
      <w:r>
        <w:t xml:space="preserve"> documents in the training set that are </w:t>
      </w:r>
      <w:r>
        <w:rPr>
          <w:b/>
          <w:bCs/>
        </w:rPr>
        <w:t>closest</w:t>
      </w:r>
      <w:r>
        <w:t xml:space="preserve"> to </w:t>
      </w:r>
      <m:oMath>
        <m:sSub>
          <m:sSubPr>
            <m:ctrlPr>
              <w:rPr>
                <w:rFonts w:ascii="Cambria Math" w:hAnsi="Cambria Math"/>
              </w:rPr>
            </m:ctrlPr>
          </m:sSubPr>
          <m:e>
            <m:r>
              <w:rPr>
                <w:rFonts w:ascii="Cambria Math" w:hAnsi="Cambria Math"/>
              </w:rPr>
              <m:t>D</m:t>
            </m:r>
          </m:e>
          <m:sub>
            <m:r>
              <m:rPr>
                <m:nor/>
              </m:rPr>
              <m:t>new</m:t>
            </m:r>
          </m:sub>
        </m:sSub>
      </m:oMath>
      <w:r>
        <w:t xml:space="preserve"> in the vector space (the ‘neighbors’). </w:t>
      </w:r>
      <m:oMath>
        <m:sSub>
          <m:sSubPr>
            <m:ctrlPr>
              <w:rPr>
                <w:rFonts w:ascii="Cambria Math" w:hAnsi="Cambria Math"/>
              </w:rPr>
            </m:ctrlPr>
          </m:sSubPr>
          <m:e>
            <m:r>
              <w:rPr>
                <w:rFonts w:ascii="Cambria Math" w:hAnsi="Cambria Math"/>
              </w:rPr>
              <m:t>D</m:t>
            </m:r>
          </m:e>
          <m:sub>
            <m:r>
              <m:rPr>
                <m:nor/>
              </m:rPr>
              <m:t>new</m:t>
            </m:r>
          </m:sub>
        </m:sSub>
      </m:oMath>
      <w:r>
        <w:t xml:space="preserve"> is then assigned the class label that is most frequent among these </w:t>
      </w:r>
      <m:oMath>
        <m:r>
          <w:rPr>
            <w:rFonts w:ascii="Cambria Math" w:hAnsi="Cambria Math"/>
          </w:rPr>
          <m:t>K</m:t>
        </m:r>
      </m:oMath>
      <w:r>
        <w:t xml:space="preserve"> neighbors.</w:t>
      </w:r>
    </w:p>
    <w:p w14:paraId="4ABF5A21" w14:textId="77777777" w:rsidR="000E1452" w:rsidRDefault="00000000">
      <w:pPr>
        <w:pStyle w:val="Compact"/>
        <w:numPr>
          <w:ilvl w:val="0"/>
          <w:numId w:val="288"/>
        </w:numPr>
      </w:pPr>
      <w:r>
        <w:rPr>
          <w:b/>
          <w:bCs/>
        </w:rPr>
        <w:t>Non-Parametric:</w:t>
      </w:r>
      <w:r>
        <w:t xml:space="preserve"> It makes no assumptions about the underlying data distribution.</w:t>
      </w:r>
    </w:p>
    <w:p w14:paraId="29F18193" w14:textId="77777777" w:rsidR="000E1452" w:rsidRDefault="00000000">
      <w:pPr>
        <w:pStyle w:val="Compact"/>
        <w:numPr>
          <w:ilvl w:val="0"/>
          <w:numId w:val="288"/>
        </w:numPr>
      </w:pPr>
      <w:r>
        <w:rPr>
          <w:b/>
          <w:bCs/>
        </w:rPr>
        <w:t>Lazy Learning:</w:t>
      </w:r>
      <w:r>
        <w:t xml:space="preserve"> It does not involve a distinct training phase. All computation (finding neighbors) is deferred until the time of classification (query time).</w:t>
      </w:r>
    </w:p>
    <w:p w14:paraId="3104B939" w14:textId="77777777" w:rsidR="000E1452" w:rsidRDefault="00000000">
      <w:pPr>
        <w:pStyle w:val="Compact"/>
        <w:numPr>
          <w:ilvl w:val="0"/>
          <w:numId w:val="288"/>
        </w:numPr>
      </w:pPr>
      <w:r>
        <w:rPr>
          <w:b/>
          <w:bCs/>
        </w:rPr>
        <w:t>Intuition:</w:t>
      </w:r>
      <w:r>
        <w:t xml:space="preserve"> “You are the company you keep.” A document’s topic is best determined by the topics of its most similar documents.</w:t>
      </w:r>
    </w:p>
    <w:p w14:paraId="1D428ADD" w14:textId="77777777" w:rsidR="000E1452" w:rsidRDefault="00000000">
      <w:pPr>
        <w:pStyle w:val="Heading3"/>
      </w:pPr>
      <w:r>
        <w:t>2. The KNN Classification Algorithm Steps</w:t>
      </w:r>
    </w:p>
    <w:p w14:paraId="1CD5FAE2" w14:textId="77777777" w:rsidR="000E1452" w:rsidRDefault="00000000">
      <w:pPr>
        <w:pStyle w:val="FirstParagraph"/>
      </w:pPr>
      <w:r>
        <w:t xml:space="preserve">The process of classifying a new document </w:t>
      </w:r>
      <m:oMath>
        <m:sSub>
          <m:sSubPr>
            <m:ctrlPr>
              <w:rPr>
                <w:rFonts w:ascii="Cambria Math" w:hAnsi="Cambria Math"/>
              </w:rPr>
            </m:ctrlPr>
          </m:sSubPr>
          <m:e>
            <m:r>
              <w:rPr>
                <w:rFonts w:ascii="Cambria Math" w:hAnsi="Cambria Math"/>
              </w:rPr>
              <m:t>D</m:t>
            </m:r>
          </m:e>
          <m:sub>
            <m:r>
              <m:rPr>
                <m:nor/>
              </m:rPr>
              <m:t>new</m:t>
            </m:r>
          </m:sub>
        </m:sSub>
      </m:oMath>
      <w:r>
        <w:t xml:space="preserve"> involves three main steps:</w:t>
      </w:r>
    </w:p>
    <w:p w14:paraId="58066539" w14:textId="77777777" w:rsidR="000E1452" w:rsidRDefault="00000000">
      <w:pPr>
        <w:numPr>
          <w:ilvl w:val="0"/>
          <w:numId w:val="289"/>
        </w:numPr>
      </w:pPr>
      <w:r>
        <w:rPr>
          <w:b/>
          <w:bCs/>
        </w:rPr>
        <w:t>Feature Representation:</w:t>
      </w:r>
      <w:r>
        <w:t xml:space="preserve"> All documents (training and new) are converted into numerical feature vectors, typically using the </w:t>
      </w:r>
      <w:r>
        <w:rPr>
          <w:b/>
          <w:bCs/>
        </w:rPr>
        <w:t>Vector Space Model (VSM)</w:t>
      </w:r>
      <w:r>
        <w:t xml:space="preserve"> with </w:t>
      </w:r>
      <w:r>
        <w:rPr>
          <w:b/>
          <w:bCs/>
        </w:rPr>
        <w:t>TF-IDF</w:t>
      </w:r>
      <w:r>
        <w:t xml:space="preserve"> weighting.</w:t>
      </w:r>
    </w:p>
    <w:p w14:paraId="08663399" w14:textId="77777777" w:rsidR="000E1452" w:rsidRDefault="00000000">
      <w:pPr>
        <w:numPr>
          <w:ilvl w:val="0"/>
          <w:numId w:val="289"/>
        </w:numPr>
      </w:pPr>
      <w:r>
        <w:rPr>
          <w:b/>
          <w:bCs/>
        </w:rPr>
        <w:t>Distance/Similarity Calculation:</w:t>
      </w:r>
      <w:r>
        <w:t xml:space="preserve"> A metric is used to calculate the distance or similarity between the new document </w:t>
      </w:r>
      <m:oMath>
        <m:sSub>
          <m:sSubPr>
            <m:ctrlPr>
              <w:rPr>
                <w:rFonts w:ascii="Cambria Math" w:hAnsi="Cambria Math"/>
              </w:rPr>
            </m:ctrlPr>
          </m:sSubPr>
          <m:e>
            <m:r>
              <w:rPr>
                <w:rFonts w:ascii="Cambria Math" w:hAnsi="Cambria Math"/>
              </w:rPr>
              <m:t>D</m:t>
            </m:r>
          </m:e>
          <m:sub>
            <m:r>
              <m:rPr>
                <m:nor/>
              </m:rPr>
              <m:t>new</m:t>
            </m:r>
          </m:sub>
        </m:sSub>
      </m:oMath>
      <w:r>
        <w:t xml:space="preserve"> and every document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in the training set. The most common metric for text is </w:t>
      </w:r>
      <w:r>
        <w:rPr>
          <w:b/>
          <w:bCs/>
        </w:rPr>
        <w:t>Cosine Similarity</w:t>
      </w:r>
      <w:r>
        <w:t>, which measures the angle between two document vectors.</w:t>
      </w:r>
    </w:p>
    <w:p w14:paraId="53D619AC" w14:textId="77777777" w:rsidR="000E1452" w:rsidRDefault="00000000">
      <w:pPr>
        <w:pStyle w:val="BodyText"/>
      </w:pPr>
      <m:oMathPara>
        <m:oMathParaPr>
          <m:jc m:val="center"/>
        </m:oMathParaPr>
        <m:oMath>
          <m:r>
            <m:rPr>
              <m:nor/>
            </m:rPr>
            <m:t>Similarity</m:t>
          </m:r>
          <m:d>
            <m:dPr>
              <m:ctrlPr>
                <w:rPr>
                  <w:rFonts w:ascii="Cambria Math" w:hAnsi="Cambria Math"/>
                </w:rPr>
              </m:ctrlPr>
            </m:dPr>
            <m:e>
              <m:sSub>
                <m:sSubPr>
                  <m:ctrlPr>
                    <w:rPr>
                      <w:rFonts w:ascii="Cambria Math" w:hAnsi="Cambria Math"/>
                    </w:rPr>
                  </m:ctrlPr>
                </m:sSubPr>
                <m:e>
                  <m:r>
                    <w:rPr>
                      <w:rFonts w:ascii="Cambria Math" w:hAnsi="Cambria Math"/>
                    </w:rPr>
                    <m:t>D</m:t>
                  </m:r>
                </m:e>
                <m:sub>
                  <m:r>
                    <m:rPr>
                      <m:nor/>
                    </m:rPr>
                    <m:t>new</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new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new</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i</m:t>
                  </m:r>
                </m:sub>
              </m:sSub>
              <m:r>
                <m:rPr>
                  <m:sty m:val="p"/>
                </m:rPr>
                <w:rPr>
                  <w:rFonts w:ascii="Cambria Math" w:hAnsi="Cambria Math"/>
                </w:rPr>
                <m:t>∥</m:t>
              </m:r>
            </m:den>
          </m:f>
        </m:oMath>
      </m:oMathPara>
    </w:p>
    <w:p w14:paraId="57A3B1F3" w14:textId="77777777" w:rsidR="000E1452" w:rsidRDefault="00000000">
      <w:pPr>
        <w:numPr>
          <w:ilvl w:val="0"/>
          <w:numId w:val="289"/>
        </w:numPr>
      </w:pPr>
      <w:r>
        <w:rPr>
          <w:b/>
          <w:bCs/>
        </w:rPr>
        <w:t>Neighbor Selection and Voting:</w:t>
      </w:r>
    </w:p>
    <w:p w14:paraId="3DEEA8A5" w14:textId="77777777" w:rsidR="000E1452" w:rsidRDefault="00000000">
      <w:pPr>
        <w:pStyle w:val="Compact"/>
        <w:numPr>
          <w:ilvl w:val="1"/>
          <w:numId w:val="290"/>
        </w:numPr>
      </w:pPr>
      <w:r>
        <w:t xml:space="preserve">The </w:t>
      </w:r>
      <m:oMath>
        <m:r>
          <w:rPr>
            <w:rFonts w:ascii="Cambria Math" w:hAnsi="Cambria Math"/>
          </w:rPr>
          <m:t>K</m:t>
        </m:r>
      </m:oMath>
      <w:r>
        <w:t xml:space="preserve"> documents with the highest similarity (smallest distance) to </w:t>
      </w:r>
      <m:oMath>
        <m:sSub>
          <m:sSubPr>
            <m:ctrlPr>
              <w:rPr>
                <w:rFonts w:ascii="Cambria Math" w:hAnsi="Cambria Math"/>
              </w:rPr>
            </m:ctrlPr>
          </m:sSubPr>
          <m:e>
            <m:r>
              <w:rPr>
                <w:rFonts w:ascii="Cambria Math" w:hAnsi="Cambria Math"/>
              </w:rPr>
              <m:t>D</m:t>
            </m:r>
          </m:e>
          <m:sub>
            <m:r>
              <m:rPr>
                <m:nor/>
              </m:rPr>
              <m:t>new</m:t>
            </m:r>
          </m:sub>
        </m:sSub>
      </m:oMath>
      <w:r>
        <w:t xml:space="preserve"> are identified as the </w:t>
      </w:r>
      <m:oMath>
        <m:r>
          <w:rPr>
            <w:rFonts w:ascii="Cambria Math" w:hAnsi="Cambria Math"/>
          </w:rPr>
          <m:t>K</m:t>
        </m:r>
      </m:oMath>
      <w:r>
        <w:rPr>
          <w:b/>
          <w:bCs/>
        </w:rPr>
        <w:t xml:space="preserve"> nearest neighbors</w:t>
      </w:r>
      <w:r>
        <w:t>.</w:t>
      </w:r>
    </w:p>
    <w:p w14:paraId="07C894F7" w14:textId="77777777" w:rsidR="000E1452" w:rsidRDefault="00000000">
      <w:pPr>
        <w:pStyle w:val="Compact"/>
        <w:numPr>
          <w:ilvl w:val="1"/>
          <w:numId w:val="290"/>
        </w:numPr>
      </w:pPr>
      <w:r>
        <w:t xml:space="preserve">The classifier counts the frequency of class labels among these </w:t>
      </w:r>
      <m:oMath>
        <m:r>
          <w:rPr>
            <w:rFonts w:ascii="Cambria Math" w:hAnsi="Cambria Math"/>
          </w:rPr>
          <m:t>K</m:t>
        </m:r>
      </m:oMath>
      <w:r>
        <w:t xml:space="preserve"> neighbors.</w:t>
      </w:r>
    </w:p>
    <w:p w14:paraId="35078519" w14:textId="77777777" w:rsidR="000E1452" w:rsidRDefault="00000000">
      <w:pPr>
        <w:pStyle w:val="Compact"/>
        <w:numPr>
          <w:ilvl w:val="1"/>
          <w:numId w:val="290"/>
        </w:numPr>
      </w:pPr>
      <m:oMath>
        <m:sSub>
          <m:sSubPr>
            <m:ctrlPr>
              <w:rPr>
                <w:rFonts w:ascii="Cambria Math" w:hAnsi="Cambria Math"/>
              </w:rPr>
            </m:ctrlPr>
          </m:sSubPr>
          <m:e>
            <m:r>
              <w:rPr>
                <w:rFonts w:ascii="Cambria Math" w:hAnsi="Cambria Math"/>
              </w:rPr>
              <m:t>D</m:t>
            </m:r>
          </m:e>
          <m:sub>
            <m:r>
              <m:rPr>
                <m:nor/>
              </m:rPr>
              <m:t>new</m:t>
            </m:r>
          </m:sub>
        </m:sSub>
      </m:oMath>
      <w:r>
        <w:t xml:space="preserve"> is assigned the class label that wins the majority vote. (In case of a tie, the </w:t>
      </w:r>
      <m:oMath>
        <m:r>
          <w:rPr>
            <w:rFonts w:ascii="Cambria Math" w:hAnsi="Cambria Math"/>
          </w:rPr>
          <m:t>K</m:t>
        </m:r>
      </m:oMath>
      <w:r>
        <w:t xml:space="preserve"> value may be reselected, or a weighted majority vote may be used).</w:t>
      </w:r>
    </w:p>
    <w:p w14:paraId="7C89E0DA" w14:textId="77777777" w:rsidR="000E1452" w:rsidRDefault="00000000">
      <w:pPr>
        <w:pStyle w:val="Heading3"/>
      </w:pPr>
      <w:r>
        <w:t>3. Illustration in Information Retrieval (IR)</w:t>
      </w:r>
    </w:p>
    <w:p w14:paraId="5084040E" w14:textId="77777777" w:rsidR="000E1452" w:rsidRDefault="00000000">
      <w:pPr>
        <w:pStyle w:val="FirstParagraph"/>
      </w:pPr>
      <w:r>
        <w:t xml:space="preserve">KNN is widely used in IR for </w:t>
      </w:r>
      <w:r>
        <w:rPr>
          <w:b/>
          <w:bCs/>
        </w:rPr>
        <w:t>Text Categorization</w:t>
      </w:r>
      <w:r>
        <w:t xml:space="preserve"> and </w:t>
      </w:r>
      <w:r>
        <w:rPr>
          <w:b/>
          <w:bCs/>
        </w:rPr>
        <w:t>Relevance Feedback</w:t>
      </w:r>
      <w:r>
        <w:t xml:space="preserve"> because it naturally integrates with the Vector Space Model (VSM), a standard IR representation.</w:t>
      </w:r>
    </w:p>
    <w:p w14:paraId="739C6679" w14:textId="77777777" w:rsidR="000E1452" w:rsidRDefault="00000000">
      <w:pPr>
        <w:pStyle w:val="Compact"/>
        <w:numPr>
          <w:ilvl w:val="0"/>
          <w:numId w:val="291"/>
        </w:numPr>
      </w:pPr>
      <w:r>
        <w:rPr>
          <w:b/>
          <w:bCs/>
        </w:rPr>
        <w:t>Scenario:</w:t>
      </w:r>
      <w:r>
        <w:t xml:space="preserve"> A large news corpus needs to be categorized into three classes: </w:t>
      </w:r>
      <w:r>
        <w:rPr>
          <w:b/>
          <w:bCs/>
        </w:rPr>
        <w:t>Politics (P), Sports (S),</w:t>
      </w:r>
      <w:r>
        <w:t xml:space="preserve"> and </w:t>
      </w:r>
      <w:r>
        <w:rPr>
          <w:b/>
          <w:bCs/>
        </w:rPr>
        <w:t>Technology (T)</w:t>
      </w:r>
      <w:r>
        <w:t xml:space="preserve">. </w:t>
      </w:r>
      <m:oMath>
        <m:r>
          <w:rPr>
            <w:rFonts w:ascii="Cambria Math" w:hAnsi="Cambria Math"/>
          </w:rPr>
          <m:t>K</m:t>
        </m:r>
      </m:oMath>
      <w:r>
        <w:t xml:space="preserve"> is chosen as 5.</w:t>
      </w:r>
    </w:p>
    <w:tbl>
      <w:tblPr>
        <w:tblStyle w:val="Table"/>
        <w:tblW w:w="5000" w:type="pct"/>
        <w:tblLayout w:type="fixed"/>
        <w:tblLook w:val="0020" w:firstRow="1" w:lastRow="0" w:firstColumn="0" w:lastColumn="0" w:noHBand="0" w:noVBand="0"/>
      </w:tblPr>
      <w:tblGrid>
        <w:gridCol w:w="2830"/>
        <w:gridCol w:w="2830"/>
        <w:gridCol w:w="2831"/>
        <w:gridCol w:w="2831"/>
      </w:tblGrid>
      <w:tr w:rsidR="000E1452" w14:paraId="306DB8FA"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5214248B" w14:textId="77777777" w:rsidR="000E1452" w:rsidRDefault="00000000">
            <w:pPr>
              <w:pStyle w:val="Compact"/>
              <w:jc w:val="center"/>
            </w:pPr>
            <w:r>
              <w:t>Step</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9CADA9C" w14:textId="77777777" w:rsidR="000E1452" w:rsidRDefault="00000000">
            <w:pPr>
              <w:pStyle w:val="Compact"/>
              <w:jc w:val="center"/>
            </w:pPr>
            <w:r>
              <w:t>Document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6318504" w14:textId="77777777" w:rsidR="000E1452" w:rsidRDefault="00000000">
            <w:pPr>
              <w:pStyle w:val="Compact"/>
              <w:jc w:val="center"/>
            </w:pPr>
            <w:r>
              <w:t xml:space="preserve">Similarity to </w:t>
            </w:r>
            <m:oMath>
              <m:sSub>
                <m:sSubPr>
                  <m:ctrlPr>
                    <w:rPr>
                      <w:rFonts w:ascii="Cambria Math" w:hAnsi="Cambria Math"/>
                    </w:rPr>
                  </m:ctrlPr>
                </m:sSubPr>
                <m:e>
                  <m:r>
                    <w:rPr>
                      <w:rFonts w:ascii="Cambria Math" w:hAnsi="Cambria Math"/>
                    </w:rPr>
                    <m:t>D</m:t>
                  </m:r>
                </m:e>
                <m:sub>
                  <m:r>
                    <m:rPr>
                      <m:nor/>
                    </m:rPr>
                    <m:t>new</m:t>
                  </m:r>
                </m:sub>
              </m:sSub>
            </m:oMath>
          </w:p>
        </w:tc>
        <w:tc>
          <w:tcPr>
            <w:tcW w:w="1980" w:type="dxa"/>
            <w:tcBorders>
              <w:top w:val="single" w:sz="10" w:space="0" w:color="000000"/>
              <w:left w:val="single" w:sz="10" w:space="0" w:color="000000"/>
              <w:bottom w:val="single" w:sz="10" w:space="0" w:color="000000"/>
              <w:right w:val="single" w:sz="10" w:space="0" w:color="000000"/>
            </w:tcBorders>
            <w:vAlign w:val="center"/>
          </w:tcPr>
          <w:p w14:paraId="54C8A4F9" w14:textId="77777777" w:rsidR="000E1452" w:rsidRDefault="00000000">
            <w:pPr>
              <w:pStyle w:val="Compact"/>
              <w:jc w:val="center"/>
            </w:pPr>
            <w:r>
              <w:t>Class</w:t>
            </w:r>
          </w:p>
        </w:tc>
      </w:tr>
      <w:tr w:rsidR="000E1452" w14:paraId="368D36CA"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7C5E2476" w14:textId="77777777" w:rsidR="000E1452" w:rsidRDefault="00000000">
            <w:pPr>
              <w:pStyle w:val="Compact"/>
            </w:pPr>
            <w:r>
              <w:rPr>
                <w:b/>
                <w:bCs/>
              </w:rPr>
              <w:t xml:space="preserve">New Document </w:t>
            </w:r>
            <m:oMath>
              <m:sSub>
                <m:sSubPr>
                  <m:ctrlPr>
                    <w:rPr>
                      <w:rFonts w:ascii="Cambria Math" w:hAnsi="Cambria Math"/>
                    </w:rPr>
                  </m:ctrlPr>
                </m:sSubPr>
                <m:e>
                  <m:r>
                    <w:rPr>
                      <w:rFonts w:ascii="Cambria Math" w:hAnsi="Cambria Math"/>
                    </w:rPr>
                    <m:t>D</m:t>
                  </m:r>
                </m:e>
                <m:sub>
                  <m:r>
                    <m:rPr>
                      <m:nor/>
                    </m:rPr>
                    <m:t>new</m:t>
                  </m:r>
                </m:sub>
              </m:sSub>
            </m:oMath>
          </w:p>
        </w:tc>
        <w:tc>
          <w:tcPr>
            <w:tcW w:w="1980" w:type="dxa"/>
            <w:tcBorders>
              <w:top w:val="single" w:sz="10" w:space="0" w:color="000000"/>
              <w:left w:val="single" w:sz="10" w:space="0" w:color="000000"/>
              <w:bottom w:val="single" w:sz="10" w:space="0" w:color="000000"/>
              <w:right w:val="single" w:sz="10" w:space="0" w:color="000000"/>
            </w:tcBorders>
          </w:tcPr>
          <w:p w14:paraId="42A9B44F" w14:textId="77777777" w:rsidR="000E1452" w:rsidRDefault="00000000">
            <w:pPr>
              <w:pStyle w:val="Compact"/>
            </w:pPr>
            <w:r>
              <w:rPr>
                <w:i/>
                <w:iCs/>
              </w:rPr>
              <w:t>Query: “New AI model released by Google.”</w:t>
            </w:r>
          </w:p>
        </w:tc>
        <w:tc>
          <w:tcPr>
            <w:tcW w:w="1980" w:type="dxa"/>
            <w:tcBorders>
              <w:top w:val="single" w:sz="10" w:space="0" w:color="000000"/>
              <w:left w:val="single" w:sz="10" w:space="0" w:color="000000"/>
              <w:bottom w:val="single" w:sz="10" w:space="0" w:color="000000"/>
              <w:right w:val="single" w:sz="10" w:space="0" w:color="000000"/>
            </w:tcBorders>
          </w:tcPr>
          <w:p w14:paraId="037714D8" w14:textId="77777777" w:rsidR="000E1452" w:rsidRDefault="000E1452">
            <w:pPr>
              <w:pStyle w:val="Compact"/>
            </w:pPr>
          </w:p>
        </w:tc>
        <w:tc>
          <w:tcPr>
            <w:tcW w:w="1980" w:type="dxa"/>
            <w:tcBorders>
              <w:top w:val="single" w:sz="10" w:space="0" w:color="000000"/>
              <w:left w:val="single" w:sz="10" w:space="0" w:color="000000"/>
              <w:bottom w:val="single" w:sz="10" w:space="0" w:color="000000"/>
              <w:right w:val="single" w:sz="10" w:space="0" w:color="000000"/>
            </w:tcBorders>
          </w:tcPr>
          <w:p w14:paraId="0A67434A" w14:textId="77777777" w:rsidR="000E1452" w:rsidRDefault="00000000">
            <w:pPr>
              <w:pStyle w:val="Compact"/>
            </w:pPr>
            <w:r>
              <w:rPr>
                <w:b/>
                <w:bCs/>
              </w:rPr>
              <w:t>?</w:t>
            </w:r>
          </w:p>
        </w:tc>
      </w:tr>
      <w:tr w:rsidR="000E1452" w14:paraId="6D4A266B"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627BB31B" w14:textId="77777777" w:rsidR="000E1452" w:rsidRDefault="00000000">
            <w:pPr>
              <w:pStyle w:val="Compact"/>
            </w:pPr>
            <w:r>
              <w:t>1st Neighbor</w:t>
            </w:r>
          </w:p>
        </w:tc>
        <w:tc>
          <w:tcPr>
            <w:tcW w:w="1980" w:type="dxa"/>
            <w:tcBorders>
              <w:top w:val="single" w:sz="10" w:space="0" w:color="000000"/>
              <w:left w:val="single" w:sz="10" w:space="0" w:color="000000"/>
              <w:bottom w:val="single" w:sz="10" w:space="0" w:color="000000"/>
              <w:right w:val="single" w:sz="10" w:space="0" w:color="000000"/>
            </w:tcBorders>
          </w:tcPr>
          <w:p w14:paraId="3E92F6D7" w14:textId="77777777" w:rsidR="000E1452" w:rsidRDefault="00000000">
            <w:pPr>
              <w:pStyle w:val="Compact"/>
            </w:pPr>
            <w:r>
              <w:t xml:space="preserve">Doc A: “Google releases </w:t>
            </w:r>
            <w:r>
              <w:lastRenderedPageBreak/>
              <w:t>Gemini 2.0.”</w:t>
            </w:r>
          </w:p>
        </w:tc>
        <w:tc>
          <w:tcPr>
            <w:tcW w:w="1980" w:type="dxa"/>
            <w:tcBorders>
              <w:top w:val="single" w:sz="10" w:space="0" w:color="000000"/>
              <w:left w:val="single" w:sz="10" w:space="0" w:color="000000"/>
              <w:bottom w:val="single" w:sz="10" w:space="0" w:color="000000"/>
              <w:right w:val="single" w:sz="10" w:space="0" w:color="000000"/>
            </w:tcBorders>
          </w:tcPr>
          <w:p w14:paraId="27145C64" w14:textId="77777777" w:rsidR="000E1452" w:rsidRDefault="00000000">
            <w:pPr>
              <w:pStyle w:val="Compact"/>
            </w:pPr>
            <w:r>
              <w:lastRenderedPageBreak/>
              <w:t>0.95</w:t>
            </w:r>
          </w:p>
        </w:tc>
        <w:tc>
          <w:tcPr>
            <w:tcW w:w="1980" w:type="dxa"/>
            <w:tcBorders>
              <w:top w:val="single" w:sz="10" w:space="0" w:color="000000"/>
              <w:left w:val="single" w:sz="10" w:space="0" w:color="000000"/>
              <w:bottom w:val="single" w:sz="10" w:space="0" w:color="000000"/>
              <w:right w:val="single" w:sz="10" w:space="0" w:color="000000"/>
            </w:tcBorders>
          </w:tcPr>
          <w:p w14:paraId="53292A57" w14:textId="77777777" w:rsidR="000E1452" w:rsidRDefault="00000000">
            <w:pPr>
              <w:pStyle w:val="Compact"/>
            </w:pPr>
            <w:r>
              <w:t>T</w:t>
            </w:r>
          </w:p>
        </w:tc>
      </w:tr>
      <w:tr w:rsidR="000E1452" w14:paraId="147A0D88"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50B0B667" w14:textId="77777777" w:rsidR="000E1452" w:rsidRDefault="00000000">
            <w:pPr>
              <w:pStyle w:val="Compact"/>
            </w:pPr>
            <w:r>
              <w:t>2nd Neighbor</w:t>
            </w:r>
          </w:p>
        </w:tc>
        <w:tc>
          <w:tcPr>
            <w:tcW w:w="1980" w:type="dxa"/>
            <w:tcBorders>
              <w:top w:val="single" w:sz="10" w:space="0" w:color="000000"/>
              <w:left w:val="single" w:sz="10" w:space="0" w:color="000000"/>
              <w:bottom w:val="single" w:sz="10" w:space="0" w:color="000000"/>
              <w:right w:val="single" w:sz="10" w:space="0" w:color="000000"/>
            </w:tcBorders>
          </w:tcPr>
          <w:p w14:paraId="26527E09" w14:textId="77777777" w:rsidR="000E1452" w:rsidRDefault="00000000">
            <w:pPr>
              <w:pStyle w:val="Compact"/>
            </w:pPr>
            <w:r>
              <w:t>Doc B: “Tech stocks surge.”</w:t>
            </w:r>
          </w:p>
        </w:tc>
        <w:tc>
          <w:tcPr>
            <w:tcW w:w="1980" w:type="dxa"/>
            <w:tcBorders>
              <w:top w:val="single" w:sz="10" w:space="0" w:color="000000"/>
              <w:left w:val="single" w:sz="10" w:space="0" w:color="000000"/>
              <w:bottom w:val="single" w:sz="10" w:space="0" w:color="000000"/>
              <w:right w:val="single" w:sz="10" w:space="0" w:color="000000"/>
            </w:tcBorders>
          </w:tcPr>
          <w:p w14:paraId="45B9F955" w14:textId="77777777" w:rsidR="000E1452" w:rsidRDefault="00000000">
            <w:pPr>
              <w:pStyle w:val="Compact"/>
            </w:pPr>
            <w:r>
              <w:t>0.88</w:t>
            </w:r>
          </w:p>
        </w:tc>
        <w:tc>
          <w:tcPr>
            <w:tcW w:w="1980" w:type="dxa"/>
            <w:tcBorders>
              <w:top w:val="single" w:sz="10" w:space="0" w:color="000000"/>
              <w:left w:val="single" w:sz="10" w:space="0" w:color="000000"/>
              <w:bottom w:val="single" w:sz="10" w:space="0" w:color="000000"/>
              <w:right w:val="single" w:sz="10" w:space="0" w:color="000000"/>
            </w:tcBorders>
          </w:tcPr>
          <w:p w14:paraId="0A9F1876" w14:textId="77777777" w:rsidR="000E1452" w:rsidRDefault="00000000">
            <w:pPr>
              <w:pStyle w:val="Compact"/>
            </w:pPr>
            <w:r>
              <w:t>T</w:t>
            </w:r>
          </w:p>
        </w:tc>
      </w:tr>
      <w:tr w:rsidR="000E1452" w14:paraId="61404778"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2965E9C2" w14:textId="77777777" w:rsidR="000E1452" w:rsidRDefault="00000000">
            <w:pPr>
              <w:pStyle w:val="Compact"/>
            </w:pPr>
            <w:r>
              <w:t>3rd Neighbor</w:t>
            </w:r>
          </w:p>
        </w:tc>
        <w:tc>
          <w:tcPr>
            <w:tcW w:w="1980" w:type="dxa"/>
            <w:tcBorders>
              <w:top w:val="single" w:sz="10" w:space="0" w:color="000000"/>
              <w:left w:val="single" w:sz="10" w:space="0" w:color="000000"/>
              <w:bottom w:val="single" w:sz="10" w:space="0" w:color="000000"/>
              <w:right w:val="single" w:sz="10" w:space="0" w:color="000000"/>
            </w:tcBorders>
          </w:tcPr>
          <w:p w14:paraId="45C578AA" w14:textId="77777777" w:rsidR="000E1452" w:rsidRDefault="00000000">
            <w:pPr>
              <w:pStyle w:val="Compact"/>
            </w:pPr>
            <w:r>
              <w:t>Doc C: “US election poll data.”</w:t>
            </w:r>
          </w:p>
        </w:tc>
        <w:tc>
          <w:tcPr>
            <w:tcW w:w="1980" w:type="dxa"/>
            <w:tcBorders>
              <w:top w:val="single" w:sz="10" w:space="0" w:color="000000"/>
              <w:left w:val="single" w:sz="10" w:space="0" w:color="000000"/>
              <w:bottom w:val="single" w:sz="10" w:space="0" w:color="000000"/>
              <w:right w:val="single" w:sz="10" w:space="0" w:color="000000"/>
            </w:tcBorders>
          </w:tcPr>
          <w:p w14:paraId="43B2ECA5" w14:textId="77777777" w:rsidR="000E1452" w:rsidRDefault="00000000">
            <w:pPr>
              <w:pStyle w:val="Compact"/>
            </w:pPr>
            <w:r>
              <w:t>0.85</w:t>
            </w:r>
          </w:p>
        </w:tc>
        <w:tc>
          <w:tcPr>
            <w:tcW w:w="1980" w:type="dxa"/>
            <w:tcBorders>
              <w:top w:val="single" w:sz="10" w:space="0" w:color="000000"/>
              <w:left w:val="single" w:sz="10" w:space="0" w:color="000000"/>
              <w:bottom w:val="single" w:sz="10" w:space="0" w:color="000000"/>
              <w:right w:val="single" w:sz="10" w:space="0" w:color="000000"/>
            </w:tcBorders>
          </w:tcPr>
          <w:p w14:paraId="422D5C72" w14:textId="77777777" w:rsidR="000E1452" w:rsidRDefault="00000000">
            <w:pPr>
              <w:pStyle w:val="Compact"/>
            </w:pPr>
            <w:r>
              <w:t>P</w:t>
            </w:r>
          </w:p>
        </w:tc>
      </w:tr>
      <w:tr w:rsidR="000E1452" w14:paraId="74F396C5"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7A02C06D" w14:textId="77777777" w:rsidR="000E1452" w:rsidRDefault="00000000">
            <w:pPr>
              <w:pStyle w:val="Compact"/>
            </w:pPr>
            <w:r>
              <w:t>4th Neighbor</w:t>
            </w:r>
          </w:p>
        </w:tc>
        <w:tc>
          <w:tcPr>
            <w:tcW w:w="1980" w:type="dxa"/>
            <w:tcBorders>
              <w:top w:val="single" w:sz="10" w:space="0" w:color="000000"/>
              <w:left w:val="single" w:sz="10" w:space="0" w:color="000000"/>
              <w:bottom w:val="single" w:sz="10" w:space="0" w:color="000000"/>
              <w:right w:val="single" w:sz="10" w:space="0" w:color="000000"/>
            </w:tcBorders>
          </w:tcPr>
          <w:p w14:paraId="569CFCC6" w14:textId="77777777" w:rsidR="000E1452" w:rsidRDefault="00000000">
            <w:pPr>
              <w:pStyle w:val="Compact"/>
            </w:pPr>
            <w:r>
              <w:t>Doc D: “Apple introduces new chipset.”</w:t>
            </w:r>
          </w:p>
        </w:tc>
        <w:tc>
          <w:tcPr>
            <w:tcW w:w="1980" w:type="dxa"/>
            <w:tcBorders>
              <w:top w:val="single" w:sz="10" w:space="0" w:color="000000"/>
              <w:left w:val="single" w:sz="10" w:space="0" w:color="000000"/>
              <w:bottom w:val="single" w:sz="10" w:space="0" w:color="000000"/>
              <w:right w:val="single" w:sz="10" w:space="0" w:color="000000"/>
            </w:tcBorders>
          </w:tcPr>
          <w:p w14:paraId="5F9A166A" w14:textId="77777777" w:rsidR="000E1452" w:rsidRDefault="00000000">
            <w:pPr>
              <w:pStyle w:val="Compact"/>
            </w:pPr>
            <w:r>
              <w:t>0.80</w:t>
            </w:r>
          </w:p>
        </w:tc>
        <w:tc>
          <w:tcPr>
            <w:tcW w:w="1980" w:type="dxa"/>
            <w:tcBorders>
              <w:top w:val="single" w:sz="10" w:space="0" w:color="000000"/>
              <w:left w:val="single" w:sz="10" w:space="0" w:color="000000"/>
              <w:bottom w:val="single" w:sz="10" w:space="0" w:color="000000"/>
              <w:right w:val="single" w:sz="10" w:space="0" w:color="000000"/>
            </w:tcBorders>
          </w:tcPr>
          <w:p w14:paraId="355ABC39" w14:textId="77777777" w:rsidR="000E1452" w:rsidRDefault="00000000">
            <w:pPr>
              <w:pStyle w:val="Compact"/>
            </w:pPr>
            <w:r>
              <w:t>T</w:t>
            </w:r>
          </w:p>
        </w:tc>
      </w:tr>
      <w:tr w:rsidR="000E1452" w14:paraId="60F3EF34"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3FEBE905" w14:textId="77777777" w:rsidR="000E1452" w:rsidRDefault="00000000">
            <w:pPr>
              <w:pStyle w:val="Compact"/>
            </w:pPr>
            <w:r>
              <w:t>5th Neighbor</w:t>
            </w:r>
          </w:p>
        </w:tc>
        <w:tc>
          <w:tcPr>
            <w:tcW w:w="1980" w:type="dxa"/>
            <w:tcBorders>
              <w:top w:val="single" w:sz="10" w:space="0" w:color="000000"/>
              <w:left w:val="single" w:sz="10" w:space="0" w:color="000000"/>
              <w:bottom w:val="single" w:sz="10" w:space="0" w:color="000000"/>
              <w:right w:val="single" w:sz="10" w:space="0" w:color="000000"/>
            </w:tcBorders>
          </w:tcPr>
          <w:p w14:paraId="58573C8E" w14:textId="77777777" w:rsidR="000E1452" w:rsidRDefault="00000000">
            <w:pPr>
              <w:pStyle w:val="Compact"/>
            </w:pPr>
            <w:r>
              <w:t>Doc E: “Football playoffs analysis.”</w:t>
            </w:r>
          </w:p>
        </w:tc>
        <w:tc>
          <w:tcPr>
            <w:tcW w:w="1980" w:type="dxa"/>
            <w:tcBorders>
              <w:top w:val="single" w:sz="10" w:space="0" w:color="000000"/>
              <w:left w:val="single" w:sz="10" w:space="0" w:color="000000"/>
              <w:bottom w:val="single" w:sz="10" w:space="0" w:color="000000"/>
              <w:right w:val="single" w:sz="10" w:space="0" w:color="000000"/>
            </w:tcBorders>
          </w:tcPr>
          <w:p w14:paraId="25BB0853" w14:textId="77777777" w:rsidR="000E1452" w:rsidRDefault="00000000">
            <w:pPr>
              <w:pStyle w:val="Compact"/>
            </w:pPr>
            <w:r>
              <w:t>0.79</w:t>
            </w:r>
          </w:p>
        </w:tc>
        <w:tc>
          <w:tcPr>
            <w:tcW w:w="1980" w:type="dxa"/>
            <w:tcBorders>
              <w:top w:val="single" w:sz="10" w:space="0" w:color="000000"/>
              <w:left w:val="single" w:sz="10" w:space="0" w:color="000000"/>
              <w:bottom w:val="single" w:sz="10" w:space="0" w:color="000000"/>
              <w:right w:val="single" w:sz="10" w:space="0" w:color="000000"/>
            </w:tcBorders>
          </w:tcPr>
          <w:p w14:paraId="133B31D8" w14:textId="77777777" w:rsidR="000E1452" w:rsidRDefault="00000000">
            <w:pPr>
              <w:pStyle w:val="Compact"/>
            </w:pPr>
            <w:r>
              <w:t>S</w:t>
            </w:r>
          </w:p>
        </w:tc>
      </w:tr>
    </w:tbl>
    <w:p w14:paraId="092C7F87" w14:textId="77777777" w:rsidR="000E1452" w:rsidRDefault="00000000">
      <w:pPr>
        <w:pStyle w:val="Compact"/>
        <w:numPr>
          <w:ilvl w:val="0"/>
          <w:numId w:val="292"/>
        </w:numPr>
      </w:pPr>
      <w:r>
        <w:rPr>
          <w:b/>
          <w:bCs/>
        </w:rPr>
        <w:t>Majority Vote (</w:t>
      </w:r>
      <m:oMath>
        <m:r>
          <w:rPr>
            <w:rFonts w:ascii="Cambria Math" w:hAnsi="Cambria Math"/>
          </w:rPr>
          <m:t>K</m:t>
        </m:r>
        <m:r>
          <m:rPr>
            <m:sty m:val="p"/>
          </m:rPr>
          <w:rPr>
            <w:rFonts w:ascii="Cambria Math" w:hAnsi="Cambria Math"/>
          </w:rPr>
          <m:t>=</m:t>
        </m:r>
        <m:r>
          <w:rPr>
            <w:rFonts w:ascii="Cambria Math" w:hAnsi="Cambria Math"/>
          </w:rPr>
          <m:t>5</m:t>
        </m:r>
      </m:oMath>
      <w:r>
        <w:rPr>
          <w:b/>
          <w:bCs/>
        </w:rPr>
        <w:t>):</w:t>
      </w:r>
      <w:r>
        <w:t xml:space="preserve"> The classes are T (3 votes), P (1 vote), and S (1 vote).</w:t>
      </w:r>
    </w:p>
    <w:p w14:paraId="0B250529" w14:textId="77777777" w:rsidR="000E1452" w:rsidRDefault="00000000">
      <w:pPr>
        <w:pStyle w:val="Compact"/>
        <w:numPr>
          <w:ilvl w:val="0"/>
          <w:numId w:val="292"/>
        </w:numPr>
      </w:pPr>
      <w:r>
        <w:rPr>
          <w:b/>
          <w:bCs/>
        </w:rPr>
        <w:t>Final Classification:</w:t>
      </w:r>
      <w:r>
        <w:t xml:space="preserve"> </w:t>
      </w:r>
      <m:oMath>
        <m:sSub>
          <m:sSubPr>
            <m:ctrlPr>
              <w:rPr>
                <w:rFonts w:ascii="Cambria Math" w:hAnsi="Cambria Math"/>
              </w:rPr>
            </m:ctrlPr>
          </m:sSubPr>
          <m:e>
            <m:r>
              <w:rPr>
                <w:rFonts w:ascii="Cambria Math" w:hAnsi="Cambria Math"/>
              </w:rPr>
              <m:t>D</m:t>
            </m:r>
          </m:e>
          <m:sub>
            <m:r>
              <m:rPr>
                <m:nor/>
              </m:rPr>
              <m:t>new</m:t>
            </m:r>
          </m:sub>
        </m:sSub>
      </m:oMath>
      <w:r>
        <w:t xml:space="preserve"> is classified as </w:t>
      </w:r>
      <w:r>
        <w:rPr>
          <w:b/>
          <w:bCs/>
        </w:rPr>
        <w:t>Technology (T)</w:t>
      </w:r>
      <w:r>
        <w:t>.</w:t>
      </w:r>
    </w:p>
    <w:p w14:paraId="2643A254" w14:textId="77777777" w:rsidR="000E1452" w:rsidRDefault="00000000">
      <w:pPr>
        <w:pStyle w:val="Heading3"/>
      </w:pPr>
      <w:r>
        <w:t>4.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6B07B992"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BB73F58"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005C9BF"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9194F65" w14:textId="77777777" w:rsidR="000E1452" w:rsidRDefault="00000000">
            <w:pPr>
              <w:pStyle w:val="Compact"/>
              <w:jc w:val="center"/>
            </w:pPr>
            <w:r>
              <w:t>Disadvantage</w:t>
            </w:r>
          </w:p>
        </w:tc>
      </w:tr>
      <w:tr w:rsidR="000E1452" w14:paraId="066B102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266F4C0" w14:textId="77777777" w:rsidR="000E1452" w:rsidRDefault="00000000">
            <w:pPr>
              <w:pStyle w:val="Compact"/>
            </w:pPr>
            <w:r>
              <w:rPr>
                <w:b/>
                <w:bCs/>
              </w:rPr>
              <w:t>Simplicity</w:t>
            </w:r>
          </w:p>
        </w:tc>
        <w:tc>
          <w:tcPr>
            <w:tcW w:w="2640" w:type="dxa"/>
            <w:tcBorders>
              <w:top w:val="single" w:sz="10" w:space="0" w:color="000000"/>
              <w:left w:val="single" w:sz="10" w:space="0" w:color="000000"/>
              <w:bottom w:val="single" w:sz="10" w:space="0" w:color="000000"/>
              <w:right w:val="single" w:sz="10" w:space="0" w:color="000000"/>
            </w:tcBorders>
          </w:tcPr>
          <w:p w14:paraId="62C83401" w14:textId="77777777" w:rsidR="000E1452" w:rsidRDefault="00000000">
            <w:pPr>
              <w:pStyle w:val="Compact"/>
            </w:pPr>
            <w:r>
              <w:t>Easy to implement; no complex model training required.</w:t>
            </w:r>
          </w:p>
        </w:tc>
        <w:tc>
          <w:tcPr>
            <w:tcW w:w="2640" w:type="dxa"/>
            <w:tcBorders>
              <w:top w:val="single" w:sz="10" w:space="0" w:color="000000"/>
              <w:left w:val="single" w:sz="10" w:space="0" w:color="000000"/>
              <w:bottom w:val="single" w:sz="10" w:space="0" w:color="000000"/>
              <w:right w:val="single" w:sz="10" w:space="0" w:color="000000"/>
            </w:tcBorders>
          </w:tcPr>
          <w:p w14:paraId="357FE46E" w14:textId="77777777" w:rsidR="000E1452" w:rsidRDefault="00000000">
            <w:pPr>
              <w:pStyle w:val="Compact"/>
            </w:pPr>
            <w:r>
              <w:t xml:space="preserve">Computationally </w:t>
            </w:r>
            <w:r>
              <w:rPr>
                <w:b/>
                <w:bCs/>
              </w:rPr>
              <w:t>expensive</w:t>
            </w:r>
            <w:r>
              <w:t xml:space="preserve"> at query time, as it must compare the new document to </w:t>
            </w:r>
            <w:r>
              <w:rPr>
                <w:i/>
                <w:iCs/>
              </w:rPr>
              <w:t>all</w:t>
            </w:r>
            <w:r>
              <w:t xml:space="preserve"> training documents.</w:t>
            </w:r>
          </w:p>
        </w:tc>
      </w:tr>
      <w:tr w:rsidR="000E1452" w14:paraId="78E331D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4585B5F" w14:textId="77777777" w:rsidR="000E1452" w:rsidRDefault="00000000">
            <w:pPr>
              <w:pStyle w:val="Compact"/>
            </w:pPr>
            <w:r>
              <w:rPr>
                <w:b/>
                <w:bCs/>
              </w:rPr>
              <w:t>Adaptability</w:t>
            </w:r>
          </w:p>
        </w:tc>
        <w:tc>
          <w:tcPr>
            <w:tcW w:w="2640" w:type="dxa"/>
            <w:tcBorders>
              <w:top w:val="single" w:sz="10" w:space="0" w:color="000000"/>
              <w:left w:val="single" w:sz="10" w:space="0" w:color="000000"/>
              <w:bottom w:val="single" w:sz="10" w:space="0" w:color="000000"/>
              <w:right w:val="single" w:sz="10" w:space="0" w:color="000000"/>
            </w:tcBorders>
          </w:tcPr>
          <w:p w14:paraId="5CB64139" w14:textId="77777777" w:rsidR="000E1452" w:rsidRDefault="00000000">
            <w:pPr>
              <w:pStyle w:val="Compact"/>
            </w:pPr>
            <w:r>
              <w:t>Non-parametric; easily adapts to new data by simply adding new documents to the training set.</w:t>
            </w:r>
          </w:p>
        </w:tc>
        <w:tc>
          <w:tcPr>
            <w:tcW w:w="2640" w:type="dxa"/>
            <w:tcBorders>
              <w:top w:val="single" w:sz="10" w:space="0" w:color="000000"/>
              <w:left w:val="single" w:sz="10" w:space="0" w:color="000000"/>
              <w:bottom w:val="single" w:sz="10" w:space="0" w:color="000000"/>
              <w:right w:val="single" w:sz="10" w:space="0" w:color="000000"/>
            </w:tcBorders>
          </w:tcPr>
          <w:p w14:paraId="56F10F42" w14:textId="77777777" w:rsidR="000E1452" w:rsidRDefault="00000000">
            <w:pPr>
              <w:pStyle w:val="Compact"/>
            </w:pPr>
            <w:r>
              <w:rPr>
                <w:b/>
                <w:bCs/>
              </w:rPr>
              <w:t>Storage intensive</w:t>
            </w:r>
            <w:r>
              <w:t>; requires storing the entire training dataset.</w:t>
            </w:r>
          </w:p>
        </w:tc>
      </w:tr>
      <w:tr w:rsidR="000E1452" w14:paraId="31DF077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EFCD1CA" w14:textId="77777777" w:rsidR="000E1452" w:rsidRDefault="00000000">
            <w:pPr>
              <w:pStyle w:val="Compact"/>
            </w:pPr>
            <w:r>
              <w:rPr>
                <w:b/>
                <w:bCs/>
              </w:rPr>
              <w:t>Performance</w:t>
            </w:r>
          </w:p>
        </w:tc>
        <w:tc>
          <w:tcPr>
            <w:tcW w:w="2640" w:type="dxa"/>
            <w:tcBorders>
              <w:top w:val="single" w:sz="10" w:space="0" w:color="000000"/>
              <w:left w:val="single" w:sz="10" w:space="0" w:color="000000"/>
              <w:bottom w:val="single" w:sz="10" w:space="0" w:color="000000"/>
              <w:right w:val="single" w:sz="10" w:space="0" w:color="000000"/>
            </w:tcBorders>
          </w:tcPr>
          <w:p w14:paraId="0408F872" w14:textId="77777777" w:rsidR="000E1452" w:rsidRDefault="00000000">
            <w:pPr>
              <w:pStyle w:val="Compact"/>
            </w:pPr>
            <w:r>
              <w:t>Highly effective when class boundaries are complex (non-linear).</w:t>
            </w:r>
          </w:p>
        </w:tc>
        <w:tc>
          <w:tcPr>
            <w:tcW w:w="2640" w:type="dxa"/>
            <w:tcBorders>
              <w:top w:val="single" w:sz="10" w:space="0" w:color="000000"/>
              <w:left w:val="single" w:sz="10" w:space="0" w:color="000000"/>
              <w:bottom w:val="single" w:sz="10" w:space="0" w:color="000000"/>
              <w:right w:val="single" w:sz="10" w:space="0" w:color="000000"/>
            </w:tcBorders>
          </w:tcPr>
          <w:p w14:paraId="672FDA85" w14:textId="77777777" w:rsidR="000E1452" w:rsidRDefault="00000000">
            <w:pPr>
              <w:pStyle w:val="Compact"/>
            </w:pPr>
            <w:r>
              <w:rPr>
                <w:b/>
                <w:bCs/>
              </w:rPr>
              <w:t>Sensitive to the curse of dimensionality</w:t>
            </w:r>
            <w:r>
              <w:t>; performance degrades as the number of features (vocabulary size) increases.</w:t>
            </w:r>
          </w:p>
        </w:tc>
      </w:tr>
    </w:tbl>
    <w:p w14:paraId="5CFF2279" w14:textId="77777777" w:rsidR="000E1452" w:rsidRDefault="000E1452"/>
    <w:p w14:paraId="437ADE5E" w14:textId="4644230C" w:rsidR="00AF729F" w:rsidRDefault="00AF729F">
      <w:r>
        <w:pict w14:anchorId="5BB1923D">
          <v:rect id="_x0000_i1303" style="width:0;height:1.5pt" o:hralign="center" o:hrstd="t" o:hr="t"/>
        </w:pict>
      </w:r>
    </w:p>
    <w:p w14:paraId="2ED79F98" w14:textId="02576EDA" w:rsidR="000E1452" w:rsidRPr="00AF729F" w:rsidRDefault="00000000" w:rsidP="00AF729F">
      <w:pPr>
        <w:pStyle w:val="BodyText"/>
        <w:rPr>
          <w:color w:val="A02B93" w:themeColor="accent5"/>
        </w:rPr>
      </w:pPr>
      <w:r w:rsidRPr="00AF729F">
        <w:rPr>
          <w:color w:val="A02B93" w:themeColor="accent5"/>
        </w:rPr>
        <w:t>1.4</w:t>
      </w:r>
      <w:r w:rsidR="00AF729F" w:rsidRPr="00AF729F">
        <w:rPr>
          <w:color w:val="A02B93" w:themeColor="accent5"/>
        </w:rPr>
        <w:t xml:space="preserve"> </w:t>
      </w:r>
      <w:r w:rsidRPr="00AF729F">
        <w:rPr>
          <w:color w:val="A02B93" w:themeColor="accent5"/>
        </w:rPr>
        <w:t xml:space="preserve">spam filtering </w:t>
      </w:r>
    </w:p>
    <w:p w14:paraId="211266E8" w14:textId="77777777" w:rsidR="000E1452" w:rsidRDefault="00000000">
      <w:pPr>
        <w:pStyle w:val="Heading2"/>
      </w:pPr>
      <w:r>
        <w:t>Spam Filtering: A Text Classification Application</w:t>
      </w:r>
    </w:p>
    <w:p w14:paraId="5A02A035" w14:textId="77777777" w:rsidR="000E1452" w:rsidRDefault="00000000">
      <w:pPr>
        <w:pStyle w:val="Heading3"/>
      </w:pPr>
      <w:r>
        <w:t>1. Clear Definition and Goal</w:t>
      </w:r>
    </w:p>
    <w:p w14:paraId="31C8E77F" w14:textId="77777777" w:rsidR="000E1452" w:rsidRDefault="00000000">
      <w:pPr>
        <w:pStyle w:val="FirstParagraph"/>
      </w:pPr>
      <w:r>
        <w:rPr>
          <w:b/>
          <w:bCs/>
        </w:rPr>
        <w:t>Spam Filtering</w:t>
      </w:r>
      <w:r>
        <w:t xml:space="preserve"> is the process of automatically classifying electronic messages (most commonly email) into one of two predefined classes: </w:t>
      </w:r>
      <w:r>
        <w:rPr>
          <w:b/>
          <w:bCs/>
        </w:rPr>
        <w:t>Spam</w:t>
      </w:r>
      <w:r>
        <w:t xml:space="preserve"> (unsolicited or harmful bulk mail) or </w:t>
      </w:r>
      <w:r>
        <w:rPr>
          <w:b/>
          <w:bCs/>
        </w:rPr>
        <w:t>Ham</w:t>
      </w:r>
      <w:r>
        <w:t xml:space="preserve"> (legitimate, desired mail).</w:t>
      </w:r>
    </w:p>
    <w:p w14:paraId="0365CF9A" w14:textId="77777777" w:rsidR="000E1452" w:rsidRDefault="00000000">
      <w:pPr>
        <w:pStyle w:val="Compact"/>
        <w:numPr>
          <w:ilvl w:val="0"/>
          <w:numId w:val="293"/>
        </w:numPr>
      </w:pPr>
      <w:r>
        <w:rPr>
          <w:b/>
          <w:bCs/>
        </w:rPr>
        <w:t>Goal:</w:t>
      </w:r>
      <w:r>
        <w:t xml:space="preserve"> To minimize the delivery of Spam to the user’s inbox while ensuring that no Ham messages are incorrectly flagged as Spam (</w:t>
      </w:r>
      <w:r>
        <w:rPr>
          <w:b/>
          <w:bCs/>
        </w:rPr>
        <w:t>minimizing False Positives</w:t>
      </w:r>
      <w:r>
        <w:t>).</w:t>
      </w:r>
    </w:p>
    <w:p w14:paraId="73D9FFF7" w14:textId="77777777" w:rsidR="000E1452" w:rsidRDefault="00000000">
      <w:pPr>
        <w:pStyle w:val="Compact"/>
        <w:numPr>
          <w:ilvl w:val="0"/>
          <w:numId w:val="293"/>
        </w:numPr>
      </w:pPr>
      <w:r>
        <w:rPr>
          <w:b/>
          <w:bCs/>
        </w:rPr>
        <w:t>Classification Type:</w:t>
      </w:r>
      <w:r>
        <w:t xml:space="preserve"> This is a </w:t>
      </w:r>
      <w:r>
        <w:rPr>
          <w:b/>
          <w:bCs/>
        </w:rPr>
        <w:t>Binary Classification</w:t>
      </w:r>
      <w:r>
        <w:t xml:space="preserve"> problem, as the output is always one of two classes.</w:t>
      </w:r>
    </w:p>
    <w:p w14:paraId="0D3D8957" w14:textId="77777777" w:rsidR="000E1452" w:rsidRDefault="00000000">
      <w:pPr>
        <w:pStyle w:val="Heading3"/>
      </w:pPr>
      <w:r>
        <w:lastRenderedPageBreak/>
        <w:t>2. Core Methodology (Supervised Learning)</w:t>
      </w:r>
    </w:p>
    <w:p w14:paraId="0CCA8395" w14:textId="77777777" w:rsidR="000E1452" w:rsidRDefault="00000000">
      <w:pPr>
        <w:pStyle w:val="FirstParagraph"/>
      </w:pPr>
      <w:r>
        <w:t xml:space="preserve">Spam filtering is implemented using a </w:t>
      </w:r>
      <w:r>
        <w:rPr>
          <w:b/>
          <w:bCs/>
        </w:rPr>
        <w:t>supervised machine learning</w:t>
      </w:r>
      <w:r>
        <w:t xml:space="preserve"> approach, where the system learns the distinct patterns of Spam and Ham from a large, pre-labeled training dataset.</w:t>
      </w:r>
    </w:p>
    <w:p w14:paraId="5026AEB7" w14:textId="77777777" w:rsidR="000E1452" w:rsidRDefault="00000000">
      <w:pPr>
        <w:pStyle w:val="Compact"/>
        <w:numPr>
          <w:ilvl w:val="0"/>
          <w:numId w:val="294"/>
        </w:numPr>
      </w:pPr>
      <w:r>
        <w:rPr>
          <w:b/>
          <w:bCs/>
        </w:rPr>
        <w:t>Algorithm of Choice:</w:t>
      </w:r>
      <w:r>
        <w:t xml:space="preserve"> The </w:t>
      </w:r>
      <w:r>
        <w:rPr>
          <w:b/>
          <w:bCs/>
        </w:rPr>
        <w:t>Naive Bayes (NB) Classifier</w:t>
      </w:r>
      <w:r>
        <w:t xml:space="preserve"> is historically and functionally the most common and robust algorithm for this task due to its efficiency and effectiveness in high-dimensional text data.</w:t>
      </w:r>
    </w:p>
    <w:p w14:paraId="7709762C" w14:textId="77777777" w:rsidR="000E1452" w:rsidRDefault="00000000">
      <w:pPr>
        <w:pStyle w:val="Heading3"/>
      </w:pPr>
      <w:r>
        <w:t>3. The Spam Filtering Pipeline</w:t>
      </w:r>
    </w:p>
    <w:p w14:paraId="41077211" w14:textId="77777777" w:rsidR="000E1452" w:rsidRDefault="00000000">
      <w:pPr>
        <w:pStyle w:val="FirstParagraph"/>
      </w:pPr>
      <w:r>
        <w:t>The process follows the standard text classification pipeline, with specific optimizations for email:</w:t>
      </w:r>
    </w:p>
    <w:p w14:paraId="55AFC839" w14:textId="77777777" w:rsidR="000E1452" w:rsidRDefault="00000000">
      <w:pPr>
        <w:pStyle w:val="Heading4"/>
      </w:pPr>
      <w:r>
        <w:t>A. Feature Extraction</w:t>
      </w:r>
    </w:p>
    <w:p w14:paraId="53A10893" w14:textId="77777777" w:rsidR="000E1452" w:rsidRDefault="00000000">
      <w:pPr>
        <w:pStyle w:val="FirstParagraph"/>
      </w:pPr>
      <w:r>
        <w:t>The raw email content is converted into features. Unlike general text categorization, spam filtering often uses features beyond just the body text:</w:t>
      </w:r>
    </w:p>
    <w:p w14:paraId="63D2CF62" w14:textId="77777777" w:rsidR="000E1452" w:rsidRDefault="00000000">
      <w:pPr>
        <w:pStyle w:val="Compact"/>
        <w:numPr>
          <w:ilvl w:val="0"/>
          <w:numId w:val="295"/>
        </w:numPr>
      </w:pPr>
      <w:r>
        <w:rPr>
          <w:b/>
          <w:bCs/>
        </w:rPr>
        <w:t>Content Features:</w:t>
      </w:r>
      <w:r>
        <w:t xml:space="preserve"> High-frequency spam words (</w:t>
      </w:r>
      <w:r>
        <w:rPr>
          <w:b/>
          <w:bCs/>
        </w:rPr>
        <w:t>“free,” “win,” “limited time,” “viagra”</w:t>
      </w:r>
      <w:r>
        <w:t>), unusual punctuation, and spelling mistakes.</w:t>
      </w:r>
    </w:p>
    <w:p w14:paraId="296AD698" w14:textId="77777777" w:rsidR="000E1452" w:rsidRDefault="00000000">
      <w:pPr>
        <w:pStyle w:val="Compact"/>
        <w:numPr>
          <w:ilvl w:val="0"/>
          <w:numId w:val="295"/>
        </w:numPr>
      </w:pPr>
      <w:r>
        <w:rPr>
          <w:b/>
          <w:bCs/>
        </w:rPr>
        <w:t>Header Features:</w:t>
      </w:r>
      <w:r>
        <w:t xml:space="preserve"> Suspicious sender addresses, mismatched ‘Reply-To’ fields, and complex routing information.</w:t>
      </w:r>
    </w:p>
    <w:p w14:paraId="02B73F98" w14:textId="77777777" w:rsidR="000E1452" w:rsidRDefault="00000000">
      <w:pPr>
        <w:pStyle w:val="Compact"/>
        <w:numPr>
          <w:ilvl w:val="0"/>
          <w:numId w:val="295"/>
        </w:numPr>
      </w:pPr>
      <w:r>
        <w:rPr>
          <w:b/>
          <w:bCs/>
        </w:rPr>
        <w:t>Structural Features:</w:t>
      </w:r>
      <w:r>
        <w:t xml:space="preserve"> Use of excessive capitalization, image-to-text ratio (spammers use images to evade simple text filters).</w:t>
      </w:r>
    </w:p>
    <w:p w14:paraId="4B0F4A70" w14:textId="77777777" w:rsidR="000E1452" w:rsidRDefault="00000000">
      <w:pPr>
        <w:pStyle w:val="Heading4"/>
      </w:pPr>
      <w:r>
        <w:t>B. Model Training (Naive Bayes)</w:t>
      </w:r>
    </w:p>
    <w:p w14:paraId="24A78894" w14:textId="77777777" w:rsidR="000E1452" w:rsidRDefault="00000000">
      <w:pPr>
        <w:pStyle w:val="FirstParagraph"/>
      </w:pPr>
      <w:r>
        <w:t xml:space="preserve">The NB model estimates two key probabilities for every word </w:t>
      </w:r>
      <m:oMath>
        <m:r>
          <w:rPr>
            <w:rFonts w:ascii="Cambria Math" w:hAnsi="Cambria Math"/>
          </w:rPr>
          <m:t>t</m:t>
        </m:r>
      </m:oMath>
      <w:r>
        <w:t xml:space="preserve"> in the vocabulary:</w:t>
      </w:r>
    </w:p>
    <w:p w14:paraId="4A2F50BC" w14:textId="77777777" w:rsidR="000E1452" w:rsidRDefault="00000000">
      <w:pPr>
        <w:pStyle w:val="Compact"/>
        <w:numPr>
          <w:ilvl w:val="0"/>
          <w:numId w:val="296"/>
        </w:numPr>
      </w:p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m:rPr>
                <m:nor/>
              </m:rPr>
              <m:t>Spam</m:t>
            </m:r>
          </m:e>
        </m:d>
      </m:oMath>
      <w:r>
        <w:rPr>
          <w:b/>
          <w:bCs/>
        </w:rPr>
        <w:t>:</w:t>
      </w:r>
      <w:r>
        <w:t xml:space="preserve"> The likelihood of word </w:t>
      </w:r>
      <m:oMath>
        <m:r>
          <w:rPr>
            <w:rFonts w:ascii="Cambria Math" w:hAnsi="Cambria Math"/>
          </w:rPr>
          <m:t>t</m:t>
        </m:r>
      </m:oMath>
      <w:r>
        <w:t xml:space="preserve"> appearing if the email is Spam.</w:t>
      </w:r>
    </w:p>
    <w:p w14:paraId="14391444" w14:textId="77777777" w:rsidR="000E1452" w:rsidRDefault="00000000">
      <w:pPr>
        <w:pStyle w:val="Compact"/>
        <w:numPr>
          <w:ilvl w:val="0"/>
          <w:numId w:val="296"/>
        </w:numPr>
      </w:pP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m:rPr>
                <m:nor/>
              </m:rPr>
              <m:t>Ham</m:t>
            </m:r>
          </m:e>
        </m:d>
      </m:oMath>
      <w:r>
        <w:rPr>
          <w:b/>
          <w:bCs/>
        </w:rPr>
        <w:t>:</w:t>
      </w:r>
      <w:r>
        <w:t xml:space="preserve"> The likelihood of word </w:t>
      </w:r>
      <m:oMath>
        <m:r>
          <w:rPr>
            <w:rFonts w:ascii="Cambria Math" w:hAnsi="Cambria Math"/>
          </w:rPr>
          <m:t>t</m:t>
        </m:r>
      </m:oMath>
      <w:r>
        <w:t xml:space="preserve"> appearing if the email is Ham.</w:t>
      </w:r>
    </w:p>
    <w:p w14:paraId="6CCB319E" w14:textId="77777777" w:rsidR="000E1452" w:rsidRDefault="00000000">
      <w:pPr>
        <w:pStyle w:val="Heading4"/>
      </w:pPr>
      <w:r>
        <w:t>C. Classification (Decision)</w:t>
      </w:r>
    </w:p>
    <w:p w14:paraId="4A3B6E16" w14:textId="77777777" w:rsidR="000E1452" w:rsidRDefault="00000000">
      <w:pPr>
        <w:pStyle w:val="FirstParagraph"/>
      </w:pPr>
      <w:r>
        <w:t xml:space="preserve">For a new, incoming email </w:t>
      </w:r>
      <m:oMath>
        <m:sSub>
          <m:sSubPr>
            <m:ctrlPr>
              <w:rPr>
                <w:rFonts w:ascii="Cambria Math" w:hAnsi="Cambria Math"/>
              </w:rPr>
            </m:ctrlPr>
          </m:sSubPr>
          <m:e>
            <m:r>
              <w:rPr>
                <w:rFonts w:ascii="Cambria Math" w:hAnsi="Cambria Math"/>
              </w:rPr>
              <m:t>D</m:t>
            </m:r>
          </m:e>
          <m:sub>
            <m:r>
              <m:rPr>
                <m:nor/>
              </m:rPr>
              <m:t>new</m:t>
            </m:r>
          </m:sub>
        </m:sSub>
      </m:oMath>
      <w:r>
        <w:t>, the model calculates the probability of it being Spam versus Ham using the simplified Bayes’ Rule and the assumption of conditional independence:</w:t>
      </w:r>
    </w:p>
    <w:p w14:paraId="64FB2D36" w14:textId="77777777" w:rsidR="000E1452" w:rsidRDefault="00000000">
      <w:pPr>
        <w:pStyle w:val="BodyText"/>
      </w:pPr>
      <m:oMathPara>
        <m:oMathParaPr>
          <m:jc m:val="center"/>
        </m:oMathParaPr>
        <m:oMath>
          <m:f>
            <m:fPr>
              <m:ctrlPr>
                <w:rPr>
                  <w:rFonts w:ascii="Cambria Math" w:hAnsi="Cambria Math"/>
                </w:rPr>
              </m:ctrlPr>
            </m:fPr>
            <m:num>
              <m:r>
                <w:rPr>
                  <w:rFonts w:ascii="Cambria Math" w:hAnsi="Cambria Math"/>
                </w:rPr>
                <m:t>P</m:t>
              </m:r>
              <m:d>
                <m:dPr>
                  <m:ctrlPr>
                    <w:rPr>
                      <w:rFonts w:ascii="Cambria Math" w:hAnsi="Cambria Math"/>
                    </w:rPr>
                  </m:ctrlPr>
                </m:dPr>
                <m:e>
                  <m:r>
                    <m:rPr>
                      <m:nor/>
                    </m:rPr>
                    <m:t>Spam</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new</m:t>
                      </m:r>
                    </m:sub>
                  </m:sSub>
                </m:e>
              </m:d>
            </m:num>
            <m:den>
              <m:r>
                <w:rPr>
                  <w:rFonts w:ascii="Cambria Math" w:hAnsi="Cambria Math"/>
                </w:rPr>
                <m:t>P</m:t>
              </m:r>
              <m:d>
                <m:dPr>
                  <m:ctrlPr>
                    <w:rPr>
                      <w:rFonts w:ascii="Cambria Math" w:hAnsi="Cambria Math"/>
                    </w:rPr>
                  </m:ctrlPr>
                </m:dPr>
                <m:e>
                  <m:r>
                    <m:rPr>
                      <m:nor/>
                    </m:rPr>
                    <m:t>Ham</m:t>
                  </m:r>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new</m:t>
                      </m:r>
                    </m:sub>
                  </m:sSub>
                </m:e>
              </m:d>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Spam</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Spam</m:t>
                  </m:r>
                </m:e>
              </m:d>
            </m:num>
            <m:den>
              <m:r>
                <w:rPr>
                  <w:rFonts w:ascii="Cambria Math" w:hAnsi="Cambria Math"/>
                </w:rPr>
                <m:t>P</m:t>
              </m:r>
              <m:d>
                <m:dPr>
                  <m:ctrlPr>
                    <w:rPr>
                      <w:rFonts w:ascii="Cambria Math" w:hAnsi="Cambria Math"/>
                    </w:rPr>
                  </m:ctrlPr>
                </m:dPr>
                <m:e>
                  <m:r>
                    <m:rPr>
                      <m:nor/>
                    </m:rPr>
                    <m:t>Ham</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m:rPr>
                      <m:nor/>
                    </m:rPr>
                    <m:t>Ham</m:t>
                  </m:r>
                </m:e>
              </m:d>
            </m:den>
          </m:f>
        </m:oMath>
      </m:oMathPara>
    </w:p>
    <w:p w14:paraId="13026E0D" w14:textId="77777777" w:rsidR="000E1452" w:rsidRDefault="00000000">
      <w:pPr>
        <w:pStyle w:val="FirstParagraph"/>
      </w:pPr>
      <w:r>
        <w:t xml:space="preserve">If the ratio exceeds a predefined </w:t>
      </w:r>
      <w:r>
        <w:rPr>
          <w:b/>
          <w:bCs/>
        </w:rPr>
        <w:t>threshold</w:t>
      </w:r>
      <w:r>
        <w:t xml:space="preserve"> (often set very high to avoid misclassifying Ham), the email is classified as Spam and moved to the junk folder.</w:t>
      </w:r>
    </w:p>
    <w:p w14:paraId="5F449EBF" w14:textId="77777777" w:rsidR="000E1452" w:rsidRDefault="00000000">
      <w:pPr>
        <w:pStyle w:val="Heading3"/>
      </w:pPr>
      <w:r>
        <w:t>4. Challenges and Handling</w:t>
      </w:r>
    </w:p>
    <w:tbl>
      <w:tblPr>
        <w:tblStyle w:val="Table"/>
        <w:tblW w:w="5000" w:type="pct"/>
        <w:tblLayout w:type="fixed"/>
        <w:tblLook w:val="0020" w:firstRow="1" w:lastRow="0" w:firstColumn="0" w:lastColumn="0" w:noHBand="0" w:noVBand="0"/>
      </w:tblPr>
      <w:tblGrid>
        <w:gridCol w:w="3774"/>
        <w:gridCol w:w="3774"/>
        <w:gridCol w:w="3774"/>
      </w:tblGrid>
      <w:tr w:rsidR="000E1452" w14:paraId="4B6CF408"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68ADDCD" w14:textId="77777777" w:rsidR="000E1452" w:rsidRDefault="00000000">
            <w:pPr>
              <w:pStyle w:val="Compact"/>
              <w:jc w:val="center"/>
            </w:pPr>
            <w:r>
              <w:t>Challenge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86BE832" w14:textId="77777777" w:rsidR="000E1452"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EB7C77D" w14:textId="77777777" w:rsidR="000E1452" w:rsidRDefault="00000000">
            <w:pPr>
              <w:pStyle w:val="Compact"/>
              <w:jc w:val="center"/>
            </w:pPr>
            <w:r>
              <w:t>Handling Strategy</w:t>
            </w:r>
          </w:p>
        </w:tc>
      </w:tr>
      <w:tr w:rsidR="000E1452" w14:paraId="004F3C5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DDAA6C8" w14:textId="77777777" w:rsidR="000E1452" w:rsidRDefault="00000000">
            <w:pPr>
              <w:pStyle w:val="Compact"/>
            </w:pPr>
            <w:r>
              <w:rPr>
                <w:b/>
                <w:bCs/>
              </w:rPr>
              <w:t>Spammer Adaptation</w:t>
            </w:r>
          </w:p>
        </w:tc>
        <w:tc>
          <w:tcPr>
            <w:tcW w:w="2640" w:type="dxa"/>
            <w:tcBorders>
              <w:top w:val="single" w:sz="10" w:space="0" w:color="000000"/>
              <w:left w:val="single" w:sz="10" w:space="0" w:color="000000"/>
              <w:bottom w:val="single" w:sz="10" w:space="0" w:color="000000"/>
              <w:right w:val="single" w:sz="10" w:space="0" w:color="000000"/>
            </w:tcBorders>
          </w:tcPr>
          <w:p w14:paraId="383D1242" w14:textId="77777777" w:rsidR="000E1452" w:rsidRDefault="00000000">
            <w:pPr>
              <w:pStyle w:val="Compact"/>
            </w:pPr>
            <w:r>
              <w:t xml:space="preserve">Spammers constantly evolve their tactics (e.g., using unusual characters like </w:t>
            </w:r>
            <w:r>
              <w:rPr>
                <w:b/>
                <w:bCs/>
              </w:rPr>
              <w:t>V.i.a.g.r.a</w:t>
            </w:r>
            <w:r>
              <w:t xml:space="preserve"> or embedding text in images).</w:t>
            </w:r>
          </w:p>
        </w:tc>
        <w:tc>
          <w:tcPr>
            <w:tcW w:w="2640" w:type="dxa"/>
            <w:tcBorders>
              <w:top w:val="single" w:sz="10" w:space="0" w:color="000000"/>
              <w:left w:val="single" w:sz="10" w:space="0" w:color="000000"/>
              <w:bottom w:val="single" w:sz="10" w:space="0" w:color="000000"/>
              <w:right w:val="single" w:sz="10" w:space="0" w:color="000000"/>
            </w:tcBorders>
          </w:tcPr>
          <w:p w14:paraId="19F25262" w14:textId="77777777" w:rsidR="000E1452" w:rsidRDefault="00000000">
            <w:pPr>
              <w:pStyle w:val="Compact"/>
            </w:pPr>
            <w:r>
              <w:rPr>
                <w:b/>
                <w:bCs/>
              </w:rPr>
              <w:t>Feature Engineering:</w:t>
            </w:r>
            <w:r>
              <w:t xml:space="preserve"> Filters must constantly update their features and weights to detect these new patterns (e.g., counting character variability).</w:t>
            </w:r>
          </w:p>
        </w:tc>
      </w:tr>
      <w:tr w:rsidR="000E1452" w14:paraId="12F18E6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ACB8F8D" w14:textId="77777777" w:rsidR="000E1452" w:rsidRDefault="00000000">
            <w:pPr>
              <w:pStyle w:val="Compact"/>
            </w:pPr>
            <w:r>
              <w:rPr>
                <w:b/>
                <w:bCs/>
              </w:rPr>
              <w:t>High False Positive Cost</w:t>
            </w:r>
          </w:p>
        </w:tc>
        <w:tc>
          <w:tcPr>
            <w:tcW w:w="2640" w:type="dxa"/>
            <w:tcBorders>
              <w:top w:val="single" w:sz="10" w:space="0" w:color="000000"/>
              <w:left w:val="single" w:sz="10" w:space="0" w:color="000000"/>
              <w:bottom w:val="single" w:sz="10" w:space="0" w:color="000000"/>
              <w:right w:val="single" w:sz="10" w:space="0" w:color="000000"/>
            </w:tcBorders>
          </w:tcPr>
          <w:p w14:paraId="6E4F1745" w14:textId="77777777" w:rsidR="000E1452" w:rsidRDefault="00000000">
            <w:pPr>
              <w:pStyle w:val="Compact"/>
            </w:pPr>
            <w:r>
              <w:t>Incorrectly marking a legitimate email (Ham) as Spam is severely detrimental.</w:t>
            </w:r>
          </w:p>
        </w:tc>
        <w:tc>
          <w:tcPr>
            <w:tcW w:w="2640" w:type="dxa"/>
            <w:tcBorders>
              <w:top w:val="single" w:sz="10" w:space="0" w:color="000000"/>
              <w:left w:val="single" w:sz="10" w:space="0" w:color="000000"/>
              <w:bottom w:val="single" w:sz="10" w:space="0" w:color="000000"/>
              <w:right w:val="single" w:sz="10" w:space="0" w:color="000000"/>
            </w:tcBorders>
          </w:tcPr>
          <w:p w14:paraId="6B3CB4D0" w14:textId="77777777" w:rsidR="000E1452" w:rsidRDefault="00000000">
            <w:pPr>
              <w:pStyle w:val="Compact"/>
            </w:pPr>
            <w:r>
              <w:rPr>
                <w:b/>
                <w:bCs/>
              </w:rPr>
              <w:t>Threshold Tuning:</w:t>
            </w:r>
            <w:r>
              <w:t xml:space="preserve"> The classification threshold is highly tuned to favor </w:t>
            </w:r>
            <w:r>
              <w:rPr>
                <w:b/>
                <w:bCs/>
              </w:rPr>
              <w:t>precision</w:t>
            </w:r>
            <w:r>
              <w:t xml:space="preserve"> for the Ham class, often sacrificing some </w:t>
            </w:r>
            <w:r>
              <w:lastRenderedPageBreak/>
              <w:t>recall on the Spam class.</w:t>
            </w:r>
          </w:p>
        </w:tc>
      </w:tr>
      <w:tr w:rsidR="000E1452" w14:paraId="0EDFB54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7F16647" w14:textId="77777777" w:rsidR="000E1452" w:rsidRDefault="00000000">
            <w:pPr>
              <w:pStyle w:val="Compact"/>
            </w:pPr>
            <w:r>
              <w:rPr>
                <w:b/>
                <w:bCs/>
              </w:rPr>
              <w:lastRenderedPageBreak/>
              <w:t>Polymorphism</w:t>
            </w:r>
          </w:p>
        </w:tc>
        <w:tc>
          <w:tcPr>
            <w:tcW w:w="2640" w:type="dxa"/>
            <w:tcBorders>
              <w:top w:val="single" w:sz="10" w:space="0" w:color="000000"/>
              <w:left w:val="single" w:sz="10" w:space="0" w:color="000000"/>
              <w:bottom w:val="single" w:sz="10" w:space="0" w:color="000000"/>
              <w:right w:val="single" w:sz="10" w:space="0" w:color="000000"/>
            </w:tcBorders>
          </w:tcPr>
          <w:p w14:paraId="62ED8F9A" w14:textId="77777777" w:rsidR="000E1452" w:rsidRDefault="00000000">
            <w:pPr>
              <w:pStyle w:val="Compact"/>
            </w:pPr>
            <w:r>
              <w:t>Spam content varies greatly (e.g., phishing, pharmaceutical, investment).</w:t>
            </w:r>
          </w:p>
        </w:tc>
        <w:tc>
          <w:tcPr>
            <w:tcW w:w="2640" w:type="dxa"/>
            <w:tcBorders>
              <w:top w:val="single" w:sz="10" w:space="0" w:color="000000"/>
              <w:left w:val="single" w:sz="10" w:space="0" w:color="000000"/>
              <w:bottom w:val="single" w:sz="10" w:space="0" w:color="000000"/>
              <w:right w:val="single" w:sz="10" w:space="0" w:color="000000"/>
            </w:tcBorders>
          </w:tcPr>
          <w:p w14:paraId="4EAAF0AB" w14:textId="77777777" w:rsidR="000E1452" w:rsidRDefault="00000000">
            <w:pPr>
              <w:pStyle w:val="Compact"/>
            </w:pPr>
            <w:r>
              <w:rPr>
                <w:b/>
                <w:bCs/>
              </w:rPr>
              <w:t>Feature Weighting:</w:t>
            </w:r>
            <w:r>
              <w:t xml:space="preserve"> Using algorithms like TF-IDF or probabilistic weights helps the model prioritize words that are truly discriminative across different spam types.</w:t>
            </w:r>
          </w:p>
        </w:tc>
      </w:tr>
    </w:tbl>
    <w:p w14:paraId="373A2083" w14:textId="77777777" w:rsidR="000E1452" w:rsidRDefault="00000000">
      <w:pPr>
        <w:pStyle w:val="Heading3"/>
      </w:pPr>
      <w:r>
        <w:t>5. Real-World Example</w:t>
      </w:r>
    </w:p>
    <w:p w14:paraId="4BFE1283" w14:textId="77777777" w:rsidR="000E1452" w:rsidRDefault="00000000">
      <w:pPr>
        <w:pStyle w:val="FirstParagraph"/>
      </w:pPr>
      <w:r>
        <w:t xml:space="preserve">If a new email contains the phrase </w:t>
      </w:r>
      <w:r>
        <w:rPr>
          <w:b/>
          <w:bCs/>
        </w:rPr>
        <w:t>“prize winner”</w:t>
      </w:r>
      <w:r>
        <w:t xml:space="preserve">: - The system has learned that </w:t>
      </w:r>
      <m:oMath>
        <m:r>
          <w:rPr>
            <w:rFonts w:ascii="Cambria Math" w:hAnsi="Cambria Math"/>
          </w:rPr>
          <m:t>P</m:t>
        </m:r>
        <m:d>
          <m:dPr>
            <m:ctrlPr>
              <w:rPr>
                <w:rFonts w:ascii="Cambria Math" w:hAnsi="Cambria Math"/>
              </w:rPr>
            </m:ctrlPr>
          </m:dPr>
          <m:e>
            <m:r>
              <m:rPr>
                <m:nor/>
              </m:rPr>
              <m:t>prize winner</m:t>
            </m:r>
            <m:r>
              <m:rPr>
                <m:sty m:val="p"/>
              </m:rPr>
              <w:rPr>
                <w:rFonts w:ascii="Cambria Math" w:hAnsi="Cambria Math"/>
              </w:rPr>
              <m:t>|</m:t>
            </m:r>
            <m:r>
              <m:rPr>
                <m:nor/>
              </m:rPr>
              <m:t>Spam</m:t>
            </m:r>
          </m:e>
        </m:d>
      </m:oMath>
      <w:r>
        <w:t xml:space="preserve"> is </w:t>
      </w:r>
      <m:oMath>
        <m:r>
          <w:rPr>
            <w:rFonts w:ascii="Cambria Math" w:hAnsi="Cambria Math"/>
          </w:rPr>
          <m:t>0.05</m:t>
        </m:r>
      </m:oMath>
      <w:r>
        <w:t xml:space="preserve"> (High) and </w:t>
      </w:r>
      <m:oMath>
        <m:r>
          <w:rPr>
            <w:rFonts w:ascii="Cambria Math" w:hAnsi="Cambria Math"/>
          </w:rPr>
          <m:t>P</m:t>
        </m:r>
        <m:d>
          <m:dPr>
            <m:ctrlPr>
              <w:rPr>
                <w:rFonts w:ascii="Cambria Math" w:hAnsi="Cambria Math"/>
              </w:rPr>
            </m:ctrlPr>
          </m:dPr>
          <m:e>
            <m:r>
              <m:rPr>
                <m:nor/>
              </m:rPr>
              <m:t>prize winner</m:t>
            </m:r>
            <m:r>
              <m:rPr>
                <m:sty m:val="p"/>
              </m:rPr>
              <w:rPr>
                <w:rFonts w:ascii="Cambria Math" w:hAnsi="Cambria Math"/>
              </w:rPr>
              <m:t>|</m:t>
            </m:r>
            <m:r>
              <m:rPr>
                <m:nor/>
              </m:rPr>
              <m:t>Ham</m:t>
            </m:r>
          </m:e>
        </m:d>
      </m:oMath>
      <w:r>
        <w:t xml:space="preserve"> is </w:t>
      </w:r>
      <m:oMath>
        <m:r>
          <w:rPr>
            <w:rFonts w:ascii="Cambria Math" w:hAnsi="Cambria Math"/>
          </w:rPr>
          <m:t>0.0001</m:t>
        </m:r>
      </m:oMath>
      <w:r>
        <w:t xml:space="preserve"> (Very Low). - The ratio </w:t>
      </w:r>
      <m:oMath>
        <m:f>
          <m:fPr>
            <m:ctrlPr>
              <w:rPr>
                <w:rFonts w:ascii="Cambria Math" w:hAnsi="Cambria Math"/>
              </w:rPr>
            </m:ctrlPr>
          </m:fPr>
          <m:num>
            <m:r>
              <w:rPr>
                <w:rFonts w:ascii="Cambria Math" w:hAnsi="Cambria Math"/>
              </w:rPr>
              <m:t>P</m:t>
            </m:r>
            <m:d>
              <m:dPr>
                <m:ctrlPr>
                  <w:rPr>
                    <w:rFonts w:ascii="Cambria Math" w:hAnsi="Cambria Math"/>
                  </w:rPr>
                </m:ctrlPr>
              </m:dPr>
              <m:e>
                <m:r>
                  <m:rPr>
                    <m:nor/>
                  </m:rPr>
                  <m:t>Spam</m:t>
                </m:r>
                <m:r>
                  <m:rPr>
                    <m:sty m:val="p"/>
                  </m:rPr>
                  <w:rPr>
                    <w:rFonts w:ascii="Cambria Math" w:hAnsi="Cambria Math"/>
                  </w:rPr>
                  <m:t>|</m:t>
                </m:r>
                <m:r>
                  <w:rPr>
                    <w:rFonts w:ascii="Cambria Math" w:hAnsi="Cambria Math"/>
                  </w:rPr>
                  <m:t>D</m:t>
                </m:r>
              </m:e>
            </m:d>
          </m:num>
          <m:den>
            <m:r>
              <w:rPr>
                <w:rFonts w:ascii="Cambria Math" w:hAnsi="Cambria Math"/>
              </w:rPr>
              <m:t>P</m:t>
            </m:r>
            <m:d>
              <m:dPr>
                <m:ctrlPr>
                  <w:rPr>
                    <w:rFonts w:ascii="Cambria Math" w:hAnsi="Cambria Math"/>
                  </w:rPr>
                </m:ctrlPr>
              </m:dPr>
              <m:e>
                <m:r>
                  <m:rPr>
                    <m:nor/>
                  </m:rPr>
                  <m:t>Ham</m:t>
                </m:r>
                <m:r>
                  <m:rPr>
                    <m:sty m:val="p"/>
                  </m:rPr>
                  <w:rPr>
                    <w:rFonts w:ascii="Cambria Math" w:hAnsi="Cambria Math"/>
                  </w:rPr>
                  <m:t>|</m:t>
                </m:r>
                <m:r>
                  <w:rPr>
                    <w:rFonts w:ascii="Cambria Math" w:hAnsi="Cambria Math"/>
                  </w:rPr>
                  <m:t>D</m:t>
                </m:r>
              </m:e>
            </m:d>
          </m:den>
        </m:f>
      </m:oMath>
      <w:r>
        <w:t xml:space="preserve"> will be significantly high, resulting in the email being flagged as Spam.</w:t>
      </w:r>
    </w:p>
    <w:p w14:paraId="74EF1340" w14:textId="739CB409" w:rsidR="000E1452" w:rsidRDefault="00AF729F">
      <w:r>
        <w:pict w14:anchorId="24BFF813">
          <v:rect id="_x0000_i1306" style="width:0;height:1.5pt" o:hralign="center" o:hrstd="t" o:hr="t"/>
        </w:pict>
      </w:r>
    </w:p>
    <w:p w14:paraId="0183FC86" w14:textId="4A792652" w:rsidR="000E1452" w:rsidRPr="00AF729F" w:rsidRDefault="00000000" w:rsidP="00AF729F">
      <w:pPr>
        <w:pStyle w:val="BodyText"/>
        <w:rPr>
          <w:color w:val="A02B93" w:themeColor="accent5"/>
        </w:rPr>
      </w:pPr>
      <w:r w:rsidRPr="00AF729F">
        <w:rPr>
          <w:color w:val="A02B93" w:themeColor="accent5"/>
        </w:rPr>
        <w:t>1.5</w:t>
      </w:r>
      <w:r w:rsidR="00AF729F" w:rsidRPr="00AF729F">
        <w:rPr>
          <w:color w:val="A02B93" w:themeColor="accent5"/>
        </w:rPr>
        <w:t xml:space="preserve"> </w:t>
      </w:r>
      <w:r w:rsidRPr="00AF729F">
        <w:rPr>
          <w:color w:val="A02B93" w:themeColor="accent5"/>
        </w:rPr>
        <w:t xml:space="preserve">Support Vector Machine Classifier </w:t>
      </w:r>
    </w:p>
    <w:p w14:paraId="3F7B5FD8" w14:textId="77777777" w:rsidR="000E1452" w:rsidRDefault="00000000">
      <w:pPr>
        <w:pStyle w:val="Heading2"/>
      </w:pPr>
      <w:r>
        <w:t>Support Vector Machine (SVM) Classifier</w:t>
      </w:r>
    </w:p>
    <w:p w14:paraId="7B18C007" w14:textId="77777777" w:rsidR="000E1452" w:rsidRDefault="00000000">
      <w:pPr>
        <w:pStyle w:val="Heading3"/>
      </w:pPr>
      <w:r>
        <w:t>1. Clear Definition and Intuitive Explanation</w:t>
      </w:r>
    </w:p>
    <w:p w14:paraId="7F8BBAAF" w14:textId="77777777" w:rsidR="000E1452" w:rsidRDefault="00000000">
      <w:pPr>
        <w:pStyle w:val="FirstParagraph"/>
      </w:pPr>
      <w:r>
        <w:t xml:space="preserve">The </w:t>
      </w:r>
      <w:r>
        <w:rPr>
          <w:b/>
          <w:bCs/>
        </w:rPr>
        <w:t>Support Vector Machine (SVM)</w:t>
      </w:r>
      <w:r>
        <w:t xml:space="preserve"> is a powerful and robust </w:t>
      </w:r>
      <w:r>
        <w:rPr>
          <w:b/>
          <w:bCs/>
        </w:rPr>
        <w:t>discriminative classifier</w:t>
      </w:r>
      <w:r>
        <w:t xml:space="preserve"> used primarily for binary classification. It works by finding the optimal </w:t>
      </w:r>
      <w:r>
        <w:rPr>
          <w:b/>
          <w:bCs/>
        </w:rPr>
        <w:t>hyperplane</w:t>
      </w:r>
      <w:r>
        <w:t xml:space="preserve"> that maximally separates the data points of different classes in a high-dimensional space.</w:t>
      </w:r>
    </w:p>
    <w:p w14:paraId="2E85CC61" w14:textId="77777777" w:rsidR="000E1452" w:rsidRDefault="00000000">
      <w:pPr>
        <w:pStyle w:val="Compact"/>
        <w:numPr>
          <w:ilvl w:val="0"/>
          <w:numId w:val="297"/>
        </w:numPr>
      </w:pPr>
      <w:r>
        <w:rPr>
          <w:b/>
          <w:bCs/>
        </w:rPr>
        <w:t>Definition:</w:t>
      </w:r>
      <w:r>
        <w:t xml:space="preserve"> SVM aims to find the hyperplane that has the </w:t>
      </w:r>
      <w:r>
        <w:rPr>
          <w:b/>
          <w:bCs/>
        </w:rPr>
        <w:t>largest margin</w:t>
      </w:r>
      <w:r>
        <w:t>—the distance between the hyperplane and the nearest data points of any class.</w:t>
      </w:r>
    </w:p>
    <w:p w14:paraId="5DFE6201" w14:textId="77777777" w:rsidR="000E1452" w:rsidRDefault="00000000">
      <w:pPr>
        <w:pStyle w:val="Compact"/>
        <w:numPr>
          <w:ilvl w:val="0"/>
          <w:numId w:val="297"/>
        </w:numPr>
      </w:pPr>
      <w:r>
        <w:rPr>
          <w:b/>
          <w:bCs/>
        </w:rPr>
        <w:t>Support Vectors:</w:t>
      </w:r>
      <w:r>
        <w:t xml:space="preserve"> The data points that lie closest to the separating hyperplane and directly influence its position are called </w:t>
      </w:r>
      <w:r>
        <w:rPr>
          <w:b/>
          <w:bCs/>
        </w:rPr>
        <w:t>Support Vectors</w:t>
      </w:r>
      <w:r>
        <w:t>. These are the critical elements of the training set.</w:t>
      </w:r>
    </w:p>
    <w:p w14:paraId="0302A61F" w14:textId="77777777" w:rsidR="000E1452" w:rsidRDefault="00000000">
      <w:pPr>
        <w:pStyle w:val="Compact"/>
        <w:numPr>
          <w:ilvl w:val="0"/>
          <w:numId w:val="297"/>
        </w:numPr>
      </w:pPr>
      <w:r>
        <w:rPr>
          <w:b/>
          <w:bCs/>
        </w:rPr>
        <w:t>Intuition:</w:t>
      </w:r>
      <w:r>
        <w:t xml:space="preserve"> Instead of just finding </w:t>
      </w:r>
      <w:r>
        <w:rPr>
          <w:i/>
          <w:iCs/>
        </w:rPr>
        <w:t>a</w:t>
      </w:r>
      <w:r>
        <w:t xml:space="preserve"> line (hyperplane) to separate two groups (classes), SVM finds the line that gives the </w:t>
      </w:r>
      <w:r>
        <w:rPr>
          <w:b/>
          <w:bCs/>
        </w:rPr>
        <w:t>maximum safety margin</w:t>
      </w:r>
      <w:r>
        <w:t xml:space="preserve"> between the two groups. This maximizes the classifier’s generalization ability to unseen data.</w:t>
      </w:r>
    </w:p>
    <w:p w14:paraId="17AB9A01" w14:textId="77777777" w:rsidR="000E1452" w:rsidRDefault="00000000">
      <w:pPr>
        <w:pStyle w:val="Heading3"/>
      </w:pPr>
      <w:r>
        <w:t>2. SVM Classification Mechanism</w:t>
      </w:r>
    </w:p>
    <w:p w14:paraId="2D3FC852" w14:textId="77777777" w:rsidR="000E1452" w:rsidRDefault="00000000">
      <w:pPr>
        <w:pStyle w:val="Heading4"/>
      </w:pPr>
      <w:r>
        <w:t>A. Finding the Optimal Hyperplane</w:t>
      </w:r>
    </w:p>
    <w:p w14:paraId="02F4C5DD" w14:textId="77777777" w:rsidR="000E1452" w:rsidRDefault="00000000">
      <w:pPr>
        <w:pStyle w:val="FirstParagraph"/>
      </w:pPr>
      <w:r>
        <w:t xml:space="preserve">In a linear separable case (where a straight line or plane can perfectly separate the data), the SVM chooses the unique hyperplane </w:t>
      </w:r>
      <m:oMath>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that maximizes the margin. The optimal margin ensures that for all data points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the following conditions are met:</w:t>
      </w:r>
    </w:p>
    <w:p w14:paraId="03575B1F" w14:textId="77777777" w:rsidR="000E1452" w:rsidRDefault="00000000">
      <w:pPr>
        <w:pStyle w:val="BodyText"/>
      </w:pPr>
      <m:oMathPara>
        <m:oMathParaPr>
          <m:jc m:val="center"/>
        </m:oMathParaP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1 </m:t>
          </m:r>
          <m:r>
            <m:rPr>
              <m:nor/>
            </m:rPr>
            <m:t xml:space="preserve">for class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m:oMathPara>
    </w:p>
    <w:p w14:paraId="494F71B4" w14:textId="77777777" w:rsidR="000E1452" w:rsidRDefault="00000000">
      <w:pPr>
        <w:pStyle w:val="FirstParagraph"/>
      </w:pPr>
      <m:oMathPara>
        <m:oMathParaPr>
          <m:jc m:val="center"/>
        </m:oMathParaPr>
        <m:oMath>
          <m:r>
            <m:rPr>
              <m:sty m:val="b"/>
            </m:rPr>
            <w:rPr>
              <w:rFonts w:ascii="Cambria Math" w:hAnsi="Cambria Math"/>
            </w:rPr>
            <m:t>w</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1 </m:t>
          </m:r>
          <m:r>
            <m:rPr>
              <m:nor/>
            </m:rPr>
            <m:t xml:space="preserve">for class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oMath>
      </m:oMathPara>
    </w:p>
    <w:p w14:paraId="07C9F521" w14:textId="77777777" w:rsidR="000E1452" w:rsidRDefault="00000000">
      <w:pPr>
        <w:pStyle w:val="FirstParagraph"/>
      </w:pPr>
      <w:r>
        <w:t xml:space="preserve">The total margin width is </w:t>
      </w:r>
      <m:oMath>
        <m:f>
          <m:fPr>
            <m:ctrlPr>
              <w:rPr>
                <w:rFonts w:ascii="Cambria Math" w:hAnsi="Cambria Math"/>
              </w:rPr>
            </m:ctrlPr>
          </m:fPr>
          <m:num>
            <m:r>
              <w:rPr>
                <w:rFonts w:ascii="Cambria Math" w:hAnsi="Cambria Math"/>
              </w:rPr>
              <m:t>2</m:t>
            </m:r>
          </m:num>
          <m:den>
            <m:r>
              <m:rPr>
                <m:sty m:val="p"/>
              </m:rPr>
              <w:rPr>
                <w:rFonts w:ascii="Cambria Math" w:hAnsi="Cambria Math"/>
              </w:rPr>
              <m:t>∥</m:t>
            </m:r>
            <m:r>
              <m:rPr>
                <m:sty m:val="b"/>
              </m:rPr>
              <w:rPr>
                <w:rFonts w:ascii="Cambria Math" w:hAnsi="Cambria Math"/>
              </w:rPr>
              <m:t>w</m:t>
            </m:r>
            <m:r>
              <m:rPr>
                <m:sty m:val="p"/>
              </m:rPr>
              <w:rPr>
                <w:rFonts w:ascii="Cambria Math" w:hAnsi="Cambria Math"/>
              </w:rPr>
              <m:t>∥</m:t>
            </m:r>
          </m:den>
        </m:f>
      </m:oMath>
      <w:r>
        <w:t xml:space="preserve">. </w:t>
      </w:r>
      <w:r>
        <w:rPr>
          <w:b/>
          <w:bCs/>
        </w:rPr>
        <w:t>Maximizing the margin</w:t>
      </w:r>
      <w:r>
        <w:t xml:space="preserve"> is equivalent to </w:t>
      </w:r>
      <w:r>
        <w:rPr>
          <w:b/>
          <w:bCs/>
        </w:rPr>
        <w:t xml:space="preserve">minimizing </w:t>
      </w:r>
      <m:oMath>
        <m:r>
          <m:rPr>
            <m:sty m:val="p"/>
          </m:rPr>
          <w:rPr>
            <w:rFonts w:ascii="Cambria Math" w:hAnsi="Cambria Math"/>
          </w:rPr>
          <m:t>∥</m:t>
        </m:r>
        <m:r>
          <m:rPr>
            <m:sty m:val="b"/>
          </m:rPr>
          <w:rPr>
            <w:rFonts w:ascii="Cambria Math" w:hAnsi="Cambria Math"/>
          </w:rPr>
          <m:t>w</m:t>
        </m:r>
        <m:r>
          <m:rPr>
            <m:sty m:val="p"/>
          </m:rPr>
          <w:rPr>
            <w:rFonts w:ascii="Cambria Math" w:hAnsi="Cambria Math"/>
          </w:rPr>
          <m:t>∥</m:t>
        </m:r>
      </m:oMath>
      <w:r>
        <w:t>.</w:t>
      </w:r>
    </w:p>
    <w:p w14:paraId="69CDA902" w14:textId="77777777" w:rsidR="000E1452" w:rsidRDefault="00000000">
      <w:pPr>
        <w:pStyle w:val="Heading4"/>
      </w:pPr>
      <w:r>
        <w:t>B. Dealing with Non-Linear Data (The Kernel Trick)</w:t>
      </w:r>
    </w:p>
    <w:p w14:paraId="11D9B082" w14:textId="77777777" w:rsidR="000E1452" w:rsidRDefault="00000000">
      <w:pPr>
        <w:pStyle w:val="FirstParagraph"/>
      </w:pPr>
      <w:r>
        <w:t xml:space="preserve">Most real-world text data is </w:t>
      </w:r>
      <w:r>
        <w:rPr>
          <w:b/>
          <w:bCs/>
        </w:rPr>
        <w:t>non-linearly separable</w:t>
      </w:r>
      <w:r>
        <w:t xml:space="preserve">. To handle this, SVM uses the </w:t>
      </w:r>
      <w:r>
        <w:rPr>
          <w:b/>
          <w:bCs/>
        </w:rPr>
        <w:t>Kernel Trick</w:t>
      </w:r>
      <w:r>
        <w:t>.</w:t>
      </w:r>
    </w:p>
    <w:p w14:paraId="67552B97" w14:textId="77777777" w:rsidR="000E1452" w:rsidRDefault="00000000">
      <w:pPr>
        <w:pStyle w:val="Compact"/>
        <w:numPr>
          <w:ilvl w:val="0"/>
          <w:numId w:val="298"/>
        </w:numPr>
      </w:pPr>
      <w:r>
        <w:rPr>
          <w:b/>
          <w:bCs/>
        </w:rPr>
        <w:lastRenderedPageBreak/>
        <w:t>Mechanism:</w:t>
      </w:r>
      <w:r>
        <w:t xml:space="preserve"> The kernel function implicitly maps the input feature vectors from the low-dimensional input space into a much higher (often infinite) dimensional feature space where the data </w:t>
      </w:r>
      <w:r>
        <w:rPr>
          <w:b/>
          <w:bCs/>
        </w:rPr>
        <w:t>becomes linearly separable</w:t>
      </w:r>
      <w:r>
        <w:t>.</w:t>
      </w:r>
    </w:p>
    <w:p w14:paraId="49761AD1" w14:textId="77777777" w:rsidR="000E1452" w:rsidRDefault="00000000">
      <w:pPr>
        <w:pStyle w:val="Compact"/>
        <w:numPr>
          <w:ilvl w:val="0"/>
          <w:numId w:val="298"/>
        </w:numPr>
      </w:pPr>
      <w:r>
        <w:rPr>
          <w:b/>
          <w:bCs/>
        </w:rPr>
        <w:t>Advantage:</w:t>
      </w:r>
      <w:r>
        <w:t xml:space="preserve"> The kernel function allows the complex non-linear separation to be calculated without ever explicitly computing the high-dimensional coordinates, saving vast computational resources.</w:t>
      </w:r>
    </w:p>
    <w:p w14:paraId="52EFB165" w14:textId="77777777" w:rsidR="000E1452" w:rsidRDefault="00000000">
      <w:pPr>
        <w:pStyle w:val="Compact"/>
        <w:numPr>
          <w:ilvl w:val="0"/>
          <w:numId w:val="298"/>
        </w:numPr>
      </w:pPr>
      <w:r>
        <w:rPr>
          <w:b/>
          <w:bCs/>
        </w:rPr>
        <w:t>Common Kernels:</w:t>
      </w:r>
      <w:r>
        <w:t xml:space="preserve"> Polynomial, Radial Basis Function (RBF), and Sigmoid kernels.</w:t>
      </w:r>
    </w:p>
    <w:p w14:paraId="507557FE" w14:textId="77777777" w:rsidR="000E1452" w:rsidRDefault="00000000">
      <w:pPr>
        <w:pStyle w:val="Heading3"/>
      </w:pPr>
      <w:r>
        <w:t>3. Application in Text Classification</w:t>
      </w:r>
    </w:p>
    <w:p w14:paraId="40BD7F1E" w14:textId="77777777" w:rsidR="000E1452" w:rsidRDefault="00000000">
      <w:pPr>
        <w:pStyle w:val="FirstParagraph"/>
      </w:pPr>
      <w:r>
        <w:t>In text classification, documents are represented as vectors (using TF-IDF or similar weighting). SVM is highly effective because:</w:t>
      </w:r>
    </w:p>
    <w:p w14:paraId="40C2858E" w14:textId="77777777" w:rsidR="000E1452" w:rsidRDefault="00000000">
      <w:pPr>
        <w:pStyle w:val="Compact"/>
        <w:numPr>
          <w:ilvl w:val="0"/>
          <w:numId w:val="299"/>
        </w:numPr>
      </w:pPr>
      <w:r>
        <w:rPr>
          <w:b/>
          <w:bCs/>
        </w:rPr>
        <w:t>High Dimensionality:</w:t>
      </w:r>
      <w:r>
        <w:t xml:space="preserve"> Text data is inherently high-dimensional (vocabulary size is large). SVM performs exceptionally well in high-dimensional spaces.</w:t>
      </w:r>
    </w:p>
    <w:p w14:paraId="018A6265" w14:textId="77777777" w:rsidR="000E1452" w:rsidRDefault="00000000">
      <w:pPr>
        <w:pStyle w:val="Compact"/>
        <w:numPr>
          <w:ilvl w:val="0"/>
          <w:numId w:val="299"/>
        </w:numPr>
      </w:pPr>
      <w:r>
        <w:rPr>
          <w:b/>
          <w:bCs/>
        </w:rPr>
        <w:t>Sparsity:</w:t>
      </w:r>
      <w:r>
        <w:t xml:space="preserve"> Text vectors are often sparse (most entries are zero). SVM is robust to this sparsity.</w:t>
      </w:r>
    </w:p>
    <w:p w14:paraId="34ED6CF2" w14:textId="77777777" w:rsidR="000E1452" w:rsidRDefault="00000000">
      <w:pPr>
        <w:pStyle w:val="Heading4"/>
      </w:pPr>
      <w:r>
        <w:t>A. Multi-class Classification</w:t>
      </w:r>
    </w:p>
    <w:p w14:paraId="137958DC" w14:textId="77777777" w:rsidR="000E1452" w:rsidRDefault="00000000">
      <w:pPr>
        <w:pStyle w:val="FirstParagraph"/>
      </w:pPr>
      <w:r>
        <w:t xml:space="preserve">While SVM is inherently binary, it is extended to handle multi-class tasks (e.g., classifying a document into one of 10 topics) using two common strategies: 1. </w:t>
      </w:r>
      <w:r>
        <w:rPr>
          <w:b/>
          <w:bCs/>
        </w:rPr>
        <w:t>One-vs-Rest (OvR):</w:t>
      </w:r>
      <w:r>
        <w:t xml:space="preserve"> Trains </w:t>
      </w:r>
      <m:oMath>
        <m:r>
          <w:rPr>
            <w:rFonts w:ascii="Cambria Math" w:hAnsi="Cambria Math"/>
          </w:rPr>
          <m:t>k</m:t>
        </m:r>
      </m:oMath>
      <w:r>
        <w:t xml:space="preserve"> SVM classifiers (where </w:t>
      </w:r>
      <m:oMath>
        <m:r>
          <w:rPr>
            <w:rFonts w:ascii="Cambria Math" w:hAnsi="Cambria Math"/>
          </w:rPr>
          <m:t>k</m:t>
        </m:r>
      </m:oMath>
      <w:r>
        <w:t xml:space="preserve"> is the number of classes). Each classifier separates one class from all other classes combined. The final prediction is the class whose classifier has the highest confidence score. 2. </w:t>
      </w:r>
      <w:r>
        <w:rPr>
          <w:b/>
          <w:bCs/>
        </w:rPr>
        <w:t>One-vs-One (OvO):</w:t>
      </w:r>
      <w:r>
        <w:t xml:space="preserve"> Trains </w:t>
      </w:r>
      <m:oMath>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num>
          <m:den>
            <m:r>
              <w:rPr>
                <w:rFonts w:ascii="Cambria Math" w:hAnsi="Cambria Math"/>
              </w:rPr>
              <m:t>2</m:t>
            </m:r>
          </m:den>
        </m:f>
      </m:oMath>
      <w:r>
        <w:t xml:space="preserve"> binary classifiers, one for every pair of classes. The final prediction is the class that wins the majority of the pairwise comparisons.</w:t>
      </w:r>
    </w:p>
    <w:p w14:paraId="31529FD7" w14:textId="77777777" w:rsidR="000E1452" w:rsidRDefault="00000000">
      <w:pPr>
        <w:pStyle w:val="Heading3"/>
      </w:pPr>
      <w:r>
        <w:t>4.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19705903"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9CAC7DF"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3628028"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4DB3AEC" w14:textId="77777777" w:rsidR="000E1452" w:rsidRDefault="00000000">
            <w:pPr>
              <w:pStyle w:val="Compact"/>
              <w:jc w:val="center"/>
            </w:pPr>
            <w:r>
              <w:t>Disadvantage</w:t>
            </w:r>
          </w:p>
        </w:tc>
      </w:tr>
      <w:tr w:rsidR="000E1452" w14:paraId="2F3422E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6138383" w14:textId="77777777" w:rsidR="000E1452" w:rsidRDefault="00000000">
            <w:pPr>
              <w:pStyle w:val="Compact"/>
            </w:pPr>
            <w:r>
              <w:rPr>
                <w:b/>
                <w:bCs/>
              </w:rPr>
              <w:t>Accuracy</w:t>
            </w:r>
          </w:p>
        </w:tc>
        <w:tc>
          <w:tcPr>
            <w:tcW w:w="2640" w:type="dxa"/>
            <w:tcBorders>
              <w:top w:val="single" w:sz="10" w:space="0" w:color="000000"/>
              <w:left w:val="single" w:sz="10" w:space="0" w:color="000000"/>
              <w:bottom w:val="single" w:sz="10" w:space="0" w:color="000000"/>
              <w:right w:val="single" w:sz="10" w:space="0" w:color="000000"/>
            </w:tcBorders>
          </w:tcPr>
          <w:p w14:paraId="35A8EDA4" w14:textId="77777777" w:rsidR="000E1452" w:rsidRDefault="00000000">
            <w:pPr>
              <w:pStyle w:val="Compact"/>
            </w:pPr>
            <w:r>
              <w:t>Extremely effective in high-dimensional spaces; often produces state-of-the-art results for classification.</w:t>
            </w:r>
          </w:p>
        </w:tc>
        <w:tc>
          <w:tcPr>
            <w:tcW w:w="2640" w:type="dxa"/>
            <w:tcBorders>
              <w:top w:val="single" w:sz="10" w:space="0" w:color="000000"/>
              <w:left w:val="single" w:sz="10" w:space="0" w:color="000000"/>
              <w:bottom w:val="single" w:sz="10" w:space="0" w:color="000000"/>
              <w:right w:val="single" w:sz="10" w:space="0" w:color="000000"/>
            </w:tcBorders>
          </w:tcPr>
          <w:p w14:paraId="2CB17722" w14:textId="77777777" w:rsidR="000E1452" w:rsidRDefault="00000000">
            <w:pPr>
              <w:pStyle w:val="Compact"/>
            </w:pPr>
            <w:r>
              <w:rPr>
                <w:b/>
                <w:bCs/>
              </w:rPr>
              <w:t>Sensitive to Noise</w:t>
            </w:r>
            <w:r>
              <w:t xml:space="preserve"> (outliers), as the position of the Support Vectors determines the hyperplane.</w:t>
            </w:r>
          </w:p>
        </w:tc>
      </w:tr>
      <w:tr w:rsidR="000E1452" w14:paraId="72A8A92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E2CB430" w14:textId="77777777" w:rsidR="000E1452" w:rsidRDefault="00000000">
            <w:pPr>
              <w:pStyle w:val="Compact"/>
            </w:pPr>
            <w:r>
              <w:rPr>
                <w:b/>
                <w:bCs/>
              </w:rPr>
              <w:t>Efficiency</w:t>
            </w:r>
          </w:p>
        </w:tc>
        <w:tc>
          <w:tcPr>
            <w:tcW w:w="2640" w:type="dxa"/>
            <w:tcBorders>
              <w:top w:val="single" w:sz="10" w:space="0" w:color="000000"/>
              <w:left w:val="single" w:sz="10" w:space="0" w:color="000000"/>
              <w:bottom w:val="single" w:sz="10" w:space="0" w:color="000000"/>
              <w:right w:val="single" w:sz="10" w:space="0" w:color="000000"/>
            </w:tcBorders>
          </w:tcPr>
          <w:p w14:paraId="14098A54" w14:textId="77777777" w:rsidR="000E1452" w:rsidRDefault="00000000">
            <w:pPr>
              <w:pStyle w:val="Compact"/>
            </w:pPr>
            <w:r>
              <w:t xml:space="preserve">The solution is determined only by the few </w:t>
            </w:r>
            <w:r>
              <w:rPr>
                <w:b/>
                <w:bCs/>
              </w:rPr>
              <w:t>Support Vectors</w:t>
            </w:r>
            <w:r>
              <w:t>, making training efficient and computation fast once trained.</w:t>
            </w:r>
          </w:p>
        </w:tc>
        <w:tc>
          <w:tcPr>
            <w:tcW w:w="2640" w:type="dxa"/>
            <w:tcBorders>
              <w:top w:val="single" w:sz="10" w:space="0" w:color="000000"/>
              <w:left w:val="single" w:sz="10" w:space="0" w:color="000000"/>
              <w:bottom w:val="single" w:sz="10" w:space="0" w:color="000000"/>
              <w:right w:val="single" w:sz="10" w:space="0" w:color="000000"/>
            </w:tcBorders>
          </w:tcPr>
          <w:p w14:paraId="4D0C79C7" w14:textId="77777777" w:rsidR="000E1452" w:rsidRDefault="00000000">
            <w:pPr>
              <w:pStyle w:val="Compact"/>
            </w:pPr>
            <w:r>
              <w:rPr>
                <w:b/>
                <w:bCs/>
              </w:rPr>
              <w:t>Selecting the right Kernel</w:t>
            </w:r>
            <w:r>
              <w:t xml:space="preserve"> and tuning its parameters (</w:t>
            </w:r>
            <m:oMath>
              <m:r>
                <w:rPr>
                  <w:rFonts w:ascii="Cambria Math" w:hAnsi="Cambria Math"/>
                </w:rPr>
                <m:t>C</m:t>
              </m:r>
            </m:oMath>
            <w:r>
              <w:t xml:space="preserve"> and </w:t>
            </w:r>
            <m:oMath>
              <m:r>
                <w:rPr>
                  <w:rFonts w:ascii="Cambria Math" w:hAnsi="Cambria Math"/>
                </w:rPr>
                <m:t>γ</m:t>
              </m:r>
            </m:oMath>
            <w:r>
              <w:t>) is complex and data-dependent.</w:t>
            </w:r>
          </w:p>
        </w:tc>
      </w:tr>
      <w:tr w:rsidR="000E1452" w14:paraId="2D94F7D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B6DF92F" w14:textId="77777777" w:rsidR="000E1452" w:rsidRDefault="00000000">
            <w:pPr>
              <w:pStyle w:val="Compact"/>
            </w:pPr>
            <w:r>
              <w:rPr>
                <w:b/>
                <w:bCs/>
              </w:rPr>
              <w:t>Generalization</w:t>
            </w:r>
          </w:p>
        </w:tc>
        <w:tc>
          <w:tcPr>
            <w:tcW w:w="2640" w:type="dxa"/>
            <w:tcBorders>
              <w:top w:val="single" w:sz="10" w:space="0" w:color="000000"/>
              <w:left w:val="single" w:sz="10" w:space="0" w:color="000000"/>
              <w:bottom w:val="single" w:sz="10" w:space="0" w:color="000000"/>
              <w:right w:val="single" w:sz="10" w:space="0" w:color="000000"/>
            </w:tcBorders>
          </w:tcPr>
          <w:p w14:paraId="54FD6CF2" w14:textId="77777777" w:rsidR="000E1452" w:rsidRDefault="00000000">
            <w:pPr>
              <w:pStyle w:val="Compact"/>
            </w:pPr>
            <w:r>
              <w:t>Maximizing the margin leads to excellent generalization and a lower chance of overfitting.</w:t>
            </w:r>
          </w:p>
        </w:tc>
        <w:tc>
          <w:tcPr>
            <w:tcW w:w="2640" w:type="dxa"/>
            <w:tcBorders>
              <w:top w:val="single" w:sz="10" w:space="0" w:color="000000"/>
              <w:left w:val="single" w:sz="10" w:space="0" w:color="000000"/>
              <w:bottom w:val="single" w:sz="10" w:space="0" w:color="000000"/>
              <w:right w:val="single" w:sz="10" w:space="0" w:color="000000"/>
            </w:tcBorders>
          </w:tcPr>
          <w:p w14:paraId="194956D5" w14:textId="77777777" w:rsidR="000E1452" w:rsidRDefault="00000000">
            <w:pPr>
              <w:pStyle w:val="Compact"/>
            </w:pPr>
            <w:r>
              <w:rPr>
                <w:b/>
                <w:bCs/>
              </w:rPr>
              <w:t>Probabilistic Output:</w:t>
            </w:r>
            <w:r>
              <w:t xml:space="preserve"> Does not natively provide class probabilities, requiring extra techniques (like Platt scaling) if probability is needed.</w:t>
            </w:r>
          </w:p>
        </w:tc>
      </w:tr>
    </w:tbl>
    <w:p w14:paraId="76726CDF" w14:textId="77777777" w:rsidR="000E1452" w:rsidRDefault="000E1452"/>
    <w:p w14:paraId="4DF23432" w14:textId="47FE2DCA" w:rsidR="00AF729F" w:rsidRDefault="00AF729F">
      <w:r>
        <w:pict w14:anchorId="5FC948E4">
          <v:rect id="_x0000_i1307" style="width:0;height:1.5pt" o:hralign="center" o:hrstd="t" o:hr="t"/>
        </w:pict>
      </w:r>
    </w:p>
    <w:p w14:paraId="5D9E44D9" w14:textId="77777777" w:rsidR="00AF729F" w:rsidRDefault="00AF729F">
      <w:pPr>
        <w:pStyle w:val="BodyText"/>
        <w:rPr>
          <w:color w:val="A02B93" w:themeColor="accent5"/>
        </w:rPr>
      </w:pPr>
    </w:p>
    <w:p w14:paraId="4C8B9C77" w14:textId="77777777" w:rsidR="00AF729F" w:rsidRDefault="00AF729F">
      <w:pPr>
        <w:pStyle w:val="BodyText"/>
        <w:rPr>
          <w:color w:val="A02B93" w:themeColor="accent5"/>
        </w:rPr>
      </w:pPr>
    </w:p>
    <w:p w14:paraId="1479C1E2" w14:textId="77777777" w:rsidR="00AF729F" w:rsidRDefault="00AF729F">
      <w:pPr>
        <w:pStyle w:val="BodyText"/>
        <w:rPr>
          <w:color w:val="A02B93" w:themeColor="accent5"/>
        </w:rPr>
      </w:pPr>
    </w:p>
    <w:p w14:paraId="5E130E1F" w14:textId="77777777" w:rsidR="00AF729F" w:rsidRDefault="00AF729F">
      <w:pPr>
        <w:pStyle w:val="BodyText"/>
        <w:rPr>
          <w:color w:val="A02B93" w:themeColor="accent5"/>
        </w:rPr>
      </w:pPr>
    </w:p>
    <w:p w14:paraId="4614E993" w14:textId="6B7A8221" w:rsidR="000E1452" w:rsidRPr="00AF729F" w:rsidRDefault="00000000" w:rsidP="00AF729F">
      <w:pPr>
        <w:pStyle w:val="BodyText"/>
        <w:rPr>
          <w:color w:val="A02B93" w:themeColor="accent5"/>
        </w:rPr>
      </w:pPr>
      <w:r w:rsidRPr="00AF729F">
        <w:rPr>
          <w:color w:val="A02B93" w:themeColor="accent5"/>
        </w:rPr>
        <w:lastRenderedPageBreak/>
        <w:t>1.6</w:t>
      </w:r>
      <w:r w:rsidR="00AF729F" w:rsidRPr="00AF729F">
        <w:rPr>
          <w:color w:val="A02B93" w:themeColor="accent5"/>
        </w:rPr>
        <w:t xml:space="preserve"> </w:t>
      </w:r>
      <w:r w:rsidRPr="00AF729F">
        <w:rPr>
          <w:color w:val="A02B93" w:themeColor="accent5"/>
        </w:rPr>
        <w:t xml:space="preserve">Vector Space classification using hyperplanes </w:t>
      </w:r>
    </w:p>
    <w:p w14:paraId="2B519621" w14:textId="77777777" w:rsidR="000E1452" w:rsidRDefault="00000000">
      <w:pPr>
        <w:pStyle w:val="Heading2"/>
      </w:pPr>
      <w:r>
        <w:t>Vector Space Classification using Hyperplanes</w:t>
      </w:r>
    </w:p>
    <w:p w14:paraId="73F92EC6" w14:textId="77777777" w:rsidR="000E1452" w:rsidRDefault="00000000">
      <w:pPr>
        <w:pStyle w:val="Heading3"/>
      </w:pPr>
      <w:r>
        <w:t>1. Clear Definition and Core Concept</w:t>
      </w:r>
    </w:p>
    <w:p w14:paraId="39846A60" w14:textId="77777777" w:rsidR="000E1452" w:rsidRDefault="00000000">
      <w:pPr>
        <w:pStyle w:val="FirstParagraph"/>
      </w:pPr>
      <w:r>
        <w:rPr>
          <w:b/>
          <w:bCs/>
        </w:rPr>
        <w:t>Vector Space Classification</w:t>
      </w:r>
      <w:r>
        <w:t xml:space="preserve"> is a methodology where documents are represented as </w:t>
      </w:r>
      <w:r>
        <w:rPr>
          <w:b/>
          <w:bCs/>
        </w:rPr>
        <w:t>vectors</w:t>
      </w:r>
      <w:r>
        <w:t xml:space="preserve"> in a multi-dimensional space, and classification is achieved by partitioning this space using geometric boundaries. The primary partitioning element used for classification is the </w:t>
      </w:r>
      <w:r>
        <w:rPr>
          <w:b/>
          <w:bCs/>
        </w:rPr>
        <w:t>hyperplane</w:t>
      </w:r>
      <w:r>
        <w:t>.</w:t>
      </w:r>
    </w:p>
    <w:p w14:paraId="27F1B5E0" w14:textId="77777777" w:rsidR="000E1452" w:rsidRDefault="00000000">
      <w:pPr>
        <w:pStyle w:val="Compact"/>
        <w:numPr>
          <w:ilvl w:val="0"/>
          <w:numId w:val="300"/>
        </w:numPr>
      </w:pPr>
      <w:r>
        <w:rPr>
          <w:b/>
          <w:bCs/>
        </w:rPr>
        <w:t>Vector Space Model (VSM):</w:t>
      </w:r>
      <w:r>
        <w:t xml:space="preserve"> Documents (</w:t>
      </w:r>
      <m:oMath>
        <m:r>
          <w:rPr>
            <w:rFonts w:ascii="Cambria Math" w:hAnsi="Cambria Math"/>
          </w:rPr>
          <m:t>D</m:t>
        </m:r>
      </m:oMath>
      <w:r>
        <w:t>) and queries (</w:t>
      </w:r>
      <m:oMath>
        <m:r>
          <w:rPr>
            <w:rFonts w:ascii="Cambria Math" w:hAnsi="Cambria Math"/>
          </w:rPr>
          <m:t>Q</m:t>
        </m:r>
      </m:oMath>
      <w:r>
        <w:t xml:space="preserve">) are represented as high-dimensional vectors, </w:t>
      </w:r>
      <m:oMath>
        <m:acc>
          <m:accPr>
            <m:chr m:val="⃗"/>
            <m:ctrlPr>
              <w:rPr>
                <w:rFonts w:ascii="Cambria Math" w:hAnsi="Cambria Math"/>
              </w:rPr>
            </m:ctrlPr>
          </m:accPr>
          <m:e>
            <m:r>
              <w:rPr>
                <w:rFonts w:ascii="Cambria Math" w:hAnsi="Cambria Math"/>
              </w:rPr>
              <m:t>D</m:t>
            </m:r>
          </m:e>
        </m:acc>
      </m:oMath>
      <w:r>
        <w:t xml:space="preserve"> and </w:t>
      </w:r>
      <m:oMath>
        <m:acc>
          <m:accPr>
            <m:chr m:val="⃗"/>
            <m:ctrlPr>
              <w:rPr>
                <w:rFonts w:ascii="Cambria Math" w:hAnsi="Cambria Math"/>
              </w:rPr>
            </m:ctrlPr>
          </m:accPr>
          <m:e>
            <m:r>
              <w:rPr>
                <w:rFonts w:ascii="Cambria Math" w:hAnsi="Cambria Math"/>
              </w:rPr>
              <m:t>Q</m:t>
            </m:r>
          </m:e>
        </m:acc>
      </m:oMath>
      <w:r>
        <w:t>. Each dimension corresponds to a unique term in the vocabulary, and the value along that dimension is the term’s weight (e.g., TF-IDF score).</w:t>
      </w:r>
    </w:p>
    <w:p w14:paraId="7EDB1369" w14:textId="77777777" w:rsidR="000E1452" w:rsidRDefault="00000000">
      <w:pPr>
        <w:pStyle w:val="Compact"/>
        <w:numPr>
          <w:ilvl w:val="0"/>
          <w:numId w:val="300"/>
        </w:numPr>
      </w:pPr>
      <w:r>
        <w:rPr>
          <w:b/>
          <w:bCs/>
        </w:rPr>
        <w:t>Hyperplane:</w:t>
      </w:r>
      <w:r>
        <w:t xml:space="preserve"> In an </w:t>
      </w:r>
      <m:oMath>
        <m:r>
          <w:rPr>
            <w:rFonts w:ascii="Cambria Math" w:hAnsi="Cambria Math"/>
          </w:rPr>
          <m:t>n</m:t>
        </m:r>
      </m:oMath>
      <w:r>
        <w:t xml:space="preserve">-dimensional space, a hyperplane is a flat, </w:t>
      </w:r>
      <m:oMath>
        <m:r>
          <w:rPr>
            <w:rFonts w:ascii="Cambria Math" w:hAnsi="Cambria Math"/>
          </w:rPr>
          <m:t>n</m:t>
        </m:r>
        <m:r>
          <m:rPr>
            <m:sty m:val="p"/>
          </m:rPr>
          <w:rPr>
            <w:rFonts w:ascii="Cambria Math" w:hAnsi="Cambria Math"/>
          </w:rPr>
          <m:t>-</m:t>
        </m:r>
        <m:r>
          <w:rPr>
            <w:rFonts w:ascii="Cambria Math" w:hAnsi="Cambria Math"/>
          </w:rPr>
          <m:t>1</m:t>
        </m:r>
      </m:oMath>
      <w:r>
        <w:t xml:space="preserve"> dimensional subspace. For 2D data, it’s a line; for 3D data, it’s a plane.</w:t>
      </w:r>
    </w:p>
    <w:p w14:paraId="35849676" w14:textId="77777777" w:rsidR="000E1452" w:rsidRDefault="00000000">
      <w:pPr>
        <w:pStyle w:val="Compact"/>
        <w:numPr>
          <w:ilvl w:val="0"/>
          <w:numId w:val="300"/>
        </w:numPr>
      </w:pPr>
      <w:r>
        <w:rPr>
          <w:b/>
          <w:bCs/>
        </w:rPr>
        <w:t>Classification:</w:t>
      </w:r>
      <w:r>
        <w:t xml:space="preserve"> A hyperplane acts as a </w:t>
      </w:r>
      <w:r>
        <w:rPr>
          <w:b/>
          <w:bCs/>
        </w:rPr>
        <w:t>decision boundary</w:t>
      </w:r>
      <w:r>
        <w:t xml:space="preserve"> that separates documents belonging to one class (positive side) from documents belonging to another class (negative side).</w:t>
      </w:r>
    </w:p>
    <w:p w14:paraId="3A8CF553" w14:textId="77777777" w:rsidR="000E1452" w:rsidRDefault="00000000">
      <w:pPr>
        <w:pStyle w:val="Heading3"/>
      </w:pPr>
      <w:r>
        <w:t>2. Mechanism of Classification</w:t>
      </w:r>
    </w:p>
    <w:p w14:paraId="4CAC3D6E" w14:textId="77777777" w:rsidR="000E1452" w:rsidRDefault="00000000">
      <w:pPr>
        <w:pStyle w:val="Heading4"/>
      </w:pPr>
      <w:r>
        <w:t>A. Linear Separability</w:t>
      </w:r>
    </w:p>
    <w:p w14:paraId="06BD7B5B" w14:textId="77777777" w:rsidR="000E1452" w:rsidRDefault="00000000">
      <w:pPr>
        <w:pStyle w:val="FirstParagraph"/>
      </w:pPr>
      <w:r>
        <w:t xml:space="preserve">If the document vectors are </w:t>
      </w:r>
      <w:r>
        <w:rPr>
          <w:b/>
          <w:bCs/>
        </w:rPr>
        <w:t>linearly separable</w:t>
      </w:r>
      <w:r>
        <w:t xml:space="preserve"> (meaning a single hyperplane can perfectly divide the classes), the classification rule for an unseen document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new</m:t>
            </m:r>
          </m:sub>
        </m:sSub>
      </m:oMath>
      <w:r>
        <w:t xml:space="preserve"> is simple:</w:t>
      </w:r>
    </w:p>
    <w:p w14:paraId="2E321618" w14:textId="77777777" w:rsidR="000E1452" w:rsidRDefault="00000000">
      <w:pPr>
        <w:pStyle w:val="Compact"/>
        <w:numPr>
          <w:ilvl w:val="0"/>
          <w:numId w:val="301"/>
        </w:numPr>
      </w:pPr>
      <w:r>
        <w:t xml:space="preserve">Calculate the </w:t>
      </w:r>
      <w:r>
        <w:rPr>
          <w:b/>
          <w:bCs/>
        </w:rPr>
        <w:t>signed distance</w:t>
      </w:r>
      <w:r>
        <w:t xml:space="preserve"> of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new</m:t>
            </m:r>
          </m:sub>
        </m:sSub>
      </m:oMath>
      <w:r>
        <w:t xml:space="preserve"> from the hyperplane.</w:t>
      </w:r>
    </w:p>
    <w:p w14:paraId="52866DDC" w14:textId="77777777" w:rsidR="000E1452" w:rsidRDefault="00000000">
      <w:pPr>
        <w:pStyle w:val="Compact"/>
        <w:numPr>
          <w:ilvl w:val="0"/>
          <w:numId w:val="301"/>
        </w:numPr>
      </w:pPr>
      <w:r>
        <w:t xml:space="preserve">If the distance is positive,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new</m:t>
            </m:r>
          </m:sub>
        </m:sSub>
      </m:oMath>
      <w:r>
        <w:t xml:space="preserve"> belongs to Class 1.</w:t>
      </w:r>
    </w:p>
    <w:p w14:paraId="0A317448" w14:textId="77777777" w:rsidR="000E1452" w:rsidRDefault="00000000">
      <w:pPr>
        <w:pStyle w:val="Compact"/>
        <w:numPr>
          <w:ilvl w:val="0"/>
          <w:numId w:val="301"/>
        </w:numPr>
      </w:pPr>
      <w:r>
        <w:t xml:space="preserve">If the distance is negative,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new</m:t>
            </m:r>
          </m:sub>
        </m:sSub>
      </m:oMath>
      <w:r>
        <w:t xml:space="preserve"> belongs to Class 2.</w:t>
      </w:r>
    </w:p>
    <w:p w14:paraId="26469C17" w14:textId="77777777" w:rsidR="000E1452" w:rsidRDefault="00000000">
      <w:pPr>
        <w:pStyle w:val="FirstParagraph"/>
      </w:pPr>
      <w:r>
        <w:t xml:space="preserve">The hyperplane itself is defined by the equation </w:t>
      </w:r>
      <m:oMath>
        <m:r>
          <m:rPr>
            <m:sty m:val="b"/>
          </m:rPr>
          <w:rPr>
            <w:rFonts w:ascii="Cambria Math" w:hAnsi="Cambria Math"/>
          </w:rPr>
          <m:t>w</m:t>
        </m:r>
        <m:r>
          <m:rPr>
            <m:sty m:val="p"/>
          </m:rPr>
          <w:rPr>
            <w:rFonts w:ascii="Cambria Math" w:hAnsi="Cambria Math"/>
          </w:rPr>
          <m:t>⋅</m:t>
        </m:r>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oMath>
      <w:r>
        <w:t xml:space="preserve">, where </w:t>
      </w:r>
      <m:oMath>
        <m:r>
          <m:rPr>
            <m:sty m:val="b"/>
          </m:rPr>
          <w:rPr>
            <w:rFonts w:ascii="Cambria Math" w:hAnsi="Cambria Math"/>
          </w:rPr>
          <m:t>w</m:t>
        </m:r>
      </m:oMath>
      <w:r>
        <w:t xml:space="preserve"> is the weight vector (normal to the hyperplane) and </w:t>
      </w:r>
      <m:oMath>
        <m:r>
          <w:rPr>
            <w:rFonts w:ascii="Cambria Math" w:hAnsi="Cambria Math"/>
          </w:rPr>
          <m:t>b</m:t>
        </m:r>
      </m:oMath>
      <w:r>
        <w:t xml:space="preserve"> is the bias.</w:t>
      </w:r>
    </w:p>
    <w:p w14:paraId="7DDEDF17" w14:textId="77777777" w:rsidR="000E1452" w:rsidRDefault="00000000">
      <w:pPr>
        <w:pStyle w:val="Heading4"/>
      </w:pPr>
      <w:r>
        <w:t>B. The Support Vector Machine (SVM) Hypothesis</w:t>
      </w:r>
    </w:p>
    <w:p w14:paraId="6A217328" w14:textId="77777777" w:rsidR="000E1452" w:rsidRDefault="00000000">
      <w:pPr>
        <w:pStyle w:val="FirstParagraph"/>
      </w:pPr>
      <w:r>
        <w:t xml:space="preserve">The Support Vector Machine (SVM) is the most prominent algorithm that uses hyperplanes for classification. Its core hypothesis is not just to find </w:t>
      </w:r>
      <w:r>
        <w:rPr>
          <w:i/>
          <w:iCs/>
        </w:rPr>
        <w:t>any</w:t>
      </w:r>
      <w:r>
        <w:t xml:space="preserve"> separating hyperplane, but to find the </w:t>
      </w:r>
      <w:r>
        <w:rPr>
          <w:b/>
          <w:bCs/>
        </w:rPr>
        <w:t>Optimal Separating Hyperplane (OSH)</w:t>
      </w:r>
      <w:r>
        <w:t>.</w:t>
      </w:r>
    </w:p>
    <w:p w14:paraId="204BC4D6" w14:textId="77777777" w:rsidR="000E1452" w:rsidRDefault="00000000">
      <w:pPr>
        <w:pStyle w:val="Compact"/>
        <w:numPr>
          <w:ilvl w:val="0"/>
          <w:numId w:val="302"/>
        </w:numPr>
      </w:pPr>
      <w:r>
        <w:rPr>
          <w:b/>
          <w:bCs/>
        </w:rPr>
        <w:t>Hypothesis:</w:t>
      </w:r>
      <w:r>
        <w:t xml:space="preserve"> The OSH is the hyperplane that maximizes the </w:t>
      </w:r>
      <w:r>
        <w:rPr>
          <w:b/>
          <w:bCs/>
        </w:rPr>
        <w:t>margin</w:t>
      </w:r>
      <w:r>
        <w:t xml:space="preserve">—the maximum distance between the hyperplane and the closest data points of either class (the </w:t>
      </w:r>
      <w:r>
        <w:rPr>
          <w:b/>
          <w:bCs/>
        </w:rPr>
        <w:t>Support Vectors</w:t>
      </w:r>
      <w:r>
        <w:t>).</w:t>
      </w:r>
    </w:p>
    <w:p w14:paraId="15CB1086" w14:textId="77777777" w:rsidR="000E1452" w:rsidRDefault="00000000">
      <w:pPr>
        <w:pStyle w:val="Compact"/>
        <w:numPr>
          <w:ilvl w:val="0"/>
          <w:numId w:val="302"/>
        </w:numPr>
      </w:pPr>
      <w:r>
        <w:rPr>
          <w:b/>
          <w:bCs/>
        </w:rPr>
        <w:t>Why Maximizing Margin?</w:t>
      </w:r>
      <w:r>
        <w:t xml:space="preserve"> A larger margin leads to better </w:t>
      </w:r>
      <w:r>
        <w:rPr>
          <w:b/>
          <w:bCs/>
        </w:rPr>
        <w:t>generalization ability</w:t>
      </w:r>
      <w:r>
        <w:t xml:space="preserve"> and minimizes the risk of misclassifying unseen data, making the classifier more robust.</w:t>
      </w:r>
    </w:p>
    <w:p w14:paraId="2A45A2CC" w14:textId="77777777" w:rsidR="000E1452" w:rsidRDefault="00000000">
      <w:pPr>
        <w:pStyle w:val="Heading3"/>
      </w:pPr>
      <w:r>
        <w:t>3. Mathematical Formulation (Decision Rule)</w:t>
      </w:r>
    </w:p>
    <w:p w14:paraId="4C8335D7" w14:textId="77777777" w:rsidR="000E1452" w:rsidRDefault="00000000">
      <w:pPr>
        <w:pStyle w:val="FirstParagraph"/>
      </w:pPr>
      <w:r>
        <w:t xml:space="preserve">For a document vector </w:t>
      </w:r>
      <m:oMath>
        <m:acc>
          <m:accPr>
            <m:chr m:val="⃗"/>
            <m:ctrlPr>
              <w:rPr>
                <w:rFonts w:ascii="Cambria Math" w:hAnsi="Cambria Math"/>
              </w:rPr>
            </m:ctrlPr>
          </m:accPr>
          <m:e>
            <m:r>
              <w:rPr>
                <w:rFonts w:ascii="Cambria Math" w:hAnsi="Cambria Math"/>
              </w:rPr>
              <m:t>x</m:t>
            </m:r>
          </m:e>
        </m:acc>
      </m:oMath>
      <w:r>
        <w:t xml:space="preserve">, the classification is determined by the sign of the scoring function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oMath>
      <w:r>
        <w:t>:</w:t>
      </w:r>
    </w:p>
    <w:p w14:paraId="60B548C1" w14:textId="77777777" w:rsidR="000E1452" w:rsidRDefault="00000000">
      <w:pPr>
        <w:pStyle w:val="BodyText"/>
      </w:pPr>
      <m:oMathPara>
        <m:oMathParaPr>
          <m:jc m:val="center"/>
        </m:oMathParaP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m:rPr>
              <m:sty m:val="b"/>
            </m:rPr>
            <w:rPr>
              <w:rFonts w:ascii="Cambria Math" w:hAnsi="Cambria Math"/>
            </w:rPr>
            <m:t>w</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b</m:t>
          </m:r>
        </m:oMath>
      </m:oMathPara>
    </w:p>
    <w:p w14:paraId="25B4F12D" w14:textId="77777777" w:rsidR="000E1452" w:rsidRDefault="00000000">
      <w:pPr>
        <w:pStyle w:val="FirstParagraph"/>
      </w:pPr>
      <w:r>
        <w:t xml:space="preserve">Where: -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&gt;</m:t>
        </m:r>
        <m:r>
          <w:rPr>
            <w:rFonts w:ascii="Cambria Math" w:hAnsi="Cambria Math"/>
          </w:rPr>
          <m:t>0</m:t>
        </m:r>
        <m:r>
          <m:rPr>
            <m:sty m:val="p"/>
          </m:rPr>
          <w:rPr>
            <w:rFonts w:ascii="Cambria Math" w:hAnsi="Cambria Math"/>
          </w:rPr>
          <m:t>⟹</m:t>
        </m:r>
      </m:oMath>
      <w:r>
        <w:t xml:space="preserve"> Class 1 -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&lt;</m:t>
        </m:r>
        <m:r>
          <w:rPr>
            <w:rFonts w:ascii="Cambria Math" w:hAnsi="Cambria Math"/>
          </w:rPr>
          <m:t>0</m:t>
        </m:r>
        <m:r>
          <m:rPr>
            <m:sty m:val="p"/>
          </m:rPr>
          <w:rPr>
            <w:rFonts w:ascii="Cambria Math" w:hAnsi="Cambria Math"/>
          </w:rPr>
          <m:t>⟹</m:t>
        </m:r>
      </m:oMath>
      <w:r>
        <w:t xml:space="preserve"> Class 2 - </w:t>
      </w:r>
      <m:oMath>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0</m:t>
        </m:r>
        <m:r>
          <m:rPr>
            <m:sty m:val="p"/>
          </m:rPr>
          <w:rPr>
            <w:rFonts w:ascii="Cambria Math" w:hAnsi="Cambria Math"/>
          </w:rPr>
          <m:t>⟹</m:t>
        </m:r>
      </m:oMath>
      <w:r>
        <w:t xml:space="preserve"> On the hyperplane</w:t>
      </w:r>
    </w:p>
    <w:p w14:paraId="299515C1" w14:textId="77777777" w:rsidR="000E1452" w:rsidRDefault="00000000">
      <w:pPr>
        <w:pStyle w:val="BodyText"/>
      </w:pPr>
      <w:r>
        <w:t xml:space="preserve">The vector </w:t>
      </w:r>
      <m:oMath>
        <m:r>
          <m:rPr>
            <m:sty m:val="b"/>
          </m:rPr>
          <w:rPr>
            <w:rFonts w:ascii="Cambria Math" w:hAnsi="Cambria Math"/>
          </w:rPr>
          <m:t>w</m:t>
        </m:r>
      </m:oMath>
      <w:r>
        <w:t xml:space="preserve"> (the weight vector) effectively defines the linear combination of term weights (features) that best distinguishes the two classes.</w:t>
      </w:r>
    </w:p>
    <w:p w14:paraId="57704EC0" w14:textId="77777777" w:rsidR="000E1452" w:rsidRDefault="00000000">
      <w:pPr>
        <w:pStyle w:val="Heading3"/>
      </w:pPr>
      <w:r>
        <w:lastRenderedPageBreak/>
        <w:t>4. Handling Non-Linear Data (Kernel Trick)</w:t>
      </w:r>
    </w:p>
    <w:p w14:paraId="0A89FA17" w14:textId="77777777" w:rsidR="000E1452" w:rsidRDefault="00000000">
      <w:pPr>
        <w:pStyle w:val="FirstParagraph"/>
      </w:pPr>
      <w:r>
        <w:t xml:space="preserve">Since text data is rarely linearly separable in the original VSM, a technique called the </w:t>
      </w:r>
      <w:r>
        <w:rPr>
          <w:b/>
          <w:bCs/>
        </w:rPr>
        <w:t>Kernel Trick</w:t>
      </w:r>
      <w:r>
        <w:t xml:space="preserve"> is employed:</w:t>
      </w:r>
    </w:p>
    <w:p w14:paraId="6A4BEBC4" w14:textId="77777777" w:rsidR="000E1452" w:rsidRDefault="00000000">
      <w:pPr>
        <w:pStyle w:val="Compact"/>
        <w:numPr>
          <w:ilvl w:val="0"/>
          <w:numId w:val="303"/>
        </w:numPr>
      </w:pPr>
      <w:r>
        <w:rPr>
          <w:b/>
          <w:bCs/>
        </w:rPr>
        <w:t>Mechanism:</w:t>
      </w:r>
      <w:r>
        <w:t xml:space="preserve"> The kernel function implicitly maps the document vectors into a much higher-dimensional feature space where a linear hyperplane </w:t>
      </w:r>
      <w:r>
        <w:rPr>
          <w:b/>
          <w:bCs/>
        </w:rPr>
        <w:t>can</w:t>
      </w:r>
      <w:r>
        <w:t xml:space="preserve"> separate the classes.</w:t>
      </w:r>
    </w:p>
    <w:p w14:paraId="7DA0ACDE" w14:textId="77777777" w:rsidR="000E1452" w:rsidRDefault="00000000">
      <w:pPr>
        <w:pStyle w:val="Compact"/>
        <w:numPr>
          <w:ilvl w:val="0"/>
          <w:numId w:val="303"/>
        </w:numPr>
      </w:pPr>
      <w:r>
        <w:rPr>
          <w:b/>
          <w:bCs/>
        </w:rPr>
        <w:t>Result:</w:t>
      </w:r>
      <w:r>
        <w:t xml:space="preserve"> This allows the SVM to find complex, non-linear decision boundaries in the original VSM while only performing dot-product calculations in the low-dimensional space.</w:t>
      </w:r>
    </w:p>
    <w:p w14:paraId="1814CBB8" w14:textId="77777777" w:rsidR="000E1452" w:rsidRDefault="00000000">
      <w:pPr>
        <w:pStyle w:val="Heading3"/>
      </w:pPr>
      <w:r>
        <w:t>5. Summary and Use in Text</w:t>
      </w:r>
    </w:p>
    <w:p w14:paraId="2B08E430" w14:textId="74D66872" w:rsidR="000E1452" w:rsidRDefault="00000000" w:rsidP="00AF729F">
      <w:pPr>
        <w:pStyle w:val="FirstParagraph"/>
      </w:pPr>
      <w:r>
        <w:t xml:space="preserve">Vector Space Classification via hyperplanes is highly effective for text data because: 1. </w:t>
      </w:r>
      <w:r>
        <w:rPr>
          <w:b/>
          <w:bCs/>
        </w:rPr>
        <w:t>High Dimensionality:</w:t>
      </w:r>
      <w:r>
        <w:t xml:space="preserve"> The technique naturally handles the massive number of features (vocabulary size) inherent in VSM. 2. </w:t>
      </w:r>
      <w:r>
        <w:rPr>
          <w:b/>
          <w:bCs/>
        </w:rPr>
        <w:t>Sparsity:</w:t>
      </w:r>
      <w:r>
        <w:t xml:space="preserve"> VSM vectors are typically sparse, and SVMs are computationally robust against sparse data.</w:t>
      </w:r>
    </w:p>
    <w:p w14:paraId="0F26BD6A" w14:textId="36FCEE36" w:rsidR="000E1452" w:rsidRDefault="00AF729F">
      <w:r>
        <w:pict w14:anchorId="24BE6387">
          <v:rect id="_x0000_i1309" style="width:0;height:1.5pt" o:hralign="center" o:hrstd="t" o:hr="t"/>
        </w:pict>
      </w:r>
    </w:p>
    <w:p w14:paraId="32D7500B" w14:textId="6C1CB7A7" w:rsidR="000E1452" w:rsidRPr="00AF729F" w:rsidRDefault="00000000">
      <w:pPr>
        <w:pStyle w:val="BodyText"/>
        <w:rPr>
          <w:color w:val="A02B93" w:themeColor="accent5"/>
        </w:rPr>
      </w:pPr>
      <w:r w:rsidRPr="00AF729F">
        <w:rPr>
          <w:color w:val="A02B93" w:themeColor="accent5"/>
        </w:rPr>
        <w:t>What</w:t>
      </w:r>
      <w:r w:rsidR="00AF729F" w:rsidRPr="00AF729F">
        <w:rPr>
          <w:color w:val="A02B93" w:themeColor="accent5"/>
        </w:rPr>
        <w:t xml:space="preserve"> </w:t>
      </w:r>
      <w:r w:rsidRPr="00AF729F">
        <w:rPr>
          <w:color w:val="A02B93" w:themeColor="accent5"/>
        </w:rPr>
        <w:t>is the hypothesis used in the vector space model for classification? |</w:t>
      </w:r>
    </w:p>
    <w:p w14:paraId="09267457" w14:textId="77777777" w:rsidR="000E1452" w:rsidRDefault="00000000">
      <w:pPr>
        <w:pStyle w:val="BodyText"/>
      </w:pPr>
      <w:r>
        <w:t xml:space="preserve">The primary hypothesis used in the </w:t>
      </w:r>
      <w:r>
        <w:rPr>
          <w:b/>
          <w:bCs/>
        </w:rPr>
        <w:t>Vector Space Model (VSM) for classification</w:t>
      </w:r>
      <w:r>
        <w:t xml:space="preserve"> is the </w:t>
      </w:r>
      <w:r>
        <w:rPr>
          <w:b/>
          <w:bCs/>
        </w:rPr>
        <w:t>Cluster Hypothesis</w:t>
      </w:r>
      <w:r>
        <w:t xml:space="preserve"> (also known as the </w:t>
      </w:r>
      <w:r>
        <w:rPr>
          <w:b/>
          <w:bCs/>
        </w:rPr>
        <w:t>Contiguity Hypothesis</w:t>
      </w:r>
      <w:r>
        <w:t>).</w:t>
      </w:r>
    </w:p>
    <w:p w14:paraId="2349E5E1" w14:textId="77777777" w:rsidR="000E1452" w:rsidRDefault="00000000">
      <w:pPr>
        <w:pStyle w:val="BodyText"/>
      </w:pPr>
      <w:r>
        <w:t>Here is the explanation in the requested 7–8 marks exam format.</w:t>
      </w:r>
    </w:p>
    <w:p w14:paraId="6504AC06" w14:textId="77777777" w:rsidR="000E1452" w:rsidRDefault="00000000">
      <w:r>
        <w:pict w14:anchorId="632EC7BF">
          <v:rect id="_x0000_i1082" style="width:0;height:1.5pt" o:hralign="center" o:hrstd="t" o:hr="t"/>
        </w:pict>
      </w:r>
    </w:p>
    <w:p w14:paraId="7F48405C" w14:textId="77777777" w:rsidR="000E1452" w:rsidRDefault="00000000">
      <w:pPr>
        <w:pStyle w:val="Heading2"/>
      </w:pPr>
      <w:r>
        <w:t>Hypothesis Used in Vector Space Model for Classification</w:t>
      </w:r>
    </w:p>
    <w:p w14:paraId="11DA15FE" w14:textId="77777777" w:rsidR="000E1452" w:rsidRDefault="00000000">
      <w:pPr>
        <w:pStyle w:val="Heading3"/>
      </w:pPr>
      <w:r>
        <w:t>1. The Core Hypothesis: The Cluster Hypothesis</w:t>
      </w:r>
    </w:p>
    <w:p w14:paraId="768A5B74" w14:textId="77777777" w:rsidR="000E1452" w:rsidRDefault="00000000">
      <w:pPr>
        <w:pStyle w:val="FirstParagraph"/>
      </w:pPr>
      <w:r>
        <w:t xml:space="preserve">The central hypothesis that allows the Vector Space Model (VSM) to be used for classification is the </w:t>
      </w:r>
      <w:r>
        <w:rPr>
          <w:b/>
          <w:bCs/>
        </w:rPr>
        <w:t>Cluster Hypothesis</w:t>
      </w:r>
      <w:r>
        <w:t>.</w:t>
      </w:r>
    </w:p>
    <w:p w14:paraId="34E37B76" w14:textId="77777777" w:rsidR="000E1452" w:rsidRDefault="00000000">
      <w:pPr>
        <w:pStyle w:val="Compact"/>
        <w:numPr>
          <w:ilvl w:val="0"/>
          <w:numId w:val="304"/>
        </w:numPr>
      </w:pPr>
      <w:r>
        <w:rPr>
          <w:b/>
          <w:bCs/>
        </w:rPr>
        <w:t>Definition:</w:t>
      </w:r>
      <w:r>
        <w:t xml:space="preserve"> The hypothesis states that </w:t>
      </w:r>
      <w:r>
        <w:rPr>
          <w:b/>
          <w:bCs/>
        </w:rPr>
        <w:t>documents that are relevant to the same query tend to be similar to each other</w:t>
      </w:r>
      <w:r>
        <w:t xml:space="preserve"> and, consequently, tend to cluster together in the vector space.</w:t>
      </w:r>
    </w:p>
    <w:p w14:paraId="16041D56" w14:textId="77777777" w:rsidR="000E1452" w:rsidRDefault="00000000">
      <w:pPr>
        <w:pStyle w:val="Compact"/>
        <w:numPr>
          <w:ilvl w:val="0"/>
          <w:numId w:val="304"/>
        </w:numPr>
      </w:pPr>
      <w:r>
        <w:rPr>
          <w:b/>
          <w:bCs/>
        </w:rPr>
        <w:t>Classification Extension (Contiguity Hypothesis):</w:t>
      </w:r>
      <w:r>
        <w:t xml:space="preserve"> In a classification context, this means that documents belonging to the </w:t>
      </w:r>
      <w:r>
        <w:rPr>
          <w:b/>
          <w:bCs/>
        </w:rPr>
        <w:t>same class</w:t>
      </w:r>
      <w:r>
        <w:t xml:space="preserve"> (e.g., ‘Sports’ or ‘Spam’) will form dense </w:t>
      </w:r>
      <w:r>
        <w:rPr>
          <w:b/>
          <w:bCs/>
        </w:rPr>
        <w:t>clusters</w:t>
      </w:r>
      <w:r>
        <w:t xml:space="preserve"> in the vector space, and these clusters will be separated from clusters of other classes.</w:t>
      </w:r>
    </w:p>
    <w:p w14:paraId="36E619F3" w14:textId="77777777" w:rsidR="000E1452" w:rsidRDefault="00000000">
      <w:pPr>
        <w:pStyle w:val="Compact"/>
        <w:numPr>
          <w:ilvl w:val="0"/>
          <w:numId w:val="304"/>
        </w:numPr>
      </w:pPr>
      <w:r>
        <w:rPr>
          <w:b/>
          <w:bCs/>
        </w:rPr>
        <w:t>Intuition:</w:t>
      </w:r>
      <w:r>
        <w:t xml:space="preserve"> Since document vectors are created based on term weights (like TF-IDF), documents about a common topic share a high number of significant terms. When plotted, these shared features pull them closer together, forming a distinct cluster.</w:t>
      </w:r>
    </w:p>
    <w:p w14:paraId="347E517A" w14:textId="77777777" w:rsidR="000E1452" w:rsidRDefault="00000000">
      <w:pPr>
        <w:pStyle w:val="Heading3"/>
      </w:pPr>
      <w:r>
        <w:t>2. Geometric Interpretation</w:t>
      </w:r>
    </w:p>
    <w:p w14:paraId="6D0872C2" w14:textId="77777777" w:rsidR="000E1452" w:rsidRDefault="00000000">
      <w:pPr>
        <w:pStyle w:val="FirstParagraph"/>
      </w:pPr>
      <w:r>
        <w:t>The VSM maps documents into a high-dimensional space where each dimension is a unique term. The Cluster Hypothesis provides the geometric justification for using boundary-based classifiers:</w:t>
      </w:r>
    </w:p>
    <w:p w14:paraId="78277A94" w14:textId="77777777" w:rsidR="000E1452" w:rsidRDefault="00000000">
      <w:pPr>
        <w:pStyle w:val="Compact"/>
        <w:numPr>
          <w:ilvl w:val="0"/>
          <w:numId w:val="305"/>
        </w:numPr>
      </w:pPr>
      <w:r>
        <w:rPr>
          <w:b/>
          <w:bCs/>
        </w:rPr>
        <w:t>Classes as Regions:</w:t>
      </w:r>
      <w:r>
        <w:t xml:space="preserve"> Each class is viewed as a distinct, multi-dimensional region or cluster in the space.</w:t>
      </w:r>
    </w:p>
    <w:p w14:paraId="1D967495" w14:textId="77777777" w:rsidR="000E1452" w:rsidRDefault="00000000">
      <w:pPr>
        <w:pStyle w:val="Compact"/>
        <w:numPr>
          <w:ilvl w:val="0"/>
          <w:numId w:val="305"/>
        </w:numPr>
      </w:pPr>
      <w:r>
        <w:rPr>
          <w:b/>
          <w:bCs/>
        </w:rPr>
        <w:t>Classification as Boundary Finding:</w:t>
      </w:r>
      <w:r>
        <w:t xml:space="preserve"> The task of the classifier (like </w:t>
      </w:r>
      <w:r>
        <w:rPr>
          <w:b/>
          <w:bCs/>
        </w:rPr>
        <w:t>K-Nearest Neighbor (KNN)</w:t>
      </w:r>
      <w:r>
        <w:t xml:space="preserve"> or </w:t>
      </w:r>
      <w:r>
        <w:rPr>
          <w:b/>
          <w:bCs/>
        </w:rPr>
        <w:t>Support Vector Machine (SVM)</w:t>
      </w:r>
      <w:r>
        <w:t xml:space="preserve">) is to define the boundaries—either a </w:t>
      </w:r>
      <w:r>
        <w:rPr>
          <w:b/>
          <w:bCs/>
        </w:rPr>
        <w:t>hyperplane</w:t>
      </w:r>
      <w:r>
        <w:t xml:space="preserve"> (in SVM) or a series of local decisions (in KNN)—that best separates these class clusters.</w:t>
      </w:r>
    </w:p>
    <w:p w14:paraId="30033280" w14:textId="77777777" w:rsidR="000E1452" w:rsidRDefault="00000000">
      <w:pPr>
        <w:pStyle w:val="Heading3"/>
      </w:pPr>
      <w:r>
        <w:lastRenderedPageBreak/>
        <w:t>3. Hypotheses for Specific Classifiers</w:t>
      </w:r>
    </w:p>
    <w:p w14:paraId="05B51F16" w14:textId="77777777" w:rsidR="000E1452" w:rsidRDefault="00000000">
      <w:pPr>
        <w:pStyle w:val="FirstParagraph"/>
      </w:pPr>
      <w:r>
        <w:t>Different VSM classifiers utilize the Cluster Hypothesis in different ways:</w:t>
      </w:r>
    </w:p>
    <w:p w14:paraId="10764684" w14:textId="77777777" w:rsidR="000E1452" w:rsidRDefault="00000000">
      <w:pPr>
        <w:pStyle w:val="Heading4"/>
      </w:pPr>
      <w:r>
        <w:t>A. K-Nearest Neighbor (KNN) Hypothesis</w:t>
      </w:r>
    </w:p>
    <w:p w14:paraId="247C0049" w14:textId="77777777" w:rsidR="000E1452" w:rsidRDefault="00000000">
      <w:pPr>
        <w:pStyle w:val="Compact"/>
        <w:numPr>
          <w:ilvl w:val="0"/>
          <w:numId w:val="306"/>
        </w:numPr>
      </w:pPr>
      <w:r>
        <w:rPr>
          <w:b/>
          <w:bCs/>
        </w:rPr>
        <w:t>Principle:</w:t>
      </w:r>
      <w:r>
        <w:t xml:space="preserve"> KNN directly relies on the Cluster Hypothesis by assuming that a new document will belong to the same class as the majority of its </w:t>
      </w:r>
      <w:r>
        <w:rPr>
          <w:b/>
          <w:bCs/>
        </w:rPr>
        <w:t>closest neighbors</w:t>
      </w:r>
      <w:r>
        <w:t xml:space="preserve"> (the nearest </w:t>
      </w:r>
      <m:oMath>
        <m:r>
          <w:rPr>
            <w:rFonts w:ascii="Cambria Math" w:hAnsi="Cambria Math"/>
          </w:rPr>
          <m:t>K</m:t>
        </m:r>
      </m:oMath>
      <w:r>
        <w:t xml:space="preserve"> points).</w:t>
      </w:r>
    </w:p>
    <w:p w14:paraId="4423AB30" w14:textId="77777777" w:rsidR="000E1452" w:rsidRDefault="00000000">
      <w:pPr>
        <w:pStyle w:val="Compact"/>
        <w:numPr>
          <w:ilvl w:val="0"/>
          <w:numId w:val="306"/>
        </w:numPr>
      </w:pPr>
      <w:r>
        <w:rPr>
          <w:b/>
          <w:bCs/>
        </w:rPr>
        <w:t>Mechanism:</w:t>
      </w:r>
      <w:r>
        <w:t xml:space="preserve"> It assumes that the document clusters are locally contiguous and well-separated.</w:t>
      </w:r>
    </w:p>
    <w:p w14:paraId="276B32E5" w14:textId="77777777" w:rsidR="000E1452" w:rsidRDefault="00000000">
      <w:pPr>
        <w:pStyle w:val="Heading4"/>
      </w:pPr>
      <w:r>
        <w:t>B. Support Vector Machine (SVM) Hypothesis</w:t>
      </w:r>
    </w:p>
    <w:p w14:paraId="568C4897" w14:textId="77777777" w:rsidR="000E1452" w:rsidRDefault="00000000">
      <w:pPr>
        <w:pStyle w:val="Compact"/>
        <w:numPr>
          <w:ilvl w:val="0"/>
          <w:numId w:val="307"/>
        </w:numPr>
      </w:pPr>
      <w:r>
        <w:rPr>
          <w:b/>
          <w:bCs/>
        </w:rPr>
        <w:t>Principle:</w:t>
      </w:r>
      <w:r>
        <w:t xml:space="preserve"> SVM takes the geometric interpretation further by hypothesizing that the best boundary is the one that gives the </w:t>
      </w:r>
      <w:r>
        <w:rPr>
          <w:b/>
          <w:bCs/>
        </w:rPr>
        <w:t>largest margin</w:t>
      </w:r>
      <w:r>
        <w:t xml:space="preserve"> between the clusters.</w:t>
      </w:r>
    </w:p>
    <w:p w14:paraId="5EC9BB0B" w14:textId="77777777" w:rsidR="000E1452" w:rsidRDefault="00000000">
      <w:pPr>
        <w:pStyle w:val="Compact"/>
        <w:numPr>
          <w:ilvl w:val="0"/>
          <w:numId w:val="307"/>
        </w:numPr>
      </w:pPr>
      <w:r>
        <w:rPr>
          <w:b/>
          <w:bCs/>
        </w:rPr>
        <w:t>Mechanism:</w:t>
      </w:r>
      <w:r>
        <w:t xml:space="preserve"> The </w:t>
      </w:r>
      <w:r>
        <w:rPr>
          <w:b/>
          <w:bCs/>
        </w:rPr>
        <w:t>Optimal Separating Hyperplane</w:t>
      </w:r>
      <w:r>
        <w:t xml:space="preserve"> (OSH) is the geometric boundary that maximizes the distance to the closest documents (the </w:t>
      </w:r>
      <w:r>
        <w:rPr>
          <w:b/>
          <w:bCs/>
        </w:rPr>
        <w:t>Support Vectors</w:t>
      </w:r>
      <w:r>
        <w:t xml:space="preserve">) of any class. This is based on the belief that a maximum margin leads to the best </w:t>
      </w:r>
      <w:r>
        <w:rPr>
          <w:b/>
          <w:bCs/>
        </w:rPr>
        <w:t>generalization</w:t>
      </w:r>
      <w:r>
        <w:t xml:space="preserve"> and robustness against unseen documents.</w:t>
      </w:r>
    </w:p>
    <w:p w14:paraId="7C198E4D" w14:textId="77777777" w:rsidR="000E1452" w:rsidRDefault="00000000">
      <w:pPr>
        <w:pStyle w:val="Heading3"/>
      </w:pPr>
      <w:r>
        <w:t>4. Summary</w:t>
      </w:r>
    </w:p>
    <w:p w14:paraId="7B752318" w14:textId="77777777" w:rsidR="000E1452" w:rsidRDefault="00000000">
      <w:pPr>
        <w:pStyle w:val="FirstParagraph"/>
      </w:pPr>
      <w:r>
        <w:t xml:space="preserve">The core hypothesis enabling VSM-based classification is that </w:t>
      </w:r>
      <w:r>
        <w:rPr>
          <w:b/>
          <w:bCs/>
        </w:rPr>
        <w:t>semantic similarity translates to geometric proximity</w:t>
      </w:r>
      <w:r>
        <w:t>.</w:t>
      </w:r>
    </w:p>
    <w:tbl>
      <w:tblPr>
        <w:tblStyle w:val="Table"/>
        <w:tblW w:w="5000" w:type="pct"/>
        <w:tblLayout w:type="fixed"/>
        <w:tblLook w:val="0020" w:firstRow="1" w:lastRow="0" w:firstColumn="0" w:lastColumn="0" w:noHBand="0" w:noVBand="0"/>
      </w:tblPr>
      <w:tblGrid>
        <w:gridCol w:w="5661"/>
        <w:gridCol w:w="5661"/>
      </w:tblGrid>
      <w:tr w:rsidR="000E1452" w14:paraId="3EE0F00A"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57D04B20" w14:textId="77777777" w:rsidR="000E1452" w:rsidRDefault="00000000">
            <w:pPr>
              <w:pStyle w:val="Compact"/>
              <w:jc w:val="center"/>
            </w:pPr>
            <w:r>
              <w:t>Model</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6CDEEAC1" w14:textId="77777777" w:rsidR="000E1452" w:rsidRDefault="00000000">
            <w:pPr>
              <w:pStyle w:val="Compact"/>
              <w:jc w:val="center"/>
            </w:pPr>
            <w:r>
              <w:t>Classification Hypothesis</w:t>
            </w:r>
          </w:p>
        </w:tc>
      </w:tr>
      <w:tr w:rsidR="000E1452" w14:paraId="2BEC33A1"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56658846" w14:textId="77777777" w:rsidR="000E1452" w:rsidRDefault="00000000">
            <w:pPr>
              <w:pStyle w:val="Compact"/>
            </w:pPr>
            <w:r>
              <w:rPr>
                <w:b/>
                <w:bCs/>
              </w:rPr>
              <w:t>VSM (General)</w:t>
            </w:r>
          </w:p>
        </w:tc>
        <w:tc>
          <w:tcPr>
            <w:tcW w:w="3960" w:type="dxa"/>
            <w:tcBorders>
              <w:top w:val="single" w:sz="10" w:space="0" w:color="000000"/>
              <w:left w:val="single" w:sz="10" w:space="0" w:color="000000"/>
              <w:bottom w:val="single" w:sz="10" w:space="0" w:color="000000"/>
              <w:right w:val="single" w:sz="10" w:space="0" w:color="000000"/>
            </w:tcBorders>
          </w:tcPr>
          <w:p w14:paraId="1029BAB4" w14:textId="77777777" w:rsidR="000E1452" w:rsidRDefault="00000000">
            <w:pPr>
              <w:pStyle w:val="Compact"/>
            </w:pPr>
            <w:r>
              <w:rPr>
                <w:b/>
                <w:bCs/>
              </w:rPr>
              <w:t>Cluster Hypothesis:</w:t>
            </w:r>
            <w:r>
              <w:t xml:space="preserve"> Documents of the same class form separated clusters.</w:t>
            </w:r>
          </w:p>
        </w:tc>
      </w:tr>
      <w:tr w:rsidR="000E1452" w14:paraId="0D2AE786"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1F856FB9" w14:textId="77777777" w:rsidR="000E1452" w:rsidRDefault="00000000">
            <w:pPr>
              <w:pStyle w:val="Compact"/>
            </w:pPr>
            <w:r>
              <w:rPr>
                <w:b/>
                <w:bCs/>
              </w:rPr>
              <w:t>KNN</w:t>
            </w:r>
          </w:p>
        </w:tc>
        <w:tc>
          <w:tcPr>
            <w:tcW w:w="3960" w:type="dxa"/>
            <w:tcBorders>
              <w:top w:val="single" w:sz="10" w:space="0" w:color="000000"/>
              <w:left w:val="single" w:sz="10" w:space="0" w:color="000000"/>
              <w:bottom w:val="single" w:sz="10" w:space="0" w:color="000000"/>
              <w:right w:val="single" w:sz="10" w:space="0" w:color="000000"/>
            </w:tcBorders>
          </w:tcPr>
          <w:p w14:paraId="5D1BC394" w14:textId="77777777" w:rsidR="000E1452" w:rsidRDefault="00000000">
            <w:pPr>
              <w:pStyle w:val="Compact"/>
            </w:pPr>
            <w:r>
              <w:rPr>
                <w:b/>
                <w:bCs/>
              </w:rPr>
              <w:t>Local Contiguity:</w:t>
            </w:r>
            <w:r>
              <w:t xml:space="preserve"> A document’s class is determined by the majority class of its immediate neighbors.</w:t>
            </w:r>
          </w:p>
        </w:tc>
      </w:tr>
      <w:tr w:rsidR="000E1452" w14:paraId="5C26F4C1"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4200C297" w14:textId="77777777" w:rsidR="000E1452" w:rsidRDefault="00000000">
            <w:pPr>
              <w:pStyle w:val="Compact"/>
            </w:pPr>
            <w:r>
              <w:rPr>
                <w:b/>
                <w:bCs/>
              </w:rPr>
              <w:t>SVM</w:t>
            </w:r>
          </w:p>
        </w:tc>
        <w:tc>
          <w:tcPr>
            <w:tcW w:w="3960" w:type="dxa"/>
            <w:tcBorders>
              <w:top w:val="single" w:sz="10" w:space="0" w:color="000000"/>
              <w:left w:val="single" w:sz="10" w:space="0" w:color="000000"/>
              <w:bottom w:val="single" w:sz="10" w:space="0" w:color="000000"/>
              <w:right w:val="single" w:sz="10" w:space="0" w:color="000000"/>
            </w:tcBorders>
          </w:tcPr>
          <w:p w14:paraId="3235FC90" w14:textId="77777777" w:rsidR="000E1452" w:rsidRDefault="00000000">
            <w:pPr>
              <w:pStyle w:val="Compact"/>
            </w:pPr>
            <w:r>
              <w:rPr>
                <w:b/>
                <w:bCs/>
              </w:rPr>
              <w:t>Maximum Margin:</w:t>
            </w:r>
            <w:r>
              <w:t xml:space="preserve"> The most robust classifier is the one separated by the hyperplane with the largest margin from the closest data points.</w:t>
            </w:r>
          </w:p>
        </w:tc>
      </w:tr>
    </w:tbl>
    <w:p w14:paraId="5D888526" w14:textId="77777777" w:rsidR="000E1452" w:rsidRDefault="000E1452"/>
    <w:p w14:paraId="2B0D07C4" w14:textId="3F9D71BB" w:rsidR="000E1452" w:rsidRDefault="00AF729F">
      <w:r>
        <w:pict w14:anchorId="19E9F660">
          <v:rect id="_x0000_i1314" style="width:0;height:1.5pt" o:hralign="center" o:hrstd="t" o:hr="t"/>
        </w:pict>
      </w:r>
    </w:p>
    <w:p w14:paraId="1C0D5D83" w14:textId="20E55B3D" w:rsidR="000E1452" w:rsidRPr="00AF729F" w:rsidRDefault="00000000" w:rsidP="00AF729F">
      <w:pPr>
        <w:pStyle w:val="BodyText"/>
        <w:rPr>
          <w:color w:val="A02B93" w:themeColor="accent5"/>
        </w:rPr>
      </w:pPr>
      <w:r w:rsidRPr="00AF729F">
        <w:rPr>
          <w:color w:val="A02B93" w:themeColor="accent5"/>
        </w:rPr>
        <w:t>1.7</w:t>
      </w:r>
      <w:r w:rsidR="00AF729F" w:rsidRPr="00AF729F">
        <w:rPr>
          <w:color w:val="A02B93" w:themeColor="accent5"/>
        </w:rPr>
        <w:t xml:space="preserve"> </w:t>
      </w:r>
      <w:r w:rsidRPr="00AF729F">
        <w:rPr>
          <w:color w:val="A02B93" w:themeColor="accent5"/>
        </w:rPr>
        <w:t xml:space="preserve">kernel function </w:t>
      </w:r>
    </w:p>
    <w:p w14:paraId="47C91F7D" w14:textId="77777777" w:rsidR="000E1452" w:rsidRDefault="00000000">
      <w:pPr>
        <w:pStyle w:val="Heading2"/>
      </w:pPr>
      <w:r>
        <w:t>The Kernel Function in SVM</w:t>
      </w:r>
    </w:p>
    <w:p w14:paraId="09C9E165" w14:textId="77777777" w:rsidR="000E1452" w:rsidRDefault="00000000">
      <w:pPr>
        <w:pStyle w:val="Heading3"/>
      </w:pPr>
      <w:r>
        <w:t>1. Clear Definition and Intuitive Explanation</w:t>
      </w:r>
    </w:p>
    <w:p w14:paraId="20D89125" w14:textId="77777777" w:rsidR="000E1452" w:rsidRDefault="00000000">
      <w:pPr>
        <w:pStyle w:val="FirstParagraph"/>
      </w:pPr>
      <w:r>
        <w:t xml:space="preserve">The </w:t>
      </w:r>
      <w:r>
        <w:rPr>
          <w:b/>
          <w:bCs/>
        </w:rPr>
        <w:t>Kernel Function</w:t>
      </w:r>
      <w:r>
        <w:t xml:space="preserve">, or simply the </w:t>
      </w:r>
      <w:r>
        <w:rPr>
          <w:b/>
          <w:bCs/>
        </w:rPr>
        <w:t>Kernel</w:t>
      </w:r>
      <w:r>
        <w:t xml:space="preserve">, is a mathematical function used in algorithms like the Support Vector Machine (SVM) to implicitly map the input data into a </w:t>
      </w:r>
      <w:r>
        <w:rPr>
          <w:b/>
          <w:bCs/>
        </w:rPr>
        <w:t>high-dimensional feature space</w:t>
      </w:r>
      <w:r>
        <w:t xml:space="preserve"> without ever explicitly calculating the coordinates in that new space. This technique is known as the </w:t>
      </w:r>
      <w:r>
        <w:rPr>
          <w:b/>
          <w:bCs/>
        </w:rPr>
        <w:t>Kernel Trick</w:t>
      </w:r>
      <w:r>
        <w:t>.</w:t>
      </w:r>
    </w:p>
    <w:p w14:paraId="2F450DC9" w14:textId="77777777" w:rsidR="000E1452" w:rsidRDefault="00000000">
      <w:pPr>
        <w:pStyle w:val="Compact"/>
        <w:numPr>
          <w:ilvl w:val="0"/>
          <w:numId w:val="308"/>
        </w:numPr>
      </w:pPr>
      <w:r>
        <w:rPr>
          <w:b/>
          <w:bCs/>
        </w:rPr>
        <w:t>Definition:</w:t>
      </w:r>
      <w:r>
        <w:t xml:space="preserve"> A kernel function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 computes the </w:t>
      </w:r>
      <w:r>
        <w:rPr>
          <w:b/>
          <w:bCs/>
        </w:rPr>
        <w:t>dot product</w:t>
      </w:r>
      <w:r>
        <w:t xml:space="preserve"> of two vectors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and </w:t>
      </w:r>
      <m:oMath>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w:r>
        <w:t xml:space="preserve"> </w:t>
      </w:r>
      <w:r>
        <w:rPr>
          <w:i/>
          <w:iCs/>
        </w:rPr>
        <w:t>after</w:t>
      </w:r>
      <w:r>
        <w:t xml:space="preserve"> they have been transformed into a higher-dimensional space, </w:t>
      </w:r>
      <m:oMath>
        <m:r>
          <w:rPr>
            <w:rFonts w:ascii="Cambria Math" w:hAnsi="Cambria Math"/>
          </w:rPr>
          <m:t>Φ</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w:r>
        <w:t xml:space="preserve"> and </w:t>
      </w:r>
      <m:oMath>
        <m:r>
          <w:rPr>
            <w:rFonts w:ascii="Cambria Math" w:hAnsi="Cambria Math"/>
          </w:rPr>
          <m:t>Φ</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 without actually performing the transformation </w:t>
      </w:r>
      <m:oMath>
        <m:r>
          <w:rPr>
            <w:rFonts w:ascii="Cambria Math" w:hAnsi="Cambria Math"/>
          </w:rPr>
          <m:t>Φ</m:t>
        </m:r>
      </m:oMath>
      <w:r>
        <w:t>.</w:t>
      </w:r>
    </w:p>
    <w:p w14:paraId="072EAD97" w14:textId="77777777" w:rsidR="000E1452" w:rsidRDefault="00000000">
      <w:pPr>
        <w:pStyle w:val="Compact"/>
      </w:pPr>
      <m:oMathPara>
        <m:oMathParaPr>
          <m:jc m:val="center"/>
        </m:oMathParaP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m:oMathPara>
    </w:p>
    <w:p w14:paraId="24C63DF8" w14:textId="77777777" w:rsidR="000E1452" w:rsidRDefault="00000000">
      <w:pPr>
        <w:pStyle w:val="Compact"/>
        <w:numPr>
          <w:ilvl w:val="0"/>
          <w:numId w:val="308"/>
        </w:numPr>
      </w:pPr>
      <w:r>
        <w:rPr>
          <w:b/>
          <w:bCs/>
        </w:rPr>
        <w:t>Intuition:</w:t>
      </w:r>
      <w:r>
        <w:t xml:space="preserve"> In the original low-dimensional space, your data (document vectors) might be tangled (non-linearly separable). The Kernel Trick allows the SVM to act as if the data has been stretched out </w:t>
      </w:r>
      <w:r>
        <w:lastRenderedPageBreak/>
        <w:t xml:space="preserve">into a much higher-dimensional space where a </w:t>
      </w:r>
      <w:r>
        <w:rPr>
          <w:b/>
          <w:bCs/>
        </w:rPr>
        <w:t>linear hyperplane</w:t>
      </w:r>
      <w:r>
        <w:t xml:space="preserve"> </w:t>
      </w:r>
      <w:r>
        <w:rPr>
          <w:i/>
          <w:iCs/>
        </w:rPr>
        <w:t>can</w:t>
      </w:r>
      <w:r>
        <w:t xml:space="preserve"> easily separate the classes, all while keeping the calculation computationally efficient.</w:t>
      </w:r>
    </w:p>
    <w:p w14:paraId="64440AD7" w14:textId="77777777" w:rsidR="000E1452" w:rsidRDefault="00000000">
      <w:pPr>
        <w:pStyle w:val="Heading3"/>
      </w:pPr>
      <w:r>
        <w:t>2. The Necessity: Handling Non-Linear Separability</w:t>
      </w:r>
    </w:p>
    <w:p w14:paraId="2160B957" w14:textId="77777777" w:rsidR="000E1452" w:rsidRDefault="00000000">
      <w:pPr>
        <w:pStyle w:val="FirstParagraph"/>
      </w:pPr>
      <w:r>
        <w:t>In real-world text classification, document vectors are rarely linearly separable.</w:t>
      </w:r>
    </w:p>
    <w:p w14:paraId="16B31347" w14:textId="77777777" w:rsidR="000E1452" w:rsidRDefault="00000000">
      <w:pPr>
        <w:pStyle w:val="Compact"/>
        <w:numPr>
          <w:ilvl w:val="0"/>
          <w:numId w:val="309"/>
        </w:numPr>
      </w:pPr>
      <w:r>
        <w:rPr>
          <w:b/>
          <w:bCs/>
        </w:rPr>
        <w:t>Problem:</w:t>
      </w:r>
      <w:r>
        <w:t xml:space="preserve"> If data is non-linear, a straight hyperplane cannot separate the classes, and the basic SVM fails.</w:t>
      </w:r>
    </w:p>
    <w:p w14:paraId="6EF74802" w14:textId="77777777" w:rsidR="000E1452" w:rsidRDefault="00000000">
      <w:pPr>
        <w:pStyle w:val="Compact"/>
        <w:numPr>
          <w:ilvl w:val="0"/>
          <w:numId w:val="309"/>
        </w:numPr>
      </w:pPr>
      <w:r>
        <w:rPr>
          <w:b/>
          <w:bCs/>
        </w:rPr>
        <w:t>Naive Solution (Inefficient):</w:t>
      </w:r>
      <w:r>
        <w:t xml:space="preserve"> We could explicitly map the vectors to a high-dimensional space. However, this dramatically increases the number of features (e.g., from 10,000 terms to millions of term combinations), leading to massive computational and memory costs.</w:t>
      </w:r>
    </w:p>
    <w:p w14:paraId="1F925DEE" w14:textId="77777777" w:rsidR="000E1452" w:rsidRDefault="00000000">
      <w:pPr>
        <w:pStyle w:val="Compact"/>
        <w:numPr>
          <w:ilvl w:val="0"/>
          <w:numId w:val="309"/>
        </w:numPr>
      </w:pPr>
      <w:r>
        <w:rPr>
          <w:b/>
          <w:bCs/>
        </w:rPr>
        <w:t>Kernel Trick Solution:</w:t>
      </w:r>
      <w:r>
        <w:t xml:space="preserve"> The Kernel bypasses the explicit transformation. Since the SVM optimization problem only requires the </w:t>
      </w:r>
      <w:r>
        <w:rPr>
          <w:b/>
          <w:bCs/>
        </w:rPr>
        <w:t>dot products</w:t>
      </w:r>
      <w:r>
        <w:t xml:space="preserve"> between feature vectors, the Kernel function provides these dot products directly and cheaply in the original space.</w:t>
      </w:r>
    </w:p>
    <w:p w14:paraId="4D2A27D6" w14:textId="77777777" w:rsidR="000E1452" w:rsidRDefault="00000000">
      <w:pPr>
        <w:pStyle w:val="Heading3"/>
      </w:pPr>
      <w:r>
        <w:t>3. Common Types of Kernel Functions</w:t>
      </w:r>
    </w:p>
    <w:p w14:paraId="6547154E" w14:textId="77777777" w:rsidR="000E1452" w:rsidRDefault="00000000">
      <w:pPr>
        <w:pStyle w:val="FirstParagraph"/>
      </w:pPr>
      <w:r>
        <w:t>The choice of kernel depends heavily on the data and the desired complexity of the decision boundary.</w:t>
      </w:r>
    </w:p>
    <w:tbl>
      <w:tblPr>
        <w:tblStyle w:val="Table"/>
        <w:tblW w:w="5000" w:type="pct"/>
        <w:tblLayout w:type="fixed"/>
        <w:tblLook w:val="0020" w:firstRow="1" w:lastRow="0" w:firstColumn="0" w:lastColumn="0" w:noHBand="0" w:noVBand="0"/>
      </w:tblPr>
      <w:tblGrid>
        <w:gridCol w:w="2830"/>
        <w:gridCol w:w="2830"/>
        <w:gridCol w:w="2831"/>
        <w:gridCol w:w="2831"/>
      </w:tblGrid>
      <w:tr w:rsidR="000E1452" w14:paraId="343CD78A"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730945FF" w14:textId="77777777" w:rsidR="000E1452" w:rsidRDefault="00000000">
            <w:pPr>
              <w:pStyle w:val="Compact"/>
              <w:jc w:val="center"/>
            </w:pPr>
            <w:r>
              <w:t>Kernel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45CF40B9" w14:textId="77777777" w:rsidR="000E1452" w:rsidRDefault="00000000">
            <w:pPr>
              <w:pStyle w:val="Compact"/>
              <w:jc w:val="center"/>
            </w:pPr>
            <w:r>
              <w:t xml:space="preserve">Function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p>
        </w:tc>
        <w:tc>
          <w:tcPr>
            <w:tcW w:w="1980" w:type="dxa"/>
            <w:tcBorders>
              <w:top w:val="single" w:sz="10" w:space="0" w:color="000000"/>
              <w:left w:val="single" w:sz="10" w:space="0" w:color="000000"/>
              <w:bottom w:val="single" w:sz="10" w:space="0" w:color="000000"/>
              <w:right w:val="single" w:sz="10" w:space="0" w:color="000000"/>
            </w:tcBorders>
            <w:vAlign w:val="center"/>
          </w:tcPr>
          <w:p w14:paraId="3AF2C110" w14:textId="77777777" w:rsidR="000E1452" w:rsidRDefault="00000000">
            <w:pPr>
              <w:pStyle w:val="Compact"/>
              <w:jc w:val="center"/>
            </w:pPr>
            <w:r>
              <w:t>Boundary Type</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0DE56413" w14:textId="77777777" w:rsidR="000E1452" w:rsidRDefault="00000000">
            <w:pPr>
              <w:pStyle w:val="Compact"/>
              <w:jc w:val="center"/>
            </w:pPr>
            <w:r>
              <w:t>Application Note</w:t>
            </w:r>
          </w:p>
        </w:tc>
      </w:tr>
      <w:tr w:rsidR="000E1452" w14:paraId="324A13D9"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1D258A2C" w14:textId="77777777" w:rsidR="000E1452" w:rsidRDefault="00000000">
            <w:pPr>
              <w:pStyle w:val="Compact"/>
            </w:pPr>
            <w:r>
              <w:rPr>
                <w:b/>
                <w:bCs/>
              </w:rPr>
              <w:t>Linear</w:t>
            </w:r>
          </w:p>
        </w:tc>
        <w:tc>
          <w:tcPr>
            <w:tcW w:w="1980" w:type="dxa"/>
            <w:tcBorders>
              <w:top w:val="single" w:sz="10" w:space="0" w:color="000000"/>
              <w:left w:val="single" w:sz="10" w:space="0" w:color="000000"/>
              <w:bottom w:val="single" w:sz="10" w:space="0" w:color="000000"/>
              <w:right w:val="single" w:sz="10" w:space="0" w:color="000000"/>
            </w:tcBorders>
          </w:tcPr>
          <w:p w14:paraId="443286F0" w14:textId="77777777" w:rsidR="000E1452" w:rsidRDefault="00000000">
            <w:pPr>
              <w:pStyle w:val="Compact"/>
            </w:pPr>
            <m:oMathPara>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oMath>
            </m:oMathPara>
          </w:p>
        </w:tc>
        <w:tc>
          <w:tcPr>
            <w:tcW w:w="1980" w:type="dxa"/>
            <w:tcBorders>
              <w:top w:val="single" w:sz="10" w:space="0" w:color="000000"/>
              <w:left w:val="single" w:sz="10" w:space="0" w:color="000000"/>
              <w:bottom w:val="single" w:sz="10" w:space="0" w:color="000000"/>
              <w:right w:val="single" w:sz="10" w:space="0" w:color="000000"/>
            </w:tcBorders>
          </w:tcPr>
          <w:p w14:paraId="616F6D91" w14:textId="77777777" w:rsidR="000E1452" w:rsidRDefault="00000000">
            <w:pPr>
              <w:pStyle w:val="Compact"/>
            </w:pPr>
            <w:r>
              <w:t>Straight Hyperplane</w:t>
            </w:r>
          </w:p>
        </w:tc>
        <w:tc>
          <w:tcPr>
            <w:tcW w:w="1980" w:type="dxa"/>
            <w:tcBorders>
              <w:top w:val="single" w:sz="10" w:space="0" w:color="000000"/>
              <w:left w:val="single" w:sz="10" w:space="0" w:color="000000"/>
              <w:bottom w:val="single" w:sz="10" w:space="0" w:color="000000"/>
              <w:right w:val="single" w:sz="10" w:space="0" w:color="000000"/>
            </w:tcBorders>
          </w:tcPr>
          <w:p w14:paraId="0ACB3F5A" w14:textId="77777777" w:rsidR="000E1452" w:rsidRDefault="00000000">
            <w:pPr>
              <w:pStyle w:val="Compact"/>
            </w:pPr>
            <w:r>
              <w:t>Used when data is already linearly separable (or nearly so).</w:t>
            </w:r>
          </w:p>
        </w:tc>
      </w:tr>
      <w:tr w:rsidR="000E1452" w14:paraId="11845EE6"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5EE82F7E" w14:textId="77777777" w:rsidR="000E1452" w:rsidRDefault="00000000">
            <w:pPr>
              <w:pStyle w:val="Compact"/>
            </w:pPr>
            <w:r>
              <w:rPr>
                <w:b/>
                <w:bCs/>
              </w:rPr>
              <w:t>Polynomial</w:t>
            </w:r>
          </w:p>
        </w:tc>
        <w:tc>
          <w:tcPr>
            <w:tcW w:w="1980" w:type="dxa"/>
            <w:tcBorders>
              <w:top w:val="single" w:sz="10" w:space="0" w:color="000000"/>
              <w:left w:val="single" w:sz="10" w:space="0" w:color="000000"/>
              <w:bottom w:val="single" w:sz="10" w:space="0" w:color="000000"/>
              <w:right w:val="single" w:sz="10" w:space="0" w:color="000000"/>
            </w:tcBorders>
          </w:tcPr>
          <w:p w14:paraId="0C72CF71" w14:textId="77777777" w:rsidR="000E1452" w:rsidRDefault="00000000">
            <w:pPr>
              <w:pStyle w:val="Compact"/>
            </w:pPr>
            <m:oMathPara>
              <m:oMath>
                <m:sSup>
                  <m:sSupPr>
                    <m:ctrlPr>
                      <w:rPr>
                        <w:rFonts w:ascii="Cambria Math" w:hAnsi="Cambria Math"/>
                      </w:rPr>
                    </m:ctrlPr>
                  </m:sSupPr>
                  <m:e>
                    <m:d>
                      <m:dPr>
                        <m:ctrlPr>
                          <w:rPr>
                            <w:rFonts w:ascii="Cambria Math" w:hAnsi="Cambria Math"/>
                          </w:rPr>
                        </m:ctrlPr>
                      </m:dPr>
                      <m:e>
                        <m:r>
                          <w:rPr>
                            <w:rFonts w:ascii="Cambria Math" w:hAnsi="Cambria Math"/>
                          </w:rPr>
                          <m:t>γ</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r</m:t>
                        </m:r>
                      </m:e>
                    </m:d>
                  </m:e>
                  <m:sup>
                    <m:r>
                      <w:rPr>
                        <w:rFonts w:ascii="Cambria Math" w:hAnsi="Cambria Math"/>
                      </w:rPr>
                      <m:t>d</m:t>
                    </m:r>
                  </m:sup>
                </m:sSup>
              </m:oMath>
            </m:oMathPara>
          </w:p>
        </w:tc>
        <w:tc>
          <w:tcPr>
            <w:tcW w:w="1980" w:type="dxa"/>
            <w:tcBorders>
              <w:top w:val="single" w:sz="10" w:space="0" w:color="000000"/>
              <w:left w:val="single" w:sz="10" w:space="0" w:color="000000"/>
              <w:bottom w:val="single" w:sz="10" w:space="0" w:color="000000"/>
              <w:right w:val="single" w:sz="10" w:space="0" w:color="000000"/>
            </w:tcBorders>
          </w:tcPr>
          <w:p w14:paraId="2B8CCD49" w14:textId="77777777" w:rsidR="000E1452" w:rsidRDefault="00000000">
            <w:pPr>
              <w:pStyle w:val="Compact"/>
            </w:pPr>
            <w:r>
              <w:t>Non-linear, Curved</w:t>
            </w:r>
          </w:p>
        </w:tc>
        <w:tc>
          <w:tcPr>
            <w:tcW w:w="1980" w:type="dxa"/>
            <w:tcBorders>
              <w:top w:val="single" w:sz="10" w:space="0" w:color="000000"/>
              <w:left w:val="single" w:sz="10" w:space="0" w:color="000000"/>
              <w:bottom w:val="single" w:sz="10" w:space="0" w:color="000000"/>
              <w:right w:val="single" w:sz="10" w:space="0" w:color="000000"/>
            </w:tcBorders>
          </w:tcPr>
          <w:p w14:paraId="53AC3BF1" w14:textId="77777777" w:rsidR="000E1452" w:rsidRDefault="00000000">
            <w:pPr>
              <w:pStyle w:val="Compact"/>
            </w:pPr>
            <w:r>
              <w:t xml:space="preserve">Suitable for text; </w:t>
            </w:r>
            <m:oMath>
              <m:r>
                <w:rPr>
                  <w:rFonts w:ascii="Cambria Math" w:hAnsi="Cambria Math"/>
                </w:rPr>
                <m:t>d</m:t>
              </m:r>
            </m:oMath>
            <w:r>
              <w:t xml:space="preserve"> is the degree of the polynomial.</w:t>
            </w:r>
          </w:p>
        </w:tc>
      </w:tr>
      <w:tr w:rsidR="000E1452" w14:paraId="04260CF1"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1E3968EF" w14:textId="77777777" w:rsidR="000E1452" w:rsidRDefault="00000000">
            <w:pPr>
              <w:pStyle w:val="Compact"/>
            </w:pPr>
            <w:r>
              <w:rPr>
                <w:b/>
                <w:bCs/>
              </w:rPr>
              <w:t>Radial Basis Function (RBF)</w:t>
            </w:r>
          </w:p>
        </w:tc>
        <w:tc>
          <w:tcPr>
            <w:tcW w:w="1980" w:type="dxa"/>
            <w:tcBorders>
              <w:top w:val="single" w:sz="10" w:space="0" w:color="000000"/>
              <w:left w:val="single" w:sz="10" w:space="0" w:color="000000"/>
              <w:bottom w:val="single" w:sz="10" w:space="0" w:color="000000"/>
              <w:right w:val="single" w:sz="10" w:space="0" w:color="000000"/>
            </w:tcBorders>
          </w:tcPr>
          <w:p w14:paraId="1B7B6853" w14:textId="77777777" w:rsidR="000E1452" w:rsidRDefault="00000000">
            <w:pPr>
              <w:pStyle w:val="Compact"/>
            </w:pPr>
            <m:oMathPara>
              <m:oMath>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685E0746" w14:textId="77777777" w:rsidR="000E1452" w:rsidRDefault="00000000">
            <w:pPr>
              <w:pStyle w:val="Compact"/>
            </w:pPr>
            <w:r>
              <w:t>Non-linear, Complex</w:t>
            </w:r>
          </w:p>
        </w:tc>
        <w:tc>
          <w:tcPr>
            <w:tcW w:w="1980" w:type="dxa"/>
            <w:tcBorders>
              <w:top w:val="single" w:sz="10" w:space="0" w:color="000000"/>
              <w:left w:val="single" w:sz="10" w:space="0" w:color="000000"/>
              <w:bottom w:val="single" w:sz="10" w:space="0" w:color="000000"/>
              <w:right w:val="single" w:sz="10" w:space="0" w:color="000000"/>
            </w:tcBorders>
          </w:tcPr>
          <w:p w14:paraId="7A4A0170" w14:textId="77777777" w:rsidR="000E1452" w:rsidRDefault="00000000">
            <w:pPr>
              <w:pStyle w:val="Compact"/>
            </w:pPr>
            <w:r>
              <w:t>The most common and powerful choice; models local regions/clusters.</w:t>
            </w:r>
          </w:p>
        </w:tc>
      </w:tr>
    </w:tbl>
    <w:p w14:paraId="42CB38B7" w14:textId="77777777" w:rsidR="000E1452" w:rsidRDefault="00000000">
      <w:pPr>
        <w:pStyle w:val="Heading3"/>
      </w:pPr>
      <w:r>
        <w:t>4. Application in Text Classification</w:t>
      </w:r>
    </w:p>
    <w:p w14:paraId="094BA30B" w14:textId="77777777" w:rsidR="000E1452" w:rsidRDefault="00000000">
      <w:pPr>
        <w:pStyle w:val="FirstParagraph"/>
      </w:pPr>
      <w:r>
        <w:t>When applying SVM with a non-linear kernel (like RBF) to text:</w:t>
      </w:r>
    </w:p>
    <w:p w14:paraId="35BA9950" w14:textId="77777777" w:rsidR="000E1452" w:rsidRDefault="00000000">
      <w:pPr>
        <w:pStyle w:val="Compact"/>
        <w:numPr>
          <w:ilvl w:val="0"/>
          <w:numId w:val="310"/>
        </w:numPr>
      </w:pPr>
      <w:r>
        <w:rPr>
          <w:b/>
          <w:bCs/>
        </w:rPr>
        <w:t>Feature Vectors:</w:t>
      </w:r>
      <w:r>
        <w:t xml:space="preserve"> Documents are represented by TF-IDF vectors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w:t>
      </w:r>
    </w:p>
    <w:p w14:paraId="5298745E" w14:textId="77777777" w:rsidR="000E1452" w:rsidRDefault="00000000">
      <w:pPr>
        <w:pStyle w:val="Compact"/>
        <w:numPr>
          <w:ilvl w:val="0"/>
          <w:numId w:val="310"/>
        </w:numPr>
      </w:pPr>
      <w:r>
        <w:rPr>
          <w:b/>
          <w:bCs/>
        </w:rPr>
        <w:t>Training:</w:t>
      </w:r>
      <w:r>
        <w:t xml:space="preserve"> During training, the SVM uses the kernel function </w:t>
      </w:r>
      <m:oMath>
        <m:r>
          <w:rPr>
            <w:rFonts w:ascii="Cambria Math" w:hAnsi="Cambria Math"/>
          </w:rPr>
          <m:t>K</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j</m:t>
                </m:r>
              </m:sub>
            </m:sSub>
          </m:e>
        </m:d>
      </m:oMath>
      <w:r>
        <w:t xml:space="preserve"> repeatedly to calculate the similarity between document pairs in the high-dimensional space.</w:t>
      </w:r>
    </w:p>
    <w:p w14:paraId="3DB51FFA" w14:textId="77777777" w:rsidR="000E1452" w:rsidRDefault="00000000">
      <w:pPr>
        <w:pStyle w:val="Compact"/>
        <w:numPr>
          <w:ilvl w:val="0"/>
          <w:numId w:val="310"/>
        </w:numPr>
      </w:pPr>
      <w:r>
        <w:rPr>
          <w:b/>
          <w:bCs/>
        </w:rPr>
        <w:t>Result:</w:t>
      </w:r>
      <w:r>
        <w:t xml:space="preserve"> The SVM finds a non-linear decision boundary in the original feature space (e.g., a complex, winding boundary) that optimally separates the document classes, leading to high accuracy even when simple term frequency separation fails.</w:t>
      </w:r>
    </w:p>
    <w:p w14:paraId="68988DE3" w14:textId="77777777" w:rsidR="000E1452" w:rsidRDefault="00000000">
      <w:pPr>
        <w:pStyle w:val="Heading3"/>
      </w:pPr>
      <w:r>
        <w:t>5. Advanced Point: Mercers’ Theorem</w:t>
      </w:r>
    </w:p>
    <w:p w14:paraId="3F883606" w14:textId="77777777" w:rsidR="000E1452" w:rsidRDefault="00000000">
      <w:pPr>
        <w:pStyle w:val="FirstParagraph"/>
      </w:pPr>
      <w:r>
        <w:t xml:space="preserve">A function can be used as a valid kernel only if it satisfies </w:t>
      </w:r>
      <w:r>
        <w:rPr>
          <w:b/>
          <w:bCs/>
        </w:rPr>
        <w:t>Mercers’ Theorem</w:t>
      </w:r>
      <w:r>
        <w:t xml:space="preserve">. This theorem guarantees that the implicit high-dimensional mapping </w:t>
      </w:r>
      <m:oMath>
        <m:r>
          <w:rPr>
            <w:rFonts w:ascii="Cambria Math" w:hAnsi="Cambria Math"/>
          </w:rPr>
          <m:t>Φ</m:t>
        </m:r>
      </m:oMath>
      <w:r>
        <w:t xml:space="preserve"> actually exists, ensuring the kernel matrix is positive semi-definite. This ensures that the optimization problem solved by SVM is well-posed and has a global optimum.</w:t>
      </w:r>
    </w:p>
    <w:p w14:paraId="33C42CCB" w14:textId="77777777" w:rsidR="00AF729F" w:rsidRPr="00AF729F" w:rsidRDefault="00AF729F" w:rsidP="00AF729F">
      <w:pPr>
        <w:spacing w:after="160" w:line="259" w:lineRule="auto"/>
        <w:rPr>
          <w:color w:val="EE0000"/>
          <w:sz w:val="32"/>
          <w:szCs w:val="32"/>
        </w:rPr>
      </w:pPr>
      <w:r w:rsidRPr="00AF729F">
        <w:rPr>
          <w:color w:val="EE0000"/>
          <w:sz w:val="32"/>
          <w:szCs w:val="32"/>
        </w:rPr>
        <w:pict w14:anchorId="36609F18">
          <v:rect id="_x0000_i1321" style="width:468pt;height:1.2pt" o:hralign="center" o:hrstd="t" o:hr="t" fillcolor="#a0a0a0" stroked="f"/>
        </w:pict>
      </w:r>
    </w:p>
    <w:p w14:paraId="3086187C" w14:textId="77777777" w:rsidR="00AF729F" w:rsidRPr="00AF729F" w:rsidRDefault="00AF729F" w:rsidP="00AF729F">
      <w:pPr>
        <w:spacing w:after="160" w:line="259" w:lineRule="auto"/>
        <w:rPr>
          <w:color w:val="EE0000"/>
          <w:sz w:val="32"/>
          <w:szCs w:val="32"/>
        </w:rPr>
      </w:pPr>
    </w:p>
    <w:p w14:paraId="3E28A4AB" w14:textId="4B6D87A9" w:rsidR="000E1452" w:rsidRPr="00AF729F" w:rsidRDefault="00AF729F" w:rsidP="00AF729F">
      <w:pPr>
        <w:pStyle w:val="ListParagraph"/>
        <w:numPr>
          <w:ilvl w:val="0"/>
          <w:numId w:val="562"/>
        </w:numPr>
        <w:spacing w:after="160" w:line="259" w:lineRule="auto"/>
        <w:rPr>
          <w:color w:val="EE0000"/>
          <w:sz w:val="32"/>
          <w:szCs w:val="32"/>
        </w:rPr>
      </w:pPr>
      <w:r w:rsidRPr="00AF729F">
        <w:rPr>
          <w:b/>
          <w:bCs/>
          <w:color w:val="EE0000"/>
          <w:sz w:val="32"/>
          <w:szCs w:val="32"/>
        </w:rPr>
        <w:lastRenderedPageBreak/>
        <w:t>Text Clustering</w:t>
      </w:r>
    </w:p>
    <w:p w14:paraId="55CE6E30" w14:textId="729F5835" w:rsidR="000E1452" w:rsidRPr="00AF729F" w:rsidRDefault="00000000">
      <w:pPr>
        <w:pStyle w:val="BodyText"/>
        <w:rPr>
          <w:color w:val="A02B93" w:themeColor="accent5"/>
        </w:rPr>
      </w:pPr>
      <w:r w:rsidRPr="00AF729F">
        <w:rPr>
          <w:color w:val="A02B93" w:themeColor="accent5"/>
        </w:rPr>
        <w:t>2.1</w:t>
      </w:r>
      <w:r w:rsidR="00AF729F" w:rsidRPr="00AF729F">
        <w:rPr>
          <w:color w:val="A02B93" w:themeColor="accent5"/>
        </w:rPr>
        <w:t xml:space="preserve"> </w:t>
      </w:r>
      <w:r w:rsidRPr="00AF729F">
        <w:rPr>
          <w:color w:val="A02B93" w:themeColor="accent5"/>
        </w:rPr>
        <w:t>Clustering vs Classification</w:t>
      </w:r>
    </w:p>
    <w:p w14:paraId="3EE6488C" w14:textId="6605C2D5" w:rsidR="000E1452" w:rsidRPr="00AF729F" w:rsidRDefault="00000000" w:rsidP="00AF729F">
      <w:pPr>
        <w:pStyle w:val="BodyText"/>
        <w:rPr>
          <w:color w:val="A02B93" w:themeColor="accent5"/>
        </w:rPr>
      </w:pPr>
      <w:r w:rsidRPr="00AF729F">
        <w:rPr>
          <w:color w:val="A02B93" w:themeColor="accent5"/>
        </w:rPr>
        <w:t>What</w:t>
      </w:r>
      <w:r w:rsidR="00AF729F" w:rsidRPr="00AF729F">
        <w:rPr>
          <w:color w:val="A02B93" w:themeColor="accent5"/>
        </w:rPr>
        <w:t xml:space="preserve"> </w:t>
      </w:r>
      <w:r w:rsidRPr="00AF729F">
        <w:rPr>
          <w:color w:val="A02B93" w:themeColor="accent5"/>
        </w:rPr>
        <w:t>is the difference between clustering and classification? Can clustering</w:t>
      </w:r>
      <w:r w:rsidR="00AF729F" w:rsidRPr="00AF729F">
        <w:rPr>
          <w:color w:val="A02B93" w:themeColor="accent5"/>
        </w:rPr>
        <w:t xml:space="preserve"> </w:t>
      </w:r>
      <w:r w:rsidRPr="00AF729F">
        <w:rPr>
          <w:color w:val="A02B93" w:themeColor="accent5"/>
        </w:rPr>
        <w:t xml:space="preserve">be used for classification purposes? </w:t>
      </w:r>
    </w:p>
    <w:p w14:paraId="237A0504" w14:textId="77777777" w:rsidR="000E1452" w:rsidRDefault="00000000">
      <w:pPr>
        <w:pStyle w:val="Heading2"/>
      </w:pPr>
      <w:r>
        <w:t>Clustering vs. Classification</w:t>
      </w:r>
    </w:p>
    <w:p w14:paraId="1B1F4259" w14:textId="77777777" w:rsidR="000E1452" w:rsidRDefault="00000000">
      <w:pPr>
        <w:pStyle w:val="Heading3"/>
      </w:pPr>
      <w:r>
        <w:t>1. Clear Definition and Core Difference</w:t>
      </w:r>
    </w:p>
    <w:p w14:paraId="19410648" w14:textId="77777777" w:rsidR="000E1452" w:rsidRDefault="00000000">
      <w:pPr>
        <w:pStyle w:val="FirstParagraph"/>
      </w:pPr>
      <w:r>
        <w:t>The main difference between the two methods lies in whether the process is supervised or unsupervised, and whether the categories are known beforehand.</w:t>
      </w:r>
    </w:p>
    <w:tbl>
      <w:tblPr>
        <w:tblStyle w:val="Table"/>
        <w:tblW w:w="5000" w:type="pct"/>
        <w:tblLayout w:type="fixed"/>
        <w:tblLook w:val="0020" w:firstRow="1" w:lastRow="0" w:firstColumn="0" w:lastColumn="0" w:noHBand="0" w:noVBand="0"/>
      </w:tblPr>
      <w:tblGrid>
        <w:gridCol w:w="3774"/>
        <w:gridCol w:w="3774"/>
        <w:gridCol w:w="3774"/>
      </w:tblGrid>
      <w:tr w:rsidR="000E1452" w14:paraId="0B12369E"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E9AC99A" w14:textId="77777777" w:rsidR="000E1452" w:rsidRDefault="00000000">
            <w:pPr>
              <w:pStyle w:val="Compact"/>
              <w:jc w:val="center"/>
            </w:pPr>
            <w:r>
              <w:t>Feature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33503CB" w14:textId="77777777" w:rsidR="000E1452" w:rsidRDefault="00000000">
            <w:pPr>
              <w:pStyle w:val="Compact"/>
              <w:jc w:val="center"/>
            </w:pPr>
            <w:r>
              <w:t>Classification (Supervised Learning)</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3DF5D7B" w14:textId="77777777" w:rsidR="000E1452" w:rsidRDefault="00000000">
            <w:pPr>
              <w:pStyle w:val="Compact"/>
              <w:jc w:val="center"/>
            </w:pPr>
            <w:r>
              <w:t>Clustering (Unsupervised Learning)</w:t>
            </w:r>
          </w:p>
        </w:tc>
      </w:tr>
      <w:tr w:rsidR="000E1452" w14:paraId="43E1F6C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4C5F356" w14:textId="77777777" w:rsidR="000E1452" w:rsidRDefault="00000000">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4914FCF6" w14:textId="77777777" w:rsidR="000E1452" w:rsidRDefault="00000000">
            <w:pPr>
              <w:pStyle w:val="Compact"/>
            </w:pPr>
            <w:r>
              <w:t xml:space="preserve">To predict a </w:t>
            </w:r>
            <w:r>
              <w:rPr>
                <w:b/>
                <w:bCs/>
              </w:rPr>
              <w:t>predefined class label</w:t>
            </w:r>
            <w:r>
              <w:t xml:space="preserve"> for a new document.</w:t>
            </w:r>
          </w:p>
        </w:tc>
        <w:tc>
          <w:tcPr>
            <w:tcW w:w="2640" w:type="dxa"/>
            <w:tcBorders>
              <w:top w:val="single" w:sz="10" w:space="0" w:color="000000"/>
              <w:left w:val="single" w:sz="10" w:space="0" w:color="000000"/>
              <w:bottom w:val="single" w:sz="10" w:space="0" w:color="000000"/>
              <w:right w:val="single" w:sz="10" w:space="0" w:color="000000"/>
            </w:tcBorders>
          </w:tcPr>
          <w:p w14:paraId="45395796" w14:textId="77777777" w:rsidR="000E1452" w:rsidRDefault="00000000">
            <w:pPr>
              <w:pStyle w:val="Compact"/>
            </w:pPr>
            <w:r>
              <w:t xml:space="preserve">To group documents into </w:t>
            </w:r>
            <w:r>
              <w:rPr>
                <w:b/>
                <w:bCs/>
              </w:rPr>
              <w:t>meaningful clusters</w:t>
            </w:r>
            <w:r>
              <w:t xml:space="preserve"> based on similarity.</w:t>
            </w:r>
          </w:p>
        </w:tc>
      </w:tr>
      <w:tr w:rsidR="000E1452" w14:paraId="10672FA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EC3F4BF" w14:textId="77777777" w:rsidR="000E1452" w:rsidRDefault="00000000">
            <w:pPr>
              <w:pStyle w:val="Compact"/>
            </w:pPr>
            <w:r>
              <w:rPr>
                <w:b/>
                <w:bCs/>
              </w:rPr>
              <w:t>Training Data</w:t>
            </w:r>
          </w:p>
        </w:tc>
        <w:tc>
          <w:tcPr>
            <w:tcW w:w="2640" w:type="dxa"/>
            <w:tcBorders>
              <w:top w:val="single" w:sz="10" w:space="0" w:color="000000"/>
              <w:left w:val="single" w:sz="10" w:space="0" w:color="000000"/>
              <w:bottom w:val="single" w:sz="10" w:space="0" w:color="000000"/>
              <w:right w:val="single" w:sz="10" w:space="0" w:color="000000"/>
            </w:tcBorders>
          </w:tcPr>
          <w:p w14:paraId="4E912ACA" w14:textId="77777777" w:rsidR="000E1452" w:rsidRDefault="00000000">
            <w:pPr>
              <w:pStyle w:val="Compact"/>
            </w:pPr>
            <w:r>
              <w:t xml:space="preserve">Requires </w:t>
            </w:r>
            <w:r>
              <w:rPr>
                <w:b/>
                <w:bCs/>
              </w:rPr>
              <w:t>labeled data</w:t>
            </w:r>
            <w:r>
              <w:t xml:space="preserve"> (documents assigned to known categories).</w:t>
            </w:r>
          </w:p>
        </w:tc>
        <w:tc>
          <w:tcPr>
            <w:tcW w:w="2640" w:type="dxa"/>
            <w:tcBorders>
              <w:top w:val="single" w:sz="10" w:space="0" w:color="000000"/>
              <w:left w:val="single" w:sz="10" w:space="0" w:color="000000"/>
              <w:bottom w:val="single" w:sz="10" w:space="0" w:color="000000"/>
              <w:right w:val="single" w:sz="10" w:space="0" w:color="000000"/>
            </w:tcBorders>
          </w:tcPr>
          <w:p w14:paraId="32235456" w14:textId="77777777" w:rsidR="000E1452" w:rsidRDefault="00000000">
            <w:pPr>
              <w:pStyle w:val="Compact"/>
            </w:pPr>
            <w:r>
              <w:t xml:space="preserve">Requires only </w:t>
            </w:r>
            <w:r>
              <w:rPr>
                <w:b/>
                <w:bCs/>
              </w:rPr>
              <w:t>unlabeled data</w:t>
            </w:r>
            <w:r>
              <w:t xml:space="preserve"> (documents with no initial categories).</w:t>
            </w:r>
          </w:p>
        </w:tc>
      </w:tr>
      <w:tr w:rsidR="000E1452" w14:paraId="2C8BDED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19AD26F" w14:textId="77777777" w:rsidR="000E1452" w:rsidRDefault="00000000">
            <w:pPr>
              <w:pStyle w:val="Compact"/>
            </w:pPr>
            <w:r>
              <w:rPr>
                <w:b/>
                <w:bCs/>
              </w:rPr>
              <w:t>Methodology</w:t>
            </w:r>
          </w:p>
        </w:tc>
        <w:tc>
          <w:tcPr>
            <w:tcW w:w="2640" w:type="dxa"/>
            <w:tcBorders>
              <w:top w:val="single" w:sz="10" w:space="0" w:color="000000"/>
              <w:left w:val="single" w:sz="10" w:space="0" w:color="000000"/>
              <w:bottom w:val="single" w:sz="10" w:space="0" w:color="000000"/>
              <w:right w:val="single" w:sz="10" w:space="0" w:color="000000"/>
            </w:tcBorders>
          </w:tcPr>
          <w:p w14:paraId="0B87C6D7" w14:textId="77777777" w:rsidR="000E1452" w:rsidRDefault="00000000">
            <w:pPr>
              <w:pStyle w:val="Compact"/>
            </w:pPr>
            <w:r>
              <w:t xml:space="preserve">Learns a </w:t>
            </w:r>
            <w:r>
              <w:rPr>
                <w:b/>
                <w:bCs/>
              </w:rPr>
              <w:t>mapping function</w:t>
            </w:r>
            <w:r>
              <w:t xml:space="preserve"> from features to labels (e.g., hyperplane, probability).</w:t>
            </w:r>
          </w:p>
        </w:tc>
        <w:tc>
          <w:tcPr>
            <w:tcW w:w="2640" w:type="dxa"/>
            <w:tcBorders>
              <w:top w:val="single" w:sz="10" w:space="0" w:color="000000"/>
              <w:left w:val="single" w:sz="10" w:space="0" w:color="000000"/>
              <w:bottom w:val="single" w:sz="10" w:space="0" w:color="000000"/>
              <w:right w:val="single" w:sz="10" w:space="0" w:color="000000"/>
            </w:tcBorders>
          </w:tcPr>
          <w:p w14:paraId="72E3E9C3" w14:textId="77777777" w:rsidR="000E1452" w:rsidRDefault="00000000">
            <w:pPr>
              <w:pStyle w:val="Compact"/>
            </w:pPr>
            <w:r>
              <w:t xml:space="preserve">Learns the </w:t>
            </w:r>
            <w:r>
              <w:rPr>
                <w:b/>
                <w:bCs/>
              </w:rPr>
              <w:t>intrinsic structure</w:t>
            </w:r>
            <w:r>
              <w:t xml:space="preserve"> of the data (similarity/distance).</w:t>
            </w:r>
          </w:p>
        </w:tc>
      </w:tr>
      <w:tr w:rsidR="000E1452" w14:paraId="633CE42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CF1BC66" w14:textId="77777777" w:rsidR="000E1452" w:rsidRDefault="00000000">
            <w:pPr>
              <w:pStyle w:val="Compact"/>
            </w:pPr>
            <w:r>
              <w:rPr>
                <w:b/>
                <w:bCs/>
              </w:rPr>
              <w:t>Output</w:t>
            </w:r>
          </w:p>
        </w:tc>
        <w:tc>
          <w:tcPr>
            <w:tcW w:w="2640" w:type="dxa"/>
            <w:tcBorders>
              <w:top w:val="single" w:sz="10" w:space="0" w:color="000000"/>
              <w:left w:val="single" w:sz="10" w:space="0" w:color="000000"/>
              <w:bottom w:val="single" w:sz="10" w:space="0" w:color="000000"/>
              <w:right w:val="single" w:sz="10" w:space="0" w:color="000000"/>
            </w:tcBorders>
          </w:tcPr>
          <w:p w14:paraId="30D54F0D" w14:textId="77777777" w:rsidR="000E1452" w:rsidRDefault="00000000">
            <w:pPr>
              <w:pStyle w:val="Compact"/>
            </w:pPr>
            <w:r>
              <w:t>Explicit labels (e.g., ‘Spam’, ‘Politics’, ‘Relevant’).</w:t>
            </w:r>
          </w:p>
        </w:tc>
        <w:tc>
          <w:tcPr>
            <w:tcW w:w="2640" w:type="dxa"/>
            <w:tcBorders>
              <w:top w:val="single" w:sz="10" w:space="0" w:color="000000"/>
              <w:left w:val="single" w:sz="10" w:space="0" w:color="000000"/>
              <w:bottom w:val="single" w:sz="10" w:space="0" w:color="000000"/>
              <w:right w:val="single" w:sz="10" w:space="0" w:color="000000"/>
            </w:tcBorders>
          </w:tcPr>
          <w:p w14:paraId="02466FD5" w14:textId="77777777" w:rsidR="000E1452" w:rsidRDefault="00000000">
            <w:pPr>
              <w:pStyle w:val="Compact"/>
            </w:pPr>
            <w:r>
              <w:t>Groups (Cluster A, Cluster B), whose labels must be interpreted afterward.</w:t>
            </w:r>
          </w:p>
        </w:tc>
      </w:tr>
    </w:tbl>
    <w:p w14:paraId="320927E7" w14:textId="77777777" w:rsidR="000E1452" w:rsidRDefault="00000000">
      <w:pPr>
        <w:pStyle w:val="Compact"/>
        <w:numPr>
          <w:ilvl w:val="0"/>
          <w:numId w:val="311"/>
        </w:numPr>
      </w:pPr>
      <w:r>
        <w:rPr>
          <w:b/>
          <w:bCs/>
        </w:rPr>
        <w:t>Classification Intuition:</w:t>
      </w:r>
      <w:r>
        <w:t xml:space="preserve"> </w:t>
      </w:r>
      <w:r>
        <w:rPr>
          <w:b/>
          <w:bCs/>
        </w:rPr>
        <w:t>Deduction.</w:t>
      </w:r>
      <w:r>
        <w:t xml:space="preserve"> You know the boxes, now sort the mail.</w:t>
      </w:r>
    </w:p>
    <w:p w14:paraId="244C85D6" w14:textId="77777777" w:rsidR="000E1452" w:rsidRDefault="00000000">
      <w:pPr>
        <w:pStyle w:val="Compact"/>
        <w:numPr>
          <w:ilvl w:val="0"/>
          <w:numId w:val="311"/>
        </w:numPr>
      </w:pPr>
      <w:r>
        <w:rPr>
          <w:b/>
          <w:bCs/>
        </w:rPr>
        <w:t>Clustering Intuition:</w:t>
      </w:r>
      <w:r>
        <w:t xml:space="preserve"> </w:t>
      </w:r>
      <w:r>
        <w:rPr>
          <w:b/>
          <w:bCs/>
        </w:rPr>
        <w:t>Induction.</w:t>
      </w:r>
      <w:r>
        <w:t xml:space="preserve"> You don’t know the boxes, discover the natural piles the mail forms.</w:t>
      </w:r>
    </w:p>
    <w:p w14:paraId="26B73012" w14:textId="77777777" w:rsidR="000E1452" w:rsidRDefault="00000000">
      <w:r>
        <w:pict w14:anchorId="178CFC0B">
          <v:rect id="_x0000_i1085" style="width:0;height:1.5pt" o:hralign="center" o:hrstd="t" o:hr="t"/>
        </w:pict>
      </w:r>
    </w:p>
    <w:p w14:paraId="5CBBE766" w14:textId="77777777" w:rsidR="000E1452" w:rsidRDefault="00000000">
      <w:pPr>
        <w:pStyle w:val="Heading3"/>
      </w:pPr>
      <w:r>
        <w:t>2. Detailed Explanation of Methodology</w:t>
      </w:r>
    </w:p>
    <w:p w14:paraId="2FA90B1F" w14:textId="77777777" w:rsidR="000E1452" w:rsidRDefault="00000000">
      <w:pPr>
        <w:pStyle w:val="Heading4"/>
      </w:pPr>
      <w:r>
        <w:t>A. Classification</w:t>
      </w:r>
    </w:p>
    <w:p w14:paraId="031C80A7" w14:textId="77777777" w:rsidR="000E1452" w:rsidRDefault="00000000">
      <w:pPr>
        <w:pStyle w:val="Compact"/>
        <w:numPr>
          <w:ilvl w:val="0"/>
          <w:numId w:val="312"/>
        </w:numPr>
      </w:pPr>
      <w:r>
        <w:t xml:space="preserve">The system uses a training set where the </w:t>
      </w:r>
      <w:r>
        <w:rPr>
          <w:b/>
          <w:bCs/>
        </w:rPr>
        <w:t>correct class labels are known</w:t>
      </w:r>
      <w:r>
        <w:t>.</w:t>
      </w:r>
    </w:p>
    <w:p w14:paraId="778038B8" w14:textId="77777777" w:rsidR="000E1452" w:rsidRDefault="00000000">
      <w:pPr>
        <w:pStyle w:val="Compact"/>
        <w:numPr>
          <w:ilvl w:val="0"/>
          <w:numId w:val="312"/>
        </w:numPr>
      </w:pPr>
      <w:r>
        <w:t xml:space="preserve">The classifier trains by tuning its parameters (e.g., finding the optimal </w:t>
      </w:r>
      <m:oMath>
        <m:r>
          <m:rPr>
            <m:sty m:val="b"/>
          </m:rPr>
          <w:rPr>
            <w:rFonts w:ascii="Cambria Math" w:hAnsi="Cambria Math"/>
          </w:rPr>
          <m:t>w</m:t>
        </m:r>
      </m:oMath>
      <w:r>
        <w:t xml:space="preserve"> vector in SVM or calculating probabilities in Naive Bayes) to best fit the training data.</w:t>
      </w:r>
    </w:p>
    <w:p w14:paraId="0D0CD194" w14:textId="77777777" w:rsidR="000E1452" w:rsidRDefault="00000000">
      <w:pPr>
        <w:pStyle w:val="Compact"/>
        <w:numPr>
          <w:ilvl w:val="0"/>
          <w:numId w:val="312"/>
        </w:numPr>
      </w:pPr>
      <w:r>
        <w:t xml:space="preserve">The final model creates a </w:t>
      </w:r>
      <w:r>
        <w:rPr>
          <w:b/>
          <w:bCs/>
        </w:rPr>
        <w:t>decision boundary</w:t>
      </w:r>
      <w:r>
        <w:t xml:space="preserve"> in the feature space.</w:t>
      </w:r>
    </w:p>
    <w:p w14:paraId="3FD0C001" w14:textId="77777777" w:rsidR="000E1452" w:rsidRDefault="00000000">
      <w:pPr>
        <w:pStyle w:val="Heading4"/>
      </w:pPr>
      <w:r>
        <w:t>B. Clustering</w:t>
      </w:r>
    </w:p>
    <w:p w14:paraId="4662CAC4" w14:textId="77777777" w:rsidR="000E1452" w:rsidRDefault="00000000">
      <w:pPr>
        <w:pStyle w:val="Compact"/>
        <w:numPr>
          <w:ilvl w:val="0"/>
          <w:numId w:val="313"/>
        </w:numPr>
      </w:pPr>
      <w:r>
        <w:t>The system receives raw, unlabeled data and a similarity metric (e.g., cosine similarity).</w:t>
      </w:r>
    </w:p>
    <w:p w14:paraId="5709AA54" w14:textId="77777777" w:rsidR="000E1452" w:rsidRDefault="00000000">
      <w:pPr>
        <w:pStyle w:val="Compact"/>
        <w:numPr>
          <w:ilvl w:val="0"/>
          <w:numId w:val="313"/>
        </w:numPr>
      </w:pPr>
      <w:r>
        <w:t xml:space="preserve">The algorithm (e.g., K-means) iteratively moves documents or partitions the space to maximize </w:t>
      </w:r>
      <w:r>
        <w:rPr>
          <w:b/>
          <w:bCs/>
        </w:rPr>
        <w:t>intra-cluster similarity</w:t>
      </w:r>
      <w:r>
        <w:t xml:space="preserve"> (documents within a cluster are close) and minimize </w:t>
      </w:r>
      <w:r>
        <w:rPr>
          <w:b/>
          <w:bCs/>
        </w:rPr>
        <w:t>inter-cluster similarity</w:t>
      </w:r>
      <w:r>
        <w:t xml:space="preserve"> (clusters are far apart).</w:t>
      </w:r>
    </w:p>
    <w:p w14:paraId="28D82C4A" w14:textId="77777777" w:rsidR="000E1452" w:rsidRDefault="00000000">
      <w:pPr>
        <w:pStyle w:val="Compact"/>
        <w:numPr>
          <w:ilvl w:val="0"/>
          <w:numId w:val="313"/>
        </w:numPr>
      </w:pPr>
      <w:r>
        <w:t>The output clusters are defined by centroid locations or boundaries, but they have no semantic meaning until a human analyst examines the clusters and assigns a label (e.g., “This cluster is clearly about basketball”).</w:t>
      </w:r>
    </w:p>
    <w:p w14:paraId="0827C936" w14:textId="77777777" w:rsidR="000E1452" w:rsidRDefault="00000000">
      <w:r>
        <w:pict w14:anchorId="16ADE8D9">
          <v:rect id="_x0000_i1086" style="width:0;height:1.5pt" o:hralign="center" o:hrstd="t" o:hr="t"/>
        </w:pict>
      </w:r>
    </w:p>
    <w:p w14:paraId="795EC42D" w14:textId="77777777" w:rsidR="000E1452" w:rsidRDefault="00000000">
      <w:pPr>
        <w:pStyle w:val="Heading3"/>
      </w:pPr>
      <w:r>
        <w:lastRenderedPageBreak/>
        <w:t>3. Can Clustering be Used for Classification Purposes?</w:t>
      </w:r>
    </w:p>
    <w:p w14:paraId="4398EEF4" w14:textId="77777777" w:rsidR="000E1452" w:rsidRDefault="00000000">
      <w:pPr>
        <w:pStyle w:val="FirstParagraph"/>
      </w:pPr>
      <w:r>
        <w:rPr>
          <w:b/>
          <w:bCs/>
        </w:rPr>
        <w:t>Yes, clustering can be used for classification purposes, primarily in two ways:</w:t>
      </w:r>
    </w:p>
    <w:p w14:paraId="5D13E32D" w14:textId="77777777" w:rsidR="000E1452" w:rsidRDefault="00000000">
      <w:pPr>
        <w:pStyle w:val="Heading4"/>
      </w:pPr>
      <w:r>
        <w:t>A. Semi-Supervised Classification</w:t>
      </w:r>
    </w:p>
    <w:p w14:paraId="5EFF1BB3" w14:textId="77777777" w:rsidR="000E1452" w:rsidRDefault="00000000">
      <w:pPr>
        <w:pStyle w:val="FirstParagraph"/>
      </w:pPr>
      <w:r>
        <w:t xml:space="preserve">Clustering can be used when the available labeled training data is scarce, a technique known as </w:t>
      </w:r>
      <w:r>
        <w:rPr>
          <w:b/>
          <w:bCs/>
        </w:rPr>
        <w:t>semi-supervised learning</w:t>
      </w:r>
      <w:r>
        <w:t xml:space="preserve"> or </w:t>
      </w:r>
      <w:r>
        <w:rPr>
          <w:b/>
          <w:bCs/>
        </w:rPr>
        <w:t>clustering-based classification</w:t>
      </w:r>
      <w:r>
        <w:t>.</w:t>
      </w:r>
    </w:p>
    <w:p w14:paraId="7BD68082" w14:textId="77777777" w:rsidR="000E1452" w:rsidRDefault="00000000">
      <w:pPr>
        <w:pStyle w:val="Compact"/>
        <w:numPr>
          <w:ilvl w:val="0"/>
          <w:numId w:val="314"/>
        </w:numPr>
      </w:pPr>
      <w:r>
        <w:rPr>
          <w:b/>
          <w:bCs/>
        </w:rPr>
        <w:t>Process:</w:t>
      </w:r>
    </w:p>
    <w:p w14:paraId="6F0CFD4D" w14:textId="77777777" w:rsidR="000E1452" w:rsidRDefault="00000000">
      <w:pPr>
        <w:pStyle w:val="Compact"/>
        <w:numPr>
          <w:ilvl w:val="1"/>
          <w:numId w:val="315"/>
        </w:numPr>
      </w:pPr>
      <w:r>
        <w:t xml:space="preserve">The entire dataset (both labeled and unlabeled documents) is </w:t>
      </w:r>
      <w:r>
        <w:rPr>
          <w:b/>
          <w:bCs/>
        </w:rPr>
        <w:t>clustered</w:t>
      </w:r>
      <w:r>
        <w:t>.</w:t>
      </w:r>
    </w:p>
    <w:p w14:paraId="605E5966" w14:textId="77777777" w:rsidR="000E1452" w:rsidRDefault="00000000">
      <w:pPr>
        <w:pStyle w:val="Compact"/>
        <w:numPr>
          <w:ilvl w:val="1"/>
          <w:numId w:val="315"/>
        </w:numPr>
      </w:pPr>
      <w:r>
        <w:t xml:space="preserve">The clusters are examined. Since each cluster is likely dominated by a single category (due to the </w:t>
      </w:r>
      <w:r>
        <w:rPr>
          <w:b/>
          <w:bCs/>
        </w:rPr>
        <w:t>Cluster Hypothesis</w:t>
      </w:r>
      <w:r>
        <w:t>), the labels of the few known documents in a cluster are propagated to the many unlabeled documents within that same cluster.</w:t>
      </w:r>
    </w:p>
    <w:p w14:paraId="1E988396" w14:textId="77777777" w:rsidR="000E1452" w:rsidRDefault="00000000">
      <w:pPr>
        <w:pStyle w:val="Compact"/>
        <w:numPr>
          <w:ilvl w:val="1"/>
          <w:numId w:val="315"/>
        </w:numPr>
      </w:pPr>
      <w:r>
        <w:t>This newly expanded labeled set is then used to train a standard supervised classifier.</w:t>
      </w:r>
    </w:p>
    <w:p w14:paraId="5BFCC9B0" w14:textId="77777777" w:rsidR="000E1452" w:rsidRDefault="00000000">
      <w:pPr>
        <w:pStyle w:val="Heading4"/>
      </w:pPr>
      <w:r>
        <w:t>B. Feature Engineering (Dimensionality Reduction)</w:t>
      </w:r>
    </w:p>
    <w:p w14:paraId="0BD2479F" w14:textId="77777777" w:rsidR="000E1452" w:rsidRDefault="00000000">
      <w:pPr>
        <w:pStyle w:val="FirstParagraph"/>
      </w:pPr>
      <w:r>
        <w:t xml:space="preserve">Clustering can be used as a </w:t>
      </w:r>
      <w:r>
        <w:rPr>
          <w:b/>
          <w:bCs/>
        </w:rPr>
        <w:t>preprocessing step</w:t>
      </w:r>
      <w:r>
        <w:t xml:space="preserve"> for traditional supervised classification.</w:t>
      </w:r>
    </w:p>
    <w:p w14:paraId="1D125AB5" w14:textId="77777777" w:rsidR="000E1452" w:rsidRDefault="00000000">
      <w:pPr>
        <w:pStyle w:val="Compact"/>
        <w:numPr>
          <w:ilvl w:val="0"/>
          <w:numId w:val="316"/>
        </w:numPr>
      </w:pPr>
      <w:r>
        <w:rPr>
          <w:b/>
          <w:bCs/>
        </w:rPr>
        <w:t>Process:</w:t>
      </w:r>
      <w:r>
        <w:t xml:space="preserve"> The cluster assignments (i.g., which cluster each document belongs to) can be treated as new, compact features. This process effectively </w:t>
      </w:r>
      <w:r>
        <w:rPr>
          <w:b/>
          <w:bCs/>
        </w:rPr>
        <w:t>reduces the dimensionality</w:t>
      </w:r>
      <w:r>
        <w:t xml:space="preserve"> of the problem by creating macro-features that summarize the similarity structure of the data.</w:t>
      </w:r>
    </w:p>
    <w:p w14:paraId="642E9137" w14:textId="77777777" w:rsidR="000E1452" w:rsidRDefault="00000000">
      <w:pPr>
        <w:pStyle w:val="Heading4"/>
      </w:pPr>
      <w:r>
        <w:t>C. Outlier/Anomaly Detection</w:t>
      </w:r>
    </w:p>
    <w:p w14:paraId="6985E569" w14:textId="77777777" w:rsidR="000E1452" w:rsidRDefault="00000000">
      <w:pPr>
        <w:pStyle w:val="Compact"/>
        <w:numPr>
          <w:ilvl w:val="0"/>
          <w:numId w:val="317"/>
        </w:numPr>
      </w:pPr>
      <w:r>
        <w:t xml:space="preserve">By definition, clusters define the </w:t>
      </w:r>
      <w:r>
        <w:rPr>
          <w:b/>
          <w:bCs/>
        </w:rPr>
        <w:t>normal</w:t>
      </w:r>
      <w:r>
        <w:t xml:space="preserve"> structure of the data. Data points that do not fall into any major cluster (or are extremely far from a cluster centroid) are considered </w:t>
      </w:r>
      <w:r>
        <w:rPr>
          <w:b/>
          <w:bCs/>
        </w:rPr>
        <w:t>outliers</w:t>
      </w:r>
      <w:r>
        <w:t xml:space="preserve"> or </w:t>
      </w:r>
      <w:r>
        <w:rPr>
          <w:b/>
          <w:bCs/>
        </w:rPr>
        <w:t>anomalies</w:t>
      </w:r>
      <w:r>
        <w:t>. In this way, clustering classifies documents into ‘Normal’ vs. ‘Anomaly’ (a form of binary classification).</w:t>
      </w:r>
    </w:p>
    <w:p w14:paraId="467F0E32" w14:textId="09A9A84E" w:rsidR="000E1452" w:rsidRDefault="00000000" w:rsidP="00AF729F">
      <w:pPr>
        <w:pStyle w:val="FirstParagraph"/>
      </w:pPr>
      <w:r>
        <w:rPr>
          <w:b/>
          <w:bCs/>
        </w:rPr>
        <w:t>Conclusion:</w:t>
      </w:r>
      <w:r>
        <w:t xml:space="preserve"> While clustering is fundamentally unsupervised and cannot provide predefined labels on its own, its output (the discovered clusters) is a powerful tool used to enhance, initiate, or validate supervised classification tasks.</w:t>
      </w:r>
    </w:p>
    <w:p w14:paraId="13506BE8" w14:textId="4CAA60DF" w:rsidR="000E1452" w:rsidRPr="00AF729F" w:rsidRDefault="00AF729F">
      <w:pPr>
        <w:rPr>
          <w:color w:val="A02B93" w:themeColor="accent5"/>
        </w:rPr>
      </w:pPr>
      <w:r w:rsidRPr="00AF729F">
        <w:rPr>
          <w:color w:val="A02B93" w:themeColor="accent5"/>
        </w:rPr>
        <w:pict w14:anchorId="0254E9EA">
          <v:rect id="_x0000_i1330" style="width:468pt;height:1.2pt" o:hralign="center" o:hrstd="t" o:hr="t" fillcolor="#a0a0a0" stroked="f"/>
        </w:pict>
      </w:r>
    </w:p>
    <w:p w14:paraId="693D13B8" w14:textId="1FA08473" w:rsidR="000E1452" w:rsidRPr="00AF729F" w:rsidRDefault="00000000">
      <w:pPr>
        <w:pStyle w:val="BodyText"/>
        <w:rPr>
          <w:color w:val="A02B93" w:themeColor="accent5"/>
        </w:rPr>
      </w:pPr>
      <w:r w:rsidRPr="00AF729F">
        <w:rPr>
          <w:color w:val="A02B93" w:themeColor="accent5"/>
        </w:rPr>
        <w:t>2.2</w:t>
      </w:r>
      <w:r w:rsidR="00AF729F" w:rsidRPr="00AF729F">
        <w:rPr>
          <w:color w:val="A02B93" w:themeColor="accent5"/>
        </w:rPr>
        <w:t xml:space="preserve"> </w:t>
      </w:r>
      <w:r w:rsidRPr="00AF729F">
        <w:rPr>
          <w:color w:val="A02B93" w:themeColor="accent5"/>
        </w:rPr>
        <w:t>partitioning methods.</w:t>
      </w:r>
    </w:p>
    <w:p w14:paraId="354498A4" w14:textId="631C2FC9" w:rsidR="000E1452" w:rsidRPr="00AF729F" w:rsidRDefault="00000000" w:rsidP="00AF729F">
      <w:pPr>
        <w:pStyle w:val="BodyText"/>
        <w:rPr>
          <w:color w:val="A02B93" w:themeColor="accent5"/>
        </w:rPr>
      </w:pPr>
      <w:r w:rsidRPr="00AF729F">
        <w:rPr>
          <w:color w:val="A02B93" w:themeColor="accent5"/>
        </w:rPr>
        <w:t>Write</w:t>
      </w:r>
      <w:r w:rsidR="00AF729F" w:rsidRPr="00AF729F">
        <w:rPr>
          <w:color w:val="A02B93" w:themeColor="accent5"/>
        </w:rPr>
        <w:t xml:space="preserve"> </w:t>
      </w:r>
      <w:r w:rsidRPr="00AF729F">
        <w:rPr>
          <w:color w:val="A02B93" w:themeColor="accent5"/>
        </w:rPr>
        <w:t xml:space="preserve">partitioning algorithm for clustering. </w:t>
      </w:r>
    </w:p>
    <w:p w14:paraId="23A0A8B7" w14:textId="77777777" w:rsidR="000E1452" w:rsidRDefault="00000000">
      <w:pPr>
        <w:pStyle w:val="Heading2"/>
      </w:pPr>
      <w:r>
        <w:t>Partitioning Clustering Methods</w:t>
      </w:r>
    </w:p>
    <w:p w14:paraId="657545DA" w14:textId="77777777" w:rsidR="000E1452" w:rsidRDefault="00000000">
      <w:pPr>
        <w:pStyle w:val="Heading3"/>
      </w:pPr>
      <w:r>
        <w:t>1. Clear Definition and Intuitive Explanation</w:t>
      </w:r>
    </w:p>
    <w:p w14:paraId="5F05A013" w14:textId="77777777" w:rsidR="000E1452" w:rsidRDefault="00000000">
      <w:pPr>
        <w:pStyle w:val="FirstParagraph"/>
      </w:pPr>
      <w:r>
        <w:rPr>
          <w:b/>
          <w:bCs/>
        </w:rPr>
        <w:t>Partitioning methods</w:t>
      </w:r>
      <w:r>
        <w:t xml:space="preserve"> divide a dataset of </w:t>
      </w:r>
      <m:oMath>
        <m:r>
          <w:rPr>
            <w:rFonts w:ascii="Cambria Math" w:hAnsi="Cambria Math"/>
          </w:rPr>
          <m:t>N</m:t>
        </m:r>
      </m:oMath>
      <w:r>
        <w:t xml:space="preserve"> documents into </w:t>
      </w:r>
      <m:oMath>
        <m:r>
          <w:rPr>
            <w:rFonts w:ascii="Cambria Math" w:hAnsi="Cambria Math"/>
          </w:rPr>
          <m:t>K</m:t>
        </m:r>
      </m:oMath>
      <w:r>
        <w:t xml:space="preserve"> non-overlapping clusters, where </w:t>
      </w:r>
      <m:oMath>
        <m:r>
          <w:rPr>
            <w:rFonts w:ascii="Cambria Math" w:hAnsi="Cambria Math"/>
          </w:rPr>
          <m:t>K</m:t>
        </m:r>
      </m:oMath>
      <w:r>
        <w:t xml:space="preserve"> is a predefined number. The goal is to optimize a criterion function, typically to minimize the </w:t>
      </w:r>
      <w:r>
        <w:rPr>
          <w:b/>
          <w:bCs/>
        </w:rPr>
        <w:t>intra-cluster distance</w:t>
      </w:r>
      <w:r>
        <w:t xml:space="preserve"> (dissimilarity) and maximize the </w:t>
      </w:r>
      <w:r>
        <w:rPr>
          <w:b/>
          <w:bCs/>
        </w:rPr>
        <w:t>inter-cluster distance</w:t>
      </w:r>
      <w:r>
        <w:t>.</w:t>
      </w:r>
    </w:p>
    <w:p w14:paraId="75DAD79C" w14:textId="77777777" w:rsidR="000E1452" w:rsidRDefault="00000000">
      <w:pPr>
        <w:pStyle w:val="Compact"/>
        <w:numPr>
          <w:ilvl w:val="0"/>
          <w:numId w:val="318"/>
        </w:numPr>
      </w:pPr>
      <w:r>
        <w:rPr>
          <w:b/>
          <w:bCs/>
        </w:rPr>
        <w:t>Definition:</w:t>
      </w:r>
      <w:r>
        <w:t xml:space="preserve"> A partitioning algorithm finds a division of the data objects </w:t>
      </w:r>
      <m:oMath>
        <m:r>
          <w:rPr>
            <w:rFonts w:ascii="Cambria Math" w:hAnsi="Cambria Math"/>
          </w:rPr>
          <m:t>D</m:t>
        </m:r>
      </m:oMath>
      <w:r>
        <w:t xml:space="preserve"> into a set of </w:t>
      </w:r>
      <m:oMath>
        <m:r>
          <w:rPr>
            <w:rFonts w:ascii="Cambria Math" w:hAnsi="Cambria Math"/>
          </w:rPr>
          <m:t>K</m:t>
        </m:r>
      </m:oMath>
      <w:r>
        <w:t xml:space="preserve"> clusters,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oMath>
      <w:r>
        <w:t>, such that every object belongs to exactly one cluster.</w:t>
      </w:r>
    </w:p>
    <w:p w14:paraId="678E6C49" w14:textId="77777777" w:rsidR="000E1452" w:rsidRDefault="00000000">
      <w:pPr>
        <w:pStyle w:val="Compact"/>
        <w:numPr>
          <w:ilvl w:val="0"/>
          <w:numId w:val="318"/>
        </w:numPr>
      </w:pPr>
      <w:r>
        <w:rPr>
          <w:b/>
          <w:bCs/>
        </w:rPr>
        <w:t>Intuition:</w:t>
      </w:r>
      <w:r>
        <w:t xml:space="preserve"> Given a pile of documents, we want to separate them into a specific number of groups (say, </w:t>
      </w:r>
      <m:oMath>
        <m:r>
          <w:rPr>
            <w:rFonts w:ascii="Cambria Math" w:hAnsi="Cambria Math"/>
          </w:rPr>
          <m:t>K</m:t>
        </m:r>
        <m:r>
          <m:rPr>
            <m:sty m:val="p"/>
          </m:rPr>
          <w:rPr>
            <w:rFonts w:ascii="Cambria Math" w:hAnsi="Cambria Math"/>
          </w:rPr>
          <m:t>=</m:t>
        </m:r>
        <m:r>
          <w:rPr>
            <w:rFonts w:ascii="Cambria Math" w:hAnsi="Cambria Math"/>
          </w:rPr>
          <m:t>4</m:t>
        </m:r>
      </m:oMath>
      <w:r>
        <w:t>). We measure how close each document is to the center of its assigned group, and try to make that overall distance as small as possible.</w:t>
      </w:r>
    </w:p>
    <w:p w14:paraId="5DDD2D05" w14:textId="77777777" w:rsidR="000E1452" w:rsidRDefault="00000000">
      <w:pPr>
        <w:pStyle w:val="Compact"/>
        <w:numPr>
          <w:ilvl w:val="0"/>
          <w:numId w:val="318"/>
        </w:numPr>
      </w:pPr>
      <w:r>
        <w:rPr>
          <w:b/>
          <w:bCs/>
        </w:rPr>
        <w:t>Key Algorithm:</w:t>
      </w:r>
      <w:r>
        <w:t xml:space="preserve"> </w:t>
      </w:r>
      <w:r>
        <w:rPr>
          <w:b/>
          <w:bCs/>
        </w:rPr>
        <w:t>K-means</w:t>
      </w:r>
      <w:r>
        <w:t xml:space="preserve"> is the most widely used partitioning method.</w:t>
      </w:r>
    </w:p>
    <w:p w14:paraId="0915065E" w14:textId="77777777" w:rsidR="000E1452" w:rsidRDefault="00000000">
      <w:pPr>
        <w:pStyle w:val="Heading3"/>
      </w:pPr>
      <w:r>
        <w:lastRenderedPageBreak/>
        <w:t>2. The K-means Partitioning Algorithm</w:t>
      </w:r>
    </w:p>
    <w:p w14:paraId="06A1E6B2" w14:textId="77777777" w:rsidR="000E1452" w:rsidRDefault="00000000">
      <w:pPr>
        <w:pStyle w:val="FirstParagraph"/>
      </w:pPr>
      <w:r>
        <w:t xml:space="preserve">K-means is an iterative algorithm that attempts to find the </w:t>
      </w:r>
      <m:oMath>
        <m:r>
          <w:rPr>
            <w:rFonts w:ascii="Cambria Math" w:hAnsi="Cambria Math"/>
          </w:rPr>
          <m:t>K</m:t>
        </m:r>
      </m:oMath>
      <w:r>
        <w:t xml:space="preserve"> cluster centroids that minimize the </w:t>
      </w:r>
      <w:r>
        <w:rPr>
          <w:b/>
          <w:bCs/>
        </w:rPr>
        <w:t>Sum of Squared Errors (SSE)</w:t>
      </w:r>
      <w:r>
        <w:t>, which measures the distance of each document to the centroid of its assigned cluster.</w:t>
      </w:r>
    </w:p>
    <w:p w14:paraId="0C1BE407" w14:textId="77777777" w:rsidR="000E1452" w:rsidRDefault="00000000">
      <w:pPr>
        <w:pStyle w:val="Heading4"/>
      </w:pPr>
      <w:r>
        <w:t>A. Mathematical Goal (SSE)</w:t>
      </w:r>
    </w:p>
    <w:p w14:paraId="25079E36" w14:textId="77777777" w:rsidR="000E1452" w:rsidRDefault="00000000">
      <w:pPr>
        <w:pStyle w:val="FirstParagraph"/>
      </w:pPr>
      <w:r>
        <w:t>The algorithm seeks to minimize the following objective function:</w:t>
      </w:r>
    </w:p>
    <w:p w14:paraId="304D43E7" w14:textId="77777777" w:rsidR="000E1452" w:rsidRPr="006B7E12" w:rsidRDefault="00000000">
      <w:pPr>
        <w:pStyle w:val="BodyText"/>
        <w:rPr>
          <w:lang w:val="de-DE"/>
        </w:rPr>
      </w:pPr>
      <m:oMathPara>
        <m:oMathParaPr>
          <m:jc m:val="center"/>
        </m:oMathParaPr>
        <m:oMath>
          <m:r>
            <m:rPr>
              <m:nor/>
            </m:rPr>
            <w:rPr>
              <w:lang w:val="de-DE"/>
            </w:rPr>
            <m:t>SSE</m:t>
          </m:r>
          <m:r>
            <m:rPr>
              <m:sty m:val="p"/>
            </m:rPr>
            <w:rPr>
              <w:rFonts w:ascii="Cambria Math" w:hAnsi="Cambria Math"/>
              <w:lang w:val="de-DE"/>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de-DE"/>
                </w:rPr>
                <m:t>=</m:t>
              </m:r>
              <m:r>
                <w:rPr>
                  <w:rFonts w:ascii="Cambria Math" w:hAnsi="Cambria Math"/>
                  <w:lang w:val="de-DE"/>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lang w:val="de-DE"/>
                    </w:rPr>
                    <m:t>​</m:t>
                  </m:r>
                </m:sup>
                <m:e>
                  <m:d>
                    <m:dPr>
                      <m:begChr m:val="|"/>
                      <m:endChr m:val="|"/>
                      <m:ctrlPr>
                        <w:rPr>
                          <w:rFonts w:ascii="Cambria Math" w:hAnsi="Cambria Math"/>
                        </w:rPr>
                      </m:ctrlPr>
                    </m:dPr>
                    <m:e/>
                  </m:d>
                </m:e>
              </m:nary>
            </m:e>
          </m:nary>
          <m:r>
            <m:rPr>
              <m:sty m:val="b"/>
            </m:rPr>
            <w:rPr>
              <w:rFonts w:ascii="Cambria Math" w:hAnsi="Cambria Math"/>
            </w:rPr>
            <m:t>x</m:t>
          </m:r>
          <m:r>
            <m:rPr>
              <m:sty m:val="p"/>
            </m:rPr>
            <w:rPr>
              <w:rFonts w:ascii="Cambria Math" w:hAnsi="Cambria Math"/>
              <w:lang w:val="de-DE"/>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lang w:val="de-DE"/>
                </w:rPr>
                <m:t>2</m:t>
              </m:r>
            </m:sup>
          </m:sSup>
        </m:oMath>
      </m:oMathPara>
    </w:p>
    <w:p w14:paraId="1F32B6EF" w14:textId="77777777" w:rsidR="000E1452" w:rsidRDefault="00000000">
      <w:pPr>
        <w:pStyle w:val="FirstParagraph"/>
      </w:pPr>
      <w:r>
        <w:t xml:space="preserve">Where: - </w:t>
      </w:r>
      <m:oMath>
        <m:r>
          <w:rPr>
            <w:rFonts w:ascii="Cambria Math" w:hAnsi="Cambria Math"/>
          </w:rPr>
          <m:t>K</m:t>
        </m:r>
      </m:oMath>
      <w:r>
        <w:t xml:space="preserve"> is the number of clusters. -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w:t>
      </w:r>
      <m:oMath>
        <m:r>
          <w:rPr>
            <w:rFonts w:ascii="Cambria Math" w:hAnsi="Cambria Math"/>
          </w:rPr>
          <m:t>i</m:t>
        </m:r>
      </m:oMath>
      <w:r>
        <w:t xml:space="preserve">-th cluster. - </w:t>
      </w:r>
      <m:oMath>
        <m:r>
          <m:rPr>
            <m:sty m:val="b"/>
          </m:rPr>
          <w:rPr>
            <w:rFonts w:ascii="Cambria Math" w:hAnsi="Cambria Math"/>
          </w:rPr>
          <m:t>x</m:t>
        </m:r>
      </m:oMath>
      <w:r>
        <w:t xml:space="preserve"> is a document vector in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is the centroid (mean vector) of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77A0A345" w14:textId="77777777" w:rsidR="000E1452" w:rsidRDefault="00000000">
      <w:pPr>
        <w:pStyle w:val="Heading4"/>
      </w:pPr>
      <w:r>
        <w:t>B. Partitioning Algorithm Steps</w:t>
      </w:r>
    </w:p>
    <w:p w14:paraId="68A493F6" w14:textId="77777777" w:rsidR="000E1452" w:rsidRDefault="00000000">
      <w:pPr>
        <w:pStyle w:val="FirstParagraph"/>
      </w:pPr>
      <w:r>
        <w:t>The K-means algorithm proceeds in four iterative steps:</w:t>
      </w:r>
    </w:p>
    <w:tbl>
      <w:tblPr>
        <w:tblStyle w:val="Table"/>
        <w:tblW w:w="5000" w:type="pct"/>
        <w:tblLayout w:type="fixed"/>
        <w:tblLook w:val="0020" w:firstRow="1" w:lastRow="0" w:firstColumn="0" w:lastColumn="0" w:noHBand="0" w:noVBand="0"/>
      </w:tblPr>
      <w:tblGrid>
        <w:gridCol w:w="3774"/>
        <w:gridCol w:w="3774"/>
        <w:gridCol w:w="3774"/>
      </w:tblGrid>
      <w:tr w:rsidR="000E1452" w14:paraId="22167847"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CCD34FD" w14:textId="77777777" w:rsidR="000E1452" w:rsidRDefault="00000000">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76819D" w14:textId="77777777" w:rsidR="000E1452" w:rsidRDefault="00000000">
            <w:pPr>
              <w:pStyle w:val="Compact"/>
              <w:jc w:val="center"/>
            </w:pPr>
            <w:r>
              <w:t>Title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857243F" w14:textId="77777777" w:rsidR="000E1452" w:rsidRDefault="00000000">
            <w:pPr>
              <w:pStyle w:val="Compact"/>
              <w:jc w:val="center"/>
            </w:pPr>
            <w:r>
              <w:t>Description</w:t>
            </w:r>
          </w:p>
        </w:tc>
      </w:tr>
      <w:tr w:rsidR="000E1452" w14:paraId="6D335B6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3110B24" w14:textId="77777777" w:rsidR="000E1452" w:rsidRDefault="00000000">
            <w:pPr>
              <w:pStyle w:val="Compact"/>
            </w:pPr>
            <w:r>
              <w:rPr>
                <w:b/>
                <w:bCs/>
              </w:rPr>
              <w:t>Step 1</w:t>
            </w:r>
          </w:p>
        </w:tc>
        <w:tc>
          <w:tcPr>
            <w:tcW w:w="2640" w:type="dxa"/>
            <w:tcBorders>
              <w:top w:val="single" w:sz="10" w:space="0" w:color="000000"/>
              <w:left w:val="single" w:sz="10" w:space="0" w:color="000000"/>
              <w:bottom w:val="single" w:sz="10" w:space="0" w:color="000000"/>
              <w:right w:val="single" w:sz="10" w:space="0" w:color="000000"/>
            </w:tcBorders>
          </w:tcPr>
          <w:p w14:paraId="4FE54BA1" w14:textId="77777777" w:rsidR="000E1452" w:rsidRDefault="00000000">
            <w:pPr>
              <w:pStyle w:val="Compact"/>
            </w:pPr>
            <w:r>
              <w:rPr>
                <w:b/>
                <w:bCs/>
              </w:rPr>
              <w:t>Initialization</w:t>
            </w:r>
          </w:p>
        </w:tc>
        <w:tc>
          <w:tcPr>
            <w:tcW w:w="2640" w:type="dxa"/>
            <w:tcBorders>
              <w:top w:val="single" w:sz="10" w:space="0" w:color="000000"/>
              <w:left w:val="single" w:sz="10" w:space="0" w:color="000000"/>
              <w:bottom w:val="single" w:sz="10" w:space="0" w:color="000000"/>
              <w:right w:val="single" w:sz="10" w:space="0" w:color="000000"/>
            </w:tcBorders>
          </w:tcPr>
          <w:p w14:paraId="2A933A61" w14:textId="77777777" w:rsidR="000E1452" w:rsidRDefault="00000000">
            <w:pPr>
              <w:pStyle w:val="Compact"/>
            </w:pPr>
            <w:r>
              <w:t xml:space="preserve">Randomly select </w:t>
            </w:r>
            <m:oMath>
              <m:r>
                <w:rPr>
                  <w:rFonts w:ascii="Cambria Math" w:hAnsi="Cambria Math"/>
                </w:rPr>
                <m:t>K</m:t>
              </m:r>
            </m:oMath>
            <w:r>
              <w:t xml:space="preserve"> documents from the dataset to serve as the initial cluster </w:t>
            </w:r>
            <w:r>
              <w:rPr>
                <w:b/>
                <w:bCs/>
              </w:rPr>
              <w:t>centroids</w:t>
            </w:r>
            <w:r>
              <w:t xml:space="preserve">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K</m:t>
                  </m:r>
                </m:sub>
              </m:sSub>
            </m:oMath>
            <w:r>
              <w:t>).</w:t>
            </w:r>
          </w:p>
        </w:tc>
      </w:tr>
      <w:tr w:rsidR="000E1452" w14:paraId="14B7CA5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6455E4B" w14:textId="77777777" w:rsidR="000E1452" w:rsidRDefault="00000000">
            <w:pPr>
              <w:pStyle w:val="Compact"/>
            </w:pPr>
            <w:r>
              <w:rPr>
                <w:b/>
                <w:bCs/>
              </w:rPr>
              <w:t>Step 2</w:t>
            </w:r>
          </w:p>
        </w:tc>
        <w:tc>
          <w:tcPr>
            <w:tcW w:w="2640" w:type="dxa"/>
            <w:tcBorders>
              <w:top w:val="single" w:sz="10" w:space="0" w:color="000000"/>
              <w:left w:val="single" w:sz="10" w:space="0" w:color="000000"/>
              <w:bottom w:val="single" w:sz="10" w:space="0" w:color="000000"/>
              <w:right w:val="single" w:sz="10" w:space="0" w:color="000000"/>
            </w:tcBorders>
          </w:tcPr>
          <w:p w14:paraId="0E3F5D28" w14:textId="77777777" w:rsidR="000E1452" w:rsidRDefault="00000000">
            <w:pPr>
              <w:pStyle w:val="Compact"/>
            </w:pPr>
            <w:r>
              <w:rPr>
                <w:b/>
                <w:bCs/>
              </w:rPr>
              <w:t>Assignment (Partitioning)</w:t>
            </w:r>
          </w:p>
        </w:tc>
        <w:tc>
          <w:tcPr>
            <w:tcW w:w="2640" w:type="dxa"/>
            <w:tcBorders>
              <w:top w:val="single" w:sz="10" w:space="0" w:color="000000"/>
              <w:left w:val="single" w:sz="10" w:space="0" w:color="000000"/>
              <w:bottom w:val="single" w:sz="10" w:space="0" w:color="000000"/>
              <w:right w:val="single" w:sz="10" w:space="0" w:color="000000"/>
            </w:tcBorders>
          </w:tcPr>
          <w:p w14:paraId="2FE58F50" w14:textId="77777777" w:rsidR="000E1452" w:rsidRDefault="00000000">
            <w:pPr>
              <w:pStyle w:val="Compact"/>
            </w:pPr>
            <w:r>
              <w:t xml:space="preserve">Assign every document </w:t>
            </w:r>
            <m:oMath>
              <m:r>
                <m:rPr>
                  <m:sty m:val="b"/>
                </m:rPr>
                <w:rPr>
                  <w:rFonts w:ascii="Cambria Math" w:hAnsi="Cambria Math"/>
                </w:rPr>
                <m:t>x</m:t>
              </m:r>
            </m:oMath>
            <w:r>
              <w:t xml:space="preserve"> in the dataset to the cluster whose centroid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is the </w:t>
            </w:r>
            <w:r>
              <w:rPr>
                <w:b/>
                <w:bCs/>
              </w:rPr>
              <w:t>closest</w:t>
            </w:r>
            <w:r>
              <w:t xml:space="preserve"> (minimum distance, typically Euclidean distance or cosine distance for text).</w:t>
            </w:r>
          </w:p>
        </w:tc>
      </w:tr>
      <w:tr w:rsidR="000E1452" w14:paraId="7CC1218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9DAB3D0" w14:textId="77777777" w:rsidR="000E1452" w:rsidRDefault="00000000">
            <w:pPr>
              <w:pStyle w:val="Compact"/>
            </w:pPr>
            <w:r>
              <w:rPr>
                <w:b/>
                <w:bCs/>
              </w:rPr>
              <w:t>Step 3</w:t>
            </w:r>
          </w:p>
        </w:tc>
        <w:tc>
          <w:tcPr>
            <w:tcW w:w="2640" w:type="dxa"/>
            <w:tcBorders>
              <w:top w:val="single" w:sz="10" w:space="0" w:color="000000"/>
              <w:left w:val="single" w:sz="10" w:space="0" w:color="000000"/>
              <w:bottom w:val="single" w:sz="10" w:space="0" w:color="000000"/>
              <w:right w:val="single" w:sz="10" w:space="0" w:color="000000"/>
            </w:tcBorders>
          </w:tcPr>
          <w:p w14:paraId="06311998" w14:textId="77777777" w:rsidR="000E1452" w:rsidRDefault="00000000">
            <w:pPr>
              <w:pStyle w:val="Compact"/>
            </w:pPr>
            <w:r>
              <w:rPr>
                <w:b/>
                <w:bCs/>
              </w:rPr>
              <w:t>Update</w:t>
            </w:r>
          </w:p>
        </w:tc>
        <w:tc>
          <w:tcPr>
            <w:tcW w:w="2640" w:type="dxa"/>
            <w:tcBorders>
              <w:top w:val="single" w:sz="10" w:space="0" w:color="000000"/>
              <w:left w:val="single" w:sz="10" w:space="0" w:color="000000"/>
              <w:bottom w:val="single" w:sz="10" w:space="0" w:color="000000"/>
              <w:right w:val="single" w:sz="10" w:space="0" w:color="000000"/>
            </w:tcBorders>
          </w:tcPr>
          <w:p w14:paraId="24AF8655" w14:textId="77777777" w:rsidR="000E1452" w:rsidRDefault="00000000">
            <w:pPr>
              <w:pStyle w:val="Compact"/>
            </w:pPr>
            <w:r>
              <w:t xml:space="preserve">Re-calculate the new position of each cluster centroid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by finding the </w:t>
            </w:r>
            <w:r>
              <w:rPr>
                <w:b/>
                <w:bCs/>
              </w:rPr>
              <w:t>mean (average) vector</w:t>
            </w:r>
            <w:r>
              <w:t xml:space="preserve"> of all documents currently assigned to that cluster.</w:t>
            </w:r>
          </w:p>
        </w:tc>
      </w:tr>
      <w:tr w:rsidR="000E1452" w14:paraId="4478097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82F154D" w14:textId="77777777" w:rsidR="000E1452" w:rsidRDefault="00000000">
            <w:pPr>
              <w:pStyle w:val="Compact"/>
            </w:pPr>
            <w:r>
              <w:rPr>
                <w:b/>
                <w:bCs/>
              </w:rPr>
              <w:t>Step 4</w:t>
            </w:r>
          </w:p>
        </w:tc>
        <w:tc>
          <w:tcPr>
            <w:tcW w:w="2640" w:type="dxa"/>
            <w:tcBorders>
              <w:top w:val="single" w:sz="10" w:space="0" w:color="000000"/>
              <w:left w:val="single" w:sz="10" w:space="0" w:color="000000"/>
              <w:bottom w:val="single" w:sz="10" w:space="0" w:color="000000"/>
              <w:right w:val="single" w:sz="10" w:space="0" w:color="000000"/>
            </w:tcBorders>
          </w:tcPr>
          <w:p w14:paraId="6150F0BB" w14:textId="77777777" w:rsidR="000E1452" w:rsidRDefault="00000000">
            <w:pPr>
              <w:pStyle w:val="Compact"/>
            </w:pPr>
            <w:r>
              <w:rPr>
                <w:b/>
                <w:bCs/>
              </w:rPr>
              <w:t>Iteration</w:t>
            </w:r>
          </w:p>
        </w:tc>
        <w:tc>
          <w:tcPr>
            <w:tcW w:w="2640" w:type="dxa"/>
            <w:tcBorders>
              <w:top w:val="single" w:sz="10" w:space="0" w:color="000000"/>
              <w:left w:val="single" w:sz="10" w:space="0" w:color="000000"/>
              <w:bottom w:val="single" w:sz="10" w:space="0" w:color="000000"/>
              <w:right w:val="single" w:sz="10" w:space="0" w:color="000000"/>
            </w:tcBorders>
          </w:tcPr>
          <w:p w14:paraId="793013E4" w14:textId="77777777" w:rsidR="000E1452" w:rsidRDefault="00000000">
            <w:pPr>
              <w:pStyle w:val="Compact"/>
            </w:pPr>
            <w:r>
              <w:t>Repeat Steps 2 and 3 until a stopping criterion is met: (a) Cluster assignments no longer change, OR (b) Centroids no longer change significantly, OR (c) A maximum number of iterations is reached.</w:t>
            </w:r>
          </w:p>
        </w:tc>
      </w:tr>
    </w:tbl>
    <w:p w14:paraId="4C10DD65" w14:textId="77777777" w:rsidR="000E1452" w:rsidRDefault="00000000">
      <w:pPr>
        <w:pStyle w:val="Heading3"/>
      </w:pPr>
      <w:r>
        <w:t>3. Application in Text Clustering</w:t>
      </w:r>
    </w:p>
    <w:p w14:paraId="3E0A557E" w14:textId="77777777" w:rsidR="000E1452" w:rsidRDefault="00000000">
      <w:pPr>
        <w:pStyle w:val="Compact"/>
        <w:numPr>
          <w:ilvl w:val="0"/>
          <w:numId w:val="319"/>
        </w:numPr>
      </w:pPr>
      <w:r>
        <w:rPr>
          <w:b/>
          <w:bCs/>
        </w:rPr>
        <w:t>Vector Representation:</w:t>
      </w:r>
      <w:r>
        <w:t xml:space="preserve"> Documents are converted into high-dimensional vectors, typically using </w:t>
      </w:r>
      <w:r>
        <w:rPr>
          <w:b/>
          <w:bCs/>
        </w:rPr>
        <w:t>TF-IDF</w:t>
      </w:r>
      <w:r>
        <w:t xml:space="preserve"> weighting.</w:t>
      </w:r>
    </w:p>
    <w:p w14:paraId="2D7E8888" w14:textId="77777777" w:rsidR="000E1452" w:rsidRDefault="00000000">
      <w:pPr>
        <w:pStyle w:val="Compact"/>
        <w:numPr>
          <w:ilvl w:val="0"/>
          <w:numId w:val="319"/>
        </w:numPr>
      </w:pPr>
      <w:r>
        <w:rPr>
          <w:b/>
          <w:bCs/>
        </w:rPr>
        <w:t>Distance Metric:</w:t>
      </w:r>
      <w:r>
        <w:t xml:space="preserve"> Because document lengths vary greatly and the number of terms is huge, </w:t>
      </w:r>
      <w:r>
        <w:rPr>
          <w:b/>
          <w:bCs/>
        </w:rPr>
        <w:t>Cosine Similarity</w:t>
      </w:r>
      <w:r>
        <w:t xml:space="preserve"> is preferred over Euclidean distance for text clustering, as it measures the angle between vectors (i.e., topical similarity) rather than raw distance.</w:t>
      </w:r>
    </w:p>
    <w:p w14:paraId="6A48A75D" w14:textId="77777777" w:rsidR="000E1452" w:rsidRDefault="00000000">
      <w:pPr>
        <w:pStyle w:val="Compact"/>
        <w:numPr>
          <w:ilvl w:val="0"/>
          <w:numId w:val="319"/>
        </w:numPr>
      </w:pPr>
      <w:r>
        <w:rPr>
          <w:b/>
          <w:bCs/>
        </w:rPr>
        <w:lastRenderedPageBreak/>
        <w:t>Result:</w:t>
      </w:r>
      <w:r>
        <w:t xml:space="preserve"> Documents within the same cluster share a high frequency of the same keywords, indicating that they belong to the same topic (e.g., all documents about “artificial intelligence” will cluster together).</w:t>
      </w:r>
    </w:p>
    <w:p w14:paraId="00499273" w14:textId="77777777" w:rsidR="000E1452" w:rsidRDefault="00000000">
      <w:pPr>
        <w:pStyle w:val="Heading3"/>
      </w:pPr>
      <w:r>
        <w:t>4.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1E6FA15B"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183FC54"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F73DEFC"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B3E41CF" w14:textId="77777777" w:rsidR="000E1452" w:rsidRDefault="00000000">
            <w:pPr>
              <w:pStyle w:val="Compact"/>
              <w:jc w:val="center"/>
            </w:pPr>
            <w:r>
              <w:t>Disadvantage</w:t>
            </w:r>
          </w:p>
        </w:tc>
      </w:tr>
      <w:tr w:rsidR="000E1452" w14:paraId="32AFDED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B8DDCFA" w14:textId="77777777" w:rsidR="000E1452" w:rsidRDefault="00000000">
            <w:pPr>
              <w:pStyle w:val="Compact"/>
            </w:pPr>
            <w:r>
              <w:rPr>
                <w:b/>
                <w:bCs/>
              </w:rPr>
              <w:t>Efficiency</w:t>
            </w:r>
          </w:p>
        </w:tc>
        <w:tc>
          <w:tcPr>
            <w:tcW w:w="2640" w:type="dxa"/>
            <w:tcBorders>
              <w:top w:val="single" w:sz="10" w:space="0" w:color="000000"/>
              <w:left w:val="single" w:sz="10" w:space="0" w:color="000000"/>
              <w:bottom w:val="single" w:sz="10" w:space="0" w:color="000000"/>
              <w:right w:val="single" w:sz="10" w:space="0" w:color="000000"/>
            </w:tcBorders>
          </w:tcPr>
          <w:p w14:paraId="4C633025" w14:textId="77777777" w:rsidR="000E1452" w:rsidRDefault="00000000">
            <w:pPr>
              <w:pStyle w:val="Compact"/>
            </w:pPr>
            <w:r>
              <w:t>Highly efficient for large datasets (scales linearly with the number of documents).</w:t>
            </w:r>
          </w:p>
        </w:tc>
        <w:tc>
          <w:tcPr>
            <w:tcW w:w="2640" w:type="dxa"/>
            <w:tcBorders>
              <w:top w:val="single" w:sz="10" w:space="0" w:color="000000"/>
              <w:left w:val="single" w:sz="10" w:space="0" w:color="000000"/>
              <w:bottom w:val="single" w:sz="10" w:space="0" w:color="000000"/>
              <w:right w:val="single" w:sz="10" w:space="0" w:color="000000"/>
            </w:tcBorders>
          </w:tcPr>
          <w:p w14:paraId="143AE6AB" w14:textId="77777777" w:rsidR="000E1452" w:rsidRDefault="00000000">
            <w:pPr>
              <w:pStyle w:val="Compact"/>
            </w:pPr>
            <w:r>
              <w:rPr>
                <w:b/>
                <w:bCs/>
              </w:rPr>
              <w:t xml:space="preserve">Requires </w:t>
            </w:r>
            <m:oMath>
              <m:r>
                <w:rPr>
                  <w:rFonts w:ascii="Cambria Math" w:hAnsi="Cambria Math"/>
                </w:rPr>
                <m:t>K</m:t>
              </m:r>
            </m:oMath>
            <w:r>
              <w:rPr>
                <w:b/>
                <w:bCs/>
              </w:rPr>
              <w:t xml:space="preserve"> in advance</w:t>
            </w:r>
            <w:r>
              <w:t xml:space="preserve">; the final clustering quality depends heavily on the initial choice of </w:t>
            </w:r>
            <m:oMath>
              <m:r>
                <w:rPr>
                  <w:rFonts w:ascii="Cambria Math" w:hAnsi="Cambria Math"/>
                </w:rPr>
                <m:t>K</m:t>
              </m:r>
            </m:oMath>
            <w:r>
              <w:t>.</w:t>
            </w:r>
          </w:p>
        </w:tc>
      </w:tr>
      <w:tr w:rsidR="000E1452" w14:paraId="2810EAF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004210B" w14:textId="77777777" w:rsidR="000E1452" w:rsidRDefault="00000000">
            <w:pPr>
              <w:pStyle w:val="Compact"/>
            </w:pPr>
            <w:r>
              <w:rPr>
                <w:b/>
                <w:bCs/>
              </w:rPr>
              <w:t>Simplicity</w:t>
            </w:r>
          </w:p>
        </w:tc>
        <w:tc>
          <w:tcPr>
            <w:tcW w:w="2640" w:type="dxa"/>
            <w:tcBorders>
              <w:top w:val="single" w:sz="10" w:space="0" w:color="000000"/>
              <w:left w:val="single" w:sz="10" w:space="0" w:color="000000"/>
              <w:bottom w:val="single" w:sz="10" w:space="0" w:color="000000"/>
              <w:right w:val="single" w:sz="10" w:space="0" w:color="000000"/>
            </w:tcBorders>
          </w:tcPr>
          <w:p w14:paraId="5974550C" w14:textId="77777777" w:rsidR="000E1452" w:rsidRDefault="00000000">
            <w:pPr>
              <w:pStyle w:val="Compact"/>
            </w:pPr>
            <w:r>
              <w:t>Easy to implement and interpret.</w:t>
            </w:r>
          </w:p>
        </w:tc>
        <w:tc>
          <w:tcPr>
            <w:tcW w:w="2640" w:type="dxa"/>
            <w:tcBorders>
              <w:top w:val="single" w:sz="10" w:space="0" w:color="000000"/>
              <w:left w:val="single" w:sz="10" w:space="0" w:color="000000"/>
              <w:bottom w:val="single" w:sz="10" w:space="0" w:color="000000"/>
              <w:right w:val="single" w:sz="10" w:space="0" w:color="000000"/>
            </w:tcBorders>
          </w:tcPr>
          <w:p w14:paraId="5EEF9416" w14:textId="77777777" w:rsidR="000E1452" w:rsidRDefault="00000000">
            <w:pPr>
              <w:pStyle w:val="Compact"/>
            </w:pPr>
            <w:r>
              <w:rPr>
                <w:b/>
                <w:bCs/>
              </w:rPr>
              <w:t>Sensitive to Outliers</w:t>
            </w:r>
            <w:r>
              <w:t>; noise or isolated documents can skew the centroid location significantly.</w:t>
            </w:r>
          </w:p>
        </w:tc>
      </w:tr>
      <w:tr w:rsidR="000E1452" w14:paraId="24C4872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C12801D" w14:textId="77777777" w:rsidR="000E1452" w:rsidRDefault="00000000">
            <w:pPr>
              <w:pStyle w:val="Compact"/>
            </w:pPr>
            <w:r>
              <w:rPr>
                <w:b/>
                <w:bCs/>
              </w:rPr>
              <w:t>Geometry</w:t>
            </w:r>
          </w:p>
        </w:tc>
        <w:tc>
          <w:tcPr>
            <w:tcW w:w="2640" w:type="dxa"/>
            <w:tcBorders>
              <w:top w:val="single" w:sz="10" w:space="0" w:color="000000"/>
              <w:left w:val="single" w:sz="10" w:space="0" w:color="000000"/>
              <w:bottom w:val="single" w:sz="10" w:space="0" w:color="000000"/>
              <w:right w:val="single" w:sz="10" w:space="0" w:color="000000"/>
            </w:tcBorders>
          </w:tcPr>
          <w:p w14:paraId="5CC99A78" w14:textId="77777777" w:rsidR="000E1452" w:rsidRDefault="00000000">
            <w:pPr>
              <w:pStyle w:val="Compact"/>
            </w:pPr>
            <w:r>
              <w:t>Guarantees convergence (the centroids will eventually stop moving).</w:t>
            </w:r>
          </w:p>
        </w:tc>
        <w:tc>
          <w:tcPr>
            <w:tcW w:w="2640" w:type="dxa"/>
            <w:tcBorders>
              <w:top w:val="single" w:sz="10" w:space="0" w:color="000000"/>
              <w:left w:val="single" w:sz="10" w:space="0" w:color="000000"/>
              <w:bottom w:val="single" w:sz="10" w:space="0" w:color="000000"/>
              <w:right w:val="single" w:sz="10" w:space="0" w:color="000000"/>
            </w:tcBorders>
          </w:tcPr>
          <w:p w14:paraId="3D37E7CD" w14:textId="77777777" w:rsidR="000E1452" w:rsidRDefault="00000000">
            <w:pPr>
              <w:pStyle w:val="Compact"/>
            </w:pPr>
            <w:r>
              <w:rPr>
                <w:b/>
                <w:bCs/>
              </w:rPr>
              <w:t>Struggles with non-globular clusters</w:t>
            </w:r>
            <w:r>
              <w:t>; only finds spherical (circular) clusters.</w:t>
            </w:r>
          </w:p>
        </w:tc>
      </w:tr>
    </w:tbl>
    <w:p w14:paraId="2280C6CB" w14:textId="77777777" w:rsidR="000E1452" w:rsidRDefault="00000000">
      <w:pPr>
        <w:pStyle w:val="Heading3"/>
      </w:pPr>
      <w:r>
        <w:t>5. Advanced Point: Initialization</w:t>
      </w:r>
    </w:p>
    <w:p w14:paraId="4157305D" w14:textId="77777777" w:rsidR="000E1452" w:rsidRDefault="00000000">
      <w:pPr>
        <w:pStyle w:val="FirstParagraph"/>
      </w:pPr>
      <w:r>
        <w:t xml:space="preserve">The random initialization (Step 1) can lead to poor, locally optimal clusterings. The advanced technique </w:t>
      </w:r>
      <w:r>
        <w:rPr>
          <w:b/>
          <w:bCs/>
        </w:rPr>
        <w:t>K-means++</w:t>
      </w:r>
      <w:r>
        <w:t xml:space="preserve"> handles this by selecting initial centroids that are maximally spread out from each other, guaranteeing a better starting point and faster convergence to a quality solution.</w:t>
      </w:r>
    </w:p>
    <w:p w14:paraId="69780259" w14:textId="6187BFD8" w:rsidR="000E1452" w:rsidRDefault="00AF729F">
      <w:r w:rsidRPr="00AF729F">
        <w:pict w14:anchorId="26A71985">
          <v:rect id="_x0000_i1339" style="width:468pt;height:1.2pt" o:hralign="center" o:hrstd="t" o:hr="t" fillcolor="#a0a0a0" stroked="f"/>
        </w:pict>
      </w:r>
    </w:p>
    <w:p w14:paraId="3F02994B" w14:textId="01DD644B" w:rsidR="000E1452" w:rsidRPr="00AF729F" w:rsidRDefault="00000000">
      <w:pPr>
        <w:pStyle w:val="BodyText"/>
        <w:rPr>
          <w:color w:val="A02B93" w:themeColor="accent5"/>
        </w:rPr>
      </w:pPr>
      <w:r w:rsidRPr="00AF729F">
        <w:rPr>
          <w:color w:val="A02B93" w:themeColor="accent5"/>
        </w:rPr>
        <w:t>2.3</w:t>
      </w:r>
      <w:r w:rsidR="00AF729F" w:rsidRPr="00AF729F">
        <w:rPr>
          <w:color w:val="A02B93" w:themeColor="accent5"/>
        </w:rPr>
        <w:t xml:space="preserve"> </w:t>
      </w:r>
      <w:r w:rsidRPr="00AF729F">
        <w:rPr>
          <w:color w:val="A02B93" w:themeColor="accent5"/>
        </w:rPr>
        <w:t>Clustering Algorithms: k-means clustering</w:t>
      </w:r>
    </w:p>
    <w:p w14:paraId="245A3C7A" w14:textId="63C14AC2" w:rsidR="000E1452" w:rsidRDefault="00000000" w:rsidP="00AF729F">
      <w:pPr>
        <w:pStyle w:val="BodyText"/>
      </w:pPr>
      <w:r w:rsidRPr="00AF729F">
        <w:rPr>
          <w:color w:val="A02B93" w:themeColor="accent5"/>
        </w:rPr>
        <w:t>What</w:t>
      </w:r>
      <w:r w:rsidR="00AF729F" w:rsidRPr="00AF729F">
        <w:rPr>
          <w:color w:val="A02B93" w:themeColor="accent5"/>
        </w:rPr>
        <w:t xml:space="preserve"> </w:t>
      </w:r>
      <w:r w:rsidRPr="00AF729F">
        <w:rPr>
          <w:color w:val="A02B93" w:themeColor="accent5"/>
        </w:rPr>
        <w:t xml:space="preserve">are different types of clustering algorithm? Explain any one of them. </w:t>
      </w:r>
    </w:p>
    <w:p w14:paraId="34CEE219" w14:textId="77777777" w:rsidR="000E1452" w:rsidRDefault="00000000">
      <w:pPr>
        <w:pStyle w:val="Heading2"/>
      </w:pPr>
      <w:r>
        <w:t>Types of Clustering Algorithms</w:t>
      </w:r>
    </w:p>
    <w:p w14:paraId="7FC4A162" w14:textId="77777777" w:rsidR="000E1452" w:rsidRDefault="00000000">
      <w:pPr>
        <w:pStyle w:val="FirstParagraph"/>
      </w:pPr>
      <w:r>
        <w:t>Clustering algorithms are generally categorized based on the underlying model used to define the cluster structure.</w:t>
      </w:r>
    </w:p>
    <w:p w14:paraId="357037AB" w14:textId="77777777" w:rsidR="000E1452" w:rsidRDefault="00000000">
      <w:pPr>
        <w:pStyle w:val="Heading3"/>
      </w:pPr>
      <w:r>
        <w:t>1. Partitioning Methods 🧩</w:t>
      </w:r>
    </w:p>
    <w:p w14:paraId="2D1479C2" w14:textId="77777777" w:rsidR="000E1452" w:rsidRDefault="00000000">
      <w:pPr>
        <w:pStyle w:val="FirstParagraph"/>
      </w:pPr>
      <w:r>
        <w:t xml:space="preserve">These methods construct </w:t>
      </w:r>
      <m:oMath>
        <m:r>
          <w:rPr>
            <w:rFonts w:ascii="Cambria Math" w:hAnsi="Cambria Math"/>
          </w:rPr>
          <m:t>K</m:t>
        </m:r>
      </m:oMath>
      <w:r>
        <w:t xml:space="preserve"> partitions of the data, where each partition represents a cluster, and </w:t>
      </w:r>
      <m:oMath>
        <m:r>
          <w:rPr>
            <w:rFonts w:ascii="Cambria Math" w:hAnsi="Cambria Math"/>
          </w:rPr>
          <m:t>K</m:t>
        </m:r>
      </m:oMath>
      <w:r>
        <w:t xml:space="preserve"> is specified beforehand.</w:t>
      </w:r>
    </w:p>
    <w:p w14:paraId="058FCAC4" w14:textId="77777777" w:rsidR="000E1452" w:rsidRDefault="00000000">
      <w:pPr>
        <w:pStyle w:val="Compact"/>
        <w:numPr>
          <w:ilvl w:val="0"/>
          <w:numId w:val="320"/>
        </w:numPr>
      </w:pPr>
      <w:r>
        <w:rPr>
          <w:b/>
          <w:bCs/>
        </w:rPr>
        <w:t>Principle:</w:t>
      </w:r>
      <w:r>
        <w:t xml:space="preserve"> They iteratively relocate data points between clusters to optimize an objective function, typically the </w:t>
      </w:r>
      <w:r>
        <w:rPr>
          <w:b/>
          <w:bCs/>
        </w:rPr>
        <w:t>Sum of Squared Errors (SSE)</w:t>
      </w:r>
      <w:r>
        <w:t>, which measures the compactness of the clusters.</w:t>
      </w:r>
    </w:p>
    <w:p w14:paraId="78627906" w14:textId="77777777" w:rsidR="000E1452" w:rsidRDefault="00000000">
      <w:pPr>
        <w:pStyle w:val="Compact"/>
        <w:numPr>
          <w:ilvl w:val="0"/>
          <w:numId w:val="320"/>
        </w:numPr>
      </w:pPr>
      <w:r>
        <w:rPr>
          <w:b/>
          <w:bCs/>
        </w:rPr>
        <w:t>Key Algorithms:</w:t>
      </w:r>
      <w:r>
        <w:t xml:space="preserve"> </w:t>
      </w:r>
      <w:r>
        <w:rPr>
          <w:b/>
          <w:bCs/>
        </w:rPr>
        <w:t>K-means</w:t>
      </w:r>
      <w:r>
        <w:t>, K-medoids (PAM - Partitioning Around Medoids).</w:t>
      </w:r>
    </w:p>
    <w:p w14:paraId="74C9C161" w14:textId="77777777" w:rsidR="000E1452" w:rsidRDefault="00000000">
      <w:pPr>
        <w:pStyle w:val="Compact"/>
        <w:numPr>
          <w:ilvl w:val="0"/>
          <w:numId w:val="320"/>
        </w:numPr>
      </w:pPr>
      <w:r>
        <w:rPr>
          <w:b/>
          <w:bCs/>
        </w:rPr>
        <w:t>Suitability:</w:t>
      </w:r>
      <w:r>
        <w:t xml:space="preserve"> Excellent for very large datasets and finding </w:t>
      </w:r>
      <w:r>
        <w:rPr>
          <w:b/>
          <w:bCs/>
        </w:rPr>
        <w:t>globular (spherical)</w:t>
      </w:r>
      <w:r>
        <w:t xml:space="preserve"> clusters.</w:t>
      </w:r>
    </w:p>
    <w:p w14:paraId="7B0C9D25" w14:textId="77777777" w:rsidR="000E1452" w:rsidRDefault="00000000">
      <w:pPr>
        <w:pStyle w:val="Heading3"/>
      </w:pPr>
      <w:r>
        <w:t>2. Hierarchical Methods 🌳</w:t>
      </w:r>
    </w:p>
    <w:p w14:paraId="2DF59ED6" w14:textId="77777777" w:rsidR="000E1452" w:rsidRDefault="00000000">
      <w:pPr>
        <w:pStyle w:val="FirstParagraph"/>
      </w:pPr>
      <w:r>
        <w:t>These methods create a hierarchical decomposition of the data objects using a tree-like structure called a dendrogram.</w:t>
      </w:r>
    </w:p>
    <w:p w14:paraId="42DB3E1A" w14:textId="77777777" w:rsidR="000E1452" w:rsidRDefault="00000000">
      <w:pPr>
        <w:pStyle w:val="Compact"/>
        <w:numPr>
          <w:ilvl w:val="0"/>
          <w:numId w:val="321"/>
        </w:numPr>
      </w:pPr>
      <w:r>
        <w:rPr>
          <w:b/>
          <w:bCs/>
        </w:rPr>
        <w:t>Principle:</w:t>
      </w:r>
      <w:r>
        <w:t xml:space="preserve"> They do not require the number of clusters (</w:t>
      </w:r>
      <m:oMath>
        <m:r>
          <w:rPr>
            <w:rFonts w:ascii="Cambria Math" w:hAnsi="Cambria Math"/>
          </w:rPr>
          <m:t>K</m:t>
        </m:r>
      </m:oMath>
      <w:r>
        <w:t>) to be specified initially. They allow clustering at different levels of granularity.</w:t>
      </w:r>
    </w:p>
    <w:p w14:paraId="6FEA346C" w14:textId="77777777" w:rsidR="000E1452" w:rsidRDefault="00000000">
      <w:pPr>
        <w:pStyle w:val="Compact"/>
        <w:numPr>
          <w:ilvl w:val="0"/>
          <w:numId w:val="321"/>
        </w:numPr>
      </w:pPr>
      <w:r>
        <w:rPr>
          <w:b/>
          <w:bCs/>
        </w:rPr>
        <w:t>Types:</w:t>
      </w:r>
    </w:p>
    <w:p w14:paraId="06EA104B" w14:textId="77777777" w:rsidR="000E1452" w:rsidRDefault="00000000">
      <w:pPr>
        <w:pStyle w:val="Compact"/>
        <w:numPr>
          <w:ilvl w:val="1"/>
          <w:numId w:val="322"/>
        </w:numPr>
      </w:pPr>
      <w:r>
        <w:rPr>
          <w:b/>
          <w:bCs/>
        </w:rPr>
        <w:lastRenderedPageBreak/>
        <w:t>Agglomerative (Bottom-Up):</w:t>
      </w:r>
      <w:r>
        <w:t xml:space="preserve"> Starts with individual data points as separate clusters and recursively merges the two closest clusters until only one cluster remains (the root).</w:t>
      </w:r>
    </w:p>
    <w:p w14:paraId="5C7FC6DD" w14:textId="77777777" w:rsidR="000E1452" w:rsidRDefault="00000000">
      <w:pPr>
        <w:pStyle w:val="Compact"/>
        <w:numPr>
          <w:ilvl w:val="1"/>
          <w:numId w:val="322"/>
        </w:numPr>
      </w:pPr>
      <w:r>
        <w:rPr>
          <w:b/>
          <w:bCs/>
        </w:rPr>
        <w:t>Divisive (Top-Down):</w:t>
      </w:r>
      <w:r>
        <w:t xml:space="preserve"> Starts with all data points in one cluster (the root) and recursively splits the most appropriate cluster until every object is in its own cluster.</w:t>
      </w:r>
    </w:p>
    <w:p w14:paraId="2CFD0047" w14:textId="77777777" w:rsidR="000E1452" w:rsidRDefault="00000000">
      <w:pPr>
        <w:pStyle w:val="Compact"/>
        <w:numPr>
          <w:ilvl w:val="0"/>
          <w:numId w:val="321"/>
        </w:numPr>
      </w:pPr>
      <w:r>
        <w:rPr>
          <w:b/>
          <w:bCs/>
        </w:rPr>
        <w:t>Suitability:</w:t>
      </w:r>
      <w:r>
        <w:t xml:space="preserve"> Good for visualizing relationships between data points and finding nested clusters.</w:t>
      </w:r>
    </w:p>
    <w:p w14:paraId="01005E2B" w14:textId="77777777" w:rsidR="000E1452" w:rsidRDefault="00000000">
      <w:pPr>
        <w:pStyle w:val="Heading3"/>
      </w:pPr>
      <w:r>
        <w:t>3. Density-Based Methods 💧</w:t>
      </w:r>
    </w:p>
    <w:p w14:paraId="062937D8" w14:textId="77777777" w:rsidR="000E1452" w:rsidRDefault="00000000">
      <w:pPr>
        <w:pStyle w:val="FirstParagraph"/>
      </w:pPr>
      <w:r>
        <w:t>These methods define clusters as dense regions of data points separated by regions of lower density.</w:t>
      </w:r>
    </w:p>
    <w:p w14:paraId="765010FD" w14:textId="77777777" w:rsidR="000E1452" w:rsidRDefault="00000000">
      <w:pPr>
        <w:pStyle w:val="Compact"/>
        <w:numPr>
          <w:ilvl w:val="0"/>
          <w:numId w:val="323"/>
        </w:numPr>
      </w:pPr>
      <w:r>
        <w:rPr>
          <w:b/>
          <w:bCs/>
        </w:rPr>
        <w:t>Principle:</w:t>
      </w:r>
      <w:r>
        <w:t xml:space="preserve"> They can discover clusters of arbitrary shape and effectively handle noise and outliers.</w:t>
      </w:r>
    </w:p>
    <w:p w14:paraId="78A8B619" w14:textId="77777777" w:rsidR="000E1452" w:rsidRDefault="00000000">
      <w:pPr>
        <w:pStyle w:val="Compact"/>
        <w:numPr>
          <w:ilvl w:val="0"/>
          <w:numId w:val="323"/>
        </w:numPr>
      </w:pPr>
      <w:r>
        <w:rPr>
          <w:b/>
          <w:bCs/>
        </w:rPr>
        <w:t>Key Algorithm:</w:t>
      </w:r>
      <w:r>
        <w:t xml:space="preserve"> </w:t>
      </w:r>
      <w:r>
        <w:rPr>
          <w:b/>
          <w:bCs/>
        </w:rPr>
        <w:t>DBSCAN (Density-Based Spatial Clustering of Applications with Noise)</w:t>
      </w:r>
      <w:r>
        <w:t>.</w:t>
      </w:r>
    </w:p>
    <w:p w14:paraId="7B5EC527" w14:textId="77777777" w:rsidR="000E1452" w:rsidRDefault="00000000">
      <w:pPr>
        <w:pStyle w:val="Compact"/>
        <w:numPr>
          <w:ilvl w:val="0"/>
          <w:numId w:val="323"/>
        </w:numPr>
      </w:pPr>
      <w:r>
        <w:rPr>
          <w:b/>
          <w:bCs/>
        </w:rPr>
        <w:t>Suitability:</w:t>
      </w:r>
      <w:r>
        <w:t xml:space="preserve"> Ideal for finding clusters that are non-globular (e.g., crescent-shaped) and for applications requiring strong noise resistance.</w:t>
      </w:r>
    </w:p>
    <w:p w14:paraId="7DBE74E8" w14:textId="77777777" w:rsidR="000E1452" w:rsidRDefault="00000000">
      <w:pPr>
        <w:pStyle w:val="Heading3"/>
      </w:pPr>
      <w:r>
        <w:t>4. Model-Based Methods 🧠</w:t>
      </w:r>
    </w:p>
    <w:p w14:paraId="0E97DF58" w14:textId="77777777" w:rsidR="000E1452" w:rsidRDefault="00000000">
      <w:pPr>
        <w:pStyle w:val="FirstParagraph"/>
      </w:pPr>
      <w:r>
        <w:t>These methods assume a specific underlying probability distribution (a model) for the data and attempt to find the parameters of these models that best fit the data.</w:t>
      </w:r>
    </w:p>
    <w:p w14:paraId="735FFE92" w14:textId="77777777" w:rsidR="000E1452" w:rsidRDefault="00000000">
      <w:pPr>
        <w:pStyle w:val="Compact"/>
        <w:numPr>
          <w:ilvl w:val="0"/>
          <w:numId w:val="324"/>
        </w:numPr>
      </w:pPr>
      <w:r>
        <w:rPr>
          <w:b/>
          <w:bCs/>
        </w:rPr>
        <w:t>Principle:</w:t>
      </w:r>
      <w:r>
        <w:t xml:space="preserve"> Assumes that the data is generated by a mixture of </w:t>
      </w:r>
      <m:oMath>
        <m:r>
          <w:rPr>
            <w:rFonts w:ascii="Cambria Math" w:hAnsi="Cambria Math"/>
          </w:rPr>
          <m:t>K</m:t>
        </m:r>
      </m:oMath>
      <w:r>
        <w:t xml:space="preserve"> probability distributions (e.g., Gaussian/Normal distributions). The cluster is defined by the parameters of the model (mean, variance).</w:t>
      </w:r>
    </w:p>
    <w:p w14:paraId="44B60B71" w14:textId="77777777" w:rsidR="000E1452" w:rsidRDefault="00000000">
      <w:pPr>
        <w:pStyle w:val="Compact"/>
        <w:numPr>
          <w:ilvl w:val="0"/>
          <w:numId w:val="324"/>
        </w:numPr>
      </w:pPr>
      <w:r>
        <w:rPr>
          <w:b/>
          <w:bCs/>
        </w:rPr>
        <w:t>Key Algorithm:</w:t>
      </w:r>
      <w:r>
        <w:t xml:space="preserve"> </w:t>
      </w:r>
      <w:r>
        <w:rPr>
          <w:b/>
          <w:bCs/>
        </w:rPr>
        <w:t>Expectation-Maximization (EM) / Mixture of Gaussians (MoG)</w:t>
      </w:r>
      <w:r>
        <w:t>.</w:t>
      </w:r>
    </w:p>
    <w:p w14:paraId="16E1D72E" w14:textId="77777777" w:rsidR="000E1452" w:rsidRDefault="00000000">
      <w:pPr>
        <w:pStyle w:val="Compact"/>
        <w:numPr>
          <w:ilvl w:val="0"/>
          <w:numId w:val="324"/>
        </w:numPr>
      </w:pPr>
      <w:r>
        <w:rPr>
          <w:b/>
          <w:bCs/>
        </w:rPr>
        <w:t>Suitability:</w:t>
      </w:r>
      <w:r>
        <w:t xml:space="preserve"> Provides a probabilistic description of the clustering, useful when soft assignments (a document belongs to multiple clusters with a certain probability) are required.</w:t>
      </w:r>
    </w:p>
    <w:p w14:paraId="7108AD1D" w14:textId="77777777" w:rsidR="000E1452" w:rsidRDefault="00000000">
      <w:r>
        <w:pict w14:anchorId="446F5486">
          <v:rect id="_x0000_i1089" style="width:0;height:1.5pt" o:hralign="center" o:hrstd="t" o:hr="t"/>
        </w:pict>
      </w:r>
    </w:p>
    <w:p w14:paraId="74E63495" w14:textId="77777777" w:rsidR="000E1452" w:rsidRDefault="00000000">
      <w:pPr>
        <w:pStyle w:val="Heading2"/>
      </w:pPr>
      <w:r>
        <w:t>Explanation of K-means Clustering Algorithm</w:t>
      </w:r>
    </w:p>
    <w:p w14:paraId="3E7C2C7E" w14:textId="77777777" w:rsidR="000E1452" w:rsidRDefault="00000000">
      <w:pPr>
        <w:pStyle w:val="Heading3"/>
      </w:pPr>
      <w:r>
        <w:t>1. Core Idea</w:t>
      </w:r>
    </w:p>
    <w:p w14:paraId="3CC3BB0F" w14:textId="77777777" w:rsidR="000E1452" w:rsidRDefault="00000000">
      <w:pPr>
        <w:pStyle w:val="FirstParagraph"/>
      </w:pPr>
      <w:r>
        <w:rPr>
          <w:b/>
          <w:bCs/>
        </w:rPr>
        <w:t>K-means</w:t>
      </w:r>
      <w:r>
        <w:t xml:space="preserve"> is the most popular </w:t>
      </w:r>
      <w:r>
        <w:rPr>
          <w:b/>
          <w:bCs/>
        </w:rPr>
        <w:t>partitioning method</w:t>
      </w:r>
      <w:r>
        <w:t xml:space="preserve">. Its goal is to partition </w:t>
      </w:r>
      <m:oMath>
        <m:r>
          <w:rPr>
            <w:rFonts w:ascii="Cambria Math" w:hAnsi="Cambria Math"/>
          </w:rPr>
          <m:t>N</m:t>
        </m:r>
      </m:oMath>
      <w:r>
        <w:t xml:space="preserve"> documents into </w:t>
      </w:r>
      <m:oMath>
        <m:r>
          <w:rPr>
            <w:rFonts w:ascii="Cambria Math" w:hAnsi="Cambria Math"/>
          </w:rPr>
          <m:t>K</m:t>
        </m:r>
      </m:oMath>
      <w:r>
        <w:t xml:space="preserve"> clusters such that the total </w:t>
      </w:r>
      <w:r>
        <w:rPr>
          <w:b/>
          <w:bCs/>
        </w:rPr>
        <w:t>Sum of Squared Errors (SSE)</w:t>
      </w:r>
      <w:r>
        <w:t xml:space="preserve"> within each cluster is minimized.</w:t>
      </w:r>
    </w:p>
    <w:p w14:paraId="3BEC0DC2" w14:textId="77777777" w:rsidR="000E1452" w:rsidRPr="006B7E12" w:rsidRDefault="00000000">
      <w:pPr>
        <w:pStyle w:val="BodyText"/>
        <w:rPr>
          <w:lang w:val="de-DE"/>
        </w:rPr>
      </w:pPr>
      <m:oMathPara>
        <m:oMathParaPr>
          <m:jc m:val="center"/>
        </m:oMathParaPr>
        <m:oMath>
          <m:r>
            <m:rPr>
              <m:nor/>
            </m:rPr>
            <w:rPr>
              <w:lang w:val="de-DE"/>
            </w:rPr>
            <m:t>SSE</m:t>
          </m:r>
          <m:r>
            <m:rPr>
              <m:sty m:val="p"/>
            </m:rPr>
            <w:rPr>
              <w:rFonts w:ascii="Cambria Math" w:hAnsi="Cambria Math"/>
              <w:lang w:val="de-DE"/>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lang w:val="de-DE"/>
                </w:rPr>
                <m:t>=</m:t>
              </m:r>
              <m:r>
                <w:rPr>
                  <w:rFonts w:ascii="Cambria Math" w:hAnsi="Cambria Math"/>
                  <w:lang w:val="de-DE"/>
                </w:rPr>
                <m:t>1</m:t>
              </m:r>
            </m:sub>
            <m:sup>
              <m:r>
                <w:rPr>
                  <w:rFonts w:ascii="Cambria Math" w:hAnsi="Cambria Math"/>
                </w:rPr>
                <m:t>K</m:t>
              </m:r>
            </m:sup>
            <m:e>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lang w:val="de-DE"/>
                    </w:rPr>
                    <m:t>​</m:t>
                  </m:r>
                </m:sup>
                <m:e>
                  <m:d>
                    <m:dPr>
                      <m:begChr m:val="|"/>
                      <m:endChr m:val="|"/>
                      <m:ctrlPr>
                        <w:rPr>
                          <w:rFonts w:ascii="Cambria Math" w:hAnsi="Cambria Math"/>
                        </w:rPr>
                      </m:ctrlPr>
                    </m:dPr>
                    <m:e/>
                  </m:d>
                </m:e>
              </m:nary>
            </m:e>
          </m:nary>
          <m:r>
            <m:rPr>
              <m:sty m:val="b"/>
            </m:rPr>
            <w:rPr>
              <w:rFonts w:ascii="Cambria Math" w:hAnsi="Cambria Math"/>
            </w:rPr>
            <m:t>x</m:t>
          </m:r>
          <m:r>
            <m:rPr>
              <m:sty m:val="p"/>
            </m:rPr>
            <w:rPr>
              <w:rFonts w:ascii="Cambria Math" w:hAnsi="Cambria Math"/>
              <w:lang w:val="de-DE"/>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d>
            </m:e>
            <m:sup>
              <m:r>
                <w:rPr>
                  <w:rFonts w:ascii="Cambria Math" w:hAnsi="Cambria Math"/>
                  <w:lang w:val="de-DE"/>
                </w:rPr>
                <m:t>2</m:t>
              </m:r>
            </m:sup>
          </m:sSup>
        </m:oMath>
      </m:oMathPara>
    </w:p>
    <w:p w14:paraId="69D8A71D" w14:textId="77777777" w:rsidR="000E1452" w:rsidRDefault="00000000">
      <w:pPr>
        <w:pStyle w:val="FirstParagraph"/>
      </w:pPr>
      <w:r>
        <w:t xml:space="preserve">Here,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is the </w:t>
      </w:r>
      <w:r>
        <w:rPr>
          <w:b/>
          <w:bCs/>
        </w:rPr>
        <w:t>centroid</w:t>
      </w:r>
      <w:r>
        <w:t xml:space="preserve"> (mean vector) of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378FE2FF" w14:textId="77777777" w:rsidR="000E1452" w:rsidRDefault="00000000">
      <w:pPr>
        <w:pStyle w:val="Heading3"/>
      </w:pPr>
      <w:r>
        <w:t>2. K-means Algorithm Steps</w:t>
      </w:r>
    </w:p>
    <w:p w14:paraId="260413D9" w14:textId="77777777" w:rsidR="000E1452" w:rsidRDefault="00000000">
      <w:pPr>
        <w:pStyle w:val="FirstParagraph"/>
      </w:pPr>
      <w:r>
        <w:t>The algorithm is iterative and proceeds in four main phases:</w:t>
      </w:r>
    </w:p>
    <w:tbl>
      <w:tblPr>
        <w:tblStyle w:val="Table"/>
        <w:tblW w:w="5000" w:type="pct"/>
        <w:tblLayout w:type="fixed"/>
        <w:tblLook w:val="0020" w:firstRow="1" w:lastRow="0" w:firstColumn="0" w:lastColumn="0" w:noHBand="0" w:noVBand="0"/>
      </w:tblPr>
      <w:tblGrid>
        <w:gridCol w:w="3774"/>
        <w:gridCol w:w="3774"/>
        <w:gridCol w:w="3774"/>
      </w:tblGrid>
      <w:tr w:rsidR="000E1452" w14:paraId="015400DE"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57A430D" w14:textId="77777777" w:rsidR="000E1452" w:rsidRDefault="00000000">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E6B0DAF" w14:textId="77777777" w:rsidR="000E1452" w:rsidRDefault="00000000">
            <w:pPr>
              <w:pStyle w:val="Compact"/>
              <w:jc w:val="center"/>
            </w:pPr>
            <w:r>
              <w:t>Title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BF8C2C0" w14:textId="77777777" w:rsidR="000E1452" w:rsidRDefault="00000000">
            <w:pPr>
              <w:pStyle w:val="Compact"/>
              <w:jc w:val="center"/>
            </w:pPr>
            <w:r>
              <w:t>Action</w:t>
            </w:r>
          </w:p>
        </w:tc>
      </w:tr>
      <w:tr w:rsidR="000E1452" w14:paraId="290C905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EB1F235" w14:textId="77777777" w:rsidR="000E1452" w:rsidRDefault="00000000">
            <w:pPr>
              <w:pStyle w:val="Compact"/>
            </w:pPr>
            <w:r>
              <w:rPr>
                <w:b/>
                <w:bCs/>
              </w:rPr>
              <w:t>Step 1</w:t>
            </w:r>
          </w:p>
        </w:tc>
        <w:tc>
          <w:tcPr>
            <w:tcW w:w="2640" w:type="dxa"/>
            <w:tcBorders>
              <w:top w:val="single" w:sz="10" w:space="0" w:color="000000"/>
              <w:left w:val="single" w:sz="10" w:space="0" w:color="000000"/>
              <w:bottom w:val="single" w:sz="10" w:space="0" w:color="000000"/>
              <w:right w:val="single" w:sz="10" w:space="0" w:color="000000"/>
            </w:tcBorders>
          </w:tcPr>
          <w:p w14:paraId="5BA59F83" w14:textId="77777777" w:rsidR="000E1452" w:rsidRDefault="00000000">
            <w:pPr>
              <w:pStyle w:val="Compact"/>
            </w:pPr>
            <w:r>
              <w:rPr>
                <w:b/>
                <w:bCs/>
              </w:rPr>
              <w:t>Initialization</w:t>
            </w:r>
          </w:p>
        </w:tc>
        <w:tc>
          <w:tcPr>
            <w:tcW w:w="2640" w:type="dxa"/>
            <w:tcBorders>
              <w:top w:val="single" w:sz="10" w:space="0" w:color="000000"/>
              <w:left w:val="single" w:sz="10" w:space="0" w:color="000000"/>
              <w:bottom w:val="single" w:sz="10" w:space="0" w:color="000000"/>
              <w:right w:val="single" w:sz="10" w:space="0" w:color="000000"/>
            </w:tcBorders>
          </w:tcPr>
          <w:p w14:paraId="7BE55C22" w14:textId="77777777" w:rsidR="000E1452" w:rsidRDefault="00000000">
            <w:pPr>
              <w:pStyle w:val="Compact"/>
            </w:pPr>
            <w:r>
              <w:t xml:space="preserve">Select </w:t>
            </w:r>
            <m:oMath>
              <m:r>
                <w:rPr>
                  <w:rFonts w:ascii="Cambria Math" w:hAnsi="Cambria Math"/>
                </w:rPr>
                <m:t>K</m:t>
              </m:r>
            </m:oMath>
            <w:r>
              <w:t xml:space="preserve"> documents to serve as the initial </w:t>
            </w:r>
            <w:r>
              <w:rPr>
                <w:b/>
                <w:bCs/>
              </w:rPr>
              <w:t>centroids</w:t>
            </w:r>
            <w:r>
              <w:t xml:space="preserve"> (center points) for the </w:t>
            </w:r>
            <m:oMath>
              <m:r>
                <w:rPr>
                  <w:rFonts w:ascii="Cambria Math" w:hAnsi="Cambria Math"/>
                </w:rPr>
                <m:t>K</m:t>
              </m:r>
            </m:oMath>
            <w:r>
              <w:t xml:space="preserve"> clusters. (Using K-means++ is the preferred method for selection).</w:t>
            </w:r>
          </w:p>
        </w:tc>
      </w:tr>
      <w:tr w:rsidR="000E1452" w14:paraId="6645BD8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20958F4" w14:textId="77777777" w:rsidR="000E1452" w:rsidRDefault="00000000">
            <w:pPr>
              <w:pStyle w:val="Compact"/>
            </w:pPr>
            <w:r>
              <w:rPr>
                <w:b/>
                <w:bCs/>
              </w:rPr>
              <w:t>Step 2</w:t>
            </w:r>
          </w:p>
        </w:tc>
        <w:tc>
          <w:tcPr>
            <w:tcW w:w="2640" w:type="dxa"/>
            <w:tcBorders>
              <w:top w:val="single" w:sz="10" w:space="0" w:color="000000"/>
              <w:left w:val="single" w:sz="10" w:space="0" w:color="000000"/>
              <w:bottom w:val="single" w:sz="10" w:space="0" w:color="000000"/>
              <w:right w:val="single" w:sz="10" w:space="0" w:color="000000"/>
            </w:tcBorders>
          </w:tcPr>
          <w:p w14:paraId="1BA66734" w14:textId="77777777" w:rsidR="000E1452" w:rsidRDefault="00000000">
            <w:pPr>
              <w:pStyle w:val="Compact"/>
            </w:pPr>
            <w:r>
              <w:rPr>
                <w:b/>
                <w:bCs/>
              </w:rPr>
              <w:t>Assignment</w:t>
            </w:r>
          </w:p>
        </w:tc>
        <w:tc>
          <w:tcPr>
            <w:tcW w:w="2640" w:type="dxa"/>
            <w:tcBorders>
              <w:top w:val="single" w:sz="10" w:space="0" w:color="000000"/>
              <w:left w:val="single" w:sz="10" w:space="0" w:color="000000"/>
              <w:bottom w:val="single" w:sz="10" w:space="0" w:color="000000"/>
              <w:right w:val="single" w:sz="10" w:space="0" w:color="000000"/>
            </w:tcBorders>
          </w:tcPr>
          <w:p w14:paraId="59D1F235" w14:textId="77777777" w:rsidR="000E1452" w:rsidRDefault="00000000">
            <w:pPr>
              <w:pStyle w:val="Compact"/>
            </w:pPr>
            <w:r>
              <w:t xml:space="preserve">Assign every document </w:t>
            </w:r>
            <m:oMath>
              <m:r>
                <m:rPr>
                  <m:sty m:val="b"/>
                </m:rPr>
                <w:rPr>
                  <w:rFonts w:ascii="Cambria Math" w:hAnsi="Cambria Math"/>
                </w:rPr>
                <m:t>x</m:t>
              </m:r>
            </m:oMath>
            <w:r>
              <w:t xml:space="preserve"> to the </w:t>
            </w:r>
            <w:r>
              <w:lastRenderedPageBreak/>
              <w:t xml:space="preserve">closest centroid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The distance metric (e.g., </w:t>
            </w:r>
            <w:r>
              <w:rPr>
                <w:b/>
                <w:bCs/>
              </w:rPr>
              <w:t>Cosine Distance</w:t>
            </w:r>
            <w:r>
              <w:t xml:space="preserve"> for text) is used here.</w:t>
            </w:r>
          </w:p>
        </w:tc>
      </w:tr>
      <w:tr w:rsidR="000E1452" w14:paraId="0718DFF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C85FCC7" w14:textId="77777777" w:rsidR="000E1452" w:rsidRDefault="00000000">
            <w:pPr>
              <w:pStyle w:val="Compact"/>
            </w:pPr>
            <w:r>
              <w:rPr>
                <w:b/>
                <w:bCs/>
              </w:rPr>
              <w:lastRenderedPageBreak/>
              <w:t>Step 3</w:t>
            </w:r>
          </w:p>
        </w:tc>
        <w:tc>
          <w:tcPr>
            <w:tcW w:w="2640" w:type="dxa"/>
            <w:tcBorders>
              <w:top w:val="single" w:sz="10" w:space="0" w:color="000000"/>
              <w:left w:val="single" w:sz="10" w:space="0" w:color="000000"/>
              <w:bottom w:val="single" w:sz="10" w:space="0" w:color="000000"/>
              <w:right w:val="single" w:sz="10" w:space="0" w:color="000000"/>
            </w:tcBorders>
          </w:tcPr>
          <w:p w14:paraId="5B3F325C" w14:textId="77777777" w:rsidR="000E1452" w:rsidRDefault="00000000">
            <w:pPr>
              <w:pStyle w:val="Compact"/>
            </w:pPr>
            <w:r>
              <w:rPr>
                <w:b/>
                <w:bCs/>
              </w:rPr>
              <w:t>Update</w:t>
            </w:r>
          </w:p>
        </w:tc>
        <w:tc>
          <w:tcPr>
            <w:tcW w:w="2640" w:type="dxa"/>
            <w:tcBorders>
              <w:top w:val="single" w:sz="10" w:space="0" w:color="000000"/>
              <w:left w:val="single" w:sz="10" w:space="0" w:color="000000"/>
              <w:bottom w:val="single" w:sz="10" w:space="0" w:color="000000"/>
              <w:right w:val="single" w:sz="10" w:space="0" w:color="000000"/>
            </w:tcBorders>
          </w:tcPr>
          <w:p w14:paraId="227BEBFC" w14:textId="77777777" w:rsidR="000E1452" w:rsidRDefault="00000000">
            <w:pPr>
              <w:pStyle w:val="Compact"/>
            </w:pPr>
            <w:r>
              <w:t xml:space="preserve">Recalculate each cluster’s centroid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as the </w:t>
            </w:r>
            <w:r>
              <w:rPr>
                <w:b/>
                <w:bCs/>
              </w:rPr>
              <w:t>mean</w:t>
            </w:r>
            <w:r>
              <w:t xml:space="preserve"> (average vector) of all documents currently assigned to that cluster.</w:t>
            </w:r>
          </w:p>
        </w:tc>
      </w:tr>
      <w:tr w:rsidR="000E1452" w14:paraId="2F0757A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055C4A6" w14:textId="77777777" w:rsidR="000E1452" w:rsidRDefault="00000000">
            <w:pPr>
              <w:pStyle w:val="Compact"/>
            </w:pPr>
            <w:r>
              <w:rPr>
                <w:b/>
                <w:bCs/>
              </w:rPr>
              <w:t>Step 4</w:t>
            </w:r>
          </w:p>
        </w:tc>
        <w:tc>
          <w:tcPr>
            <w:tcW w:w="2640" w:type="dxa"/>
            <w:tcBorders>
              <w:top w:val="single" w:sz="10" w:space="0" w:color="000000"/>
              <w:left w:val="single" w:sz="10" w:space="0" w:color="000000"/>
              <w:bottom w:val="single" w:sz="10" w:space="0" w:color="000000"/>
              <w:right w:val="single" w:sz="10" w:space="0" w:color="000000"/>
            </w:tcBorders>
          </w:tcPr>
          <w:p w14:paraId="5566090B" w14:textId="77777777" w:rsidR="000E1452" w:rsidRDefault="00000000">
            <w:pPr>
              <w:pStyle w:val="Compact"/>
            </w:pPr>
            <w:r>
              <w:rPr>
                <w:b/>
                <w:bCs/>
              </w:rPr>
              <w:t>Repeat/Stop</w:t>
            </w:r>
          </w:p>
        </w:tc>
        <w:tc>
          <w:tcPr>
            <w:tcW w:w="2640" w:type="dxa"/>
            <w:tcBorders>
              <w:top w:val="single" w:sz="10" w:space="0" w:color="000000"/>
              <w:left w:val="single" w:sz="10" w:space="0" w:color="000000"/>
              <w:bottom w:val="single" w:sz="10" w:space="0" w:color="000000"/>
              <w:right w:val="single" w:sz="10" w:space="0" w:color="000000"/>
            </w:tcBorders>
          </w:tcPr>
          <w:p w14:paraId="4675C4AF" w14:textId="77777777" w:rsidR="000E1452" w:rsidRDefault="00000000">
            <w:pPr>
              <w:pStyle w:val="Compact"/>
            </w:pPr>
            <w:r>
              <w:t>Repeat the Assignment and Update steps until the stopping criterion is met (e.g., centroids no longer move significantly).</w:t>
            </w:r>
          </w:p>
        </w:tc>
      </w:tr>
    </w:tbl>
    <w:p w14:paraId="47BB431E" w14:textId="77777777" w:rsidR="000E1452" w:rsidRDefault="00000000">
      <w:pPr>
        <w:pStyle w:val="Heading3"/>
      </w:pPr>
      <w:r>
        <w:t>3. Application Example (Text)</w:t>
      </w:r>
    </w:p>
    <w:p w14:paraId="760AA35F" w14:textId="77777777" w:rsidR="000E1452" w:rsidRDefault="00000000">
      <w:pPr>
        <w:pStyle w:val="FirstParagraph"/>
      </w:pPr>
      <w:r>
        <w:t xml:space="preserve">In text clustering, documents are represented as </w:t>
      </w:r>
      <w:r>
        <w:rPr>
          <w:b/>
          <w:bCs/>
        </w:rPr>
        <w:t>TF-IDF vectors</w:t>
      </w:r>
      <w:r>
        <w:t xml:space="preserve">. When a set of documents about ‘ML,’ ‘DSA,’ and ‘OOPs’ is clustered with </w:t>
      </w:r>
      <m:oMath>
        <m:r>
          <w:rPr>
            <w:rFonts w:ascii="Cambria Math" w:hAnsi="Cambria Math"/>
          </w:rPr>
          <m:t>K</m:t>
        </m:r>
        <m:r>
          <m:rPr>
            <m:sty m:val="p"/>
          </m:rPr>
          <w:rPr>
            <w:rFonts w:ascii="Cambria Math" w:hAnsi="Cambria Math"/>
          </w:rPr>
          <m:t>=</m:t>
        </m:r>
        <m:r>
          <w:rPr>
            <w:rFonts w:ascii="Cambria Math" w:hAnsi="Cambria Math"/>
          </w:rPr>
          <m:t>3</m:t>
        </m:r>
      </m:oMath>
      <w:r>
        <w:t>:</w:t>
      </w:r>
    </w:p>
    <w:p w14:paraId="112A6CAD" w14:textId="77777777" w:rsidR="000E1452" w:rsidRDefault="00000000">
      <w:pPr>
        <w:pStyle w:val="Compact"/>
        <w:numPr>
          <w:ilvl w:val="0"/>
          <w:numId w:val="325"/>
        </w:numPr>
      </w:pPr>
      <w:r>
        <w:rPr>
          <w:b/>
          <w:bCs/>
        </w:rPr>
        <w:t xml:space="preserve">Centroid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rPr>
          <w:b/>
          <w:bCs/>
        </w:rPr>
        <w:t xml:space="preserve"> (ML cluster):</w:t>
      </w:r>
      <w:r>
        <w:t xml:space="preserve"> The mean vector will have high weight values for terms like </w:t>
      </w:r>
      <w:r>
        <w:rPr>
          <w:i/>
          <w:iCs/>
        </w:rPr>
        <w:t>tensor, network, gradient</w:t>
      </w:r>
      <w:r>
        <w:t>.</w:t>
      </w:r>
    </w:p>
    <w:p w14:paraId="2397D163" w14:textId="77777777" w:rsidR="000E1452" w:rsidRDefault="00000000">
      <w:pPr>
        <w:pStyle w:val="Compact"/>
        <w:numPr>
          <w:ilvl w:val="0"/>
          <w:numId w:val="325"/>
        </w:numPr>
      </w:pPr>
      <w:r>
        <w:rPr>
          <w:b/>
          <w:bCs/>
        </w:rPr>
        <w:t xml:space="preserve">Centroid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rPr>
          <w:b/>
          <w:bCs/>
        </w:rPr>
        <w:t xml:space="preserve"> (DSA cluster):</w:t>
      </w:r>
      <w:r>
        <w:t xml:space="preserve"> The mean vector will have high weight values for terms like </w:t>
      </w:r>
      <w:r>
        <w:rPr>
          <w:i/>
          <w:iCs/>
        </w:rPr>
        <w:t>algorithm, complexity, stack</w:t>
      </w:r>
      <w:r>
        <w:t>.</w:t>
      </w:r>
    </w:p>
    <w:p w14:paraId="027E6D02" w14:textId="6A82C015" w:rsidR="000E1452" w:rsidRDefault="00000000" w:rsidP="00AF729F">
      <w:pPr>
        <w:pStyle w:val="FirstParagraph"/>
      </w:pPr>
      <w:r>
        <w:t xml:space="preserve">The K-means algorithm will place any new document about ‘deep learning’ (which contains </w:t>
      </w:r>
      <w:r>
        <w:rPr>
          <w:i/>
          <w:iCs/>
        </w:rPr>
        <w:t>tensor</w:t>
      </w:r>
      <w:r>
        <w:t xml:space="preserve"> and </w:t>
      </w:r>
      <w:r>
        <w:rPr>
          <w:i/>
          <w:iCs/>
        </w:rPr>
        <w:t>network</w:t>
      </w:r>
      <w:r>
        <w:t xml:space="preserve">) closest to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thereby classifying it as an ‘ML’ document.</w:t>
      </w:r>
    </w:p>
    <w:p w14:paraId="4728A39E" w14:textId="71158C91" w:rsidR="000E1452" w:rsidRDefault="00AF729F">
      <w:r w:rsidRPr="00AF729F">
        <w:pict w14:anchorId="00864802">
          <v:rect id="_x0000_i1348" style="width:468pt;height:1.2pt" o:hralign="center" o:hrstd="t" o:hr="t" fillcolor="#a0a0a0" stroked="f"/>
        </w:pict>
      </w:r>
    </w:p>
    <w:p w14:paraId="5FD7D081" w14:textId="62BE79E1" w:rsidR="000E1452" w:rsidRPr="00AF729F" w:rsidRDefault="00000000">
      <w:pPr>
        <w:pStyle w:val="BodyText"/>
        <w:rPr>
          <w:color w:val="A02B93" w:themeColor="accent5"/>
        </w:rPr>
      </w:pPr>
      <w:r w:rsidRPr="00AF729F">
        <w:rPr>
          <w:color w:val="A02B93" w:themeColor="accent5"/>
        </w:rPr>
        <w:t>2.4</w:t>
      </w:r>
      <w:r w:rsidR="00AF729F" w:rsidRPr="00AF729F">
        <w:rPr>
          <w:color w:val="A02B93" w:themeColor="accent5"/>
        </w:rPr>
        <w:t xml:space="preserve"> </w:t>
      </w:r>
      <w:r w:rsidRPr="00AF729F">
        <w:rPr>
          <w:color w:val="A02B93" w:themeColor="accent5"/>
        </w:rPr>
        <w:t xml:space="preserve">Agglomerative hierarchical clustering </w:t>
      </w:r>
    </w:p>
    <w:p w14:paraId="6DC0EA04" w14:textId="77777777" w:rsidR="000E1452" w:rsidRDefault="00000000">
      <w:pPr>
        <w:pStyle w:val="Heading2"/>
      </w:pPr>
      <w:r>
        <w:t>Agglomerative Hierarchical Clustering</w:t>
      </w:r>
    </w:p>
    <w:p w14:paraId="1CDE966A" w14:textId="77777777" w:rsidR="000E1452" w:rsidRDefault="00000000">
      <w:pPr>
        <w:pStyle w:val="Heading3"/>
      </w:pPr>
      <w:r>
        <w:t>1. Clear Definition and Intuitive Explanation</w:t>
      </w:r>
    </w:p>
    <w:p w14:paraId="223D16D5" w14:textId="77777777" w:rsidR="000E1452" w:rsidRDefault="00000000">
      <w:pPr>
        <w:pStyle w:val="FirstParagraph"/>
      </w:pPr>
      <w:r>
        <w:rPr>
          <w:b/>
          <w:bCs/>
        </w:rPr>
        <w:t>Agglomerative Hierarchical Clustering</w:t>
      </w:r>
      <w:r>
        <w:t xml:space="preserve"> is a “bottom-up” approach to grouping data. It builds a hierarchy of clusters, starting with each document as its own cluster and then progressively merging the closest pairs of clusters until all documents belong to a single, large cluster.</w:t>
      </w:r>
    </w:p>
    <w:p w14:paraId="1CA1B74F" w14:textId="77777777" w:rsidR="000E1452" w:rsidRDefault="00000000">
      <w:pPr>
        <w:pStyle w:val="Compact"/>
        <w:numPr>
          <w:ilvl w:val="0"/>
          <w:numId w:val="326"/>
        </w:numPr>
      </w:pPr>
      <w:r>
        <w:rPr>
          <w:b/>
          <w:bCs/>
        </w:rPr>
        <w:t>Definition:</w:t>
      </w:r>
      <w:r>
        <w:t xml:space="preserve"> A clustering technique that constructs a hierarchical structure (a </w:t>
      </w:r>
      <w:r>
        <w:rPr>
          <w:b/>
          <w:bCs/>
        </w:rPr>
        <w:t>dendrogram</w:t>
      </w:r>
      <w:r>
        <w:t>) by successively merging clusters based on a measure of inter-cluster similarity.</w:t>
      </w:r>
    </w:p>
    <w:p w14:paraId="03020195" w14:textId="77777777" w:rsidR="000E1452" w:rsidRDefault="00000000">
      <w:pPr>
        <w:pStyle w:val="Compact"/>
        <w:numPr>
          <w:ilvl w:val="0"/>
          <w:numId w:val="326"/>
        </w:numPr>
      </w:pPr>
      <w:r>
        <w:rPr>
          <w:b/>
          <w:bCs/>
        </w:rPr>
        <w:t>Intuition:</w:t>
      </w:r>
      <w:r>
        <w:t xml:space="preserve"> Imagine starting with every document in its own small bubble. At each step, you identify the two closest bubbles and stick them together to form a bigger bubble. You repeat this until all bubbles merge into one giant bubble, creating a history (the dendrogram) of when and how everything merged.</w:t>
      </w:r>
    </w:p>
    <w:p w14:paraId="7F036739" w14:textId="77777777" w:rsidR="000E1452" w:rsidRDefault="00000000">
      <w:pPr>
        <w:pStyle w:val="Heading3"/>
      </w:pPr>
      <w:r>
        <w:t>2. The Agglomerative Algorithm Steps</w:t>
      </w:r>
    </w:p>
    <w:p w14:paraId="409BFB75" w14:textId="77777777" w:rsidR="000E1452" w:rsidRDefault="00000000">
      <w:pPr>
        <w:pStyle w:val="FirstParagraph"/>
      </w:pPr>
      <w:r>
        <w:t>The process is straightforward and deterministic (unlike K-means, which is sensitive to initialization).</w:t>
      </w:r>
    </w:p>
    <w:tbl>
      <w:tblPr>
        <w:tblStyle w:val="Table"/>
        <w:tblW w:w="5000" w:type="pct"/>
        <w:tblLayout w:type="fixed"/>
        <w:tblLook w:val="0020" w:firstRow="1" w:lastRow="0" w:firstColumn="0" w:lastColumn="0" w:noHBand="0" w:noVBand="0"/>
      </w:tblPr>
      <w:tblGrid>
        <w:gridCol w:w="3774"/>
        <w:gridCol w:w="3774"/>
        <w:gridCol w:w="3774"/>
      </w:tblGrid>
      <w:tr w:rsidR="000E1452" w14:paraId="083B407B"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B0A8AC0" w14:textId="77777777" w:rsidR="000E1452" w:rsidRDefault="00000000">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E79BA06" w14:textId="77777777" w:rsidR="000E1452" w:rsidRDefault="00000000">
            <w:pPr>
              <w:pStyle w:val="Compact"/>
              <w:jc w:val="center"/>
            </w:pPr>
            <w:r>
              <w:t>Title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EE23C97" w14:textId="77777777" w:rsidR="000E1452" w:rsidRDefault="00000000">
            <w:pPr>
              <w:pStyle w:val="Compact"/>
              <w:jc w:val="center"/>
            </w:pPr>
            <w:r>
              <w:t>Description</w:t>
            </w:r>
          </w:p>
        </w:tc>
      </w:tr>
      <w:tr w:rsidR="000E1452" w14:paraId="6B44D06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4255711" w14:textId="77777777" w:rsidR="000E1452" w:rsidRDefault="00000000">
            <w:pPr>
              <w:pStyle w:val="Compact"/>
            </w:pPr>
            <w:r>
              <w:rPr>
                <w:b/>
                <w:bCs/>
              </w:rPr>
              <w:t>Step 1</w:t>
            </w:r>
          </w:p>
        </w:tc>
        <w:tc>
          <w:tcPr>
            <w:tcW w:w="2640" w:type="dxa"/>
            <w:tcBorders>
              <w:top w:val="single" w:sz="10" w:space="0" w:color="000000"/>
              <w:left w:val="single" w:sz="10" w:space="0" w:color="000000"/>
              <w:bottom w:val="single" w:sz="10" w:space="0" w:color="000000"/>
              <w:right w:val="single" w:sz="10" w:space="0" w:color="000000"/>
            </w:tcBorders>
          </w:tcPr>
          <w:p w14:paraId="078A23B6" w14:textId="77777777" w:rsidR="000E1452" w:rsidRDefault="00000000">
            <w:pPr>
              <w:pStyle w:val="Compact"/>
            </w:pPr>
            <w:r>
              <w:rPr>
                <w:b/>
                <w:bCs/>
              </w:rPr>
              <w:t>Initialization</w:t>
            </w:r>
          </w:p>
        </w:tc>
        <w:tc>
          <w:tcPr>
            <w:tcW w:w="2640" w:type="dxa"/>
            <w:tcBorders>
              <w:top w:val="single" w:sz="10" w:space="0" w:color="000000"/>
              <w:left w:val="single" w:sz="10" w:space="0" w:color="000000"/>
              <w:bottom w:val="single" w:sz="10" w:space="0" w:color="000000"/>
              <w:right w:val="single" w:sz="10" w:space="0" w:color="000000"/>
            </w:tcBorders>
          </w:tcPr>
          <w:p w14:paraId="5988AC3F" w14:textId="77777777" w:rsidR="000E1452" w:rsidRDefault="00000000">
            <w:pPr>
              <w:pStyle w:val="Compact"/>
            </w:pPr>
            <w:r>
              <w:t xml:space="preserve">Start with </w:t>
            </w:r>
            <m:oMath>
              <m:r>
                <w:rPr>
                  <w:rFonts w:ascii="Cambria Math" w:hAnsi="Cambria Math"/>
                </w:rPr>
                <m:t>N</m:t>
              </m:r>
            </m:oMath>
            <w:r>
              <w:t xml:space="preserve"> documents, where each document is treated as a </w:t>
            </w:r>
            <w:r>
              <w:lastRenderedPageBreak/>
              <w:t>separate cluster (</w:t>
            </w:r>
            <m:oMath>
              <m:r>
                <w:rPr>
                  <w:rFonts w:ascii="Cambria Math" w:hAnsi="Cambria Math"/>
                </w:rPr>
                <m:t>N</m:t>
              </m:r>
            </m:oMath>
            <w:r>
              <w:t xml:space="preserve"> clusters total).</w:t>
            </w:r>
          </w:p>
        </w:tc>
      </w:tr>
      <w:tr w:rsidR="000E1452" w14:paraId="4902530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9FB6E8F" w14:textId="77777777" w:rsidR="000E1452" w:rsidRDefault="00000000">
            <w:pPr>
              <w:pStyle w:val="Compact"/>
            </w:pPr>
            <w:r>
              <w:rPr>
                <w:b/>
                <w:bCs/>
              </w:rPr>
              <w:lastRenderedPageBreak/>
              <w:t>Step 2</w:t>
            </w:r>
          </w:p>
        </w:tc>
        <w:tc>
          <w:tcPr>
            <w:tcW w:w="2640" w:type="dxa"/>
            <w:tcBorders>
              <w:top w:val="single" w:sz="10" w:space="0" w:color="000000"/>
              <w:left w:val="single" w:sz="10" w:space="0" w:color="000000"/>
              <w:bottom w:val="single" w:sz="10" w:space="0" w:color="000000"/>
              <w:right w:val="single" w:sz="10" w:space="0" w:color="000000"/>
            </w:tcBorders>
          </w:tcPr>
          <w:p w14:paraId="4DCD42E2" w14:textId="77777777" w:rsidR="000E1452" w:rsidRDefault="00000000">
            <w:pPr>
              <w:pStyle w:val="Compact"/>
            </w:pPr>
            <w:r>
              <w:rPr>
                <w:b/>
                <w:bCs/>
              </w:rPr>
              <w:t>Distance Matrix</w:t>
            </w:r>
          </w:p>
        </w:tc>
        <w:tc>
          <w:tcPr>
            <w:tcW w:w="2640" w:type="dxa"/>
            <w:tcBorders>
              <w:top w:val="single" w:sz="10" w:space="0" w:color="000000"/>
              <w:left w:val="single" w:sz="10" w:space="0" w:color="000000"/>
              <w:bottom w:val="single" w:sz="10" w:space="0" w:color="000000"/>
              <w:right w:val="single" w:sz="10" w:space="0" w:color="000000"/>
            </w:tcBorders>
          </w:tcPr>
          <w:p w14:paraId="568BB742" w14:textId="77777777" w:rsidR="000E1452" w:rsidRDefault="00000000">
            <w:pPr>
              <w:pStyle w:val="Compact"/>
            </w:pPr>
            <w:r>
              <w:t>Calculate the distance/dissimilarity between every pair of clusters.</w:t>
            </w:r>
          </w:p>
        </w:tc>
      </w:tr>
      <w:tr w:rsidR="000E1452" w14:paraId="4A8A1B5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9388E55" w14:textId="77777777" w:rsidR="000E1452" w:rsidRDefault="00000000">
            <w:pPr>
              <w:pStyle w:val="Compact"/>
            </w:pPr>
            <w:r>
              <w:rPr>
                <w:b/>
                <w:bCs/>
              </w:rPr>
              <w:t>Step 3</w:t>
            </w:r>
          </w:p>
        </w:tc>
        <w:tc>
          <w:tcPr>
            <w:tcW w:w="2640" w:type="dxa"/>
            <w:tcBorders>
              <w:top w:val="single" w:sz="10" w:space="0" w:color="000000"/>
              <w:left w:val="single" w:sz="10" w:space="0" w:color="000000"/>
              <w:bottom w:val="single" w:sz="10" w:space="0" w:color="000000"/>
              <w:right w:val="single" w:sz="10" w:space="0" w:color="000000"/>
            </w:tcBorders>
          </w:tcPr>
          <w:p w14:paraId="09B93BB5" w14:textId="77777777" w:rsidR="000E1452" w:rsidRDefault="00000000">
            <w:pPr>
              <w:pStyle w:val="Compact"/>
            </w:pPr>
            <w:r>
              <w:rPr>
                <w:b/>
                <w:bCs/>
              </w:rPr>
              <w:t>Merge</w:t>
            </w:r>
          </w:p>
        </w:tc>
        <w:tc>
          <w:tcPr>
            <w:tcW w:w="2640" w:type="dxa"/>
            <w:tcBorders>
              <w:top w:val="single" w:sz="10" w:space="0" w:color="000000"/>
              <w:left w:val="single" w:sz="10" w:space="0" w:color="000000"/>
              <w:bottom w:val="single" w:sz="10" w:space="0" w:color="000000"/>
              <w:right w:val="single" w:sz="10" w:space="0" w:color="000000"/>
            </w:tcBorders>
          </w:tcPr>
          <w:p w14:paraId="223446BA" w14:textId="77777777" w:rsidR="000E1452" w:rsidRDefault="00000000">
            <w:pPr>
              <w:pStyle w:val="Compact"/>
            </w:pPr>
            <w:r>
              <w:t xml:space="preserve">Find the two clusters that are currently the </w:t>
            </w:r>
            <w:r>
              <w:rPr>
                <w:b/>
                <w:bCs/>
              </w:rPr>
              <w:t>closest</w:t>
            </w:r>
            <w:r>
              <w:t xml:space="preserve"> (most similar) based on a chosen </w:t>
            </w:r>
            <w:r>
              <w:rPr>
                <w:b/>
                <w:bCs/>
              </w:rPr>
              <w:t>linkage method</w:t>
            </w:r>
            <w:r>
              <w:t xml:space="preserve"> (e.g., single link, complete link). Merge these two clusters into a single new cluster.</w:t>
            </w:r>
          </w:p>
        </w:tc>
      </w:tr>
      <w:tr w:rsidR="000E1452" w14:paraId="5F72481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F47EDA4" w14:textId="77777777" w:rsidR="000E1452" w:rsidRDefault="00000000">
            <w:pPr>
              <w:pStyle w:val="Compact"/>
            </w:pPr>
            <w:r>
              <w:rPr>
                <w:b/>
                <w:bCs/>
              </w:rPr>
              <w:t>Step 4</w:t>
            </w:r>
          </w:p>
        </w:tc>
        <w:tc>
          <w:tcPr>
            <w:tcW w:w="2640" w:type="dxa"/>
            <w:tcBorders>
              <w:top w:val="single" w:sz="10" w:space="0" w:color="000000"/>
              <w:left w:val="single" w:sz="10" w:space="0" w:color="000000"/>
              <w:bottom w:val="single" w:sz="10" w:space="0" w:color="000000"/>
              <w:right w:val="single" w:sz="10" w:space="0" w:color="000000"/>
            </w:tcBorders>
          </w:tcPr>
          <w:p w14:paraId="75746AEA" w14:textId="77777777" w:rsidR="000E1452" w:rsidRDefault="00000000">
            <w:pPr>
              <w:pStyle w:val="Compact"/>
            </w:pPr>
            <w:r>
              <w:rPr>
                <w:b/>
                <w:bCs/>
              </w:rPr>
              <w:t>Update</w:t>
            </w:r>
          </w:p>
        </w:tc>
        <w:tc>
          <w:tcPr>
            <w:tcW w:w="2640" w:type="dxa"/>
            <w:tcBorders>
              <w:top w:val="single" w:sz="10" w:space="0" w:color="000000"/>
              <w:left w:val="single" w:sz="10" w:space="0" w:color="000000"/>
              <w:bottom w:val="single" w:sz="10" w:space="0" w:color="000000"/>
              <w:right w:val="single" w:sz="10" w:space="0" w:color="000000"/>
            </w:tcBorders>
          </w:tcPr>
          <w:p w14:paraId="0E369802" w14:textId="77777777" w:rsidR="000E1452" w:rsidRDefault="00000000">
            <w:pPr>
              <w:pStyle w:val="Compact"/>
            </w:pPr>
            <w:r>
              <w:t>Update the distance matrix to reflect the distance between the new merged cluster and all remaining clusters.</w:t>
            </w:r>
          </w:p>
        </w:tc>
      </w:tr>
      <w:tr w:rsidR="000E1452" w14:paraId="7EE3776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E445925" w14:textId="77777777" w:rsidR="000E1452" w:rsidRDefault="00000000">
            <w:pPr>
              <w:pStyle w:val="Compact"/>
            </w:pPr>
            <w:r>
              <w:rPr>
                <w:b/>
                <w:bCs/>
              </w:rPr>
              <w:t>Step 5</w:t>
            </w:r>
          </w:p>
        </w:tc>
        <w:tc>
          <w:tcPr>
            <w:tcW w:w="2640" w:type="dxa"/>
            <w:tcBorders>
              <w:top w:val="single" w:sz="10" w:space="0" w:color="000000"/>
              <w:left w:val="single" w:sz="10" w:space="0" w:color="000000"/>
              <w:bottom w:val="single" w:sz="10" w:space="0" w:color="000000"/>
              <w:right w:val="single" w:sz="10" w:space="0" w:color="000000"/>
            </w:tcBorders>
          </w:tcPr>
          <w:p w14:paraId="5F1CC285" w14:textId="77777777" w:rsidR="000E1452" w:rsidRDefault="00000000">
            <w:pPr>
              <w:pStyle w:val="Compact"/>
            </w:pPr>
            <w:r>
              <w:rPr>
                <w:b/>
                <w:bCs/>
              </w:rPr>
              <w:t>Repeat</w:t>
            </w:r>
          </w:p>
        </w:tc>
        <w:tc>
          <w:tcPr>
            <w:tcW w:w="2640" w:type="dxa"/>
            <w:tcBorders>
              <w:top w:val="single" w:sz="10" w:space="0" w:color="000000"/>
              <w:left w:val="single" w:sz="10" w:space="0" w:color="000000"/>
              <w:bottom w:val="single" w:sz="10" w:space="0" w:color="000000"/>
              <w:right w:val="single" w:sz="10" w:space="0" w:color="000000"/>
            </w:tcBorders>
          </w:tcPr>
          <w:p w14:paraId="6D5F5F9A" w14:textId="77777777" w:rsidR="000E1452" w:rsidRDefault="00000000">
            <w:pPr>
              <w:pStyle w:val="Compact"/>
            </w:pPr>
            <w:r>
              <w:t>Repeat Steps 3 and 4 until only one large cluster remains.</w:t>
            </w:r>
          </w:p>
        </w:tc>
      </w:tr>
    </w:tbl>
    <w:p w14:paraId="77679562" w14:textId="77777777" w:rsidR="000E1452" w:rsidRDefault="00000000">
      <w:pPr>
        <w:pStyle w:val="Heading3"/>
      </w:pPr>
      <w:r>
        <w:t>3. Representing Results (The Dendrogram)</w:t>
      </w:r>
    </w:p>
    <w:p w14:paraId="5BDAC603" w14:textId="77777777" w:rsidR="000E1452" w:rsidRDefault="00000000">
      <w:pPr>
        <w:pStyle w:val="FirstParagraph"/>
      </w:pPr>
      <w:r>
        <w:t xml:space="preserve">The final output of agglomerative clustering is a </w:t>
      </w:r>
      <w:r>
        <w:rPr>
          <w:b/>
          <w:bCs/>
        </w:rPr>
        <w:t>dendrogram</w:t>
      </w:r>
      <w:r>
        <w:t>, which is a tree diagram that illustrates the hierarchy of clusters.</w:t>
      </w:r>
    </w:p>
    <w:p w14:paraId="72EB5334" w14:textId="77777777" w:rsidR="000E1452" w:rsidRDefault="00000000">
      <w:pPr>
        <w:pStyle w:val="Compact"/>
        <w:numPr>
          <w:ilvl w:val="0"/>
          <w:numId w:val="327"/>
        </w:numPr>
      </w:pPr>
      <w:r>
        <w:t xml:space="preserve">The </w:t>
      </w:r>
      <w:r>
        <w:rPr>
          <w:b/>
          <w:bCs/>
        </w:rPr>
        <w:t>leaves</w:t>
      </w:r>
      <w:r>
        <w:t xml:space="preserve"> of the tree are the individual documents.</w:t>
      </w:r>
    </w:p>
    <w:p w14:paraId="48E3E43B" w14:textId="77777777" w:rsidR="000E1452" w:rsidRDefault="00000000">
      <w:pPr>
        <w:pStyle w:val="Compact"/>
        <w:numPr>
          <w:ilvl w:val="0"/>
          <w:numId w:val="327"/>
        </w:numPr>
      </w:pPr>
      <w:r>
        <w:t xml:space="preserve">The </w:t>
      </w:r>
      <w:r>
        <w:rPr>
          <w:b/>
          <w:bCs/>
        </w:rPr>
        <w:t>y-axis</w:t>
      </w:r>
      <w:r>
        <w:t xml:space="preserve"> (vertical axis) represents the distance (or dissimilarity) at which the clusters were merged.</w:t>
      </w:r>
    </w:p>
    <w:p w14:paraId="69B78C77" w14:textId="77777777" w:rsidR="000E1452" w:rsidRDefault="00000000">
      <w:pPr>
        <w:pStyle w:val="Compact"/>
        <w:numPr>
          <w:ilvl w:val="0"/>
          <w:numId w:val="327"/>
        </w:numPr>
      </w:pPr>
      <w:r>
        <w:t>The final clusters are formed by cutting the dendrogram horizontally at a chosen distance threshold. The number of vertical lines intersected by this cut determines the number of clusters (</w:t>
      </w:r>
      <m:oMath>
        <m:r>
          <w:rPr>
            <w:rFonts w:ascii="Cambria Math" w:hAnsi="Cambria Math"/>
          </w:rPr>
          <m:t>K</m:t>
        </m:r>
      </m:oMath>
      <w:r>
        <w:t>).</w:t>
      </w:r>
    </w:p>
    <w:p w14:paraId="419493B0" w14:textId="77777777" w:rsidR="000E1452" w:rsidRDefault="00000000">
      <w:pPr>
        <w:pStyle w:val="Heading3"/>
      </w:pPr>
      <w:r>
        <w:t>4. Linkage Methods (Types of Agglomerative Clustering)</w:t>
      </w:r>
    </w:p>
    <w:p w14:paraId="7BF29456" w14:textId="77777777" w:rsidR="000E1452" w:rsidRDefault="00000000">
      <w:pPr>
        <w:pStyle w:val="FirstParagraph"/>
      </w:pPr>
      <w:r>
        <w:t xml:space="preserve">The choice of the distance metric between two </w:t>
      </w:r>
      <w:r>
        <w:rPr>
          <w:b/>
          <w:bCs/>
        </w:rPr>
        <w:t>clusters</w:t>
      </w:r>
      <w:r>
        <w:t xml:space="preserve"> (which contain multiple documents) is crucial and defines the different types of agglomerative clustering:</w:t>
      </w:r>
    </w:p>
    <w:tbl>
      <w:tblPr>
        <w:tblStyle w:val="Table"/>
        <w:tblW w:w="5000" w:type="pct"/>
        <w:tblLayout w:type="fixed"/>
        <w:tblLook w:val="0020" w:firstRow="1" w:lastRow="0" w:firstColumn="0" w:lastColumn="0" w:noHBand="0" w:noVBand="0"/>
      </w:tblPr>
      <w:tblGrid>
        <w:gridCol w:w="3774"/>
        <w:gridCol w:w="3774"/>
        <w:gridCol w:w="3774"/>
      </w:tblGrid>
      <w:tr w:rsidR="000E1452" w14:paraId="482DFAE9"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431996F" w14:textId="77777777" w:rsidR="000E1452" w:rsidRDefault="00000000">
            <w:pPr>
              <w:pStyle w:val="Compact"/>
              <w:jc w:val="center"/>
            </w:pPr>
            <w:r>
              <w:t>Linkage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DD80A46" w14:textId="77777777" w:rsidR="000E1452" w:rsidRDefault="00000000">
            <w:pPr>
              <w:pStyle w:val="Compact"/>
              <w:jc w:val="center"/>
            </w:pPr>
            <w:r>
              <w:t xml:space="preserve">Definition (Distance between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40ED5D5" w14:textId="77777777" w:rsidR="000E1452" w:rsidRDefault="00000000">
            <w:pPr>
              <w:pStyle w:val="Compact"/>
              <w:jc w:val="center"/>
            </w:pPr>
            <w:r>
              <w:t>Characteristic</w:t>
            </w:r>
          </w:p>
        </w:tc>
      </w:tr>
      <w:tr w:rsidR="000E1452" w14:paraId="4B3BC72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6FF8EC5" w14:textId="77777777" w:rsidR="000E1452" w:rsidRDefault="00000000">
            <w:pPr>
              <w:pStyle w:val="Compact"/>
            </w:pPr>
            <w:r>
              <w:rPr>
                <w:b/>
                <w:bCs/>
              </w:rPr>
              <w:t>Single Link</w:t>
            </w:r>
          </w:p>
        </w:tc>
        <w:tc>
          <w:tcPr>
            <w:tcW w:w="2640" w:type="dxa"/>
            <w:tcBorders>
              <w:top w:val="single" w:sz="10" w:space="0" w:color="000000"/>
              <w:left w:val="single" w:sz="10" w:space="0" w:color="000000"/>
              <w:bottom w:val="single" w:sz="10" w:space="0" w:color="000000"/>
              <w:right w:val="single" w:sz="10" w:space="0" w:color="000000"/>
            </w:tcBorders>
          </w:tcPr>
          <w:p w14:paraId="3514D20A" w14:textId="77777777" w:rsidR="000E1452" w:rsidRDefault="00000000">
            <w:pPr>
              <w:pStyle w:val="Compact"/>
            </w:pPr>
            <m:oMathPara>
              <m:oMath>
                <m:r>
                  <m:rPr>
                    <m:nor/>
                  </m:rPr>
                  <m:t>Distance</m:t>
                </m:r>
                <m:r>
                  <m:rPr>
                    <m:sty m:val="p"/>
                  </m:rPr>
                  <w:rPr>
                    <w:rFonts w:ascii="Cambria Math" w:hAnsi="Cambria Math"/>
                  </w:rPr>
                  <m:t>=min</m:t>
                </m:r>
                <m:d>
                  <m:dPr>
                    <m:ctrlPr>
                      <w:rPr>
                        <w:rFonts w:ascii="Cambria Math" w:hAnsi="Cambria Math"/>
                      </w:rPr>
                    </m:ctrlPr>
                  </m:dPr>
                  <m:e>
                    <m:r>
                      <m:rPr>
                        <m:nor/>
                      </m:rPr>
                      <m:t>dist</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e>
                    </m:d>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7ACAA57E" w14:textId="77777777" w:rsidR="000E1452" w:rsidRDefault="00000000">
            <w:pPr>
              <w:pStyle w:val="Compact"/>
            </w:pPr>
            <w:r>
              <w:t xml:space="preserve">Distance is the minimum distance between any single document in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any single document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Tends to form long, strung-out clusters (“chaining”).</w:t>
            </w:r>
          </w:p>
        </w:tc>
      </w:tr>
      <w:tr w:rsidR="000E1452" w14:paraId="565586B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F536700" w14:textId="77777777" w:rsidR="000E1452" w:rsidRDefault="00000000">
            <w:pPr>
              <w:pStyle w:val="Compact"/>
            </w:pPr>
            <w:r>
              <w:rPr>
                <w:b/>
                <w:bCs/>
              </w:rPr>
              <w:t>Complete Link</w:t>
            </w:r>
          </w:p>
        </w:tc>
        <w:tc>
          <w:tcPr>
            <w:tcW w:w="2640" w:type="dxa"/>
            <w:tcBorders>
              <w:top w:val="single" w:sz="10" w:space="0" w:color="000000"/>
              <w:left w:val="single" w:sz="10" w:space="0" w:color="000000"/>
              <w:bottom w:val="single" w:sz="10" w:space="0" w:color="000000"/>
              <w:right w:val="single" w:sz="10" w:space="0" w:color="000000"/>
            </w:tcBorders>
          </w:tcPr>
          <w:p w14:paraId="4DA34A4F" w14:textId="77777777" w:rsidR="000E1452" w:rsidRDefault="00000000">
            <w:pPr>
              <w:pStyle w:val="Compact"/>
            </w:pPr>
            <m:oMathPara>
              <m:oMath>
                <m:r>
                  <m:rPr>
                    <m:nor/>
                  </m:rPr>
                  <m:t>Distance</m:t>
                </m:r>
                <m:r>
                  <m:rPr>
                    <m:sty m:val="p"/>
                  </m:rPr>
                  <w:rPr>
                    <w:rFonts w:ascii="Cambria Math" w:hAnsi="Cambria Math"/>
                  </w:rPr>
                  <m:t>=max</m:t>
                </m:r>
                <m:d>
                  <m:dPr>
                    <m:ctrlPr>
                      <w:rPr>
                        <w:rFonts w:ascii="Cambria Math" w:hAnsi="Cambria Math"/>
                      </w:rPr>
                    </m:ctrlPr>
                  </m:dPr>
                  <m:e>
                    <m:r>
                      <m:rPr>
                        <m:nor/>
                      </m:rPr>
                      <m:t>dist</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e>
                    </m:d>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0C669457" w14:textId="77777777" w:rsidR="000E1452" w:rsidRDefault="00000000">
            <w:pPr>
              <w:pStyle w:val="Compact"/>
            </w:pPr>
            <w:r>
              <w:t xml:space="preserve">Distance is the maximum distance between any single document in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any single document in </w:t>
            </w:r>
            <m:oMath>
              <m:sSub>
                <m:sSubPr>
                  <m:ctrlPr>
                    <w:rPr>
                      <w:rFonts w:ascii="Cambria Math" w:hAnsi="Cambria Math"/>
                    </w:rPr>
                  </m:ctrlPr>
                </m:sSubPr>
                <m:e>
                  <m:r>
                    <w:rPr>
                      <w:rFonts w:ascii="Cambria Math" w:hAnsi="Cambria Math"/>
                    </w:rPr>
                    <m:t>C</m:t>
                  </m:r>
                </m:e>
                <m:sub>
                  <m:r>
                    <w:rPr>
                      <w:rFonts w:ascii="Cambria Math" w:hAnsi="Cambria Math"/>
                    </w:rPr>
                    <m:t>j</m:t>
                  </m:r>
                </m:sub>
              </m:sSub>
            </m:oMath>
            <w:r>
              <w:t>. Tends to form tight, compact clusters.</w:t>
            </w:r>
          </w:p>
        </w:tc>
      </w:tr>
      <w:tr w:rsidR="000E1452" w14:paraId="19513C8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A1D6A9A" w14:textId="77777777" w:rsidR="000E1452" w:rsidRDefault="00000000">
            <w:pPr>
              <w:pStyle w:val="Compact"/>
            </w:pPr>
            <w:r>
              <w:rPr>
                <w:b/>
                <w:bCs/>
              </w:rPr>
              <w:t>Average Link</w:t>
            </w:r>
          </w:p>
        </w:tc>
        <w:tc>
          <w:tcPr>
            <w:tcW w:w="2640" w:type="dxa"/>
            <w:tcBorders>
              <w:top w:val="single" w:sz="10" w:space="0" w:color="000000"/>
              <w:left w:val="single" w:sz="10" w:space="0" w:color="000000"/>
              <w:bottom w:val="single" w:sz="10" w:space="0" w:color="000000"/>
              <w:right w:val="single" w:sz="10" w:space="0" w:color="000000"/>
            </w:tcBorders>
          </w:tcPr>
          <w:p w14:paraId="458F6D29" w14:textId="77777777" w:rsidR="000E1452" w:rsidRDefault="00000000">
            <w:pPr>
              <w:pStyle w:val="Compact"/>
            </w:pPr>
            <m:oMathPara>
              <m:oMath>
                <m:r>
                  <m:rPr>
                    <m:nor/>
                  </m:rPr>
                  <m:t>Distance</m:t>
                </m:r>
                <m:r>
                  <m:rPr>
                    <m:sty m:val="p"/>
                  </m:rPr>
                  <w:rPr>
                    <w:rFonts w:ascii="Cambria Math" w:hAnsi="Cambria Math"/>
                  </w:rPr>
                  <m:t>=</m:t>
                </m:r>
                <m:r>
                  <m:rPr>
                    <m:nor/>
                  </m:rPr>
                  <m:t>avg</m:t>
                </m:r>
                <m:d>
                  <m:dPr>
                    <m:ctrlPr>
                      <w:rPr>
                        <w:rFonts w:ascii="Cambria Math" w:hAnsi="Cambria Math"/>
                      </w:rPr>
                    </m:ctrlPr>
                  </m:dPr>
                  <m:e>
                    <m:r>
                      <m:rPr>
                        <m:nor/>
                      </m:rPr>
                      <m:t>dist</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b</m:t>
                            </m:r>
                          </m:sub>
                        </m:sSub>
                      </m:e>
                    </m:d>
                  </m:e>
                </m:d>
              </m:oMath>
            </m:oMathPara>
          </w:p>
        </w:tc>
        <w:tc>
          <w:tcPr>
            <w:tcW w:w="2640" w:type="dxa"/>
            <w:tcBorders>
              <w:top w:val="single" w:sz="10" w:space="0" w:color="000000"/>
              <w:left w:val="single" w:sz="10" w:space="0" w:color="000000"/>
              <w:bottom w:val="single" w:sz="10" w:space="0" w:color="000000"/>
              <w:right w:val="single" w:sz="10" w:space="0" w:color="000000"/>
            </w:tcBorders>
          </w:tcPr>
          <w:p w14:paraId="2A5BA838" w14:textId="77777777" w:rsidR="000E1452" w:rsidRDefault="00000000">
            <w:pPr>
              <w:pStyle w:val="Compact"/>
            </w:pPr>
            <w:r>
              <w:t>Distance is the average distance between all pairs of documents across the two clusters.</w:t>
            </w:r>
          </w:p>
        </w:tc>
      </w:tr>
    </w:tbl>
    <w:p w14:paraId="5C8B7B6D" w14:textId="77777777" w:rsidR="000E1452" w:rsidRDefault="00000000">
      <w:pPr>
        <w:pStyle w:val="Heading3"/>
      </w:pPr>
      <w:r>
        <w:lastRenderedPageBreak/>
        <w:t>5.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24919B75"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E0AFEE1"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6E0E85D"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D3EFD8A" w14:textId="77777777" w:rsidR="000E1452" w:rsidRDefault="00000000">
            <w:pPr>
              <w:pStyle w:val="Compact"/>
              <w:jc w:val="center"/>
            </w:pPr>
            <w:r>
              <w:t>Disadvantage</w:t>
            </w:r>
          </w:p>
        </w:tc>
      </w:tr>
      <w:tr w:rsidR="000E1452" w14:paraId="27FB671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105A8F5" w14:textId="77777777" w:rsidR="000E1452" w:rsidRDefault="00000000">
            <w:pPr>
              <w:pStyle w:val="Compact"/>
            </w:pPr>
            <w:r>
              <w:rPr>
                <w:b/>
                <w:bCs/>
              </w:rPr>
              <w:t>Hierarchy</w:t>
            </w:r>
          </w:p>
        </w:tc>
        <w:tc>
          <w:tcPr>
            <w:tcW w:w="2640" w:type="dxa"/>
            <w:tcBorders>
              <w:top w:val="single" w:sz="10" w:space="0" w:color="000000"/>
              <w:left w:val="single" w:sz="10" w:space="0" w:color="000000"/>
              <w:bottom w:val="single" w:sz="10" w:space="0" w:color="000000"/>
              <w:right w:val="single" w:sz="10" w:space="0" w:color="000000"/>
            </w:tcBorders>
          </w:tcPr>
          <w:p w14:paraId="512F5D20" w14:textId="77777777" w:rsidR="000E1452" w:rsidRDefault="00000000">
            <w:pPr>
              <w:pStyle w:val="Compact"/>
            </w:pPr>
            <w:r>
              <w:t>Provides a full hierarchy (dendrogram), allowing the user to select the appropriate number of clusters (</w:t>
            </w:r>
            <m:oMath>
              <m:r>
                <w:rPr>
                  <w:rFonts w:ascii="Cambria Math" w:hAnsi="Cambria Math"/>
                </w:rPr>
                <m:t>K</m:t>
              </m:r>
            </m:oMath>
            <w:r>
              <w:t>) retroactively by cutting the tree.</w:t>
            </w:r>
          </w:p>
        </w:tc>
        <w:tc>
          <w:tcPr>
            <w:tcW w:w="2640" w:type="dxa"/>
            <w:tcBorders>
              <w:top w:val="single" w:sz="10" w:space="0" w:color="000000"/>
              <w:left w:val="single" w:sz="10" w:space="0" w:color="000000"/>
              <w:bottom w:val="single" w:sz="10" w:space="0" w:color="000000"/>
              <w:right w:val="single" w:sz="10" w:space="0" w:color="000000"/>
            </w:tcBorders>
          </w:tcPr>
          <w:p w14:paraId="21146F37" w14:textId="77777777" w:rsidR="000E1452" w:rsidRDefault="00000000">
            <w:pPr>
              <w:pStyle w:val="Compact"/>
            </w:pPr>
            <w:r>
              <w:rPr>
                <w:b/>
                <w:bCs/>
              </w:rPr>
              <w:t>Scalability:</w:t>
            </w:r>
            <w:r>
              <w:t xml:space="preserve"> Requires calculating an </w:t>
            </w:r>
            <m:oMath>
              <m:r>
                <w:rPr>
                  <w:rFonts w:ascii="Cambria Math" w:hAnsi="Cambria Math"/>
                </w:rPr>
                <m:t>N</m:t>
              </m:r>
              <m:r>
                <m:rPr>
                  <m:sty m:val="p"/>
                </m:rPr>
                <w:rPr>
                  <w:rFonts w:ascii="Cambria Math" w:hAnsi="Cambria Math"/>
                </w:rPr>
                <m:t>×</m:t>
              </m:r>
              <m:r>
                <w:rPr>
                  <w:rFonts w:ascii="Cambria Math" w:hAnsi="Cambria Math"/>
                </w:rPr>
                <m:t>N</m:t>
              </m:r>
            </m:oMath>
            <w:r>
              <w:t xml:space="preserve"> distance matrix, making it computationally expensive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t xml:space="preserve"> or </w:t>
            </w:r>
            <m:oMath>
              <m:r>
                <m:rPr>
                  <m:scr m:val="script"/>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and unsuitable for very large datasets.</w:t>
            </w:r>
          </w:p>
        </w:tc>
      </w:tr>
      <w:tr w:rsidR="000E1452" w14:paraId="1469D19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2AE126D" w14:textId="77777777" w:rsidR="000E1452" w:rsidRDefault="00000000">
            <w:pPr>
              <w:pStyle w:val="Compact"/>
            </w:pPr>
            <w:r>
              <w:rPr>
                <w:b/>
                <w:bCs/>
              </w:rPr>
              <w:t>Robustness</w:t>
            </w:r>
          </w:p>
        </w:tc>
        <w:tc>
          <w:tcPr>
            <w:tcW w:w="2640" w:type="dxa"/>
            <w:tcBorders>
              <w:top w:val="single" w:sz="10" w:space="0" w:color="000000"/>
              <w:left w:val="single" w:sz="10" w:space="0" w:color="000000"/>
              <w:bottom w:val="single" w:sz="10" w:space="0" w:color="000000"/>
              <w:right w:val="single" w:sz="10" w:space="0" w:color="000000"/>
            </w:tcBorders>
          </w:tcPr>
          <w:p w14:paraId="1B05C73A" w14:textId="77777777" w:rsidR="000E1452" w:rsidRDefault="00000000">
            <w:pPr>
              <w:pStyle w:val="Compact"/>
            </w:pPr>
            <w:r>
              <w:t>Not dependent on a random initial guess (unlike K-means).</w:t>
            </w:r>
          </w:p>
        </w:tc>
        <w:tc>
          <w:tcPr>
            <w:tcW w:w="2640" w:type="dxa"/>
            <w:tcBorders>
              <w:top w:val="single" w:sz="10" w:space="0" w:color="000000"/>
              <w:left w:val="single" w:sz="10" w:space="0" w:color="000000"/>
              <w:bottom w:val="single" w:sz="10" w:space="0" w:color="000000"/>
              <w:right w:val="single" w:sz="10" w:space="0" w:color="000000"/>
            </w:tcBorders>
          </w:tcPr>
          <w:p w14:paraId="47B8B7A3" w14:textId="77777777" w:rsidR="000E1452" w:rsidRDefault="00000000">
            <w:pPr>
              <w:pStyle w:val="Compact"/>
            </w:pPr>
            <w:r>
              <w:rPr>
                <w:b/>
                <w:bCs/>
              </w:rPr>
              <w:t>Irreversible:</w:t>
            </w:r>
            <w:r>
              <w:t xml:space="preserve"> Merges are permanent; an error made early in the merging process cannot be corrected later.</w:t>
            </w:r>
          </w:p>
        </w:tc>
      </w:tr>
    </w:tbl>
    <w:p w14:paraId="2017CFD9" w14:textId="77777777" w:rsidR="000E1452" w:rsidRDefault="000E1452"/>
    <w:p w14:paraId="4C1C6F96" w14:textId="01FB9719" w:rsidR="00AF729F" w:rsidRDefault="00AF729F">
      <w:r w:rsidRPr="00AF729F">
        <w:pict w14:anchorId="6517A36A">
          <v:rect id="_x0000_i1357" style="width:468pt;height:1.2pt" o:hralign="center" o:hrstd="t" o:hr="t" fillcolor="#a0a0a0" stroked="f"/>
        </w:pict>
      </w:r>
    </w:p>
    <w:p w14:paraId="5C456F61" w14:textId="1E91F95A" w:rsidR="000E1452" w:rsidRDefault="00000000" w:rsidP="00AF729F">
      <w:pPr>
        <w:pStyle w:val="BodyText"/>
      </w:pPr>
      <w:r w:rsidRPr="00AF729F">
        <w:rPr>
          <w:color w:val="A02B93" w:themeColor="accent5"/>
        </w:rPr>
        <w:t>What</w:t>
      </w:r>
      <w:r w:rsidR="00AF729F" w:rsidRPr="00AF729F">
        <w:rPr>
          <w:color w:val="A02B93" w:themeColor="accent5"/>
        </w:rPr>
        <w:t xml:space="preserve"> </w:t>
      </w:r>
      <w:r w:rsidRPr="00AF729F">
        <w:rPr>
          <w:color w:val="A02B93" w:themeColor="accent5"/>
        </w:rPr>
        <w:t xml:space="preserve">are the different types of agglomerative clustering? </w:t>
      </w:r>
    </w:p>
    <w:p w14:paraId="6ECEBBEB" w14:textId="77777777" w:rsidR="000E1452" w:rsidRDefault="00000000">
      <w:pPr>
        <w:pStyle w:val="Heading2"/>
      </w:pPr>
      <w:r>
        <w:t>Different Types of Agglomerative Clustering</w:t>
      </w:r>
    </w:p>
    <w:p w14:paraId="0C0C24DB" w14:textId="77777777" w:rsidR="000E1452" w:rsidRDefault="00000000">
      <w:pPr>
        <w:pStyle w:val="FirstParagraph"/>
      </w:pPr>
      <w:r>
        <w:t xml:space="preserve">Agglomerative clustering is a </w:t>
      </w:r>
      <w:r>
        <w:rPr>
          <w:b/>
          <w:bCs/>
        </w:rPr>
        <w:t>“bottom-up”</w:t>
      </w:r>
      <w:r>
        <w:t xml:space="preserve"> process that merges the two closest clusters at each step. The different “types” of agglomerative clustering are defined by the </w:t>
      </w:r>
      <w:r>
        <w:rPr>
          <w:b/>
          <w:bCs/>
        </w:rPr>
        <w:t>linkage method</w:t>
      </w:r>
      <w:r>
        <w:t xml:space="preserve">—the specific criterion used to calculate the </w:t>
      </w:r>
      <w:r>
        <w:rPr>
          <w:b/>
          <w:bCs/>
        </w:rPr>
        <w:t>distance (or dissimilarity)</w:t>
      </w:r>
      <w:r>
        <w:t xml:space="preserve"> between two existing clusters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oMath>
      <w:r>
        <w:t>).</w:t>
      </w:r>
    </w:p>
    <w:p w14:paraId="48EE8A0C" w14:textId="77777777" w:rsidR="000E1452" w:rsidRDefault="00000000">
      <w:pPr>
        <w:pStyle w:val="Heading3"/>
      </w:pPr>
      <w:r>
        <w:t>1. Single Linkage (MIN)</w:t>
      </w:r>
    </w:p>
    <w:p w14:paraId="0232D9D0" w14:textId="77777777" w:rsidR="000E1452" w:rsidRDefault="00000000">
      <w:pPr>
        <w:pStyle w:val="FirstParagraph"/>
      </w:pPr>
      <w:r>
        <w:t>Single linkage defines the distance between two clusters as the minimum distance between any single pair of documents, where one document is in the first cluster and the other is in the second.</w:t>
      </w:r>
    </w:p>
    <w:p w14:paraId="73DA9FCE" w14:textId="77777777" w:rsidR="000E1452" w:rsidRDefault="00000000">
      <w:pPr>
        <w:pStyle w:val="Compact"/>
        <w:numPr>
          <w:ilvl w:val="0"/>
          <w:numId w:val="328"/>
        </w:numPr>
      </w:pPr>
      <w:r>
        <w:rPr>
          <w:b/>
          <w:bCs/>
        </w:rPr>
        <w:t>Definition:</w:t>
      </w:r>
    </w:p>
    <w:p w14:paraId="2531983A" w14:textId="77777777" w:rsidR="000E1452" w:rsidRDefault="00000000">
      <w:pPr>
        <w:pStyle w:val="Compac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m:rPr>
                  <m:sty m:val="b"/>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d>
            <m:dPr>
              <m:ctrlPr>
                <w:rPr>
                  <w:rFonts w:ascii="Cambria Math" w:hAnsi="Cambria Math"/>
                </w:rPr>
              </m:ctrlPr>
            </m:dPr>
            <m:e>
              <m:r>
                <m:rPr>
                  <m:nor/>
                </m:rPr>
                <m:t>dist</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e>
          </m:d>
        </m:oMath>
      </m:oMathPara>
    </w:p>
    <w:p w14:paraId="7AA9B352" w14:textId="77777777" w:rsidR="000E1452" w:rsidRDefault="00000000">
      <w:pPr>
        <w:pStyle w:val="Compact"/>
        <w:numPr>
          <w:ilvl w:val="0"/>
          <w:numId w:val="328"/>
        </w:numPr>
      </w:pPr>
      <w:r>
        <w:rPr>
          <w:b/>
          <w:bCs/>
        </w:rPr>
        <w:t>Characteristic:</w:t>
      </w:r>
      <w:r>
        <w:t xml:space="preserve"> This method tends to form </w:t>
      </w:r>
      <w:r>
        <w:rPr>
          <w:b/>
          <w:bCs/>
        </w:rPr>
        <w:t>long, thin, and “chaining”</w:t>
      </w:r>
      <w:r>
        <w:t xml:space="preserve"> clusters. A document will join a large cluster if it is close to </w:t>
      </w:r>
      <w:r>
        <w:rPr>
          <w:i/>
          <w:iCs/>
        </w:rPr>
        <w:t>any</w:t>
      </w:r>
      <w:r>
        <w:t xml:space="preserve"> document within that cluster, even if it’s far from the cluster’s center.</w:t>
      </w:r>
    </w:p>
    <w:p w14:paraId="5B515137" w14:textId="77777777" w:rsidR="000E1452" w:rsidRDefault="00000000">
      <w:pPr>
        <w:pStyle w:val="Compact"/>
        <w:numPr>
          <w:ilvl w:val="0"/>
          <w:numId w:val="328"/>
        </w:numPr>
      </w:pPr>
      <w:r>
        <w:rPr>
          <w:b/>
          <w:bCs/>
        </w:rPr>
        <w:t>Advantage:</w:t>
      </w:r>
      <w:r>
        <w:t xml:space="preserve"> Effective at finding non-spherical clusters.</w:t>
      </w:r>
    </w:p>
    <w:p w14:paraId="59A591B5" w14:textId="77777777" w:rsidR="000E1452" w:rsidRDefault="00000000">
      <w:pPr>
        <w:pStyle w:val="Compact"/>
        <w:numPr>
          <w:ilvl w:val="0"/>
          <w:numId w:val="328"/>
        </w:numPr>
      </w:pPr>
      <w:r>
        <w:rPr>
          <w:b/>
          <w:bCs/>
        </w:rPr>
        <w:t>Disadvantage:</w:t>
      </w:r>
      <w:r>
        <w:t xml:space="preserve"> Highly sensitive to noise and outliers, which can easily bridge two distinct clusters.</w:t>
      </w:r>
    </w:p>
    <w:p w14:paraId="3FD3A7B8" w14:textId="77777777" w:rsidR="000E1452" w:rsidRDefault="00000000">
      <w:pPr>
        <w:pStyle w:val="Heading3"/>
      </w:pPr>
      <w:r>
        <w:t>2. Complete Linkage (MAX)</w:t>
      </w:r>
    </w:p>
    <w:p w14:paraId="35D604F4" w14:textId="77777777" w:rsidR="000E1452" w:rsidRDefault="00000000">
      <w:pPr>
        <w:pStyle w:val="FirstParagraph"/>
      </w:pPr>
      <w:r>
        <w:t>Complete linkage defines the distance between two clusters as the maximum distance between any single pair of documents across the two clusters.</w:t>
      </w:r>
    </w:p>
    <w:p w14:paraId="6E88C693" w14:textId="77777777" w:rsidR="000E1452" w:rsidRDefault="00000000">
      <w:pPr>
        <w:pStyle w:val="Compact"/>
        <w:numPr>
          <w:ilvl w:val="0"/>
          <w:numId w:val="329"/>
        </w:numPr>
      </w:pPr>
      <w:r>
        <w:rPr>
          <w:b/>
          <w:bCs/>
        </w:rPr>
        <w:t>Definition:</w:t>
      </w:r>
    </w:p>
    <w:p w14:paraId="1036EF9D" w14:textId="77777777" w:rsidR="000E1452" w:rsidRDefault="00000000">
      <w:pPr>
        <w:pStyle w:val="Compac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m:rPr>
                  <m:sty m:val="b"/>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d>
            <m:dPr>
              <m:ctrlPr>
                <w:rPr>
                  <w:rFonts w:ascii="Cambria Math" w:hAnsi="Cambria Math"/>
                </w:rPr>
              </m:ctrlPr>
            </m:dPr>
            <m:e>
              <m:r>
                <m:rPr>
                  <m:nor/>
                </m:rPr>
                <m:t>dist</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e>
          </m:d>
        </m:oMath>
      </m:oMathPara>
    </w:p>
    <w:p w14:paraId="26931767" w14:textId="77777777" w:rsidR="000E1452" w:rsidRDefault="00000000">
      <w:pPr>
        <w:pStyle w:val="Compact"/>
        <w:numPr>
          <w:ilvl w:val="0"/>
          <w:numId w:val="329"/>
        </w:numPr>
      </w:pPr>
      <w:r>
        <w:rPr>
          <w:b/>
          <w:bCs/>
        </w:rPr>
        <w:t>Characteristic:</w:t>
      </w:r>
      <w:r>
        <w:t xml:space="preserve"> This method encourages the formation of </w:t>
      </w:r>
      <w:r>
        <w:rPr>
          <w:b/>
          <w:bCs/>
        </w:rPr>
        <w:t>tight, compact, and globular</w:t>
      </w:r>
      <w:r>
        <w:t xml:space="preserve"> clusters. Clusters are forced to merge only when their most distant members are still relatively close.</w:t>
      </w:r>
    </w:p>
    <w:p w14:paraId="73F59B30" w14:textId="77777777" w:rsidR="000E1452" w:rsidRDefault="00000000">
      <w:pPr>
        <w:pStyle w:val="Compact"/>
        <w:numPr>
          <w:ilvl w:val="0"/>
          <w:numId w:val="329"/>
        </w:numPr>
      </w:pPr>
      <w:r>
        <w:rPr>
          <w:b/>
          <w:bCs/>
        </w:rPr>
        <w:t>Advantage:</w:t>
      </w:r>
      <w:r>
        <w:t xml:space="preserve"> Less susceptible to noise and chaining than Single Linkage.</w:t>
      </w:r>
    </w:p>
    <w:p w14:paraId="304F794C" w14:textId="77777777" w:rsidR="000E1452" w:rsidRDefault="00000000">
      <w:pPr>
        <w:pStyle w:val="Compact"/>
        <w:numPr>
          <w:ilvl w:val="0"/>
          <w:numId w:val="329"/>
        </w:numPr>
      </w:pPr>
      <w:r>
        <w:rPr>
          <w:b/>
          <w:bCs/>
        </w:rPr>
        <w:t>Disadvantage:</w:t>
      </w:r>
      <w:r>
        <w:t xml:space="preserve"> Tends to break up large clusters and favors equally sized clusters, even if the natural structure is uneven.</w:t>
      </w:r>
    </w:p>
    <w:p w14:paraId="73ED31FF" w14:textId="77777777" w:rsidR="000E1452" w:rsidRDefault="00000000">
      <w:pPr>
        <w:pStyle w:val="Heading3"/>
      </w:pPr>
      <w:r>
        <w:lastRenderedPageBreak/>
        <w:t>3. Average Linkage</w:t>
      </w:r>
    </w:p>
    <w:p w14:paraId="6DA3F839" w14:textId="77777777" w:rsidR="000E1452" w:rsidRDefault="00000000">
      <w:pPr>
        <w:pStyle w:val="FirstParagraph"/>
      </w:pPr>
      <w:r>
        <w:t>Average linkage computes the distance between two clusters as the average distance between all possible pairs of documents, one from each cluster.</w:t>
      </w:r>
    </w:p>
    <w:p w14:paraId="467694D3" w14:textId="77777777" w:rsidR="000E1452" w:rsidRDefault="00000000">
      <w:pPr>
        <w:pStyle w:val="Compact"/>
        <w:numPr>
          <w:ilvl w:val="0"/>
          <w:numId w:val="330"/>
        </w:numPr>
      </w:pPr>
      <w:r>
        <w:rPr>
          <w:b/>
          <w:bCs/>
        </w:rPr>
        <w:t>Definition:</w:t>
      </w:r>
    </w:p>
    <w:p w14:paraId="4E382EB4" w14:textId="77777777" w:rsidR="000E1452" w:rsidRDefault="00000000">
      <w:pPr>
        <w:pStyle w:val="Compac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e>
              </m:d>
            </m:den>
          </m:f>
          <m:nary>
            <m:naryPr>
              <m:chr m:val="∑"/>
              <m:limLoc m:val="undOvr"/>
              <m:supHide m:val="1"/>
              <m:ctrlPr>
                <w:rPr>
                  <w:rFonts w:ascii="Cambria Math" w:hAnsi="Cambria Math"/>
                </w:rPr>
              </m:ctrlPr>
            </m:naryPr>
            <m:sub>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nary>
                <m:naryPr>
                  <m:chr m:val="∑"/>
                  <m:limLoc m:val="undOvr"/>
                  <m:supHide m:val="1"/>
                  <m:ctrlPr>
                    <w:rPr>
                      <w:rFonts w:ascii="Cambria Math" w:hAnsi="Cambria Math"/>
                    </w:rPr>
                  </m:ctrlPr>
                </m:naryPr>
                <m:sub>
                  <m:r>
                    <m:rPr>
                      <m:sty m:val="b"/>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ub>
                <m:sup>
                  <m:r>
                    <w:rPr>
                      <w:rFonts w:ascii="Cambria Math" w:hAnsi="Cambria Math"/>
                    </w:rPr>
                    <m:t>​</m:t>
                  </m:r>
                </m:sup>
                <m:e>
                  <m:d>
                    <m:dPr>
                      <m:ctrlPr>
                        <w:rPr>
                          <w:rFonts w:ascii="Cambria Math" w:hAnsi="Cambria Math"/>
                        </w:rPr>
                      </m:ctrlPr>
                    </m:dPr>
                    <m:e>
                      <m:r>
                        <m:rPr>
                          <m:nor/>
                        </m:rPr>
                        <m:t>dist</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e>
                  </m:d>
                </m:e>
              </m:nary>
            </m:e>
          </m:nary>
        </m:oMath>
      </m:oMathPara>
    </w:p>
    <w:p w14:paraId="5C64973D" w14:textId="77777777" w:rsidR="000E1452" w:rsidRDefault="00000000">
      <w:pPr>
        <w:pStyle w:val="Compact"/>
        <w:numPr>
          <w:ilvl w:val="0"/>
          <w:numId w:val="330"/>
        </w:numPr>
      </w:pPr>
      <w:r>
        <w:rPr>
          <w:b/>
          <w:bCs/>
        </w:rPr>
        <w:t>Characteristic:</w:t>
      </w:r>
      <w:r>
        <w:t xml:space="preserve"> Provides a compromise between the chaining tendency of Single Linkage and the compact cluster bias of Complete Linkage. It generally produces more reliable and balanced clusters.</w:t>
      </w:r>
    </w:p>
    <w:p w14:paraId="1A0AF5ED" w14:textId="77777777" w:rsidR="000E1452" w:rsidRDefault="00000000">
      <w:pPr>
        <w:pStyle w:val="Compact"/>
        <w:numPr>
          <w:ilvl w:val="0"/>
          <w:numId w:val="330"/>
        </w:numPr>
      </w:pPr>
      <w:r>
        <w:rPr>
          <w:b/>
          <w:bCs/>
        </w:rPr>
        <w:t>Advantage:</w:t>
      </w:r>
      <w:r>
        <w:t xml:space="preserve"> Most widely used in general applications because it is robust and less affected by outliers than Single Linkage.</w:t>
      </w:r>
    </w:p>
    <w:p w14:paraId="318934C1" w14:textId="77777777" w:rsidR="000E1452" w:rsidRDefault="00000000">
      <w:pPr>
        <w:pStyle w:val="Heading3"/>
      </w:pPr>
      <w:r>
        <w:t>4. Centroid Linkage</w:t>
      </w:r>
    </w:p>
    <w:p w14:paraId="77B997AB" w14:textId="77777777" w:rsidR="000E1452" w:rsidRDefault="00000000">
      <w:pPr>
        <w:pStyle w:val="FirstParagraph"/>
      </w:pPr>
      <w:r>
        <w:t xml:space="preserve">Centroid linkage defines the distance between two clusters as the distance between their two </w:t>
      </w:r>
      <w:r>
        <w:rPr>
          <w:b/>
          <w:bCs/>
        </w:rPr>
        <w:t>mean vectors (centroids)</w:t>
      </w:r>
      <w:r>
        <w:t>.</w:t>
      </w:r>
    </w:p>
    <w:p w14:paraId="25FC66DF" w14:textId="77777777" w:rsidR="000E1452" w:rsidRDefault="00000000">
      <w:pPr>
        <w:pStyle w:val="Compact"/>
        <w:numPr>
          <w:ilvl w:val="0"/>
          <w:numId w:val="331"/>
        </w:numPr>
      </w:pPr>
      <w:r>
        <w:rPr>
          <w:b/>
          <w:bCs/>
        </w:rPr>
        <w:t>Definition:</w:t>
      </w:r>
    </w:p>
    <w:p w14:paraId="5F033447" w14:textId="77777777" w:rsidR="000E1452" w:rsidRDefault="00000000">
      <w:pPr>
        <w:pStyle w:val="Compact"/>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r>
            <m:rPr>
              <m:nor/>
            </m:rPr>
            <m:t>dist</m:t>
          </m:r>
          <m:d>
            <m:dPr>
              <m:ctrlPr>
                <w:rPr>
                  <w:rFonts w:ascii="Cambria Math" w:hAnsi="Cambria Math"/>
                </w:rPr>
              </m:ctrlPr>
            </m:dPr>
            <m:e>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j</m:t>
                  </m:r>
                </m:sub>
              </m:sSub>
            </m:e>
          </m:d>
        </m:oMath>
      </m:oMathPara>
    </w:p>
    <w:p w14:paraId="18F97BA3" w14:textId="77777777" w:rsidR="000E1452" w:rsidRDefault="00000000">
      <w:pPr>
        <w:pStyle w:val="Compact"/>
        <w:numPr>
          <w:ilvl w:val="0"/>
          <w:numId w:val="1"/>
        </w:numPr>
      </w:pPr>
      <w:r>
        <w:t xml:space="preserve">(Where </w:t>
      </w:r>
      <m:oMath>
        <m:sSub>
          <m:sSubPr>
            <m:ctrlPr>
              <w:rPr>
                <w:rFonts w:ascii="Cambria Math" w:hAnsi="Cambria Math"/>
              </w:rPr>
            </m:ctrlPr>
          </m:sSubPr>
          <m:e>
            <m:r>
              <m:rPr>
                <m:sty m:val="b"/>
              </m:rPr>
              <w:rPr>
                <w:rFonts w:ascii="Cambria Math" w:hAnsi="Cambria Math"/>
              </w:rPr>
              <m:t>c</m:t>
            </m:r>
          </m:e>
          <m:sub>
            <m:r>
              <w:rPr>
                <w:rFonts w:ascii="Cambria Math" w:hAnsi="Cambria Math"/>
              </w:rPr>
              <m:t>i</m:t>
            </m:r>
          </m:sub>
        </m:sSub>
      </m:oMath>
      <w:r>
        <w:t xml:space="preserve"> is the centroid of cluster </w:t>
      </w:r>
      <m:oMath>
        <m:sSub>
          <m:sSubPr>
            <m:ctrlPr>
              <w:rPr>
                <w:rFonts w:ascii="Cambria Math" w:hAnsi="Cambria Math"/>
              </w:rPr>
            </m:ctrlPr>
          </m:sSubPr>
          <m:e>
            <m:r>
              <w:rPr>
                <w:rFonts w:ascii="Cambria Math" w:hAnsi="Cambria Math"/>
              </w:rPr>
              <m:t>C</m:t>
            </m:r>
          </m:e>
          <m:sub>
            <m:r>
              <w:rPr>
                <w:rFonts w:ascii="Cambria Math" w:hAnsi="Cambria Math"/>
              </w:rPr>
              <m:t>i</m:t>
            </m:r>
          </m:sub>
        </m:sSub>
      </m:oMath>
      <w:r>
        <w:t>)</w:t>
      </w:r>
    </w:p>
    <w:p w14:paraId="3608C8A6" w14:textId="77777777" w:rsidR="000E1452" w:rsidRDefault="00000000">
      <w:pPr>
        <w:pStyle w:val="Compact"/>
        <w:numPr>
          <w:ilvl w:val="0"/>
          <w:numId w:val="331"/>
        </w:numPr>
      </w:pPr>
      <w:r>
        <w:rPr>
          <w:b/>
          <w:bCs/>
        </w:rPr>
        <w:t>Characteristic:</w:t>
      </w:r>
      <w:r>
        <w:t xml:space="preserve"> Tends to form clusters based on density and shape.</w:t>
      </w:r>
    </w:p>
    <w:p w14:paraId="0D656390" w14:textId="438C833C" w:rsidR="00AF729F" w:rsidRDefault="00000000" w:rsidP="00AF729F">
      <w:pPr>
        <w:pStyle w:val="Compact"/>
        <w:numPr>
          <w:ilvl w:val="0"/>
          <w:numId w:val="331"/>
        </w:numPr>
      </w:pPr>
      <w:r>
        <w:rPr>
          <w:b/>
          <w:bCs/>
        </w:rPr>
        <w:t>Disadvantage:</w:t>
      </w:r>
      <w:r>
        <w:t xml:space="preserve"> It can sometimes exhibit </w:t>
      </w:r>
      <w:r>
        <w:rPr>
          <w:b/>
          <w:bCs/>
        </w:rPr>
        <w:t>“inversion,”</w:t>
      </w:r>
      <w:r>
        <w:t xml:space="preserve"> where the distance between the newly merged cluster and another cluster is </w:t>
      </w:r>
      <w:r>
        <w:rPr>
          <w:i/>
          <w:iCs/>
        </w:rPr>
        <w:t>smaller</w:t>
      </w:r>
      <w:r>
        <w:t xml:space="preserve"> than the distance between the two original clusters. This violates the desirable property of monotonicity in the dendrogram.</w:t>
      </w:r>
    </w:p>
    <w:p w14:paraId="4A7E4A2C" w14:textId="7D170998" w:rsidR="00AF729F" w:rsidRDefault="00AF729F" w:rsidP="00AF729F">
      <w:pPr>
        <w:pStyle w:val="Compact"/>
      </w:pPr>
      <w:r w:rsidRPr="00AF729F">
        <w:pict w14:anchorId="0932E5F4">
          <v:rect id="_x0000_i1366" style="width:468pt;height:1.2pt" o:hralign="center" o:hrstd="t" o:hr="t" fillcolor="#a0a0a0" stroked="f"/>
        </w:pict>
      </w:r>
    </w:p>
    <w:p w14:paraId="0A3F59C0" w14:textId="6C11C066" w:rsidR="000E1452" w:rsidRPr="00AF729F" w:rsidRDefault="00000000" w:rsidP="00AF729F">
      <w:pPr>
        <w:pStyle w:val="BodyText"/>
        <w:rPr>
          <w:color w:val="A02B93" w:themeColor="accent5"/>
        </w:rPr>
      </w:pPr>
      <w:r w:rsidRPr="00AF729F">
        <w:rPr>
          <w:color w:val="A02B93" w:themeColor="accent5"/>
        </w:rPr>
        <w:t>Solve</w:t>
      </w:r>
      <w:r w:rsidR="00AF729F" w:rsidRPr="00AF729F">
        <w:rPr>
          <w:color w:val="A02B93" w:themeColor="accent5"/>
        </w:rPr>
        <w:t xml:space="preserve"> </w:t>
      </w:r>
      <w:r w:rsidRPr="00AF729F">
        <w:rPr>
          <w:color w:val="A02B93" w:themeColor="accent5"/>
        </w:rPr>
        <w:t xml:space="preserve">Agglomerative hierarchical clustering for single link with example. </w:t>
      </w:r>
    </w:p>
    <w:p w14:paraId="3B62C16A" w14:textId="77777777" w:rsidR="000E1452" w:rsidRDefault="00000000">
      <w:pPr>
        <w:pStyle w:val="Heading2"/>
      </w:pPr>
      <w:r>
        <w:t>Agglomerative Hierarchical Clustering: Single Link</w:t>
      </w:r>
    </w:p>
    <w:p w14:paraId="56A2CEDB" w14:textId="77777777" w:rsidR="000E1452" w:rsidRDefault="00000000">
      <w:pPr>
        <w:pStyle w:val="Heading3"/>
      </w:pPr>
      <w:r>
        <w:t>1. Clear Definition and Goal</w:t>
      </w:r>
    </w:p>
    <w:p w14:paraId="3EE68F1C" w14:textId="77777777" w:rsidR="000E1452" w:rsidRDefault="00000000">
      <w:pPr>
        <w:pStyle w:val="Compact"/>
        <w:numPr>
          <w:ilvl w:val="0"/>
          <w:numId w:val="332"/>
        </w:numPr>
      </w:pPr>
      <w:r>
        <w:rPr>
          <w:b/>
          <w:bCs/>
        </w:rPr>
        <w:t>Algorithm:</w:t>
      </w:r>
      <w:r>
        <w:t xml:space="preserve"> </w:t>
      </w:r>
      <w:r>
        <w:rPr>
          <w:b/>
          <w:bCs/>
        </w:rPr>
        <w:t>Agglomerative Hierarchical Clustering (HAC)</w:t>
      </w:r>
      <w:r>
        <w:t xml:space="preserve"> (Bottom-Up approach).</w:t>
      </w:r>
    </w:p>
    <w:p w14:paraId="2E0D0010" w14:textId="77777777" w:rsidR="000E1452" w:rsidRDefault="00000000">
      <w:pPr>
        <w:pStyle w:val="Compact"/>
        <w:numPr>
          <w:ilvl w:val="0"/>
          <w:numId w:val="332"/>
        </w:numPr>
      </w:pPr>
      <w:r>
        <w:rPr>
          <w:b/>
          <w:bCs/>
        </w:rPr>
        <w:t>Linkage Method:</w:t>
      </w:r>
      <w:r>
        <w:t xml:space="preserve"> </w:t>
      </w:r>
      <w:r>
        <w:rPr>
          <w:b/>
          <w:bCs/>
        </w:rPr>
        <w:t>Single Linkage</w:t>
      </w:r>
      <w:r>
        <w:t xml:space="preserve"> (or MIN).</w:t>
      </w:r>
    </w:p>
    <w:p w14:paraId="43C825F4" w14:textId="77777777" w:rsidR="000E1452" w:rsidRDefault="00000000">
      <w:pPr>
        <w:pStyle w:val="Compact"/>
        <w:numPr>
          <w:ilvl w:val="0"/>
          <w:numId w:val="332"/>
        </w:numPr>
      </w:pPr>
      <w:r>
        <w:rPr>
          <w:b/>
          <w:bCs/>
        </w:rPr>
        <w:t>Goal:</w:t>
      </w:r>
      <w:r>
        <w:t xml:space="preserve"> To build a hierarchy of clusters by repeatedly merging the two closest clusters, where the distance between two clusters is defined by the </w:t>
      </w:r>
      <w:r>
        <w:rPr>
          <w:b/>
          <w:bCs/>
        </w:rPr>
        <w:t>minimum distance</w:t>
      </w:r>
      <w:r>
        <w:t xml:space="preserve"> between any two documents in the respective clusters.</w:t>
      </w:r>
    </w:p>
    <w:p w14:paraId="7064C7B2" w14:textId="77777777" w:rsidR="000E1452" w:rsidRDefault="00000000">
      <w:pPr>
        <w:pStyle w:val="FirstParagraph"/>
      </w:pPr>
      <m:oMathPara>
        <m:oMathParaPr>
          <m:jc m:val="center"/>
        </m:oMathParaPr>
        <m:oMath>
          <m:r>
            <m:rPr>
              <m:nor/>
            </m:rPr>
            <m:t>Distance</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m:rPr>
                  <m:sty m:val="b"/>
                </m:rP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d>
            <m:dPr>
              <m:ctrlPr>
                <w:rPr>
                  <w:rFonts w:ascii="Cambria Math" w:hAnsi="Cambria Math"/>
                </w:rPr>
              </m:ctrlPr>
            </m:dPr>
            <m:e>
              <m:r>
                <m:rPr>
                  <m:nor/>
                </m:rPr>
                <m:t>dist</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y</m:t>
                  </m:r>
                </m:e>
              </m:d>
            </m:e>
          </m:d>
        </m:oMath>
      </m:oMathPara>
    </w:p>
    <w:p w14:paraId="654DF17F" w14:textId="77777777" w:rsidR="000E1452" w:rsidRDefault="00000000">
      <w:pPr>
        <w:pStyle w:val="Heading3"/>
      </w:pPr>
      <w:r>
        <w:t>2. Example Dataset</w:t>
      </w:r>
    </w:p>
    <w:p w14:paraId="7A367C76" w14:textId="77777777" w:rsidR="000E1452" w:rsidRDefault="00000000">
      <w:pPr>
        <w:pStyle w:val="FirstParagraph"/>
      </w:pPr>
      <w:r>
        <w:t xml:space="preserve">Consider five document vectors (or data points)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to </w:t>
      </w:r>
      <m:oMath>
        <m:sSub>
          <m:sSubPr>
            <m:ctrlPr>
              <w:rPr>
                <w:rFonts w:ascii="Cambria Math" w:hAnsi="Cambria Math"/>
              </w:rPr>
            </m:ctrlPr>
          </m:sSubPr>
          <m:e>
            <m:r>
              <w:rPr>
                <w:rFonts w:ascii="Cambria Math" w:hAnsi="Cambria Math"/>
              </w:rPr>
              <m:t>D</m:t>
            </m:r>
          </m:e>
          <m:sub>
            <m:r>
              <w:rPr>
                <w:rFonts w:ascii="Cambria Math" w:hAnsi="Cambria Math"/>
              </w:rPr>
              <m:t>5</m:t>
            </m:r>
          </m:sub>
        </m:sSub>
      </m:oMath>
      <w:r>
        <w:t xml:space="preserve"> in a 2D space. The </w:t>
      </w:r>
      <w:r>
        <w:rPr>
          <w:b/>
          <w:bCs/>
        </w:rPr>
        <w:t>Euclidean distances</w:t>
      </w:r>
      <w:r>
        <w:t xml:space="preserve"> between all pairs are given by the initial Distance Matrix:</w:t>
      </w:r>
    </w:p>
    <w:tbl>
      <w:tblPr>
        <w:tblStyle w:val="Table"/>
        <w:tblW w:w="0" w:type="auto"/>
        <w:tblLook w:val="0020" w:firstRow="1" w:lastRow="0" w:firstColumn="0" w:lastColumn="0" w:noHBand="0" w:noVBand="0"/>
      </w:tblPr>
      <w:tblGrid>
        <w:gridCol w:w="477"/>
        <w:gridCol w:w="541"/>
        <w:gridCol w:w="545"/>
        <w:gridCol w:w="541"/>
        <w:gridCol w:w="545"/>
        <w:gridCol w:w="541"/>
      </w:tblGrid>
      <w:tr w:rsidR="000E1452" w14:paraId="0B7889E3"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1751A737" w14:textId="77777777" w:rsidR="000E1452" w:rsidRDefault="000E1452">
            <w:pPr>
              <w:pStyle w:val="Compact"/>
              <w:jc w:val="cente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3288B5A2"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41ACDAB9"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1F4FC101"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3</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51ABF604"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4</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4D09C933"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r>
      <w:tr w:rsidR="000E1452" w14:paraId="3AB0BA6D"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2A4E9392"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2380142B"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03927E15" w14:textId="77777777" w:rsidR="000E1452" w:rsidRDefault="00000000">
            <w:pPr>
              <w:pStyle w:val="Compact"/>
            </w:pPr>
            <w:r>
              <w:rPr>
                <w:b/>
                <w:bCs/>
              </w:rPr>
              <w:t>1.0</w:t>
            </w:r>
          </w:p>
        </w:tc>
        <w:tc>
          <w:tcPr>
            <w:tcW w:w="0" w:type="auto"/>
            <w:tcBorders>
              <w:top w:val="single" w:sz="10" w:space="0" w:color="000000"/>
              <w:left w:val="single" w:sz="10" w:space="0" w:color="000000"/>
              <w:bottom w:val="single" w:sz="10" w:space="0" w:color="000000"/>
              <w:right w:val="single" w:sz="10" w:space="0" w:color="000000"/>
            </w:tcBorders>
          </w:tcPr>
          <w:p w14:paraId="25FB918B" w14:textId="77777777" w:rsidR="000E1452" w:rsidRDefault="00000000">
            <w:pPr>
              <w:pStyle w:val="Compact"/>
            </w:pPr>
            <w:r>
              <w:t>2.5</w:t>
            </w:r>
          </w:p>
        </w:tc>
        <w:tc>
          <w:tcPr>
            <w:tcW w:w="0" w:type="auto"/>
            <w:tcBorders>
              <w:top w:val="single" w:sz="10" w:space="0" w:color="000000"/>
              <w:left w:val="single" w:sz="10" w:space="0" w:color="000000"/>
              <w:bottom w:val="single" w:sz="10" w:space="0" w:color="000000"/>
              <w:right w:val="single" w:sz="10" w:space="0" w:color="000000"/>
            </w:tcBorders>
          </w:tcPr>
          <w:p w14:paraId="3F0B57E4" w14:textId="77777777" w:rsidR="000E1452" w:rsidRDefault="00000000">
            <w:pPr>
              <w:pStyle w:val="Compact"/>
            </w:pPr>
            <w:r>
              <w:t>3.5</w:t>
            </w:r>
          </w:p>
        </w:tc>
        <w:tc>
          <w:tcPr>
            <w:tcW w:w="0" w:type="auto"/>
            <w:tcBorders>
              <w:top w:val="single" w:sz="10" w:space="0" w:color="000000"/>
              <w:left w:val="single" w:sz="10" w:space="0" w:color="000000"/>
              <w:bottom w:val="single" w:sz="10" w:space="0" w:color="000000"/>
              <w:right w:val="single" w:sz="10" w:space="0" w:color="000000"/>
            </w:tcBorders>
          </w:tcPr>
          <w:p w14:paraId="313789DD" w14:textId="77777777" w:rsidR="000E1452" w:rsidRDefault="00000000">
            <w:pPr>
              <w:pStyle w:val="Compact"/>
            </w:pPr>
            <w:r>
              <w:t>4.0</w:t>
            </w:r>
          </w:p>
        </w:tc>
      </w:tr>
      <w:tr w:rsidR="000E1452" w14:paraId="44E189A3"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28ECCAF4"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1F32C6F0" w14:textId="77777777" w:rsidR="000E1452" w:rsidRDefault="00000000">
            <w:pPr>
              <w:pStyle w:val="Compact"/>
            </w:pPr>
            <w:r>
              <w:t>1.0</w:t>
            </w:r>
          </w:p>
        </w:tc>
        <w:tc>
          <w:tcPr>
            <w:tcW w:w="0" w:type="auto"/>
            <w:tcBorders>
              <w:top w:val="single" w:sz="10" w:space="0" w:color="000000"/>
              <w:left w:val="single" w:sz="10" w:space="0" w:color="000000"/>
              <w:bottom w:val="single" w:sz="10" w:space="0" w:color="000000"/>
              <w:right w:val="single" w:sz="10" w:space="0" w:color="000000"/>
            </w:tcBorders>
          </w:tcPr>
          <w:p w14:paraId="7A06A5EC"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6C184C89" w14:textId="77777777" w:rsidR="000E1452" w:rsidRDefault="00000000">
            <w:pPr>
              <w:pStyle w:val="Compact"/>
            </w:pPr>
            <w:r>
              <w:t>1.5</w:t>
            </w:r>
          </w:p>
        </w:tc>
        <w:tc>
          <w:tcPr>
            <w:tcW w:w="0" w:type="auto"/>
            <w:tcBorders>
              <w:top w:val="single" w:sz="10" w:space="0" w:color="000000"/>
              <w:left w:val="single" w:sz="10" w:space="0" w:color="000000"/>
              <w:bottom w:val="single" w:sz="10" w:space="0" w:color="000000"/>
              <w:right w:val="single" w:sz="10" w:space="0" w:color="000000"/>
            </w:tcBorders>
          </w:tcPr>
          <w:p w14:paraId="7B3D2312" w14:textId="77777777" w:rsidR="000E1452" w:rsidRDefault="00000000">
            <w:pPr>
              <w:pStyle w:val="Compact"/>
            </w:pPr>
            <w:r>
              <w:t>2.5</w:t>
            </w:r>
          </w:p>
        </w:tc>
        <w:tc>
          <w:tcPr>
            <w:tcW w:w="0" w:type="auto"/>
            <w:tcBorders>
              <w:top w:val="single" w:sz="10" w:space="0" w:color="000000"/>
              <w:left w:val="single" w:sz="10" w:space="0" w:color="000000"/>
              <w:bottom w:val="single" w:sz="10" w:space="0" w:color="000000"/>
              <w:right w:val="single" w:sz="10" w:space="0" w:color="000000"/>
            </w:tcBorders>
          </w:tcPr>
          <w:p w14:paraId="73775AC1" w14:textId="77777777" w:rsidR="000E1452" w:rsidRDefault="00000000">
            <w:pPr>
              <w:pStyle w:val="Compact"/>
            </w:pPr>
            <w:r>
              <w:t>3.0</w:t>
            </w:r>
          </w:p>
        </w:tc>
      </w:tr>
      <w:tr w:rsidR="000E1452" w14:paraId="4FFB7A94"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1B69FEDE"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3</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4C635D85" w14:textId="77777777" w:rsidR="000E1452" w:rsidRDefault="00000000">
            <w:pPr>
              <w:pStyle w:val="Compact"/>
            </w:pPr>
            <w:r>
              <w:t>2.5</w:t>
            </w:r>
          </w:p>
        </w:tc>
        <w:tc>
          <w:tcPr>
            <w:tcW w:w="0" w:type="auto"/>
            <w:tcBorders>
              <w:top w:val="single" w:sz="10" w:space="0" w:color="000000"/>
              <w:left w:val="single" w:sz="10" w:space="0" w:color="000000"/>
              <w:bottom w:val="single" w:sz="10" w:space="0" w:color="000000"/>
              <w:right w:val="single" w:sz="10" w:space="0" w:color="000000"/>
            </w:tcBorders>
          </w:tcPr>
          <w:p w14:paraId="1B078D1D" w14:textId="77777777" w:rsidR="000E1452" w:rsidRDefault="00000000">
            <w:pPr>
              <w:pStyle w:val="Compact"/>
            </w:pPr>
            <w:r>
              <w:t>1.5</w:t>
            </w:r>
          </w:p>
        </w:tc>
        <w:tc>
          <w:tcPr>
            <w:tcW w:w="0" w:type="auto"/>
            <w:tcBorders>
              <w:top w:val="single" w:sz="10" w:space="0" w:color="000000"/>
              <w:left w:val="single" w:sz="10" w:space="0" w:color="000000"/>
              <w:bottom w:val="single" w:sz="10" w:space="0" w:color="000000"/>
              <w:right w:val="single" w:sz="10" w:space="0" w:color="000000"/>
            </w:tcBorders>
          </w:tcPr>
          <w:p w14:paraId="0BBD4431"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76EDB72E" w14:textId="77777777" w:rsidR="000E1452" w:rsidRDefault="00000000">
            <w:pPr>
              <w:pStyle w:val="Compact"/>
            </w:pPr>
            <w:r>
              <w:rPr>
                <w:b/>
                <w:bCs/>
              </w:rPr>
              <w:t>0.5</w:t>
            </w:r>
          </w:p>
        </w:tc>
        <w:tc>
          <w:tcPr>
            <w:tcW w:w="0" w:type="auto"/>
            <w:tcBorders>
              <w:top w:val="single" w:sz="10" w:space="0" w:color="000000"/>
              <w:left w:val="single" w:sz="10" w:space="0" w:color="000000"/>
              <w:bottom w:val="single" w:sz="10" w:space="0" w:color="000000"/>
              <w:right w:val="single" w:sz="10" w:space="0" w:color="000000"/>
            </w:tcBorders>
          </w:tcPr>
          <w:p w14:paraId="1899666F" w14:textId="77777777" w:rsidR="000E1452" w:rsidRDefault="00000000">
            <w:pPr>
              <w:pStyle w:val="Compact"/>
            </w:pPr>
            <w:r>
              <w:t>1.5</w:t>
            </w:r>
          </w:p>
        </w:tc>
      </w:tr>
      <w:tr w:rsidR="000E1452" w14:paraId="6219D037"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7D9A59D3"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4</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25750098" w14:textId="77777777" w:rsidR="000E1452" w:rsidRDefault="00000000">
            <w:pPr>
              <w:pStyle w:val="Compact"/>
            </w:pPr>
            <w:r>
              <w:t>3.5</w:t>
            </w:r>
          </w:p>
        </w:tc>
        <w:tc>
          <w:tcPr>
            <w:tcW w:w="0" w:type="auto"/>
            <w:tcBorders>
              <w:top w:val="single" w:sz="10" w:space="0" w:color="000000"/>
              <w:left w:val="single" w:sz="10" w:space="0" w:color="000000"/>
              <w:bottom w:val="single" w:sz="10" w:space="0" w:color="000000"/>
              <w:right w:val="single" w:sz="10" w:space="0" w:color="000000"/>
            </w:tcBorders>
          </w:tcPr>
          <w:p w14:paraId="14A49453" w14:textId="77777777" w:rsidR="000E1452" w:rsidRDefault="00000000">
            <w:pPr>
              <w:pStyle w:val="Compact"/>
            </w:pPr>
            <w:r>
              <w:t>2.5</w:t>
            </w:r>
          </w:p>
        </w:tc>
        <w:tc>
          <w:tcPr>
            <w:tcW w:w="0" w:type="auto"/>
            <w:tcBorders>
              <w:top w:val="single" w:sz="10" w:space="0" w:color="000000"/>
              <w:left w:val="single" w:sz="10" w:space="0" w:color="000000"/>
              <w:bottom w:val="single" w:sz="10" w:space="0" w:color="000000"/>
              <w:right w:val="single" w:sz="10" w:space="0" w:color="000000"/>
            </w:tcBorders>
          </w:tcPr>
          <w:p w14:paraId="08DAE41C" w14:textId="77777777" w:rsidR="000E1452" w:rsidRDefault="00000000">
            <w:pPr>
              <w:pStyle w:val="Compact"/>
            </w:pPr>
            <w:r>
              <w:t>0.5</w:t>
            </w:r>
          </w:p>
        </w:tc>
        <w:tc>
          <w:tcPr>
            <w:tcW w:w="0" w:type="auto"/>
            <w:tcBorders>
              <w:top w:val="single" w:sz="10" w:space="0" w:color="000000"/>
              <w:left w:val="single" w:sz="10" w:space="0" w:color="000000"/>
              <w:bottom w:val="single" w:sz="10" w:space="0" w:color="000000"/>
              <w:right w:val="single" w:sz="10" w:space="0" w:color="000000"/>
            </w:tcBorders>
          </w:tcPr>
          <w:p w14:paraId="506DC33D"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1DE7D66D" w14:textId="77777777" w:rsidR="000E1452" w:rsidRDefault="00000000">
            <w:pPr>
              <w:pStyle w:val="Compact"/>
            </w:pPr>
            <w:r>
              <w:t>1.0</w:t>
            </w:r>
          </w:p>
        </w:tc>
      </w:tr>
      <w:tr w:rsidR="000E1452" w14:paraId="22BE1159"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1355A5CD"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57C65874" w14:textId="77777777" w:rsidR="000E1452" w:rsidRDefault="00000000">
            <w:pPr>
              <w:pStyle w:val="Compact"/>
            </w:pPr>
            <w:r>
              <w:t>4.0</w:t>
            </w:r>
          </w:p>
        </w:tc>
        <w:tc>
          <w:tcPr>
            <w:tcW w:w="0" w:type="auto"/>
            <w:tcBorders>
              <w:top w:val="single" w:sz="10" w:space="0" w:color="000000"/>
              <w:left w:val="single" w:sz="10" w:space="0" w:color="000000"/>
              <w:bottom w:val="single" w:sz="10" w:space="0" w:color="000000"/>
              <w:right w:val="single" w:sz="10" w:space="0" w:color="000000"/>
            </w:tcBorders>
          </w:tcPr>
          <w:p w14:paraId="6F3C2FB5" w14:textId="77777777" w:rsidR="000E1452" w:rsidRDefault="00000000">
            <w:pPr>
              <w:pStyle w:val="Compact"/>
            </w:pPr>
            <w:r>
              <w:t>3.0</w:t>
            </w:r>
          </w:p>
        </w:tc>
        <w:tc>
          <w:tcPr>
            <w:tcW w:w="0" w:type="auto"/>
            <w:tcBorders>
              <w:top w:val="single" w:sz="10" w:space="0" w:color="000000"/>
              <w:left w:val="single" w:sz="10" w:space="0" w:color="000000"/>
              <w:bottom w:val="single" w:sz="10" w:space="0" w:color="000000"/>
              <w:right w:val="single" w:sz="10" w:space="0" w:color="000000"/>
            </w:tcBorders>
          </w:tcPr>
          <w:p w14:paraId="72FF1D39" w14:textId="77777777" w:rsidR="000E1452" w:rsidRDefault="00000000">
            <w:pPr>
              <w:pStyle w:val="Compact"/>
            </w:pPr>
            <w:r>
              <w:t>1.5</w:t>
            </w:r>
          </w:p>
        </w:tc>
        <w:tc>
          <w:tcPr>
            <w:tcW w:w="0" w:type="auto"/>
            <w:tcBorders>
              <w:top w:val="single" w:sz="10" w:space="0" w:color="000000"/>
              <w:left w:val="single" w:sz="10" w:space="0" w:color="000000"/>
              <w:bottom w:val="single" w:sz="10" w:space="0" w:color="000000"/>
              <w:right w:val="single" w:sz="10" w:space="0" w:color="000000"/>
            </w:tcBorders>
          </w:tcPr>
          <w:p w14:paraId="40111841" w14:textId="77777777" w:rsidR="000E1452" w:rsidRDefault="00000000">
            <w:pPr>
              <w:pStyle w:val="Compact"/>
            </w:pPr>
            <w:r>
              <w:t>1.0</w:t>
            </w:r>
          </w:p>
        </w:tc>
        <w:tc>
          <w:tcPr>
            <w:tcW w:w="0" w:type="auto"/>
            <w:tcBorders>
              <w:top w:val="single" w:sz="10" w:space="0" w:color="000000"/>
              <w:left w:val="single" w:sz="10" w:space="0" w:color="000000"/>
              <w:bottom w:val="single" w:sz="10" w:space="0" w:color="000000"/>
              <w:right w:val="single" w:sz="10" w:space="0" w:color="000000"/>
            </w:tcBorders>
          </w:tcPr>
          <w:p w14:paraId="6ADC5BE3" w14:textId="77777777" w:rsidR="000E1452" w:rsidRDefault="00000000">
            <w:pPr>
              <w:pStyle w:val="Compact"/>
            </w:pPr>
            <w:r>
              <w:t>0</w:t>
            </w:r>
          </w:p>
        </w:tc>
      </w:tr>
    </w:tbl>
    <w:p w14:paraId="70AC3CCD" w14:textId="77777777" w:rsidR="000E1452" w:rsidRDefault="00000000">
      <w:pPr>
        <w:pStyle w:val="Heading3"/>
      </w:pPr>
      <w:r>
        <w:t>3. Step-by-Step Solution</w:t>
      </w:r>
    </w:p>
    <w:p w14:paraId="1AA56A87" w14:textId="77777777" w:rsidR="000E1452" w:rsidRDefault="00000000">
      <w:pPr>
        <w:pStyle w:val="Heading4"/>
      </w:pPr>
      <w:r>
        <w:t xml:space="preserve">Iteration 1: </w:t>
      </w:r>
      <m:oMath>
        <m:r>
          <w:rPr>
            <w:rFonts w:ascii="Cambria Math" w:hAnsi="Cambria Math"/>
          </w:rPr>
          <m:t>K=4</m:t>
        </m:r>
      </m:oMath>
      <w:r>
        <w:t xml:space="preserve"> Clusters</w:t>
      </w:r>
    </w:p>
    <w:p w14:paraId="56F47FCE" w14:textId="77777777" w:rsidR="000E1452" w:rsidRDefault="00000000">
      <w:pPr>
        <w:pStyle w:val="Compact"/>
        <w:numPr>
          <w:ilvl w:val="0"/>
          <w:numId w:val="333"/>
        </w:numPr>
      </w:pPr>
      <w:r>
        <w:rPr>
          <w:b/>
          <w:bCs/>
        </w:rPr>
        <w:t>Find Minimum Distance:</w:t>
      </w:r>
      <w:r>
        <w:t xml:space="preserve"> The minimum distance in the matrix is </w:t>
      </w:r>
      <m:oMath>
        <m:r>
          <w:rPr>
            <w:rFonts w:ascii="Cambria Math" w:hAnsi="Cambria Math"/>
          </w:rPr>
          <m:t>0.5</m:t>
        </m:r>
      </m:oMath>
      <w:r>
        <w:t xml:space="preserve">, between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7CD7D59A" w14:textId="77777777" w:rsidR="000E1452" w:rsidRDefault="00000000">
      <w:pPr>
        <w:pStyle w:val="Compact"/>
        <w:numPr>
          <w:ilvl w:val="0"/>
          <w:numId w:val="333"/>
        </w:numPr>
      </w:pPr>
      <w:r>
        <w:rPr>
          <w:b/>
          <w:bCs/>
        </w:rPr>
        <w:t>Merge:</w:t>
      </w:r>
      <w:r>
        <w:t xml:space="preserve"> Merge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to form a new cluster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r>
        <w:t>.</w:t>
      </w:r>
    </w:p>
    <w:p w14:paraId="7F2A77FE" w14:textId="77777777" w:rsidR="000E1452" w:rsidRDefault="00000000">
      <w:pPr>
        <w:pStyle w:val="Compact"/>
        <w:numPr>
          <w:ilvl w:val="0"/>
          <w:numId w:val="333"/>
        </w:numPr>
      </w:pPr>
      <w:r>
        <w:rPr>
          <w:b/>
          <w:bCs/>
        </w:rPr>
        <w:t>Distance Calculation (Single Link):</w:t>
      </w:r>
      <w:r>
        <w:t xml:space="preserve"> Calculate the distance from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to the remaining clusters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oMath>
      <w:r>
        <w:t>:</w:t>
      </w:r>
    </w:p>
    <w:p w14:paraId="1B4A3FA4" w14:textId="77777777" w:rsidR="000E1452" w:rsidRPr="006B7E12" w:rsidRDefault="00000000">
      <w:pPr>
        <w:pStyle w:val="Compact"/>
        <w:numPr>
          <w:ilvl w:val="1"/>
          <w:numId w:val="334"/>
        </w:numPr>
        <w:rPr>
          <w:lang w:val="de-DE"/>
        </w:rPr>
      </w:pPr>
      <m:oMath>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1</m:t>
                </m:r>
              </m:sub>
            </m:sSub>
          </m:e>
        </m:d>
        <m:r>
          <m:rPr>
            <m:sty m:val="p"/>
          </m:rPr>
          <w:rPr>
            <w:rFonts w:ascii="Cambria Math" w:hAnsi="Cambria Math"/>
            <w:lang w:val="de-DE"/>
          </w:rPr>
          <m:t>=min</m:t>
        </m:r>
        <m:d>
          <m:dPr>
            <m:ctrlPr>
              <w:rPr>
                <w:rFonts w:ascii="Cambria Math" w:hAnsi="Cambria Math"/>
              </w:rPr>
            </m:ctrlPr>
          </m:dPr>
          <m:e>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3</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1</m:t>
                    </m:r>
                  </m:sub>
                </m:sSub>
              </m:e>
            </m:d>
            <m:r>
              <m:rPr>
                <m:sty m:val="p"/>
              </m:rPr>
              <w:rPr>
                <w:rFonts w:ascii="Cambria Math" w:hAnsi="Cambria Math"/>
                <w:lang w:val="de-DE"/>
              </w:rPr>
              <m:t>,</m:t>
            </m:r>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4</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1</m:t>
                    </m:r>
                  </m:sub>
                </m:sSub>
              </m:e>
            </m:d>
          </m:e>
        </m:d>
        <m:r>
          <m:rPr>
            <m:sty m:val="p"/>
          </m:rPr>
          <w:rPr>
            <w:rFonts w:ascii="Cambria Math" w:hAnsi="Cambria Math"/>
            <w:lang w:val="de-DE"/>
          </w:rPr>
          <m:t>=min</m:t>
        </m:r>
        <m:d>
          <m:dPr>
            <m:ctrlPr>
              <w:rPr>
                <w:rFonts w:ascii="Cambria Math" w:hAnsi="Cambria Math"/>
              </w:rPr>
            </m:ctrlPr>
          </m:dPr>
          <m:e>
            <m:r>
              <w:rPr>
                <w:rFonts w:ascii="Cambria Math" w:hAnsi="Cambria Math"/>
                <w:lang w:val="de-DE"/>
              </w:rPr>
              <m:t>2.5</m:t>
            </m:r>
            <m:r>
              <m:rPr>
                <m:sty m:val="p"/>
              </m:rPr>
              <w:rPr>
                <w:rFonts w:ascii="Cambria Math" w:hAnsi="Cambria Math"/>
                <w:lang w:val="de-DE"/>
              </w:rPr>
              <m:t>,</m:t>
            </m:r>
            <m:r>
              <w:rPr>
                <w:rFonts w:ascii="Cambria Math" w:hAnsi="Cambria Math"/>
                <w:lang w:val="de-DE"/>
              </w:rPr>
              <m:t>3.5</m:t>
            </m:r>
          </m:e>
        </m:d>
        <m:r>
          <m:rPr>
            <m:sty m:val="p"/>
          </m:rPr>
          <w:rPr>
            <w:rFonts w:ascii="Cambria Math" w:hAnsi="Cambria Math"/>
            <w:lang w:val="de-DE"/>
          </w:rPr>
          <m:t>=**</m:t>
        </m:r>
        <m:r>
          <w:rPr>
            <w:rFonts w:ascii="Cambria Math" w:hAnsi="Cambria Math"/>
            <w:lang w:val="de-DE"/>
          </w:rPr>
          <m:t>2.5</m:t>
        </m:r>
        <m:r>
          <m:rPr>
            <m:sty m:val="p"/>
          </m:rPr>
          <w:rPr>
            <w:rFonts w:ascii="Cambria Math" w:hAnsi="Cambria Math"/>
            <w:lang w:val="de-DE"/>
          </w:rPr>
          <m:t>**</m:t>
        </m:r>
      </m:oMath>
    </w:p>
    <w:p w14:paraId="0A782D81" w14:textId="77777777" w:rsidR="000E1452" w:rsidRPr="006B7E12" w:rsidRDefault="00000000">
      <w:pPr>
        <w:pStyle w:val="Compact"/>
        <w:numPr>
          <w:ilvl w:val="1"/>
          <w:numId w:val="334"/>
        </w:numPr>
        <w:rPr>
          <w:lang w:val="de-DE"/>
        </w:rPr>
      </w:pPr>
      <m:oMath>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2</m:t>
                </m:r>
              </m:sub>
            </m:sSub>
          </m:e>
        </m:d>
        <m:r>
          <m:rPr>
            <m:sty m:val="p"/>
          </m:rPr>
          <w:rPr>
            <w:rFonts w:ascii="Cambria Math" w:hAnsi="Cambria Math"/>
            <w:lang w:val="de-DE"/>
          </w:rPr>
          <m:t>=min</m:t>
        </m:r>
        <m:d>
          <m:dPr>
            <m:ctrlPr>
              <w:rPr>
                <w:rFonts w:ascii="Cambria Math" w:hAnsi="Cambria Math"/>
              </w:rPr>
            </m:ctrlPr>
          </m:dPr>
          <m:e>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3</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2</m:t>
                    </m:r>
                  </m:sub>
                </m:sSub>
              </m:e>
            </m:d>
            <m:r>
              <m:rPr>
                <m:sty m:val="p"/>
              </m:rPr>
              <w:rPr>
                <w:rFonts w:ascii="Cambria Math" w:hAnsi="Cambria Math"/>
                <w:lang w:val="de-DE"/>
              </w:rPr>
              <m:t>,</m:t>
            </m:r>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4</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2</m:t>
                    </m:r>
                  </m:sub>
                </m:sSub>
              </m:e>
            </m:d>
          </m:e>
        </m:d>
        <m:r>
          <m:rPr>
            <m:sty m:val="p"/>
          </m:rPr>
          <w:rPr>
            <w:rFonts w:ascii="Cambria Math" w:hAnsi="Cambria Math"/>
            <w:lang w:val="de-DE"/>
          </w:rPr>
          <m:t>=min</m:t>
        </m:r>
        <m:d>
          <m:dPr>
            <m:ctrlPr>
              <w:rPr>
                <w:rFonts w:ascii="Cambria Math" w:hAnsi="Cambria Math"/>
              </w:rPr>
            </m:ctrlPr>
          </m:dPr>
          <m:e>
            <m:r>
              <w:rPr>
                <w:rFonts w:ascii="Cambria Math" w:hAnsi="Cambria Math"/>
                <w:lang w:val="de-DE"/>
              </w:rPr>
              <m:t>1.5</m:t>
            </m:r>
            <m:r>
              <m:rPr>
                <m:sty m:val="p"/>
              </m:rPr>
              <w:rPr>
                <w:rFonts w:ascii="Cambria Math" w:hAnsi="Cambria Math"/>
                <w:lang w:val="de-DE"/>
              </w:rPr>
              <m:t>,</m:t>
            </m:r>
            <m:r>
              <w:rPr>
                <w:rFonts w:ascii="Cambria Math" w:hAnsi="Cambria Math"/>
                <w:lang w:val="de-DE"/>
              </w:rPr>
              <m:t>2.5</m:t>
            </m:r>
          </m:e>
        </m:d>
        <m:r>
          <m:rPr>
            <m:sty m:val="p"/>
          </m:rPr>
          <w:rPr>
            <w:rFonts w:ascii="Cambria Math" w:hAnsi="Cambria Math"/>
            <w:lang w:val="de-DE"/>
          </w:rPr>
          <m:t>=**</m:t>
        </m:r>
        <m:r>
          <w:rPr>
            <w:rFonts w:ascii="Cambria Math" w:hAnsi="Cambria Math"/>
            <w:lang w:val="de-DE"/>
          </w:rPr>
          <m:t>1.5</m:t>
        </m:r>
        <m:r>
          <m:rPr>
            <m:sty m:val="p"/>
          </m:rPr>
          <w:rPr>
            <w:rFonts w:ascii="Cambria Math" w:hAnsi="Cambria Math"/>
            <w:lang w:val="de-DE"/>
          </w:rPr>
          <m:t>**</m:t>
        </m:r>
      </m:oMath>
    </w:p>
    <w:p w14:paraId="3F7666CF" w14:textId="77777777" w:rsidR="000E1452" w:rsidRPr="006B7E12" w:rsidRDefault="00000000">
      <w:pPr>
        <w:pStyle w:val="Compact"/>
        <w:numPr>
          <w:ilvl w:val="1"/>
          <w:numId w:val="334"/>
        </w:numPr>
        <w:rPr>
          <w:lang w:val="de-DE"/>
        </w:rPr>
      </w:pPr>
      <m:oMath>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5</m:t>
                </m:r>
              </m:sub>
            </m:sSub>
          </m:e>
        </m:d>
        <m:r>
          <m:rPr>
            <m:sty m:val="p"/>
          </m:rPr>
          <w:rPr>
            <w:rFonts w:ascii="Cambria Math" w:hAnsi="Cambria Math"/>
            <w:lang w:val="de-DE"/>
          </w:rPr>
          <m:t>=min</m:t>
        </m:r>
        <m:d>
          <m:dPr>
            <m:ctrlPr>
              <w:rPr>
                <w:rFonts w:ascii="Cambria Math" w:hAnsi="Cambria Math"/>
              </w:rPr>
            </m:ctrlPr>
          </m:dPr>
          <m:e>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3</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5</m:t>
                    </m:r>
                  </m:sub>
                </m:sSub>
              </m:e>
            </m:d>
            <m:r>
              <m:rPr>
                <m:sty m:val="p"/>
              </m:rPr>
              <w:rPr>
                <w:rFonts w:ascii="Cambria Math" w:hAnsi="Cambria Math"/>
                <w:lang w:val="de-DE"/>
              </w:rPr>
              <m:t>,</m:t>
            </m:r>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4</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5</m:t>
                    </m:r>
                  </m:sub>
                </m:sSub>
              </m:e>
            </m:d>
          </m:e>
        </m:d>
        <m:r>
          <m:rPr>
            <m:sty m:val="p"/>
          </m:rPr>
          <w:rPr>
            <w:rFonts w:ascii="Cambria Math" w:hAnsi="Cambria Math"/>
            <w:lang w:val="de-DE"/>
          </w:rPr>
          <m:t>=min</m:t>
        </m:r>
        <m:d>
          <m:dPr>
            <m:ctrlPr>
              <w:rPr>
                <w:rFonts w:ascii="Cambria Math" w:hAnsi="Cambria Math"/>
              </w:rPr>
            </m:ctrlPr>
          </m:dPr>
          <m:e>
            <m:r>
              <w:rPr>
                <w:rFonts w:ascii="Cambria Math" w:hAnsi="Cambria Math"/>
                <w:lang w:val="de-DE"/>
              </w:rPr>
              <m:t>1.5</m:t>
            </m:r>
            <m:r>
              <m:rPr>
                <m:sty m:val="p"/>
              </m:rPr>
              <w:rPr>
                <w:rFonts w:ascii="Cambria Math" w:hAnsi="Cambria Math"/>
                <w:lang w:val="de-DE"/>
              </w:rPr>
              <m:t>,</m:t>
            </m:r>
            <m:r>
              <w:rPr>
                <w:rFonts w:ascii="Cambria Math" w:hAnsi="Cambria Math"/>
                <w:lang w:val="de-DE"/>
              </w:rPr>
              <m:t>1.0</m:t>
            </m:r>
          </m:e>
        </m:d>
        <m:r>
          <m:rPr>
            <m:sty m:val="p"/>
          </m:rPr>
          <w:rPr>
            <w:rFonts w:ascii="Cambria Math" w:hAnsi="Cambria Math"/>
            <w:lang w:val="de-DE"/>
          </w:rPr>
          <m:t>=**</m:t>
        </m:r>
        <m:r>
          <w:rPr>
            <w:rFonts w:ascii="Cambria Math" w:hAnsi="Cambria Math"/>
            <w:lang w:val="de-DE"/>
          </w:rPr>
          <m:t>1.0</m:t>
        </m:r>
        <m:r>
          <m:rPr>
            <m:sty m:val="p"/>
          </m:rPr>
          <w:rPr>
            <w:rFonts w:ascii="Cambria Math" w:hAnsi="Cambria Math"/>
            <w:lang w:val="de-DE"/>
          </w:rPr>
          <m:t>**</m:t>
        </m:r>
      </m:oMath>
    </w:p>
    <w:tbl>
      <w:tblPr>
        <w:tblStyle w:val="Table"/>
        <w:tblW w:w="0" w:type="auto"/>
        <w:tblLook w:val="0020" w:firstRow="1" w:lastRow="0" w:firstColumn="0" w:lastColumn="0" w:noHBand="0" w:noVBand="0"/>
      </w:tblPr>
      <w:tblGrid>
        <w:gridCol w:w="477"/>
        <w:gridCol w:w="541"/>
        <w:gridCol w:w="541"/>
        <w:gridCol w:w="545"/>
        <w:gridCol w:w="541"/>
      </w:tblGrid>
      <w:tr w:rsidR="000E1452" w14:paraId="0C970518"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3C52EED6" w14:textId="77777777" w:rsidR="000E1452" w:rsidRPr="006B7E12" w:rsidRDefault="000E1452">
            <w:pPr>
              <w:pStyle w:val="Compact"/>
              <w:jc w:val="center"/>
              <w:rPr>
                <w:lang w:val="de-DE"/>
              </w:rP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54A16733"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4F00F91A"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736131A9" w14:textId="77777777" w:rsidR="000E1452" w:rsidRDefault="00000000">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72BB0AB7"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r>
      <w:tr w:rsidR="000E1452" w14:paraId="63B9405C"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18AB31E1"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1</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7AA53524"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2EF48CF5" w14:textId="77777777" w:rsidR="000E1452" w:rsidRDefault="00000000">
            <w:pPr>
              <w:pStyle w:val="Compact"/>
            </w:pPr>
            <w:r>
              <w:t>1.0</w:t>
            </w:r>
          </w:p>
        </w:tc>
        <w:tc>
          <w:tcPr>
            <w:tcW w:w="0" w:type="auto"/>
            <w:tcBorders>
              <w:top w:val="single" w:sz="10" w:space="0" w:color="000000"/>
              <w:left w:val="single" w:sz="10" w:space="0" w:color="000000"/>
              <w:bottom w:val="single" w:sz="10" w:space="0" w:color="000000"/>
              <w:right w:val="single" w:sz="10" w:space="0" w:color="000000"/>
            </w:tcBorders>
          </w:tcPr>
          <w:p w14:paraId="76D0559D" w14:textId="77777777" w:rsidR="000E1452" w:rsidRDefault="00000000">
            <w:pPr>
              <w:pStyle w:val="Compact"/>
            </w:pPr>
            <w:r>
              <w:t>2.5</w:t>
            </w:r>
          </w:p>
        </w:tc>
        <w:tc>
          <w:tcPr>
            <w:tcW w:w="0" w:type="auto"/>
            <w:tcBorders>
              <w:top w:val="single" w:sz="10" w:space="0" w:color="000000"/>
              <w:left w:val="single" w:sz="10" w:space="0" w:color="000000"/>
              <w:bottom w:val="single" w:sz="10" w:space="0" w:color="000000"/>
              <w:right w:val="single" w:sz="10" w:space="0" w:color="000000"/>
            </w:tcBorders>
          </w:tcPr>
          <w:p w14:paraId="3171543C" w14:textId="77777777" w:rsidR="000E1452" w:rsidRDefault="00000000">
            <w:pPr>
              <w:pStyle w:val="Compact"/>
            </w:pPr>
            <w:r>
              <w:t>4.0</w:t>
            </w:r>
          </w:p>
        </w:tc>
      </w:tr>
      <w:tr w:rsidR="000E1452" w14:paraId="018F32F2"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54E6FCF6"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3C8346A7" w14:textId="77777777" w:rsidR="000E1452" w:rsidRDefault="00000000">
            <w:pPr>
              <w:pStyle w:val="Compact"/>
            </w:pPr>
            <w:r>
              <w:t>1.0</w:t>
            </w:r>
          </w:p>
        </w:tc>
        <w:tc>
          <w:tcPr>
            <w:tcW w:w="0" w:type="auto"/>
            <w:tcBorders>
              <w:top w:val="single" w:sz="10" w:space="0" w:color="000000"/>
              <w:left w:val="single" w:sz="10" w:space="0" w:color="000000"/>
              <w:bottom w:val="single" w:sz="10" w:space="0" w:color="000000"/>
              <w:right w:val="single" w:sz="10" w:space="0" w:color="000000"/>
            </w:tcBorders>
          </w:tcPr>
          <w:p w14:paraId="133A53FB"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3FB47975" w14:textId="77777777" w:rsidR="000E1452" w:rsidRDefault="00000000">
            <w:pPr>
              <w:pStyle w:val="Compact"/>
            </w:pPr>
            <w:r>
              <w:rPr>
                <w:b/>
                <w:bCs/>
              </w:rPr>
              <w:t>1.5</w:t>
            </w:r>
          </w:p>
        </w:tc>
        <w:tc>
          <w:tcPr>
            <w:tcW w:w="0" w:type="auto"/>
            <w:tcBorders>
              <w:top w:val="single" w:sz="10" w:space="0" w:color="000000"/>
              <w:left w:val="single" w:sz="10" w:space="0" w:color="000000"/>
              <w:bottom w:val="single" w:sz="10" w:space="0" w:color="000000"/>
              <w:right w:val="single" w:sz="10" w:space="0" w:color="000000"/>
            </w:tcBorders>
          </w:tcPr>
          <w:p w14:paraId="09A45CF7" w14:textId="77777777" w:rsidR="000E1452" w:rsidRDefault="00000000">
            <w:pPr>
              <w:pStyle w:val="Compact"/>
            </w:pPr>
            <w:r>
              <w:t>3.0</w:t>
            </w:r>
          </w:p>
        </w:tc>
      </w:tr>
      <w:tr w:rsidR="000E1452" w14:paraId="0A72222E"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6DA21EC4" w14:textId="77777777" w:rsidR="000E1452"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7F832F86" w14:textId="77777777" w:rsidR="000E1452" w:rsidRDefault="00000000">
            <w:pPr>
              <w:pStyle w:val="Compact"/>
            </w:pPr>
            <w:r>
              <w:t>2.5</w:t>
            </w:r>
          </w:p>
        </w:tc>
        <w:tc>
          <w:tcPr>
            <w:tcW w:w="0" w:type="auto"/>
            <w:tcBorders>
              <w:top w:val="single" w:sz="10" w:space="0" w:color="000000"/>
              <w:left w:val="single" w:sz="10" w:space="0" w:color="000000"/>
              <w:bottom w:val="single" w:sz="10" w:space="0" w:color="000000"/>
              <w:right w:val="single" w:sz="10" w:space="0" w:color="000000"/>
            </w:tcBorders>
          </w:tcPr>
          <w:p w14:paraId="66C329D4" w14:textId="77777777" w:rsidR="000E1452" w:rsidRDefault="00000000">
            <w:pPr>
              <w:pStyle w:val="Compact"/>
            </w:pPr>
            <w:r>
              <w:t>1.5</w:t>
            </w:r>
          </w:p>
        </w:tc>
        <w:tc>
          <w:tcPr>
            <w:tcW w:w="0" w:type="auto"/>
            <w:tcBorders>
              <w:top w:val="single" w:sz="10" w:space="0" w:color="000000"/>
              <w:left w:val="single" w:sz="10" w:space="0" w:color="000000"/>
              <w:bottom w:val="single" w:sz="10" w:space="0" w:color="000000"/>
              <w:right w:val="single" w:sz="10" w:space="0" w:color="000000"/>
            </w:tcBorders>
          </w:tcPr>
          <w:p w14:paraId="6828977C"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78485858" w14:textId="77777777" w:rsidR="000E1452" w:rsidRDefault="00000000">
            <w:pPr>
              <w:pStyle w:val="Compact"/>
            </w:pPr>
            <w:r>
              <w:t>1.0</w:t>
            </w:r>
          </w:p>
        </w:tc>
      </w:tr>
      <w:tr w:rsidR="000E1452" w14:paraId="3262EB18"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5795FC13"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2FF45C0A" w14:textId="77777777" w:rsidR="000E1452" w:rsidRDefault="00000000">
            <w:pPr>
              <w:pStyle w:val="Compact"/>
            </w:pPr>
            <w:r>
              <w:t>4.0</w:t>
            </w:r>
          </w:p>
        </w:tc>
        <w:tc>
          <w:tcPr>
            <w:tcW w:w="0" w:type="auto"/>
            <w:tcBorders>
              <w:top w:val="single" w:sz="10" w:space="0" w:color="000000"/>
              <w:left w:val="single" w:sz="10" w:space="0" w:color="000000"/>
              <w:bottom w:val="single" w:sz="10" w:space="0" w:color="000000"/>
              <w:right w:val="single" w:sz="10" w:space="0" w:color="000000"/>
            </w:tcBorders>
          </w:tcPr>
          <w:p w14:paraId="4C7BBE21" w14:textId="77777777" w:rsidR="000E1452" w:rsidRDefault="00000000">
            <w:pPr>
              <w:pStyle w:val="Compact"/>
            </w:pPr>
            <w:r>
              <w:t>3.0</w:t>
            </w:r>
          </w:p>
        </w:tc>
        <w:tc>
          <w:tcPr>
            <w:tcW w:w="0" w:type="auto"/>
            <w:tcBorders>
              <w:top w:val="single" w:sz="10" w:space="0" w:color="000000"/>
              <w:left w:val="single" w:sz="10" w:space="0" w:color="000000"/>
              <w:bottom w:val="single" w:sz="10" w:space="0" w:color="000000"/>
              <w:right w:val="single" w:sz="10" w:space="0" w:color="000000"/>
            </w:tcBorders>
          </w:tcPr>
          <w:p w14:paraId="4239D14E" w14:textId="77777777" w:rsidR="000E1452" w:rsidRDefault="00000000">
            <w:pPr>
              <w:pStyle w:val="Compact"/>
            </w:pPr>
            <w:r>
              <w:t>1.0</w:t>
            </w:r>
          </w:p>
        </w:tc>
        <w:tc>
          <w:tcPr>
            <w:tcW w:w="0" w:type="auto"/>
            <w:tcBorders>
              <w:top w:val="single" w:sz="10" w:space="0" w:color="000000"/>
              <w:left w:val="single" w:sz="10" w:space="0" w:color="000000"/>
              <w:bottom w:val="single" w:sz="10" w:space="0" w:color="000000"/>
              <w:right w:val="single" w:sz="10" w:space="0" w:color="000000"/>
            </w:tcBorders>
          </w:tcPr>
          <w:p w14:paraId="3F1F6498" w14:textId="77777777" w:rsidR="000E1452" w:rsidRDefault="00000000">
            <w:pPr>
              <w:pStyle w:val="Compact"/>
            </w:pPr>
            <w:r>
              <w:t>0</w:t>
            </w:r>
          </w:p>
        </w:tc>
      </w:tr>
    </w:tbl>
    <w:p w14:paraId="17E1C353" w14:textId="77777777" w:rsidR="000E1452" w:rsidRDefault="00000000">
      <w:r>
        <w:pict w14:anchorId="492DEC1B">
          <v:rect id="_x0000_i1093" style="width:0;height:1.5pt" o:hralign="center" o:hrstd="t" o:hr="t"/>
        </w:pict>
      </w:r>
    </w:p>
    <w:p w14:paraId="4B0F0531" w14:textId="77777777" w:rsidR="000E1452" w:rsidRDefault="00000000">
      <w:pPr>
        <w:pStyle w:val="Heading4"/>
      </w:pPr>
      <w:r>
        <w:t xml:space="preserve">Iteration 2: </w:t>
      </w:r>
      <m:oMath>
        <m:r>
          <w:rPr>
            <w:rFonts w:ascii="Cambria Math" w:hAnsi="Cambria Math"/>
          </w:rPr>
          <m:t>K=3</m:t>
        </m:r>
      </m:oMath>
      <w:r>
        <w:t xml:space="preserve"> Clusters</w:t>
      </w:r>
    </w:p>
    <w:p w14:paraId="1A4711EE" w14:textId="77777777" w:rsidR="000E1452" w:rsidRDefault="00000000">
      <w:pPr>
        <w:pStyle w:val="Compact"/>
        <w:numPr>
          <w:ilvl w:val="0"/>
          <w:numId w:val="335"/>
        </w:numPr>
      </w:pPr>
      <w:r>
        <w:rPr>
          <w:b/>
          <w:bCs/>
        </w:rPr>
        <w:t>Find Minimum Distance:</w:t>
      </w:r>
      <w:r>
        <w:t xml:space="preserve"> The minimum distance is </w:t>
      </w:r>
      <m:oMath>
        <m:r>
          <w:rPr>
            <w:rFonts w:ascii="Cambria Math" w:hAnsi="Cambria Math"/>
          </w:rPr>
          <m:t>1.0</m:t>
        </m:r>
      </m:oMath>
      <w:r>
        <w:t xml:space="preserve">, shared by </w:t>
      </w: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oMath>
      <w:r>
        <w:t xml:space="preserve"> and </w:t>
      </w:r>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e>
        </m:d>
      </m:oMath>
      <w:r>
        <w:t xml:space="preserve">. We pick </w:t>
      </w:r>
      <m:oMath>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d>
      </m:oMath>
      <w:r>
        <w:t xml:space="preserve"> arbitrarily.</w:t>
      </w:r>
    </w:p>
    <w:p w14:paraId="338784DE" w14:textId="77777777" w:rsidR="000E1452" w:rsidRDefault="00000000">
      <w:pPr>
        <w:pStyle w:val="Compact"/>
        <w:numPr>
          <w:ilvl w:val="0"/>
          <w:numId w:val="335"/>
        </w:numPr>
      </w:pPr>
      <w:r>
        <w:rPr>
          <w:b/>
          <w:bCs/>
        </w:rPr>
        <w:t>Merge:</w:t>
      </w:r>
      <w:r>
        <w:t xml:space="preserve"> Merge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to form a new cluster </w:t>
      </w:r>
      <m:oMath>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w:t>
      </w:r>
    </w:p>
    <w:p w14:paraId="71011555" w14:textId="77777777" w:rsidR="000E1452" w:rsidRDefault="00000000">
      <w:pPr>
        <w:pStyle w:val="Compact"/>
        <w:numPr>
          <w:ilvl w:val="0"/>
          <w:numId w:val="335"/>
        </w:numPr>
      </w:pPr>
      <w:r>
        <w:rPr>
          <w:b/>
          <w:bCs/>
        </w:rPr>
        <w:t>Distance Calculation (Single Link):</w:t>
      </w:r>
      <w:r>
        <w:t xml:space="preserve"> Calculate the distance from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to the remaining clusters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oMath>
      <w:r>
        <w:t>:</w:t>
      </w:r>
    </w:p>
    <w:p w14:paraId="519C522B" w14:textId="77777777" w:rsidR="000E1452" w:rsidRPr="006B7E12" w:rsidRDefault="00000000">
      <w:pPr>
        <w:pStyle w:val="Compact"/>
        <w:numPr>
          <w:ilvl w:val="1"/>
          <w:numId w:val="336"/>
        </w:numPr>
        <w:rPr>
          <w:lang w:val="de-DE"/>
        </w:rPr>
      </w:pPr>
      <m:oMath>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A</m:t>
                </m:r>
              </m:sub>
            </m:sSub>
          </m:e>
        </m:d>
        <m:r>
          <m:rPr>
            <m:sty m:val="p"/>
          </m:rPr>
          <w:rPr>
            <w:rFonts w:ascii="Cambria Math" w:hAnsi="Cambria Math"/>
            <w:lang w:val="de-DE"/>
          </w:rPr>
          <m:t>=min</m:t>
        </m:r>
        <m:d>
          <m:dPr>
            <m:ctrlPr>
              <w:rPr>
                <w:rFonts w:ascii="Cambria Math" w:hAnsi="Cambria Math"/>
              </w:rPr>
            </m:ctrlPr>
          </m:dPr>
          <m:e>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1</m:t>
                    </m:r>
                  </m:sub>
                </m:sSub>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A</m:t>
                    </m:r>
                  </m:sub>
                </m:sSub>
              </m:e>
            </m:d>
            <m:r>
              <m:rPr>
                <m:sty m:val="p"/>
              </m:rPr>
              <w:rPr>
                <w:rFonts w:ascii="Cambria Math" w:hAnsi="Cambria Math"/>
                <w:lang w:val="de-DE"/>
              </w:rPr>
              <m:t>,</m:t>
            </m:r>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A</m:t>
                    </m:r>
                  </m:sub>
                </m:sSub>
              </m:e>
            </m:d>
          </m:e>
        </m:d>
        <m:r>
          <m:rPr>
            <m:sty m:val="p"/>
          </m:rPr>
          <w:rPr>
            <w:rFonts w:ascii="Cambria Math" w:hAnsi="Cambria Math"/>
            <w:lang w:val="de-DE"/>
          </w:rPr>
          <m:t>=min</m:t>
        </m:r>
        <m:d>
          <m:dPr>
            <m:ctrlPr>
              <w:rPr>
                <w:rFonts w:ascii="Cambria Math" w:hAnsi="Cambria Math"/>
              </w:rPr>
            </m:ctrlPr>
          </m:dPr>
          <m:e>
            <m:r>
              <w:rPr>
                <w:rFonts w:ascii="Cambria Math" w:hAnsi="Cambria Math"/>
                <w:lang w:val="de-DE"/>
              </w:rPr>
              <m:t>2.5</m:t>
            </m:r>
            <m:r>
              <m:rPr>
                <m:sty m:val="p"/>
              </m:rPr>
              <w:rPr>
                <w:rFonts w:ascii="Cambria Math" w:hAnsi="Cambria Math"/>
                <w:lang w:val="de-DE"/>
              </w:rPr>
              <m:t>,</m:t>
            </m:r>
            <m:r>
              <w:rPr>
                <w:rFonts w:ascii="Cambria Math" w:hAnsi="Cambria Math"/>
                <w:lang w:val="de-DE"/>
              </w:rPr>
              <m:t>1.5</m:t>
            </m:r>
          </m:e>
        </m:d>
        <m:r>
          <m:rPr>
            <m:sty m:val="p"/>
          </m:rPr>
          <w:rPr>
            <w:rFonts w:ascii="Cambria Math" w:hAnsi="Cambria Math"/>
            <w:lang w:val="de-DE"/>
          </w:rPr>
          <m:t>=**</m:t>
        </m:r>
        <m:r>
          <w:rPr>
            <w:rFonts w:ascii="Cambria Math" w:hAnsi="Cambria Math"/>
            <w:lang w:val="de-DE"/>
          </w:rPr>
          <m:t>1.5</m:t>
        </m:r>
        <m:r>
          <m:rPr>
            <m:sty m:val="p"/>
          </m:rPr>
          <w:rPr>
            <w:rFonts w:ascii="Cambria Math" w:hAnsi="Cambria Math"/>
            <w:lang w:val="de-DE"/>
          </w:rPr>
          <m:t>**</m:t>
        </m:r>
      </m:oMath>
    </w:p>
    <w:p w14:paraId="750911DC" w14:textId="77777777" w:rsidR="000E1452" w:rsidRPr="006B7E12" w:rsidRDefault="00000000">
      <w:pPr>
        <w:pStyle w:val="Compact"/>
        <w:numPr>
          <w:ilvl w:val="1"/>
          <w:numId w:val="336"/>
        </w:numPr>
        <w:rPr>
          <w:lang w:val="de-DE"/>
        </w:rPr>
      </w:pPr>
      <m:oMath>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5</m:t>
                </m:r>
              </m:sub>
            </m:sSub>
          </m:e>
        </m:d>
        <m:r>
          <m:rPr>
            <m:sty m:val="p"/>
          </m:rPr>
          <w:rPr>
            <w:rFonts w:ascii="Cambria Math" w:hAnsi="Cambria Math"/>
            <w:lang w:val="de-DE"/>
          </w:rPr>
          <m:t>=min</m:t>
        </m:r>
        <m:d>
          <m:dPr>
            <m:ctrlPr>
              <w:rPr>
                <w:rFonts w:ascii="Cambria Math" w:hAnsi="Cambria Math"/>
              </w:rPr>
            </m:ctrlPr>
          </m:dPr>
          <m:e>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1</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5</m:t>
                    </m:r>
                  </m:sub>
                </m:sSub>
              </m:e>
            </m:d>
            <m:r>
              <m:rPr>
                <m:sty m:val="p"/>
              </m:rPr>
              <w:rPr>
                <w:rFonts w:ascii="Cambria Math" w:hAnsi="Cambria Math"/>
                <w:lang w:val="de-DE"/>
              </w:rPr>
              <m:t>,</m:t>
            </m:r>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2</m:t>
                    </m:r>
                  </m:sub>
                </m:sSub>
                <m:r>
                  <m:rPr>
                    <m:sty m:val="p"/>
                  </m:rPr>
                  <w:rPr>
                    <w:rFonts w:ascii="Cambria Math" w:hAnsi="Cambria Math"/>
                    <w:lang w:val="de-DE"/>
                  </w:rPr>
                  <m:t>,</m:t>
                </m:r>
                <m:sSub>
                  <m:sSubPr>
                    <m:ctrlPr>
                      <w:rPr>
                        <w:rFonts w:ascii="Cambria Math" w:hAnsi="Cambria Math"/>
                      </w:rPr>
                    </m:ctrlPr>
                  </m:sSubPr>
                  <m:e>
                    <m:r>
                      <w:rPr>
                        <w:rFonts w:ascii="Cambria Math" w:hAnsi="Cambria Math"/>
                      </w:rPr>
                      <m:t>D</m:t>
                    </m:r>
                  </m:e>
                  <m:sub>
                    <m:r>
                      <w:rPr>
                        <w:rFonts w:ascii="Cambria Math" w:hAnsi="Cambria Math"/>
                        <w:lang w:val="de-DE"/>
                      </w:rPr>
                      <m:t>5</m:t>
                    </m:r>
                  </m:sub>
                </m:sSub>
              </m:e>
            </m:d>
          </m:e>
        </m:d>
        <m:r>
          <m:rPr>
            <m:sty m:val="p"/>
          </m:rPr>
          <w:rPr>
            <w:rFonts w:ascii="Cambria Math" w:hAnsi="Cambria Math"/>
            <w:lang w:val="de-DE"/>
          </w:rPr>
          <m:t>=min</m:t>
        </m:r>
        <m:d>
          <m:dPr>
            <m:ctrlPr>
              <w:rPr>
                <w:rFonts w:ascii="Cambria Math" w:hAnsi="Cambria Math"/>
              </w:rPr>
            </m:ctrlPr>
          </m:dPr>
          <m:e>
            <m:r>
              <w:rPr>
                <w:rFonts w:ascii="Cambria Math" w:hAnsi="Cambria Math"/>
                <w:lang w:val="de-DE"/>
              </w:rPr>
              <m:t>4.0</m:t>
            </m:r>
            <m:r>
              <m:rPr>
                <m:sty m:val="p"/>
              </m:rPr>
              <w:rPr>
                <w:rFonts w:ascii="Cambria Math" w:hAnsi="Cambria Math"/>
                <w:lang w:val="de-DE"/>
              </w:rPr>
              <m:t>,</m:t>
            </m:r>
            <m:r>
              <w:rPr>
                <w:rFonts w:ascii="Cambria Math" w:hAnsi="Cambria Math"/>
                <w:lang w:val="de-DE"/>
              </w:rPr>
              <m:t>3.0</m:t>
            </m:r>
          </m:e>
        </m:d>
        <m:r>
          <m:rPr>
            <m:sty m:val="p"/>
          </m:rPr>
          <w:rPr>
            <w:rFonts w:ascii="Cambria Math" w:hAnsi="Cambria Math"/>
            <w:lang w:val="de-DE"/>
          </w:rPr>
          <m:t>=**</m:t>
        </m:r>
        <m:r>
          <w:rPr>
            <w:rFonts w:ascii="Cambria Math" w:hAnsi="Cambria Math"/>
            <w:lang w:val="de-DE"/>
          </w:rPr>
          <m:t>3.0</m:t>
        </m:r>
        <m:r>
          <m:rPr>
            <m:sty m:val="p"/>
          </m:rPr>
          <w:rPr>
            <w:rFonts w:ascii="Cambria Math" w:hAnsi="Cambria Math"/>
            <w:lang w:val="de-DE"/>
          </w:rPr>
          <m:t>**</m:t>
        </m:r>
      </m:oMath>
    </w:p>
    <w:tbl>
      <w:tblPr>
        <w:tblStyle w:val="Table"/>
        <w:tblW w:w="0" w:type="auto"/>
        <w:tblLook w:val="0020" w:firstRow="1" w:lastRow="0" w:firstColumn="0" w:lastColumn="0" w:noHBand="0" w:noVBand="0"/>
      </w:tblPr>
      <w:tblGrid>
        <w:gridCol w:w="477"/>
        <w:gridCol w:w="541"/>
        <w:gridCol w:w="545"/>
        <w:gridCol w:w="541"/>
      </w:tblGrid>
      <w:tr w:rsidR="000E1452" w14:paraId="506DFA08"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77FF27BE" w14:textId="77777777" w:rsidR="000E1452" w:rsidRPr="006B7E12" w:rsidRDefault="000E1452">
            <w:pPr>
              <w:pStyle w:val="Compact"/>
              <w:jc w:val="center"/>
              <w:rPr>
                <w:lang w:val="de-DE"/>
              </w:rP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12A4A9EC" w14:textId="77777777" w:rsidR="000E1452" w:rsidRDefault="00000000">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B</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52178CFD" w14:textId="77777777" w:rsidR="000E1452" w:rsidRDefault="00000000">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6C889FF9" w14:textId="77777777" w:rsidR="000E1452" w:rsidRDefault="00000000">
            <w:pPr>
              <w:pStyle w:val="Compact"/>
              <w:jc w:val="center"/>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r>
      <w:tr w:rsidR="000E1452" w14:paraId="3D95B9D4"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261DF85F" w14:textId="77777777" w:rsidR="000E1452"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B</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66CE2AD4"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0E4DEA73" w14:textId="77777777" w:rsidR="000E1452" w:rsidRDefault="00000000">
            <w:pPr>
              <w:pStyle w:val="Compact"/>
            </w:pPr>
            <w:r>
              <w:rPr>
                <w:b/>
                <w:bCs/>
              </w:rPr>
              <w:t>1.5</w:t>
            </w:r>
          </w:p>
        </w:tc>
        <w:tc>
          <w:tcPr>
            <w:tcW w:w="0" w:type="auto"/>
            <w:tcBorders>
              <w:top w:val="single" w:sz="10" w:space="0" w:color="000000"/>
              <w:left w:val="single" w:sz="10" w:space="0" w:color="000000"/>
              <w:bottom w:val="single" w:sz="10" w:space="0" w:color="000000"/>
              <w:right w:val="single" w:sz="10" w:space="0" w:color="000000"/>
            </w:tcBorders>
          </w:tcPr>
          <w:p w14:paraId="5E27F2AD" w14:textId="77777777" w:rsidR="000E1452" w:rsidRDefault="00000000">
            <w:pPr>
              <w:pStyle w:val="Compact"/>
            </w:pPr>
            <w:r>
              <w:t>3.0</w:t>
            </w:r>
          </w:p>
        </w:tc>
      </w:tr>
      <w:tr w:rsidR="000E1452" w14:paraId="170DAA9B"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3406D1D5" w14:textId="77777777" w:rsidR="000E1452"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A</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04ACADBA" w14:textId="77777777" w:rsidR="000E1452" w:rsidRDefault="00000000">
            <w:pPr>
              <w:pStyle w:val="Compact"/>
            </w:pPr>
            <w:r>
              <w:t>1.5</w:t>
            </w:r>
          </w:p>
        </w:tc>
        <w:tc>
          <w:tcPr>
            <w:tcW w:w="0" w:type="auto"/>
            <w:tcBorders>
              <w:top w:val="single" w:sz="10" w:space="0" w:color="000000"/>
              <w:left w:val="single" w:sz="10" w:space="0" w:color="000000"/>
              <w:bottom w:val="single" w:sz="10" w:space="0" w:color="000000"/>
              <w:right w:val="single" w:sz="10" w:space="0" w:color="000000"/>
            </w:tcBorders>
          </w:tcPr>
          <w:p w14:paraId="6F9167C6"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38470167" w14:textId="77777777" w:rsidR="000E1452" w:rsidRDefault="00000000">
            <w:pPr>
              <w:pStyle w:val="Compact"/>
            </w:pPr>
            <w:r>
              <w:t>1.0</w:t>
            </w:r>
          </w:p>
        </w:tc>
      </w:tr>
      <w:tr w:rsidR="000E1452" w14:paraId="6890F8F9"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0256BC27" w14:textId="77777777" w:rsidR="000E1452" w:rsidRDefault="00000000">
            <w:pPr>
              <w:pStyle w:val="Compact"/>
            </w:pPr>
            <m:oMathPara>
              <m:oMath>
                <m:sSub>
                  <m:sSubPr>
                    <m:ctrlPr>
                      <w:rPr>
                        <w:rFonts w:ascii="Cambria Math" w:hAnsi="Cambria Math"/>
                      </w:rPr>
                    </m:ctrlPr>
                  </m:sSubPr>
                  <m:e>
                    <m:r>
                      <w:rPr>
                        <w:rFonts w:ascii="Cambria Math" w:hAnsi="Cambria Math"/>
                      </w:rPr>
                      <m:t>D</m:t>
                    </m:r>
                  </m:e>
                  <m:sub>
                    <m:r>
                      <w:rPr>
                        <w:rFonts w:ascii="Cambria Math" w:hAnsi="Cambria Math"/>
                      </w:rPr>
                      <m:t>5</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547CCE5A" w14:textId="77777777" w:rsidR="000E1452" w:rsidRDefault="00000000">
            <w:pPr>
              <w:pStyle w:val="Compact"/>
            </w:pPr>
            <w:r>
              <w:t>3.0</w:t>
            </w:r>
          </w:p>
        </w:tc>
        <w:tc>
          <w:tcPr>
            <w:tcW w:w="0" w:type="auto"/>
            <w:tcBorders>
              <w:top w:val="single" w:sz="10" w:space="0" w:color="000000"/>
              <w:left w:val="single" w:sz="10" w:space="0" w:color="000000"/>
              <w:bottom w:val="single" w:sz="10" w:space="0" w:color="000000"/>
              <w:right w:val="single" w:sz="10" w:space="0" w:color="000000"/>
            </w:tcBorders>
          </w:tcPr>
          <w:p w14:paraId="530536A7" w14:textId="77777777" w:rsidR="000E1452" w:rsidRDefault="00000000">
            <w:pPr>
              <w:pStyle w:val="Compact"/>
            </w:pPr>
            <w:r>
              <w:t>1.0</w:t>
            </w:r>
          </w:p>
        </w:tc>
        <w:tc>
          <w:tcPr>
            <w:tcW w:w="0" w:type="auto"/>
            <w:tcBorders>
              <w:top w:val="single" w:sz="10" w:space="0" w:color="000000"/>
              <w:left w:val="single" w:sz="10" w:space="0" w:color="000000"/>
              <w:bottom w:val="single" w:sz="10" w:space="0" w:color="000000"/>
              <w:right w:val="single" w:sz="10" w:space="0" w:color="000000"/>
            </w:tcBorders>
          </w:tcPr>
          <w:p w14:paraId="0A0E7AFD" w14:textId="77777777" w:rsidR="000E1452" w:rsidRDefault="00000000">
            <w:pPr>
              <w:pStyle w:val="Compact"/>
            </w:pPr>
            <w:r>
              <w:t>0</w:t>
            </w:r>
          </w:p>
        </w:tc>
      </w:tr>
    </w:tbl>
    <w:p w14:paraId="1CAC6A16" w14:textId="77777777" w:rsidR="000E1452" w:rsidRDefault="00000000">
      <w:r>
        <w:pict w14:anchorId="01C7A579">
          <v:rect id="_x0000_i1094" style="width:0;height:1.5pt" o:hralign="center" o:hrstd="t" o:hr="t"/>
        </w:pict>
      </w:r>
    </w:p>
    <w:p w14:paraId="1D6E8A9D" w14:textId="77777777" w:rsidR="000E1452" w:rsidRDefault="00000000">
      <w:pPr>
        <w:pStyle w:val="Heading4"/>
      </w:pPr>
      <w:r>
        <w:t xml:space="preserve">Iteration 3: </w:t>
      </w:r>
      <m:oMath>
        <m:r>
          <w:rPr>
            <w:rFonts w:ascii="Cambria Math" w:hAnsi="Cambria Math"/>
          </w:rPr>
          <m:t>K=2</m:t>
        </m:r>
      </m:oMath>
      <w:r>
        <w:t xml:space="preserve"> Clusters</w:t>
      </w:r>
    </w:p>
    <w:p w14:paraId="34C85A7D" w14:textId="77777777" w:rsidR="000E1452" w:rsidRDefault="00000000">
      <w:pPr>
        <w:pStyle w:val="Compact"/>
        <w:numPr>
          <w:ilvl w:val="0"/>
          <w:numId w:val="337"/>
        </w:numPr>
      </w:pPr>
      <w:r>
        <w:rPr>
          <w:b/>
          <w:bCs/>
        </w:rPr>
        <w:t>Find Minimum Distance:</w:t>
      </w:r>
      <w:r>
        <w:t xml:space="preserve"> The minimum distance is </w:t>
      </w:r>
      <m:oMath>
        <m:r>
          <w:rPr>
            <w:rFonts w:ascii="Cambria Math" w:hAnsi="Cambria Math"/>
          </w:rPr>
          <m:t>1.0</m:t>
        </m:r>
      </m:oMath>
      <w:r>
        <w:t xml:space="preserve">, between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5</m:t>
            </m:r>
          </m:sub>
        </m:sSub>
      </m:oMath>
      <w:r>
        <w:t>.</w:t>
      </w:r>
    </w:p>
    <w:p w14:paraId="054442C2" w14:textId="77777777" w:rsidR="000E1452" w:rsidRDefault="00000000">
      <w:pPr>
        <w:pStyle w:val="Compact"/>
        <w:numPr>
          <w:ilvl w:val="0"/>
          <w:numId w:val="337"/>
        </w:numPr>
      </w:pPr>
      <w:r>
        <w:rPr>
          <w:b/>
          <w:bCs/>
        </w:rPr>
        <w:t>Merge:</w:t>
      </w:r>
      <w:r>
        <w:t xml:space="preserve"> Merge </w:t>
      </w:r>
      <m:oMath>
        <m:sSub>
          <m:sSubPr>
            <m:ctrlPr>
              <w:rPr>
                <w:rFonts w:ascii="Cambria Math" w:hAnsi="Cambria Math"/>
              </w:rPr>
            </m:ctrlPr>
          </m:sSubPr>
          <m:e>
            <m:r>
              <w:rPr>
                <w:rFonts w:ascii="Cambria Math" w:hAnsi="Cambria Math"/>
              </w:rPr>
              <m:t>C</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5</m:t>
            </m:r>
          </m:sub>
        </m:sSub>
      </m:oMath>
      <w:r>
        <w:t xml:space="preserve"> to form a new cluster </w:t>
      </w:r>
      <m:oMath>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oMath>
      <w:r>
        <w:t>.</w:t>
      </w:r>
    </w:p>
    <w:p w14:paraId="26C1BBAF" w14:textId="77777777" w:rsidR="000E1452" w:rsidRDefault="00000000">
      <w:pPr>
        <w:pStyle w:val="Compact"/>
        <w:numPr>
          <w:ilvl w:val="0"/>
          <w:numId w:val="337"/>
        </w:numPr>
      </w:pPr>
      <w:r>
        <w:rPr>
          <w:b/>
          <w:bCs/>
        </w:rPr>
        <w:t>Distance Calculation (Single Link):</w:t>
      </w:r>
      <w:r>
        <w:t xml:space="preserve"> Calculate the distance from </w:t>
      </w:r>
      <m:oMath>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to </w:t>
      </w:r>
      <m:oMath>
        <m:sSub>
          <m:sSubPr>
            <m:ctrlPr>
              <w:rPr>
                <w:rFonts w:ascii="Cambria Math" w:hAnsi="Cambria Math"/>
              </w:rPr>
            </m:ctrlPr>
          </m:sSubPr>
          <m:e>
            <m:r>
              <w:rPr>
                <w:rFonts w:ascii="Cambria Math" w:hAnsi="Cambria Math"/>
              </w:rPr>
              <m:t>C</m:t>
            </m:r>
          </m:e>
          <m:sub>
            <m:r>
              <w:rPr>
                <w:rFonts w:ascii="Cambria Math" w:hAnsi="Cambria Math"/>
              </w:rPr>
              <m:t>B</m:t>
            </m:r>
          </m:sub>
        </m:sSub>
      </m:oMath>
      <w:r>
        <w:t>:</w:t>
      </w:r>
    </w:p>
    <w:p w14:paraId="7149ECAE" w14:textId="77777777" w:rsidR="000E1452" w:rsidRPr="006B7E12" w:rsidRDefault="00000000">
      <w:pPr>
        <w:pStyle w:val="Compact"/>
        <w:numPr>
          <w:ilvl w:val="1"/>
          <w:numId w:val="338"/>
        </w:numPr>
        <w:rPr>
          <w:lang w:val="de-DE"/>
        </w:rPr>
      </w:pPr>
      <m:oMath>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C</m:t>
                </m:r>
              </m:sub>
            </m:sSub>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lang w:val="de-DE"/>
          </w:rPr>
          <m:t>=min</m:t>
        </m:r>
        <m:d>
          <m:dPr>
            <m:ctrlPr>
              <w:rPr>
                <w:rFonts w:ascii="Cambria Math" w:hAnsi="Cambria Math"/>
              </w:rPr>
            </m:ctrlPr>
          </m:dPr>
          <m:e>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lang w:val="de-DE"/>
                      </w:rPr>
                      <m:t>5</m:t>
                    </m:r>
                  </m:sub>
                </m:sSub>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lang w:val="de-DE"/>
              </w:rPr>
              <m:t>,</m:t>
            </m:r>
            <m:r>
              <m:rPr>
                <m:nor/>
              </m:rPr>
              <w:rPr>
                <w:lang w:val="de-DE"/>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lang w:val="de-DE"/>
                  </w:rPr>
                  <m:t>,</m:t>
                </m:r>
                <m:sSub>
                  <m:sSubPr>
                    <m:ctrlPr>
                      <w:rPr>
                        <w:rFonts w:ascii="Cambria Math" w:hAnsi="Cambria Math"/>
                      </w:rPr>
                    </m:ctrlPr>
                  </m:sSubPr>
                  <m:e>
                    <m:r>
                      <w:rPr>
                        <w:rFonts w:ascii="Cambria Math" w:hAnsi="Cambria Math"/>
                      </w:rPr>
                      <m:t>C</m:t>
                    </m:r>
                  </m:e>
                  <m:sub>
                    <m:r>
                      <w:rPr>
                        <w:rFonts w:ascii="Cambria Math" w:hAnsi="Cambria Math"/>
                      </w:rPr>
                      <m:t>B</m:t>
                    </m:r>
                  </m:sub>
                </m:sSub>
              </m:e>
            </m:d>
          </m:e>
        </m:d>
        <m:r>
          <m:rPr>
            <m:sty m:val="p"/>
          </m:rPr>
          <w:rPr>
            <w:rFonts w:ascii="Cambria Math" w:hAnsi="Cambria Math"/>
            <w:lang w:val="de-DE"/>
          </w:rPr>
          <m:t>=min</m:t>
        </m:r>
        <m:d>
          <m:dPr>
            <m:ctrlPr>
              <w:rPr>
                <w:rFonts w:ascii="Cambria Math" w:hAnsi="Cambria Math"/>
              </w:rPr>
            </m:ctrlPr>
          </m:dPr>
          <m:e>
            <m:r>
              <w:rPr>
                <w:rFonts w:ascii="Cambria Math" w:hAnsi="Cambria Math"/>
                <w:lang w:val="de-DE"/>
              </w:rPr>
              <m:t>3.0</m:t>
            </m:r>
            <m:r>
              <m:rPr>
                <m:sty m:val="p"/>
              </m:rPr>
              <w:rPr>
                <w:rFonts w:ascii="Cambria Math" w:hAnsi="Cambria Math"/>
                <w:lang w:val="de-DE"/>
              </w:rPr>
              <m:t>,</m:t>
            </m:r>
            <m:r>
              <w:rPr>
                <w:rFonts w:ascii="Cambria Math" w:hAnsi="Cambria Math"/>
                <w:lang w:val="de-DE"/>
              </w:rPr>
              <m:t>1.5</m:t>
            </m:r>
          </m:e>
        </m:d>
        <m:r>
          <m:rPr>
            <m:sty m:val="p"/>
          </m:rPr>
          <w:rPr>
            <w:rFonts w:ascii="Cambria Math" w:hAnsi="Cambria Math"/>
            <w:lang w:val="de-DE"/>
          </w:rPr>
          <m:t>=**</m:t>
        </m:r>
        <m:r>
          <w:rPr>
            <w:rFonts w:ascii="Cambria Math" w:hAnsi="Cambria Math"/>
            <w:lang w:val="de-DE"/>
          </w:rPr>
          <m:t>1.5</m:t>
        </m:r>
        <m:r>
          <m:rPr>
            <m:sty m:val="p"/>
          </m:rPr>
          <w:rPr>
            <w:rFonts w:ascii="Cambria Math" w:hAnsi="Cambria Math"/>
            <w:lang w:val="de-DE"/>
          </w:rPr>
          <m:t>**</m:t>
        </m:r>
      </m:oMath>
    </w:p>
    <w:tbl>
      <w:tblPr>
        <w:tblStyle w:val="Table"/>
        <w:tblW w:w="0" w:type="auto"/>
        <w:tblLook w:val="0020" w:firstRow="1" w:lastRow="0" w:firstColumn="0" w:lastColumn="0" w:noHBand="0" w:noVBand="0"/>
      </w:tblPr>
      <w:tblGrid>
        <w:gridCol w:w="475"/>
        <w:gridCol w:w="541"/>
        <w:gridCol w:w="545"/>
      </w:tblGrid>
      <w:tr w:rsidR="000E1452" w14:paraId="54C4F43A"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3C09D3AF" w14:textId="77777777" w:rsidR="000E1452" w:rsidRPr="006B7E12" w:rsidRDefault="000E1452">
            <w:pPr>
              <w:pStyle w:val="Compact"/>
              <w:jc w:val="center"/>
              <w:rPr>
                <w:lang w:val="de-DE"/>
              </w:rPr>
            </w:pPr>
          </w:p>
        </w:tc>
        <w:tc>
          <w:tcPr>
            <w:tcW w:w="0" w:type="auto"/>
            <w:tcBorders>
              <w:top w:val="single" w:sz="10" w:space="0" w:color="000000"/>
              <w:left w:val="single" w:sz="10" w:space="0" w:color="000000"/>
              <w:bottom w:val="single" w:sz="10" w:space="0" w:color="000000"/>
              <w:right w:val="single" w:sz="10" w:space="0" w:color="000000"/>
            </w:tcBorders>
            <w:vAlign w:val="center"/>
          </w:tcPr>
          <w:p w14:paraId="600ABFCE" w14:textId="77777777" w:rsidR="000E1452" w:rsidRDefault="00000000">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B</m:t>
                    </m:r>
                  </m:sub>
                </m:sSub>
              </m:oMath>
            </m:oMathPara>
          </w:p>
        </w:tc>
        <w:tc>
          <w:tcPr>
            <w:tcW w:w="0" w:type="auto"/>
            <w:tcBorders>
              <w:top w:val="single" w:sz="10" w:space="0" w:color="000000"/>
              <w:left w:val="single" w:sz="10" w:space="0" w:color="000000"/>
              <w:bottom w:val="single" w:sz="10" w:space="0" w:color="000000"/>
              <w:right w:val="single" w:sz="10" w:space="0" w:color="000000"/>
            </w:tcBorders>
            <w:vAlign w:val="center"/>
          </w:tcPr>
          <w:p w14:paraId="176D3CDF" w14:textId="77777777" w:rsidR="000E1452" w:rsidRDefault="00000000">
            <w:pPr>
              <w:pStyle w:val="Compact"/>
              <w:jc w:val="center"/>
            </w:pPr>
            <m:oMathPara>
              <m:oMath>
                <m:sSub>
                  <m:sSubPr>
                    <m:ctrlPr>
                      <w:rPr>
                        <w:rFonts w:ascii="Cambria Math" w:hAnsi="Cambria Math"/>
                      </w:rPr>
                    </m:ctrlPr>
                  </m:sSubPr>
                  <m:e>
                    <m:r>
                      <w:rPr>
                        <w:rFonts w:ascii="Cambria Math" w:hAnsi="Cambria Math"/>
                      </w:rPr>
                      <m:t>C</m:t>
                    </m:r>
                  </m:e>
                  <m:sub>
                    <m:r>
                      <w:rPr>
                        <w:rFonts w:ascii="Cambria Math" w:hAnsi="Cambria Math"/>
                      </w:rPr>
                      <m:t>C</m:t>
                    </m:r>
                  </m:sub>
                </m:sSub>
              </m:oMath>
            </m:oMathPara>
          </w:p>
        </w:tc>
      </w:tr>
      <w:tr w:rsidR="000E1452" w14:paraId="333D67B8"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22DA3E46" w14:textId="77777777" w:rsidR="000E1452"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B</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2993B7CE" w14:textId="77777777" w:rsidR="000E1452" w:rsidRDefault="00000000">
            <w:pPr>
              <w:pStyle w:val="Compact"/>
            </w:pPr>
            <w:r>
              <w:t>0</w:t>
            </w:r>
          </w:p>
        </w:tc>
        <w:tc>
          <w:tcPr>
            <w:tcW w:w="0" w:type="auto"/>
            <w:tcBorders>
              <w:top w:val="single" w:sz="10" w:space="0" w:color="000000"/>
              <w:left w:val="single" w:sz="10" w:space="0" w:color="000000"/>
              <w:bottom w:val="single" w:sz="10" w:space="0" w:color="000000"/>
              <w:right w:val="single" w:sz="10" w:space="0" w:color="000000"/>
            </w:tcBorders>
          </w:tcPr>
          <w:p w14:paraId="22FF3267" w14:textId="77777777" w:rsidR="000E1452" w:rsidRDefault="00000000">
            <w:pPr>
              <w:pStyle w:val="Compact"/>
            </w:pPr>
            <w:r>
              <w:rPr>
                <w:b/>
                <w:bCs/>
              </w:rPr>
              <w:t>1.5</w:t>
            </w:r>
          </w:p>
        </w:tc>
      </w:tr>
      <w:tr w:rsidR="000E1452" w14:paraId="6B5D66C1"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55C0D090" w14:textId="77777777" w:rsidR="000E1452" w:rsidRDefault="00000000">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C</m:t>
                    </m:r>
                  </m:sub>
                </m:sSub>
              </m:oMath>
            </m:oMathPara>
          </w:p>
        </w:tc>
        <w:tc>
          <w:tcPr>
            <w:tcW w:w="0" w:type="auto"/>
            <w:tcBorders>
              <w:top w:val="single" w:sz="10" w:space="0" w:color="000000"/>
              <w:left w:val="single" w:sz="10" w:space="0" w:color="000000"/>
              <w:bottom w:val="single" w:sz="10" w:space="0" w:color="000000"/>
              <w:right w:val="single" w:sz="10" w:space="0" w:color="000000"/>
            </w:tcBorders>
          </w:tcPr>
          <w:p w14:paraId="610E1288" w14:textId="77777777" w:rsidR="000E1452" w:rsidRDefault="00000000">
            <w:pPr>
              <w:pStyle w:val="Compact"/>
            </w:pPr>
            <w:r>
              <w:t>1.5</w:t>
            </w:r>
          </w:p>
        </w:tc>
        <w:tc>
          <w:tcPr>
            <w:tcW w:w="0" w:type="auto"/>
            <w:tcBorders>
              <w:top w:val="single" w:sz="10" w:space="0" w:color="000000"/>
              <w:left w:val="single" w:sz="10" w:space="0" w:color="000000"/>
              <w:bottom w:val="single" w:sz="10" w:space="0" w:color="000000"/>
              <w:right w:val="single" w:sz="10" w:space="0" w:color="000000"/>
            </w:tcBorders>
          </w:tcPr>
          <w:p w14:paraId="73E9CCA9" w14:textId="77777777" w:rsidR="000E1452" w:rsidRDefault="00000000">
            <w:pPr>
              <w:pStyle w:val="Compact"/>
            </w:pPr>
            <w:r>
              <w:t>0</w:t>
            </w:r>
          </w:p>
        </w:tc>
      </w:tr>
    </w:tbl>
    <w:p w14:paraId="793BE196" w14:textId="77777777" w:rsidR="000E1452" w:rsidRDefault="00000000">
      <w:r>
        <w:pict w14:anchorId="6323C861">
          <v:rect id="_x0000_i1095" style="width:0;height:1.5pt" o:hralign="center" o:hrstd="t" o:hr="t"/>
        </w:pict>
      </w:r>
    </w:p>
    <w:p w14:paraId="094A31DB" w14:textId="77777777" w:rsidR="000E1452" w:rsidRDefault="00000000">
      <w:pPr>
        <w:pStyle w:val="Heading4"/>
      </w:pPr>
      <w:r>
        <w:t xml:space="preserve">Iteration 4: </w:t>
      </w:r>
      <m:oMath>
        <m:r>
          <w:rPr>
            <w:rFonts w:ascii="Cambria Math" w:hAnsi="Cambria Math"/>
          </w:rPr>
          <m:t>K=1</m:t>
        </m:r>
      </m:oMath>
      <w:r>
        <w:t xml:space="preserve"> Cluster</w:t>
      </w:r>
    </w:p>
    <w:p w14:paraId="7E67437F" w14:textId="77777777" w:rsidR="000E1452" w:rsidRDefault="00000000">
      <w:pPr>
        <w:pStyle w:val="Compact"/>
        <w:numPr>
          <w:ilvl w:val="0"/>
          <w:numId w:val="339"/>
        </w:numPr>
      </w:pPr>
      <w:r>
        <w:rPr>
          <w:b/>
          <w:bCs/>
        </w:rPr>
        <w:t>Final Merge:</w:t>
      </w:r>
      <w:r>
        <w:t xml:space="preserve"> Merge </w:t>
      </w:r>
      <m:oMath>
        <m:sSub>
          <m:sSubPr>
            <m:ctrlPr>
              <w:rPr>
                <w:rFonts w:ascii="Cambria Math" w:hAnsi="Cambria Math"/>
              </w:rPr>
            </m:ctrlPr>
          </m:sSubPr>
          <m:e>
            <m:r>
              <w:rPr>
                <w:rFonts w:ascii="Cambria Math" w:hAnsi="Cambria Math"/>
              </w:rPr>
              <m:t>C</m:t>
            </m:r>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C</m:t>
            </m:r>
          </m:sub>
        </m:sSub>
      </m:oMath>
      <w:r>
        <w:t xml:space="preserve"> at a distance of </w:t>
      </w:r>
      <m:oMath>
        <m:r>
          <w:rPr>
            <w:rFonts w:ascii="Cambria Math" w:hAnsi="Cambria Math"/>
          </w:rPr>
          <m:t>1.5</m:t>
        </m:r>
      </m:oMath>
      <w:r>
        <w:t>.</w:t>
      </w:r>
    </w:p>
    <w:p w14:paraId="5A954E07" w14:textId="77777777" w:rsidR="000E1452" w:rsidRDefault="00000000">
      <w:pPr>
        <w:pStyle w:val="Compact"/>
        <w:numPr>
          <w:ilvl w:val="0"/>
          <w:numId w:val="339"/>
        </w:numPr>
      </w:pPr>
      <w:r>
        <w:rPr>
          <w:b/>
          <w:bCs/>
        </w:rPr>
        <w:t>Result:</w:t>
      </w:r>
      <w:r>
        <w:t xml:space="preserve"> One final cluster: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oMath>
      <w:r>
        <w:t>.</w:t>
      </w:r>
    </w:p>
    <w:p w14:paraId="2CDF5C27" w14:textId="77777777" w:rsidR="000E1452" w:rsidRDefault="00000000">
      <w:pPr>
        <w:pStyle w:val="Heading3"/>
      </w:pPr>
      <w:r>
        <w:t>4. Summary of Merges (Dendrogram History)</w:t>
      </w:r>
    </w:p>
    <w:p w14:paraId="0FDF1671" w14:textId="77777777" w:rsidR="000E1452" w:rsidRDefault="00000000">
      <w:pPr>
        <w:pStyle w:val="FirstParagraph"/>
      </w:pPr>
      <w:r>
        <w:t>The final hierarchy is summarized by the sequence of merges and their associated distances:</w:t>
      </w:r>
    </w:p>
    <w:p w14:paraId="7C6CB175" w14:textId="77777777" w:rsidR="000E1452" w:rsidRDefault="00000000">
      <w:pPr>
        <w:pStyle w:val="Compact"/>
        <w:numPr>
          <w:ilvl w:val="0"/>
          <w:numId w:val="340"/>
        </w:numPr>
      </w:pPr>
      <w:r>
        <w:t>Merge (</w:t>
      </w:r>
      <m:oMath>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at distance </w:t>
      </w:r>
      <w:r>
        <w:rPr>
          <w:b/>
          <w:bCs/>
        </w:rPr>
        <w:t>0.5</w:t>
      </w:r>
      <w:r>
        <w:t>.</w:t>
      </w:r>
    </w:p>
    <w:p w14:paraId="70E0CF7C" w14:textId="77777777" w:rsidR="000E1452" w:rsidRDefault="00000000">
      <w:pPr>
        <w:pStyle w:val="Compact"/>
        <w:numPr>
          <w:ilvl w:val="0"/>
          <w:numId w:val="340"/>
        </w:numPr>
      </w:pPr>
      <w:r>
        <w:t>Merge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at distance </w:t>
      </w:r>
      <w:r>
        <w:rPr>
          <w:b/>
          <w:bCs/>
        </w:rPr>
        <w:t>1.0</w:t>
      </w:r>
      <w:r>
        <w:t>.</w:t>
      </w:r>
    </w:p>
    <w:p w14:paraId="7B84BD28" w14:textId="77777777" w:rsidR="000E1452" w:rsidRDefault="00000000">
      <w:pPr>
        <w:pStyle w:val="Compact"/>
        <w:numPr>
          <w:ilvl w:val="0"/>
          <w:numId w:val="340"/>
        </w:numPr>
      </w:pPr>
      <w:r>
        <w:t>Merge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oMath>
      <w:r>
        <w:t xml:space="preserve">) at distance </w:t>
      </w:r>
      <w:r>
        <w:rPr>
          <w:b/>
          <w:bCs/>
        </w:rPr>
        <w:t>1.0</w:t>
      </w:r>
      <w:r>
        <w:t>.</w:t>
      </w:r>
    </w:p>
    <w:p w14:paraId="2E59A423" w14:textId="77777777" w:rsidR="000E1452" w:rsidRDefault="00000000">
      <w:pPr>
        <w:pStyle w:val="Compact"/>
        <w:numPr>
          <w:ilvl w:val="0"/>
          <w:numId w:val="340"/>
        </w:numPr>
      </w:pPr>
      <w:r>
        <w:t>Merge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5</m:t>
            </m:r>
          </m:sub>
        </m:sSub>
        <m:r>
          <m:rPr>
            <m:sty m:val="p"/>
          </m:rPr>
          <w:rPr>
            <w:rFonts w:ascii="Cambria Math" w:hAnsi="Cambria Math"/>
          </w:rPr>
          <m:t>}</m:t>
        </m:r>
      </m:oMath>
      <w:r>
        <w:t xml:space="preserve">) at distance </w:t>
      </w:r>
      <w:r>
        <w:rPr>
          <w:b/>
          <w:bCs/>
        </w:rPr>
        <w:t>1.5</w:t>
      </w:r>
      <w:r>
        <w:t>.</w:t>
      </w:r>
    </w:p>
    <w:p w14:paraId="3FFAAF40" w14:textId="77777777" w:rsidR="000E1452" w:rsidRDefault="00000000">
      <w:pPr>
        <w:pStyle w:val="FirstParagraph"/>
      </w:pPr>
      <w:r>
        <w:t xml:space="preserve">This sequence forms the </w:t>
      </w:r>
      <w:r>
        <w:rPr>
          <w:b/>
          <w:bCs/>
        </w:rPr>
        <w:t>Dendrogram</w:t>
      </w:r>
      <w:r>
        <w:t>. The single link method, by merging based on the minimum distance, often leads to small clusters quickly chaining together into larger ones.</w:t>
      </w:r>
    </w:p>
    <w:p w14:paraId="28E3C26E" w14:textId="32ADCC50" w:rsidR="000E1452" w:rsidRDefault="00AF729F">
      <w:r w:rsidRPr="00AF729F">
        <w:pict w14:anchorId="4B364BB7">
          <v:rect id="_x0000_i1375" style="width:468pt;height:1.2pt" o:hralign="center" o:hrstd="t" o:hr="t" fillcolor="#a0a0a0" stroked="f"/>
        </w:pict>
      </w:r>
    </w:p>
    <w:p w14:paraId="07F4784A" w14:textId="54314F41" w:rsidR="000E1452" w:rsidRDefault="00000000" w:rsidP="00AF729F">
      <w:pPr>
        <w:pStyle w:val="BodyText"/>
      </w:pPr>
      <w:r w:rsidRPr="00AF729F">
        <w:rPr>
          <w:color w:val="A02B93" w:themeColor="accent5"/>
        </w:rPr>
        <w:t>2.5</w:t>
      </w:r>
      <w:r w:rsidR="00AF729F" w:rsidRPr="00AF729F">
        <w:rPr>
          <w:color w:val="A02B93" w:themeColor="accent5"/>
        </w:rPr>
        <w:t xml:space="preserve"> </w:t>
      </w:r>
      <w:r w:rsidRPr="00AF729F">
        <w:rPr>
          <w:color w:val="A02B93" w:themeColor="accent5"/>
        </w:rPr>
        <w:t xml:space="preserve">Expectation Maximization </w:t>
      </w:r>
    </w:p>
    <w:p w14:paraId="48B76A73" w14:textId="77777777" w:rsidR="000E1452" w:rsidRDefault="00000000">
      <w:pPr>
        <w:pStyle w:val="Heading2"/>
      </w:pPr>
      <w:r>
        <w:t>Expectation Maximization (EM) Algorithm</w:t>
      </w:r>
    </w:p>
    <w:p w14:paraId="3F7BA720" w14:textId="77777777" w:rsidR="000E1452" w:rsidRDefault="00000000">
      <w:pPr>
        <w:pStyle w:val="Heading3"/>
      </w:pPr>
      <w:r>
        <w:t>1. Clear Definition and Intuitive Explanation</w:t>
      </w:r>
    </w:p>
    <w:p w14:paraId="05C75F4E" w14:textId="77777777" w:rsidR="000E1452" w:rsidRDefault="00000000">
      <w:pPr>
        <w:pStyle w:val="FirstParagraph"/>
      </w:pPr>
      <w:r>
        <w:t xml:space="preserve">The </w:t>
      </w:r>
      <w:r>
        <w:rPr>
          <w:b/>
          <w:bCs/>
        </w:rPr>
        <w:t>Expectation Maximization (EM)</w:t>
      </w:r>
      <w:r>
        <w:t xml:space="preserve"> algorithm is an iterative, maximum-likelihood optimization technique used primarily for models that involve </w:t>
      </w:r>
      <w:r>
        <w:rPr>
          <w:b/>
          <w:bCs/>
        </w:rPr>
        <w:t>latent (hidden) variables</w:t>
      </w:r>
      <w:r>
        <w:t xml:space="preserve">. It is most famously used for training </w:t>
      </w:r>
      <w:r>
        <w:rPr>
          <w:b/>
          <w:bCs/>
        </w:rPr>
        <w:t>Mixture Models</w:t>
      </w:r>
      <w:r>
        <w:t xml:space="preserve"> (like the Mixture of Gaussians) in model-based clustering.</w:t>
      </w:r>
    </w:p>
    <w:p w14:paraId="4C9FDD4C" w14:textId="77777777" w:rsidR="000E1452" w:rsidRDefault="00000000">
      <w:pPr>
        <w:pStyle w:val="Compact"/>
        <w:numPr>
          <w:ilvl w:val="0"/>
          <w:numId w:val="341"/>
        </w:numPr>
      </w:pPr>
      <w:r>
        <w:rPr>
          <w:b/>
          <w:bCs/>
        </w:rPr>
        <w:t>Definition:</w:t>
      </w:r>
      <w:r>
        <w:t xml:space="preserve"> EM iteratively refines an estimate of model parameters by alternating between two steps: (1) calculating the expectation of the latent variables given the current parameters (E-step), and (2) maximizing the likelihood of the model given those expectations (M-step).</w:t>
      </w:r>
    </w:p>
    <w:p w14:paraId="2BF97BA9" w14:textId="77777777" w:rsidR="000E1452" w:rsidRDefault="00000000">
      <w:pPr>
        <w:pStyle w:val="Compact"/>
        <w:numPr>
          <w:ilvl w:val="0"/>
          <w:numId w:val="341"/>
        </w:numPr>
      </w:pPr>
      <w:r>
        <w:rPr>
          <w:b/>
          <w:bCs/>
        </w:rPr>
        <w:t>Latent Variables:</w:t>
      </w:r>
      <w:r>
        <w:t xml:space="preserve"> In clustering, the latent variable is the </w:t>
      </w:r>
      <w:r>
        <w:rPr>
          <w:b/>
          <w:bCs/>
        </w:rPr>
        <w:t>cluster assignment</w:t>
      </w:r>
      <w:r>
        <w:t xml:space="preserve"> itself; we don’t know which cluster a document belongs to, but we want to estimate this probability.</w:t>
      </w:r>
    </w:p>
    <w:p w14:paraId="1D09CE13" w14:textId="77777777" w:rsidR="000E1452" w:rsidRDefault="00000000">
      <w:pPr>
        <w:pStyle w:val="Compact"/>
        <w:numPr>
          <w:ilvl w:val="0"/>
          <w:numId w:val="341"/>
        </w:numPr>
      </w:pPr>
      <w:r>
        <w:rPr>
          <w:b/>
          <w:bCs/>
        </w:rPr>
        <w:t>Intuition:</w:t>
      </w:r>
      <w:r>
        <w:t xml:space="preserve"> Since we can’t estimate the model parameters directly without knowing the cluster assignments, EM takes a guess at the assignments (E-step) and then uses that guess to improve the parameter estimates (M-step). It repeats this cycle until the estimates stabilize.</w:t>
      </w:r>
    </w:p>
    <w:p w14:paraId="1C3373EA" w14:textId="77777777" w:rsidR="000E1452" w:rsidRDefault="00000000">
      <w:pPr>
        <w:pStyle w:val="Heading3"/>
      </w:pPr>
      <w:r>
        <w:t>2. Mathematical Formulation (The Two Steps)</w:t>
      </w:r>
    </w:p>
    <w:p w14:paraId="7CF296A5" w14:textId="77777777" w:rsidR="000E1452" w:rsidRDefault="00000000">
      <w:pPr>
        <w:pStyle w:val="FirstParagraph"/>
      </w:pPr>
      <w:r>
        <w:t>The EM algorithm iteratively increases the log-likelihood of the observed data, ensuring that the process converges to a local maximum.</w:t>
      </w:r>
    </w:p>
    <w:p w14:paraId="018A3274" w14:textId="77777777" w:rsidR="000E1452" w:rsidRDefault="00000000">
      <w:pPr>
        <w:pStyle w:val="Heading4"/>
      </w:pPr>
      <w:r>
        <w:t>A. Step 1: Expectation (E-Step)</w:t>
      </w:r>
    </w:p>
    <w:p w14:paraId="2DBE3F05" w14:textId="77777777" w:rsidR="000E1452" w:rsidRDefault="00000000">
      <w:pPr>
        <w:pStyle w:val="FirstParagraph"/>
      </w:pPr>
      <w:r>
        <w:t>In this step, we use the current parameters (</w:t>
      </w:r>
      <m:oMath>
        <m:sSub>
          <m:sSubPr>
            <m:ctrlPr>
              <w:rPr>
                <w:rFonts w:ascii="Cambria Math" w:hAnsi="Cambria Math"/>
              </w:rPr>
            </m:ctrlPr>
          </m:sSubPr>
          <m:e>
            <m:r>
              <w:rPr>
                <w:rFonts w:ascii="Cambria Math" w:hAnsi="Cambria Math"/>
              </w:rPr>
              <m:t>θ</m:t>
            </m:r>
          </m:e>
          <m:sub>
            <m:r>
              <m:rPr>
                <m:nor/>
              </m:rPr>
              <m:t>old</m:t>
            </m:r>
          </m:sub>
        </m:sSub>
      </m:oMath>
      <w:r>
        <w:t xml:space="preserve">) to calculate the </w:t>
      </w:r>
      <w:r>
        <w:rPr>
          <w:b/>
          <w:bCs/>
        </w:rPr>
        <w:t>expected values</w:t>
      </w:r>
      <w:r>
        <w:t xml:space="preserve"> of the latent variables. In clustering, this means determining the </w:t>
      </w:r>
      <w:r>
        <w:rPr>
          <w:b/>
          <w:bCs/>
        </w:rPr>
        <w:t>probability</w:t>
      </w:r>
      <w:r>
        <w:t xml:space="preserve"> that each data point belongs to each cluster.</w:t>
      </w:r>
    </w:p>
    <w:p w14:paraId="7684631A" w14:textId="77777777" w:rsidR="000E1452" w:rsidRDefault="00000000">
      <w:pPr>
        <w:pStyle w:val="Compact"/>
        <w:numPr>
          <w:ilvl w:val="0"/>
          <w:numId w:val="342"/>
        </w:numPr>
      </w:pPr>
      <w:r>
        <w:t xml:space="preserve">The algorithm computes the </w:t>
      </w:r>
      <w:r>
        <w:rPr>
          <w:b/>
          <w:bCs/>
        </w:rPr>
        <w:t>posterior probability</w:t>
      </w:r>
      <w:r>
        <w:t xml:space="preserve"> (or responsibility)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xml:space="preserve"> that document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belongs to cluster </w:t>
      </w:r>
      <m:oMath>
        <m:r>
          <w:rPr>
            <w:rFonts w:ascii="Cambria Math" w:hAnsi="Cambria Math"/>
          </w:rPr>
          <m:t>k</m:t>
        </m:r>
      </m:oMath>
      <w:r>
        <w:t>, given the current model parameters:</w:t>
      </w:r>
    </w:p>
    <w:p w14:paraId="4FDAE24E" w14:textId="77777777" w:rsidR="000E1452" w:rsidRDefault="00000000">
      <w:pPr>
        <w:pStyle w:val="Compact"/>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ik</m:t>
              </m:r>
            </m:sub>
          </m:sSub>
          <m:r>
            <m:rPr>
              <m:sty m:val="p"/>
            </m:rPr>
            <w:rPr>
              <w:rFonts w:ascii="Cambria Math" w:hAnsi="Cambria Math"/>
            </w:rPr>
            <m:t>=</m:t>
          </m:r>
          <m:r>
            <w:rPr>
              <w:rFonts w:ascii="Cambria Math" w:hAnsi="Cambria Math"/>
            </w:rPr>
            <m:t>P</m:t>
          </m:r>
          <m:d>
            <m:dPr>
              <m:ctrlPr>
                <w:rPr>
                  <w:rFonts w:ascii="Cambria Math" w:hAnsi="Cambria Math"/>
                </w:rPr>
              </m:ctrlPr>
            </m:dPr>
            <m:e>
              <m:r>
                <m:rPr>
                  <m:nor/>
                </m:rPr>
                <m:t xml:space="preserve">Cluster </m:t>
              </m:r>
              <m:r>
                <w:rPr>
                  <w:rFonts w:ascii="Cambria Math" w:hAnsi="Cambria Math"/>
                </w:rPr>
                <m:t>k</m:t>
              </m:r>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old</m:t>
                  </m:r>
                </m:sub>
              </m:sSub>
            </m:e>
          </m:d>
        </m:oMath>
      </m:oMathPara>
    </w:p>
    <w:p w14:paraId="1B28A454" w14:textId="77777777" w:rsidR="000E1452" w:rsidRDefault="00000000">
      <w:pPr>
        <w:pStyle w:val="Heading4"/>
      </w:pPr>
      <w:r>
        <w:t>B. Step 2: Maximization (M-Step)</w:t>
      </w:r>
    </w:p>
    <w:p w14:paraId="0134E3C4" w14:textId="77777777" w:rsidR="000E1452" w:rsidRDefault="00000000">
      <w:pPr>
        <w:pStyle w:val="FirstParagraph"/>
      </w:pPr>
      <w:r>
        <w:t>In this step, we treat the cluster assignments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xml:space="preserve">) calculated in the E-step as fixed and complete data. We then calculate the </w:t>
      </w:r>
      <w:r>
        <w:rPr>
          <w:b/>
          <w:bCs/>
        </w:rPr>
        <w:t>new parameters</w:t>
      </w:r>
      <w:r>
        <w:t xml:space="preserve"> (</w:t>
      </w:r>
      <m:oMath>
        <m:sSub>
          <m:sSubPr>
            <m:ctrlPr>
              <w:rPr>
                <w:rFonts w:ascii="Cambria Math" w:hAnsi="Cambria Math"/>
              </w:rPr>
            </m:ctrlPr>
          </m:sSubPr>
          <m:e>
            <m:r>
              <w:rPr>
                <w:rFonts w:ascii="Cambria Math" w:hAnsi="Cambria Math"/>
              </w:rPr>
              <m:t>θ</m:t>
            </m:r>
          </m:e>
          <m:sub>
            <m:r>
              <m:rPr>
                <m:nor/>
              </m:rPr>
              <m:t>new</m:t>
            </m:r>
          </m:sub>
        </m:sSub>
      </m:oMath>
      <w:r>
        <w:t>) that maximize the overall likelihood of the model.</w:t>
      </w:r>
    </w:p>
    <w:p w14:paraId="651280FC" w14:textId="77777777" w:rsidR="000E1452" w:rsidRDefault="00000000">
      <w:pPr>
        <w:pStyle w:val="Compact"/>
        <w:numPr>
          <w:ilvl w:val="0"/>
          <w:numId w:val="343"/>
        </w:numPr>
      </w:pPr>
      <w:r>
        <w:t>In a Gaussian Mixture Model, the M-step involves updating the mean (</w:t>
      </w:r>
      <m:oMath>
        <m:sSub>
          <m:sSubPr>
            <m:ctrlPr>
              <w:rPr>
                <w:rFonts w:ascii="Cambria Math" w:hAnsi="Cambria Math"/>
              </w:rPr>
            </m:ctrlPr>
          </m:sSubPr>
          <m:e>
            <m:r>
              <w:rPr>
                <w:rFonts w:ascii="Cambria Math" w:hAnsi="Cambria Math"/>
              </w:rPr>
              <m:t>μ</m:t>
            </m:r>
          </m:e>
          <m:sub>
            <m:r>
              <w:rPr>
                <w:rFonts w:ascii="Cambria Math" w:hAnsi="Cambria Math"/>
              </w:rPr>
              <m:t>k</m:t>
            </m:r>
          </m:sub>
        </m:sSub>
      </m:oMath>
      <w:r>
        <w:t>), covariance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and mixing coefficient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for each cluster </w:t>
      </w:r>
      <m:oMath>
        <m:r>
          <w:rPr>
            <w:rFonts w:ascii="Cambria Math" w:hAnsi="Cambria Math"/>
          </w:rPr>
          <m:t>k</m:t>
        </m:r>
      </m:oMath>
      <w:r>
        <w:t xml:space="preserve">, using the responsibilities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xml:space="preserve"> as weights.</w:t>
      </w:r>
    </w:p>
    <w:p w14:paraId="11EB38E4" w14:textId="77777777" w:rsidR="000E1452" w:rsidRDefault="00000000">
      <w:pPr>
        <w:pStyle w:val="Compact"/>
        <w:numPr>
          <w:ilvl w:val="1"/>
          <w:numId w:val="344"/>
        </w:numPr>
      </w:pPr>
      <w:r>
        <w:rPr>
          <w:b/>
          <w:bCs/>
        </w:rPr>
        <w:t xml:space="preserve">New Mean </w:t>
      </w:r>
      <m:oMath>
        <m:sSub>
          <m:sSubPr>
            <m:ctrlPr>
              <w:rPr>
                <w:rFonts w:ascii="Cambria Math" w:hAnsi="Cambria Math"/>
              </w:rPr>
            </m:ctrlPr>
          </m:sSubPr>
          <m:e>
            <m:r>
              <w:rPr>
                <w:rFonts w:ascii="Cambria Math" w:hAnsi="Cambria Math"/>
              </w:rPr>
              <m:t>μ</m:t>
            </m:r>
          </m:e>
          <m:sub>
            <m:r>
              <w:rPr>
                <w:rFonts w:ascii="Cambria Math" w:hAnsi="Cambria Math"/>
              </w:rPr>
              <m:t>k</m:t>
            </m:r>
          </m:sub>
        </m:sSub>
      </m:oMath>
      <w:r>
        <w:rPr>
          <w:b/>
          <w:bCs/>
        </w:rPr>
        <w:t>:</w:t>
      </w:r>
      <w:r>
        <w:t xml:space="preserve"> Weighted average of all documents, weighted by their responsibility for cluster </w:t>
      </w:r>
      <m:oMath>
        <m:r>
          <w:rPr>
            <w:rFonts w:ascii="Cambria Math" w:hAnsi="Cambria Math"/>
          </w:rPr>
          <m:t>k</m:t>
        </m:r>
      </m:oMath>
      <w:r>
        <w:t>.</w:t>
      </w:r>
    </w:p>
    <w:p w14:paraId="07F22CA4" w14:textId="77777777" w:rsidR="000E1452" w:rsidRDefault="00000000">
      <w:pPr>
        <w:pStyle w:val="Compact"/>
        <w:numPr>
          <w:ilvl w:val="1"/>
          <w:numId w:val="344"/>
        </w:numPr>
      </w:pPr>
      <w:r>
        <w:rPr>
          <w:b/>
          <w:bCs/>
        </w:rPr>
        <w:t xml:space="preserve">New Coefficient </w:t>
      </w:r>
      <m:oMath>
        <m:sSub>
          <m:sSubPr>
            <m:ctrlPr>
              <w:rPr>
                <w:rFonts w:ascii="Cambria Math" w:hAnsi="Cambria Math"/>
              </w:rPr>
            </m:ctrlPr>
          </m:sSubPr>
          <m:e>
            <m:r>
              <w:rPr>
                <w:rFonts w:ascii="Cambria Math" w:hAnsi="Cambria Math"/>
              </w:rPr>
              <m:t>π</m:t>
            </m:r>
          </m:e>
          <m:sub>
            <m:r>
              <w:rPr>
                <w:rFonts w:ascii="Cambria Math" w:hAnsi="Cambria Math"/>
              </w:rPr>
              <m:t>k</m:t>
            </m:r>
          </m:sub>
        </m:sSub>
      </m:oMath>
      <w:r>
        <w:rPr>
          <w:b/>
          <w:bCs/>
        </w:rPr>
        <w:t>:</w:t>
      </w:r>
      <w:r>
        <w:t xml:space="preserve"> Fraction of documents belonging to cluster </w:t>
      </w:r>
      <m:oMath>
        <m:r>
          <w:rPr>
            <w:rFonts w:ascii="Cambria Math" w:hAnsi="Cambria Math"/>
          </w:rPr>
          <m:t>k</m:t>
        </m:r>
      </m:oMath>
      <w:r>
        <w:t>.</w:t>
      </w:r>
    </w:p>
    <w:p w14:paraId="70A750B0" w14:textId="77777777" w:rsidR="000E1452" w:rsidRDefault="00000000">
      <w:pPr>
        <w:pStyle w:val="Heading3"/>
      </w:pPr>
      <w:r>
        <w:t>3. Pointwise Steps for EM Clustering</w:t>
      </w:r>
    </w:p>
    <w:p w14:paraId="5DCF6A38" w14:textId="77777777" w:rsidR="000E1452" w:rsidRDefault="00000000">
      <w:pPr>
        <w:pStyle w:val="Compact"/>
        <w:numPr>
          <w:ilvl w:val="0"/>
          <w:numId w:val="345"/>
        </w:numPr>
      </w:pPr>
      <w:r>
        <w:rPr>
          <w:b/>
          <w:bCs/>
        </w:rPr>
        <w:t>Initialization:</w:t>
      </w:r>
      <w:r>
        <w:t xml:space="preserve"> Initialize the model parameters (</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for all </w:t>
      </w:r>
      <m:oMath>
        <m:r>
          <w:rPr>
            <w:rFonts w:ascii="Cambria Math" w:hAnsi="Cambria Math"/>
          </w:rPr>
          <m:t>K</m:t>
        </m:r>
      </m:oMath>
      <w:r>
        <w:t xml:space="preserve"> clusters (often randomly or using K-means initialization).</w:t>
      </w:r>
    </w:p>
    <w:p w14:paraId="792AD0F7" w14:textId="77777777" w:rsidR="000E1452" w:rsidRDefault="00000000">
      <w:pPr>
        <w:pStyle w:val="Compact"/>
        <w:numPr>
          <w:ilvl w:val="0"/>
          <w:numId w:val="345"/>
        </w:numPr>
      </w:pPr>
      <w:r>
        <w:rPr>
          <w:b/>
          <w:bCs/>
        </w:rPr>
        <w:t>E-Step (Soft Assignment):</w:t>
      </w:r>
      <w:r>
        <w:t xml:space="preserve"> Use the current parameters to calculate the posterior probability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xml:space="preserve">) of every document belonging to every cluster. This results in </w:t>
      </w:r>
      <w:r>
        <w:rPr>
          <w:b/>
          <w:bCs/>
        </w:rPr>
        <w:t>soft assignment</w:t>
      </w:r>
      <w:r>
        <w:t>—a document can partially belong to multiple clusters.</w:t>
      </w:r>
    </w:p>
    <w:p w14:paraId="7A9F7FC6" w14:textId="77777777" w:rsidR="000E1452" w:rsidRDefault="00000000">
      <w:pPr>
        <w:pStyle w:val="Compact"/>
        <w:numPr>
          <w:ilvl w:val="0"/>
          <w:numId w:val="345"/>
        </w:numPr>
      </w:pPr>
      <w:r>
        <w:rPr>
          <w:b/>
          <w:bCs/>
        </w:rPr>
        <w:t>M-Step (Re-estimation):</w:t>
      </w:r>
      <w:r>
        <w:t xml:space="preserve"> Use the calculated responsibilities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as weights to update the parameters (</w:t>
      </w:r>
      <m:oMath>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oMath>
      <w:r>
        <w:t>).</w:t>
      </w:r>
    </w:p>
    <w:p w14:paraId="53F5CC6F" w14:textId="77777777" w:rsidR="000E1452" w:rsidRDefault="00000000">
      <w:pPr>
        <w:pStyle w:val="Compact"/>
        <w:numPr>
          <w:ilvl w:val="0"/>
          <w:numId w:val="345"/>
        </w:numPr>
      </w:pPr>
      <w:r>
        <w:rPr>
          <w:b/>
          <w:bCs/>
        </w:rPr>
        <w:t>Convergence Check:</w:t>
      </w:r>
      <w:r>
        <w:t xml:space="preserve"> Check if the change in the model’s likelihood between iterations is below a small threshold. If not, repeat the E-step and M-step.</w:t>
      </w:r>
    </w:p>
    <w:p w14:paraId="17B0A1C2" w14:textId="77777777" w:rsidR="000E1452" w:rsidRDefault="00000000">
      <w:pPr>
        <w:pStyle w:val="Heading3"/>
      </w:pPr>
      <w:r>
        <w:t>4. Application in Model-Based Clustering</w:t>
      </w:r>
    </w:p>
    <w:p w14:paraId="6E3A4460" w14:textId="77777777" w:rsidR="000E1452" w:rsidRDefault="00000000">
      <w:pPr>
        <w:pStyle w:val="FirstParagraph"/>
      </w:pPr>
      <w:r>
        <w:t xml:space="preserve">EM is the core engine for </w:t>
      </w:r>
      <w:r>
        <w:rPr>
          <w:b/>
          <w:bCs/>
        </w:rPr>
        <w:t>Mixture of Gaussians (MoG) Clustering</w:t>
      </w:r>
      <w:r>
        <w:t>.</w:t>
      </w:r>
    </w:p>
    <w:p w14:paraId="4C5DF9DB" w14:textId="77777777" w:rsidR="000E1452" w:rsidRDefault="00000000">
      <w:pPr>
        <w:pStyle w:val="Compact"/>
        <w:numPr>
          <w:ilvl w:val="0"/>
          <w:numId w:val="346"/>
        </w:numPr>
      </w:pPr>
      <w:r>
        <w:rPr>
          <w:b/>
          <w:bCs/>
        </w:rPr>
        <w:t>Model:</w:t>
      </w:r>
      <w:r>
        <w:t xml:space="preserve"> Assumes the data was generated by a mixture of </w:t>
      </w:r>
      <m:oMath>
        <m:r>
          <w:rPr>
            <w:rFonts w:ascii="Cambria Math" w:hAnsi="Cambria Math"/>
          </w:rPr>
          <m:t>K</m:t>
        </m:r>
      </m:oMath>
      <w:r>
        <w:t xml:space="preserve"> different Gaussian distributions (one for each cluster).</w:t>
      </w:r>
    </w:p>
    <w:p w14:paraId="4C471E73" w14:textId="77777777" w:rsidR="000E1452" w:rsidRDefault="00000000">
      <w:pPr>
        <w:pStyle w:val="Compact"/>
        <w:numPr>
          <w:ilvl w:val="0"/>
          <w:numId w:val="346"/>
        </w:numPr>
      </w:pPr>
      <w:r>
        <w:rPr>
          <w:b/>
          <w:bCs/>
        </w:rPr>
        <w:t>Advantage:</w:t>
      </w:r>
      <w:r>
        <w:t xml:space="preserve"> Unlike K-means, which assumes spherical clusters and hard assignments, MoG using EM allows clusters to have </w:t>
      </w:r>
      <w:r>
        <w:rPr>
          <w:b/>
          <w:bCs/>
        </w:rPr>
        <w:t>different sizes and orientations</w:t>
      </w:r>
      <w:r>
        <w:t xml:space="preserve"> (elliptical shapes) and provides a probabilistic (soft) measure of cluster membership.</w:t>
      </w:r>
    </w:p>
    <w:p w14:paraId="5F67FE16" w14:textId="77777777" w:rsidR="000E1452" w:rsidRDefault="00000000">
      <w:pPr>
        <w:pStyle w:val="Heading3"/>
      </w:pPr>
      <w:r>
        <w:t>5. Advanced Point: Local Maxima</w:t>
      </w:r>
    </w:p>
    <w:p w14:paraId="338B89CE" w14:textId="77777777" w:rsidR="000E1452" w:rsidRDefault="00000000">
      <w:pPr>
        <w:pStyle w:val="FirstParagraph"/>
      </w:pPr>
      <w:r>
        <w:t xml:space="preserve">A disadvantage of the EM algorithm is that it is sensitive to the initial parameter settings. It is guaranteed to converge, but only to a </w:t>
      </w:r>
      <w:r>
        <w:rPr>
          <w:b/>
          <w:bCs/>
        </w:rPr>
        <w:t>local maximum</w:t>
      </w:r>
      <w:r>
        <w:t xml:space="preserve"> of the likelihood function, not necessarily the global optimum. Therefore, multiple random initializations are often required to find the best possible set of parameters.</w:t>
      </w:r>
    </w:p>
    <w:p w14:paraId="27D8EC61" w14:textId="74F0D368" w:rsidR="000E1452" w:rsidRDefault="00AF729F">
      <w:r w:rsidRPr="00AF729F">
        <w:pict w14:anchorId="762BDDF5">
          <v:rect id="_x0000_i1384" style="width:468pt;height:1.2pt" o:hralign="center" o:hrstd="t" o:hr="t" fillcolor="#a0a0a0" stroked="f"/>
        </w:pict>
      </w:r>
    </w:p>
    <w:p w14:paraId="1A544D2E" w14:textId="77777777" w:rsidR="00AF729F" w:rsidRDefault="00AF729F">
      <w:pPr>
        <w:pStyle w:val="BodyText"/>
        <w:rPr>
          <w:color w:val="A02B93" w:themeColor="accent5"/>
        </w:rPr>
      </w:pPr>
    </w:p>
    <w:p w14:paraId="360AED44" w14:textId="77777777" w:rsidR="00AF729F" w:rsidRDefault="00AF729F">
      <w:pPr>
        <w:pStyle w:val="BodyText"/>
        <w:rPr>
          <w:color w:val="A02B93" w:themeColor="accent5"/>
        </w:rPr>
      </w:pPr>
    </w:p>
    <w:p w14:paraId="2E617600" w14:textId="77777777" w:rsidR="00AF729F" w:rsidRDefault="00AF729F">
      <w:pPr>
        <w:pStyle w:val="BodyText"/>
        <w:rPr>
          <w:color w:val="A02B93" w:themeColor="accent5"/>
        </w:rPr>
      </w:pPr>
    </w:p>
    <w:p w14:paraId="3D785E62" w14:textId="77777777" w:rsidR="00AF729F" w:rsidRDefault="00AF729F">
      <w:pPr>
        <w:pStyle w:val="BodyText"/>
        <w:rPr>
          <w:color w:val="A02B93" w:themeColor="accent5"/>
        </w:rPr>
      </w:pPr>
    </w:p>
    <w:p w14:paraId="4ED7C2A7" w14:textId="77777777" w:rsidR="00AF729F" w:rsidRDefault="00AF729F">
      <w:pPr>
        <w:pStyle w:val="BodyText"/>
        <w:rPr>
          <w:color w:val="A02B93" w:themeColor="accent5"/>
        </w:rPr>
      </w:pPr>
    </w:p>
    <w:p w14:paraId="05AA4B94" w14:textId="77777777" w:rsidR="00AF729F" w:rsidRDefault="00AF729F">
      <w:pPr>
        <w:pStyle w:val="BodyText"/>
        <w:rPr>
          <w:color w:val="A02B93" w:themeColor="accent5"/>
        </w:rPr>
      </w:pPr>
    </w:p>
    <w:p w14:paraId="4272DC45" w14:textId="77777777" w:rsidR="00AF729F" w:rsidRDefault="00AF729F">
      <w:pPr>
        <w:pStyle w:val="BodyText"/>
        <w:rPr>
          <w:color w:val="A02B93" w:themeColor="accent5"/>
        </w:rPr>
      </w:pPr>
    </w:p>
    <w:p w14:paraId="05FA8E32" w14:textId="4B790ED2" w:rsidR="000E1452" w:rsidRPr="00AF729F" w:rsidRDefault="00000000">
      <w:pPr>
        <w:pStyle w:val="BodyText"/>
        <w:rPr>
          <w:color w:val="A02B93" w:themeColor="accent5"/>
        </w:rPr>
      </w:pPr>
      <w:r w:rsidRPr="00AF729F">
        <w:rPr>
          <w:color w:val="A02B93" w:themeColor="accent5"/>
        </w:rPr>
        <w:lastRenderedPageBreak/>
        <w:t>Mixture</w:t>
      </w:r>
      <w:r w:rsidR="00AF729F" w:rsidRPr="00AF729F">
        <w:rPr>
          <w:color w:val="A02B93" w:themeColor="accent5"/>
        </w:rPr>
        <w:t xml:space="preserve"> </w:t>
      </w:r>
      <w:r w:rsidRPr="00AF729F">
        <w:rPr>
          <w:color w:val="A02B93" w:themeColor="accent5"/>
        </w:rPr>
        <w:t>of Gaussians Model</w:t>
      </w:r>
    </w:p>
    <w:p w14:paraId="05D55BBD" w14:textId="1FA5C396" w:rsidR="000E1452" w:rsidRPr="00AF729F" w:rsidRDefault="00000000" w:rsidP="00AF729F">
      <w:pPr>
        <w:pStyle w:val="BodyText"/>
        <w:rPr>
          <w:color w:val="A02B93" w:themeColor="accent5"/>
        </w:rPr>
      </w:pPr>
      <w:r w:rsidRPr="00AF729F">
        <w:rPr>
          <w:color w:val="A02B93" w:themeColor="accent5"/>
        </w:rPr>
        <w:t>Explain</w:t>
      </w:r>
      <w:r w:rsidR="00AF729F" w:rsidRPr="00AF729F">
        <w:rPr>
          <w:color w:val="A02B93" w:themeColor="accent5"/>
        </w:rPr>
        <w:t xml:space="preserve"> </w:t>
      </w:r>
      <w:r w:rsidRPr="00AF729F">
        <w:rPr>
          <w:color w:val="A02B93" w:themeColor="accent5"/>
        </w:rPr>
        <w:t>Mixture of Gaussians Model. |</w:t>
      </w:r>
      <w:r w:rsidR="00AF729F">
        <w:t xml:space="preserve"> </w:t>
      </w:r>
    </w:p>
    <w:p w14:paraId="652D16DB" w14:textId="77777777" w:rsidR="000E1452" w:rsidRDefault="00000000">
      <w:pPr>
        <w:pStyle w:val="Heading2"/>
      </w:pPr>
      <w:r>
        <w:t>Explanation of Mixture of Gaussians (MoG) Model</w:t>
      </w:r>
    </w:p>
    <w:p w14:paraId="0DD2CE6A" w14:textId="77777777" w:rsidR="000E1452" w:rsidRDefault="00000000">
      <w:pPr>
        <w:pStyle w:val="Heading3"/>
      </w:pPr>
      <w:r>
        <w:t>1. Clear Definition and Intuitive Explanation</w:t>
      </w:r>
    </w:p>
    <w:p w14:paraId="6B457FD6" w14:textId="77777777" w:rsidR="000E1452" w:rsidRDefault="00000000">
      <w:pPr>
        <w:pStyle w:val="FirstParagraph"/>
      </w:pPr>
      <w:r>
        <w:t xml:space="preserve">The </w:t>
      </w:r>
      <w:r>
        <w:rPr>
          <w:b/>
          <w:bCs/>
        </w:rPr>
        <w:t>Mixture of Gaussians (MoG) Model</w:t>
      </w:r>
      <w:r>
        <w:t xml:space="preserve"> is a type of </w:t>
      </w:r>
      <w:r>
        <w:rPr>
          <w:b/>
          <w:bCs/>
        </w:rPr>
        <w:t>model-based clustering</w:t>
      </w:r>
      <w:r>
        <w:t xml:space="preserve"> that assumes the data set was generated by a mixture of </w:t>
      </w:r>
      <m:oMath>
        <m:r>
          <w:rPr>
            <w:rFonts w:ascii="Cambria Math" w:hAnsi="Cambria Math"/>
          </w:rPr>
          <m:t>K</m:t>
        </m:r>
      </m:oMath>
      <w:r>
        <w:t xml:space="preserve"> different multivariate </w:t>
      </w:r>
      <w:r>
        <w:rPr>
          <w:b/>
          <w:bCs/>
        </w:rPr>
        <w:t>Gaussian (Normal) distributions</w:t>
      </w:r>
      <w:r>
        <w:t>. Each Gaussian distribution represents a single cluster.</w:t>
      </w:r>
    </w:p>
    <w:p w14:paraId="644631F2" w14:textId="77777777" w:rsidR="000E1452" w:rsidRDefault="00000000">
      <w:pPr>
        <w:pStyle w:val="Compact"/>
        <w:numPr>
          <w:ilvl w:val="0"/>
          <w:numId w:val="347"/>
        </w:numPr>
      </w:pPr>
      <w:r>
        <w:rPr>
          <w:b/>
          <w:bCs/>
        </w:rPr>
        <w:t>Definition:</w:t>
      </w:r>
      <w:r>
        <w:t xml:space="preserve"> MoG models the probability density function (PDF) of the entire dataset as a weighted sum of </w:t>
      </w:r>
      <m:oMath>
        <m:r>
          <w:rPr>
            <w:rFonts w:ascii="Cambria Math" w:hAnsi="Cambria Math"/>
          </w:rPr>
          <m:t>K</m:t>
        </m:r>
      </m:oMath>
      <w:r>
        <w:t xml:space="preserve"> individual Gaussian PDFs. The goal is to determine the parameters (mean, covariance, and weight) for each of the </w:t>
      </w:r>
      <m:oMath>
        <m:r>
          <w:rPr>
            <w:rFonts w:ascii="Cambria Math" w:hAnsi="Cambria Math"/>
          </w:rPr>
          <m:t>K</m:t>
        </m:r>
      </m:oMath>
      <w:r>
        <w:t xml:space="preserve"> component Gaussians that best explain the observed data.</w:t>
      </w:r>
    </w:p>
    <w:p w14:paraId="73F6FED5" w14:textId="77777777" w:rsidR="000E1452" w:rsidRDefault="00000000">
      <w:pPr>
        <w:pStyle w:val="Compact"/>
        <w:numPr>
          <w:ilvl w:val="0"/>
          <w:numId w:val="347"/>
        </w:numPr>
      </w:pPr>
      <w:r>
        <w:rPr>
          <w:b/>
          <w:bCs/>
        </w:rPr>
        <w:t>Intuition:</w:t>
      </w:r>
      <w:r>
        <w:t xml:space="preserve"> Imagine a large pile of documents (data). MoG assumes this pile is actually composed of </w:t>
      </w:r>
      <m:oMath>
        <m:r>
          <w:rPr>
            <w:rFonts w:ascii="Cambria Math" w:hAnsi="Cambria Math"/>
          </w:rPr>
          <m:t>K</m:t>
        </m:r>
      </m:oMath>
      <w:r>
        <w:t xml:space="preserve"> smaller, distinct sub-piles (clusters), where each sub-pile follows its own specific bell-curve shape (Gaussian distribution). The algorithm tries to “deconstruct” the large, complex pile back into its original, simpler Gaussian components.</w:t>
      </w:r>
    </w:p>
    <w:p w14:paraId="659B1D20" w14:textId="77777777" w:rsidR="000E1452" w:rsidRDefault="00000000">
      <w:pPr>
        <w:pStyle w:val="Heading3"/>
      </w:pPr>
      <w:r>
        <w:t>2. Mathematical Formulation</w:t>
      </w:r>
    </w:p>
    <w:p w14:paraId="0AB93643" w14:textId="77777777" w:rsidR="000E1452" w:rsidRDefault="00000000">
      <w:pPr>
        <w:pStyle w:val="FirstParagraph"/>
      </w:pPr>
      <w:r>
        <w:t xml:space="preserve">The probability density function (PDF) </w:t>
      </w:r>
      <m:oMath>
        <m:r>
          <w:rPr>
            <w:rFonts w:ascii="Cambria Math" w:hAnsi="Cambria Math"/>
          </w:rPr>
          <m:t>P</m:t>
        </m:r>
        <m:d>
          <m:dPr>
            <m:ctrlPr>
              <w:rPr>
                <w:rFonts w:ascii="Cambria Math" w:hAnsi="Cambria Math"/>
              </w:rPr>
            </m:ctrlPr>
          </m:dPr>
          <m:e>
            <m:r>
              <m:rPr>
                <m:sty m:val="b"/>
              </m:rPr>
              <w:rPr>
                <w:rFonts w:ascii="Cambria Math" w:hAnsi="Cambria Math"/>
              </w:rPr>
              <m:t>x</m:t>
            </m:r>
          </m:e>
        </m:d>
      </m:oMath>
      <w:r>
        <w:t xml:space="preserve"> of a data point </w:t>
      </w:r>
      <m:oMath>
        <m:r>
          <m:rPr>
            <m:sty m:val="b"/>
          </m:rPr>
          <w:rPr>
            <w:rFonts w:ascii="Cambria Math" w:hAnsi="Cambria Math"/>
          </w:rPr>
          <m:t>x</m:t>
        </m:r>
      </m:oMath>
      <w:r>
        <w:t xml:space="preserve"> being generated by the MoG model is the weighted sum of </w:t>
      </w:r>
      <m:oMath>
        <m:r>
          <w:rPr>
            <w:rFonts w:ascii="Cambria Math" w:hAnsi="Cambria Math"/>
          </w:rPr>
          <m:t>K</m:t>
        </m:r>
      </m:oMath>
      <w:r>
        <w:t xml:space="preserve"> component Gaussian densities:</w:t>
      </w:r>
    </w:p>
    <w:p w14:paraId="7E634F73" w14:textId="77777777" w:rsidR="000E1452" w:rsidRDefault="00000000">
      <w:pPr>
        <w:pStyle w:val="BodyText"/>
      </w:pPr>
      <m:oMathPara>
        <m:oMathParaPr>
          <m:jc m:val="center"/>
        </m:oMathParaPr>
        <m:oMath>
          <m:r>
            <w:rPr>
              <w:rFonts w:ascii="Cambria Math" w:hAnsi="Cambria Math"/>
            </w:rPr>
            <m:t>P</m:t>
          </m:r>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oMath>
      </m:oMathPara>
    </w:p>
    <w:p w14:paraId="42EBE7F0" w14:textId="77777777" w:rsidR="000E1452" w:rsidRDefault="00000000">
      <w:pPr>
        <w:pStyle w:val="FirstParagraph"/>
      </w:pPr>
      <w:r>
        <w:t xml:space="preserve">Where: - </w:t>
      </w:r>
      <m:oMath>
        <m:r>
          <m:rPr>
            <m:sty m:val="b"/>
          </m:rPr>
          <w:rPr>
            <w:rFonts w:ascii="Cambria Math" w:hAnsi="Cambria Math"/>
          </w:rPr>
          <m:t>x</m:t>
        </m:r>
      </m:oMath>
      <w:r>
        <w:t xml:space="preserve">: The document vector (data point). - </w:t>
      </w:r>
      <m:oMath>
        <m:r>
          <w:rPr>
            <w:rFonts w:ascii="Cambria Math" w:hAnsi="Cambria Math"/>
          </w:rPr>
          <m:t>K</m:t>
        </m:r>
      </m:oMath>
      <w:r>
        <w:t xml:space="preserve">: The number of clusters (Gaussian components). -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The </w:t>
      </w:r>
      <w:r>
        <w:rPr>
          <w:b/>
          <w:bCs/>
        </w:rPr>
        <w:t>Mixing Coefficient</w:t>
      </w:r>
      <w:r>
        <w:t xml:space="preserve"> (or prior probability) for cluster </w:t>
      </w:r>
      <m:oMath>
        <m:r>
          <w:rPr>
            <w:rFonts w:ascii="Cambria Math" w:hAnsi="Cambria Math"/>
          </w:rPr>
          <m:t>k</m:t>
        </m:r>
      </m:oMath>
      <w:r>
        <w:t xml:space="preserve">. It represents the probability that a document belongs to cluster </w:t>
      </w:r>
      <m:oMath>
        <m:r>
          <w:rPr>
            <w:rFonts w:ascii="Cambria Math" w:hAnsi="Cambria Math"/>
          </w:rPr>
          <m:t>k</m:t>
        </m:r>
      </m:oMath>
      <w:r>
        <w:t>. (</w:t>
      </w: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1</m:t>
        </m:r>
      </m:oMath>
      <w:r>
        <w:t xml:space="preserve">). - </w:t>
      </w:r>
      <m:oMath>
        <m:r>
          <m:rPr>
            <m:scr m:val="script"/>
            <m:sty m:val="p"/>
          </m:rPr>
          <w:rPr>
            <w:rFonts w:ascii="Cambria Math" w:hAnsi="Cambria Math"/>
          </w:rPr>
          <m:t>N</m:t>
        </m:r>
        <m:d>
          <m:dPr>
            <m:ctrlPr>
              <w:rPr>
                <w:rFonts w:ascii="Cambria Math" w:hAnsi="Cambria Math"/>
              </w:rPr>
            </m:ctrlPr>
          </m:dPr>
          <m:e>
            <m:r>
              <m:rPr>
                <m:sty m:val="b"/>
              </m:rPr>
              <w:rPr>
                <w:rFonts w:ascii="Cambria Math" w:hAnsi="Cambria Math"/>
              </w:rPr>
              <m:t>x</m:t>
            </m:r>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e>
        </m:d>
      </m:oMath>
      <w:r>
        <w:t xml:space="preserve">: The probability density function of the </w:t>
      </w:r>
      <m:oMath>
        <m:r>
          <w:rPr>
            <w:rFonts w:ascii="Cambria Math" w:hAnsi="Cambria Math"/>
          </w:rPr>
          <m:t>k</m:t>
        </m:r>
      </m:oMath>
      <w:r>
        <w:t xml:space="preserve">-th Gaussian component. - </w:t>
      </w:r>
      <m:oMath>
        <m:sSub>
          <m:sSubPr>
            <m:ctrlPr>
              <w:rPr>
                <w:rFonts w:ascii="Cambria Math" w:hAnsi="Cambria Math"/>
              </w:rPr>
            </m:ctrlPr>
          </m:sSubPr>
          <m:e>
            <m:r>
              <m:rPr>
                <m:sty m:val="b"/>
              </m:rPr>
              <w:rPr>
                <w:rFonts w:ascii="Cambria Math" w:hAnsi="Cambria Math"/>
              </w:rPr>
              <m:t>μ</m:t>
            </m:r>
          </m:e>
          <m:sub>
            <m:r>
              <w:rPr>
                <w:rFonts w:ascii="Cambria Math" w:hAnsi="Cambria Math"/>
              </w:rPr>
              <m:t>k</m:t>
            </m:r>
          </m:sub>
        </m:sSub>
      </m:oMath>
      <w:r>
        <w:t xml:space="preserve">: The </w:t>
      </w:r>
      <w:r>
        <w:rPr>
          <w:b/>
          <w:bCs/>
        </w:rPr>
        <w:t>Mean Vector</w:t>
      </w:r>
      <w:r>
        <w:t xml:space="preserve"> (centroid) of cluster </w:t>
      </w:r>
      <m:oMath>
        <m:r>
          <w:rPr>
            <w:rFonts w:ascii="Cambria Math" w:hAnsi="Cambria Math"/>
          </w:rPr>
          <m:t>k</m:t>
        </m:r>
      </m:oMath>
      <w:r>
        <w:t xml:space="preserve">. - </w:t>
      </w: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oMath>
      <w:r>
        <w:t xml:space="preserve">: The </w:t>
      </w:r>
      <w:r>
        <w:rPr>
          <w:b/>
          <w:bCs/>
        </w:rPr>
        <w:t>Covariance Matrix</w:t>
      </w:r>
      <w:r>
        <w:t xml:space="preserve"> of cluster </w:t>
      </w:r>
      <m:oMath>
        <m:r>
          <w:rPr>
            <w:rFonts w:ascii="Cambria Math" w:hAnsi="Cambria Math"/>
          </w:rPr>
          <m:t>k</m:t>
        </m:r>
      </m:oMath>
      <w:r>
        <w:t>. This determines the size, shape, and orientation of the cluster.</w:t>
      </w:r>
    </w:p>
    <w:p w14:paraId="6F2DB116" w14:textId="77777777" w:rsidR="000E1452" w:rsidRDefault="00000000">
      <w:pPr>
        <w:pStyle w:val="BodyText"/>
      </w:pPr>
      <w:r>
        <w:t xml:space="preserve">The set of all parameters </w:t>
      </w:r>
      <m:oMath>
        <m:r>
          <m:rPr>
            <m:sty m:val="b"/>
          </m:rP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defines the MoG model.</w:t>
      </w:r>
    </w:p>
    <w:p w14:paraId="46EF7D19" w14:textId="77777777" w:rsidR="000E1452" w:rsidRDefault="00000000">
      <w:pPr>
        <w:pStyle w:val="Heading3"/>
      </w:pPr>
      <w:r>
        <w:t>3. Training the Model (Expectation Maximization)</w:t>
      </w:r>
    </w:p>
    <w:p w14:paraId="6C9EF555" w14:textId="77777777" w:rsidR="000E1452" w:rsidRDefault="00000000">
      <w:pPr>
        <w:pStyle w:val="FirstParagraph"/>
      </w:pPr>
      <w:r>
        <w:t xml:space="preserve">The MoG model cannot be solved analytically. It is trained using the </w:t>
      </w:r>
      <w:r>
        <w:rPr>
          <w:b/>
          <w:bCs/>
        </w:rPr>
        <w:t>Expectation Maximization (EM) algorithm</w:t>
      </w:r>
      <w:r>
        <w:t xml:space="preserve"> because the cluster assignment for each document is a </w:t>
      </w:r>
      <w:r>
        <w:rPr>
          <w:b/>
          <w:bCs/>
        </w:rPr>
        <w:t>latent (hidden) variable</w:t>
      </w:r>
      <w:r>
        <w:t>.</w:t>
      </w:r>
    </w:p>
    <w:tbl>
      <w:tblPr>
        <w:tblStyle w:val="Table"/>
        <w:tblW w:w="5000" w:type="pct"/>
        <w:tblLayout w:type="fixed"/>
        <w:tblLook w:val="0020" w:firstRow="1" w:lastRow="0" w:firstColumn="0" w:lastColumn="0" w:noHBand="0" w:noVBand="0"/>
      </w:tblPr>
      <w:tblGrid>
        <w:gridCol w:w="3774"/>
        <w:gridCol w:w="3774"/>
        <w:gridCol w:w="3774"/>
      </w:tblGrid>
      <w:tr w:rsidR="000E1452" w14:paraId="1E6A522A"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936A222" w14:textId="77777777" w:rsidR="000E1452" w:rsidRDefault="00000000">
            <w:pPr>
              <w:pStyle w:val="Compact"/>
              <w:jc w:val="center"/>
            </w:pPr>
            <w:r>
              <w:t>Step</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FF6CDB1" w14:textId="77777777" w:rsidR="000E1452" w:rsidRDefault="00000000">
            <w:pPr>
              <w:pStyle w:val="Compact"/>
              <w:jc w:val="center"/>
            </w:pPr>
            <w:r>
              <w:t>Title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A3DC2E3" w14:textId="77777777" w:rsidR="000E1452" w:rsidRDefault="00000000">
            <w:pPr>
              <w:pStyle w:val="Compact"/>
              <w:jc w:val="center"/>
            </w:pPr>
            <w:r>
              <w:t>Action in MoG</w:t>
            </w:r>
          </w:p>
        </w:tc>
      </w:tr>
      <w:tr w:rsidR="000E1452" w14:paraId="1FEBABF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FDEC49C" w14:textId="77777777" w:rsidR="000E1452" w:rsidRDefault="00000000">
            <w:pPr>
              <w:pStyle w:val="Compact"/>
            </w:pPr>
            <w:r>
              <w:rPr>
                <w:b/>
                <w:bCs/>
              </w:rPr>
              <w:t>E-Step</w:t>
            </w:r>
          </w:p>
        </w:tc>
        <w:tc>
          <w:tcPr>
            <w:tcW w:w="2640" w:type="dxa"/>
            <w:tcBorders>
              <w:top w:val="single" w:sz="10" w:space="0" w:color="000000"/>
              <w:left w:val="single" w:sz="10" w:space="0" w:color="000000"/>
              <w:bottom w:val="single" w:sz="10" w:space="0" w:color="000000"/>
              <w:right w:val="single" w:sz="10" w:space="0" w:color="000000"/>
            </w:tcBorders>
          </w:tcPr>
          <w:p w14:paraId="50298D15" w14:textId="77777777" w:rsidR="000E1452" w:rsidRDefault="00000000">
            <w:pPr>
              <w:pStyle w:val="Compact"/>
            </w:pPr>
            <w:r>
              <w:rPr>
                <w:b/>
                <w:bCs/>
              </w:rPr>
              <w:t>Expectation</w:t>
            </w:r>
          </w:p>
        </w:tc>
        <w:tc>
          <w:tcPr>
            <w:tcW w:w="2640" w:type="dxa"/>
            <w:tcBorders>
              <w:top w:val="single" w:sz="10" w:space="0" w:color="000000"/>
              <w:left w:val="single" w:sz="10" w:space="0" w:color="000000"/>
              <w:bottom w:val="single" w:sz="10" w:space="0" w:color="000000"/>
              <w:right w:val="single" w:sz="10" w:space="0" w:color="000000"/>
            </w:tcBorders>
          </w:tcPr>
          <w:p w14:paraId="65163492" w14:textId="77777777" w:rsidR="000E1452" w:rsidRDefault="00000000">
            <w:pPr>
              <w:pStyle w:val="Compact"/>
            </w:pPr>
            <w:r>
              <w:t xml:space="preserve">Calculate the </w:t>
            </w:r>
            <w:r>
              <w:rPr>
                <w:b/>
                <w:bCs/>
              </w:rPr>
              <w:t>responsibility</w:t>
            </w:r>
            <w:r>
              <w:t xml:space="preserve">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xml:space="preserve">—the posterior probability that document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oMath>
            <w:r>
              <w:t xml:space="preserve"> belongs to cluster </w:t>
            </w:r>
            <m:oMath>
              <m:r>
                <w:rPr>
                  <w:rFonts w:ascii="Cambria Math" w:hAnsi="Cambria Math"/>
                </w:rPr>
                <m:t>k</m:t>
              </m:r>
            </m:oMath>
            <w:r>
              <w:t xml:space="preserve">, given the current parameters. This results in </w:t>
            </w:r>
            <w:r>
              <w:rPr>
                <w:b/>
                <w:bCs/>
              </w:rPr>
              <w:t>soft assignment</w:t>
            </w:r>
            <w:r>
              <w:t>.</w:t>
            </w:r>
          </w:p>
        </w:tc>
      </w:tr>
      <w:tr w:rsidR="000E1452" w14:paraId="6930C4F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F31F8C8" w14:textId="77777777" w:rsidR="000E1452" w:rsidRDefault="00000000">
            <w:pPr>
              <w:pStyle w:val="Compact"/>
            </w:pPr>
            <w:r>
              <w:rPr>
                <w:b/>
                <w:bCs/>
              </w:rPr>
              <w:t>M-Step</w:t>
            </w:r>
          </w:p>
        </w:tc>
        <w:tc>
          <w:tcPr>
            <w:tcW w:w="2640" w:type="dxa"/>
            <w:tcBorders>
              <w:top w:val="single" w:sz="10" w:space="0" w:color="000000"/>
              <w:left w:val="single" w:sz="10" w:space="0" w:color="000000"/>
              <w:bottom w:val="single" w:sz="10" w:space="0" w:color="000000"/>
              <w:right w:val="single" w:sz="10" w:space="0" w:color="000000"/>
            </w:tcBorders>
          </w:tcPr>
          <w:p w14:paraId="2B21CB67" w14:textId="77777777" w:rsidR="000E1452" w:rsidRDefault="00000000">
            <w:pPr>
              <w:pStyle w:val="Compact"/>
            </w:pPr>
            <w:r>
              <w:rPr>
                <w:b/>
                <w:bCs/>
              </w:rPr>
              <w:t>Maximization</w:t>
            </w:r>
          </w:p>
        </w:tc>
        <w:tc>
          <w:tcPr>
            <w:tcW w:w="2640" w:type="dxa"/>
            <w:tcBorders>
              <w:top w:val="single" w:sz="10" w:space="0" w:color="000000"/>
              <w:left w:val="single" w:sz="10" w:space="0" w:color="000000"/>
              <w:bottom w:val="single" w:sz="10" w:space="0" w:color="000000"/>
              <w:right w:val="single" w:sz="10" w:space="0" w:color="000000"/>
            </w:tcBorders>
          </w:tcPr>
          <w:p w14:paraId="4A84F17A" w14:textId="77777777" w:rsidR="000E1452" w:rsidRDefault="00000000">
            <w:pPr>
              <w:pStyle w:val="Compact"/>
            </w:pPr>
            <w:r>
              <w:t>Use the calculated responsibilities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as weights to update the parameters (</w:t>
            </w:r>
            <m:oMath>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Σ</m:t>
                  </m:r>
                </m:e>
                <m:sub>
                  <m:r>
                    <w:rPr>
                      <w:rFonts w:ascii="Cambria Math" w:hAnsi="Cambria Math"/>
                    </w:rPr>
                    <m:t>k</m:t>
                  </m:r>
                </m:sub>
              </m:sSub>
            </m:oMath>
            <w:r>
              <w:t>) to maximize the likelihood of the model.</w:t>
            </w:r>
          </w:p>
        </w:tc>
      </w:tr>
    </w:tbl>
    <w:p w14:paraId="0F0103F0" w14:textId="77777777" w:rsidR="000E1452" w:rsidRDefault="00000000">
      <w:pPr>
        <w:pStyle w:val="Heading3"/>
      </w:pPr>
      <w:r>
        <w:lastRenderedPageBreak/>
        <w:t>4. Advantages over K-means</w:t>
      </w:r>
    </w:p>
    <w:p w14:paraId="3500B740" w14:textId="77777777" w:rsidR="000E1452" w:rsidRDefault="00000000">
      <w:pPr>
        <w:pStyle w:val="FirstParagraph"/>
      </w:pPr>
      <w:r>
        <w:t>MoG clustering offers significant improvements over the simpler K-means partitioning method:</w:t>
      </w:r>
    </w:p>
    <w:p w14:paraId="7782DA67" w14:textId="77777777" w:rsidR="000E1452" w:rsidRDefault="00000000">
      <w:pPr>
        <w:pStyle w:val="Compact"/>
        <w:numPr>
          <w:ilvl w:val="0"/>
          <w:numId w:val="348"/>
        </w:numPr>
      </w:pPr>
      <w:r>
        <w:rPr>
          <w:b/>
          <w:bCs/>
        </w:rPr>
        <w:t>Non-Spherical Clusters:</w:t>
      </w:r>
      <w:r>
        <w:t xml:space="preserve"> K-means inherently assumes clusters are spherical and equal in size. MoG, through the covariance matrix (</w:t>
      </w:r>
      <m:oMath>
        <m:sSub>
          <m:sSubPr>
            <m:ctrlPr>
              <w:rPr>
                <w:rFonts w:ascii="Cambria Math" w:hAnsi="Cambria Math"/>
              </w:rPr>
            </m:ctrlPr>
          </m:sSubPr>
          <m:e>
            <m:r>
              <m:rPr>
                <m:sty m:val="b"/>
              </m:rPr>
              <w:rPr>
                <w:rFonts w:ascii="Cambria Math" w:hAnsi="Cambria Math"/>
              </w:rPr>
              <m:t>Σ</m:t>
            </m:r>
          </m:e>
          <m:sub>
            <m:r>
              <w:rPr>
                <w:rFonts w:ascii="Cambria Math" w:hAnsi="Cambria Math"/>
              </w:rPr>
              <m:t>k</m:t>
            </m:r>
          </m:sub>
        </m:sSub>
      </m:oMath>
      <w:r>
        <w:t xml:space="preserve">), can model clusters of </w:t>
      </w:r>
      <w:r>
        <w:rPr>
          <w:b/>
          <w:bCs/>
        </w:rPr>
        <w:t>different sizes</w:t>
      </w:r>
      <w:r>
        <w:t xml:space="preserve"> and </w:t>
      </w:r>
      <w:r>
        <w:rPr>
          <w:b/>
          <w:bCs/>
        </w:rPr>
        <w:t>elliptical orientations</w:t>
      </w:r>
      <w:r>
        <w:t>.</w:t>
      </w:r>
    </w:p>
    <w:p w14:paraId="72019E8C" w14:textId="77777777" w:rsidR="000E1452" w:rsidRDefault="00000000">
      <w:pPr>
        <w:pStyle w:val="Compact"/>
        <w:numPr>
          <w:ilvl w:val="0"/>
          <w:numId w:val="348"/>
        </w:numPr>
      </w:pPr>
      <w:r>
        <w:rPr>
          <w:b/>
          <w:bCs/>
        </w:rPr>
        <w:t>Soft Assignment:</w:t>
      </w:r>
      <w:r>
        <w:t xml:space="preserve"> MoG provides a </w:t>
      </w:r>
      <w:r>
        <w:rPr>
          <w:b/>
          <w:bCs/>
        </w:rPr>
        <w:t>probabilistic membership</w:t>
      </w:r>
      <w:r>
        <w:t xml:space="preserve"> (the responsibility </w:t>
      </w:r>
      <m:oMath>
        <m:sSub>
          <m:sSubPr>
            <m:ctrlPr>
              <w:rPr>
                <w:rFonts w:ascii="Cambria Math" w:hAnsi="Cambria Math"/>
              </w:rPr>
            </m:ctrlPr>
          </m:sSubPr>
          <m:e>
            <m:r>
              <w:rPr>
                <w:rFonts w:ascii="Cambria Math" w:hAnsi="Cambria Math"/>
              </w:rPr>
              <m:t>γ</m:t>
            </m:r>
          </m:e>
          <m:sub>
            <m:r>
              <w:rPr>
                <w:rFonts w:ascii="Cambria Math" w:hAnsi="Cambria Math"/>
              </w:rPr>
              <m:t>ik</m:t>
            </m:r>
          </m:sub>
        </m:sSub>
      </m:oMath>
      <w:r>
        <w:t>), meaning a document can belong to multiple clusters simultaneously with varying degrees of certainty. K-means forces a hard (binary) assignment.</w:t>
      </w:r>
    </w:p>
    <w:p w14:paraId="432C47E3" w14:textId="77777777" w:rsidR="000E1452" w:rsidRDefault="00000000">
      <w:pPr>
        <w:pStyle w:val="Compact"/>
        <w:numPr>
          <w:ilvl w:val="0"/>
          <w:numId w:val="348"/>
        </w:numPr>
      </w:pPr>
      <w:r>
        <w:rPr>
          <w:b/>
          <w:bCs/>
        </w:rPr>
        <w:t>Theoretical Foundation:</w:t>
      </w:r>
      <w:r>
        <w:t xml:space="preserve"> MoG is a model-based approach, providing a more robust theoretical foundation for the clustering structure.</w:t>
      </w:r>
    </w:p>
    <w:p w14:paraId="14CEA004" w14:textId="77777777" w:rsidR="000E1452" w:rsidRDefault="00000000">
      <w:pPr>
        <w:pStyle w:val="Heading3"/>
      </w:pPr>
      <w:r>
        <w:t>5. Application in Text Retrieval</w:t>
      </w:r>
    </w:p>
    <w:p w14:paraId="55DD770B" w14:textId="77777777" w:rsidR="000E1452" w:rsidRDefault="00000000">
      <w:pPr>
        <w:pStyle w:val="FirstParagraph"/>
      </w:pPr>
      <w:r>
        <w:t>In text clustering, MoG is used to:</w:t>
      </w:r>
    </w:p>
    <w:p w14:paraId="2C2CC6AD" w14:textId="77777777" w:rsidR="000E1452" w:rsidRDefault="00000000">
      <w:pPr>
        <w:pStyle w:val="Compact"/>
        <w:numPr>
          <w:ilvl w:val="0"/>
          <w:numId w:val="349"/>
        </w:numPr>
      </w:pPr>
      <w:r>
        <w:rPr>
          <w:b/>
          <w:bCs/>
        </w:rPr>
        <w:t>Handle Ambiguity:</w:t>
      </w:r>
      <w:r>
        <w:t xml:space="preserve"> A document about “Apple stock” could have a 70% probability of belonging to the ‘Finance’ cluster and a 30% probability of belonging to the ‘Technology’ cluster (soft assignment), accurately reflecting the ambiguity.</w:t>
      </w:r>
    </w:p>
    <w:p w14:paraId="4CCEA0FB" w14:textId="77777777" w:rsidR="000E1452" w:rsidRDefault="00000000">
      <w:pPr>
        <w:pStyle w:val="Compact"/>
        <w:numPr>
          <w:ilvl w:val="0"/>
          <w:numId w:val="349"/>
        </w:numPr>
      </w:pPr>
      <w:r>
        <w:rPr>
          <w:b/>
          <w:bCs/>
        </w:rPr>
        <w:t>Identify Cluster Shape:</w:t>
      </w:r>
      <w:r>
        <w:t xml:space="preserve"> It can identify dense, elongated clusters (like those formed by highly related concepts) better than K-means.</w:t>
      </w:r>
    </w:p>
    <w:p w14:paraId="66BD6867" w14:textId="6BBAF69A" w:rsidR="000E1452" w:rsidRDefault="000E1452"/>
    <w:p w14:paraId="0B5B27D0" w14:textId="77777777" w:rsidR="000E1452" w:rsidRDefault="00000000" w:rsidP="00AF729F">
      <w:pPr>
        <w:pStyle w:val="Heading2"/>
        <w:jc w:val="center"/>
      </w:pPr>
      <w:r>
        <w:t>⚡ Unit IV Cheat Sheet Summary (Text Classification &amp; Clustering) ⚡</w:t>
      </w:r>
    </w:p>
    <w:p w14:paraId="43131BB9" w14:textId="77777777" w:rsidR="000E1452" w:rsidRDefault="00000000">
      <w:pPr>
        <w:pStyle w:val="Heading3"/>
      </w:pPr>
      <w:r>
        <w:t>1. Text Classification (Supervised Learning)</w:t>
      </w:r>
    </w:p>
    <w:tbl>
      <w:tblPr>
        <w:tblStyle w:val="Table"/>
        <w:tblW w:w="5000" w:type="pct"/>
        <w:tblLayout w:type="fixed"/>
        <w:tblLook w:val="0020" w:firstRow="1" w:lastRow="0" w:firstColumn="0" w:lastColumn="0" w:noHBand="0" w:noVBand="0"/>
      </w:tblPr>
      <w:tblGrid>
        <w:gridCol w:w="3774"/>
        <w:gridCol w:w="3774"/>
        <w:gridCol w:w="3774"/>
      </w:tblGrid>
      <w:tr w:rsidR="000E1452" w14:paraId="5E7011F1"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F1B54C8"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6906EEB"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DFC2DA6" w14:textId="77777777" w:rsidR="000E1452" w:rsidRDefault="00000000">
            <w:pPr>
              <w:pStyle w:val="Compact"/>
              <w:jc w:val="center"/>
            </w:pPr>
            <w:r>
              <w:t>Key Characteristics &amp; Mechanics</w:t>
            </w:r>
          </w:p>
        </w:tc>
      </w:tr>
      <w:tr w:rsidR="000E1452" w14:paraId="569A5D0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C6D4630" w14:textId="77777777" w:rsidR="000E1452" w:rsidRDefault="00000000">
            <w:pPr>
              <w:pStyle w:val="Compact"/>
            </w:pPr>
            <w:r>
              <w:rPr>
                <w:b/>
                <w:bCs/>
              </w:rPr>
              <w:t>Classification vs. Clustering</w:t>
            </w:r>
          </w:p>
        </w:tc>
        <w:tc>
          <w:tcPr>
            <w:tcW w:w="2640" w:type="dxa"/>
            <w:tcBorders>
              <w:top w:val="single" w:sz="10" w:space="0" w:color="000000"/>
              <w:left w:val="single" w:sz="10" w:space="0" w:color="000000"/>
              <w:bottom w:val="single" w:sz="10" w:space="0" w:color="000000"/>
              <w:right w:val="single" w:sz="10" w:space="0" w:color="000000"/>
            </w:tcBorders>
          </w:tcPr>
          <w:p w14:paraId="572A47AC" w14:textId="77777777" w:rsidR="000E1452" w:rsidRDefault="00000000">
            <w:pPr>
              <w:pStyle w:val="Compact"/>
            </w:pPr>
            <w:r>
              <w:rPr>
                <w:b/>
                <w:bCs/>
              </w:rPr>
              <w:t>Classification:</w:t>
            </w:r>
            <w:r>
              <w:t xml:space="preserve"> Supervised (labeled data to predict class). </w:t>
            </w:r>
            <w:r>
              <w:rPr>
                <w:b/>
                <w:bCs/>
              </w:rPr>
              <w:t>Clustering:</w:t>
            </w:r>
            <w:r>
              <w:t xml:space="preserve"> Unsupervised (unlabeled data to discover groups).</w:t>
            </w:r>
          </w:p>
        </w:tc>
        <w:tc>
          <w:tcPr>
            <w:tcW w:w="2640" w:type="dxa"/>
            <w:tcBorders>
              <w:top w:val="single" w:sz="10" w:space="0" w:color="000000"/>
              <w:left w:val="single" w:sz="10" w:space="0" w:color="000000"/>
              <w:bottom w:val="single" w:sz="10" w:space="0" w:color="000000"/>
              <w:right w:val="single" w:sz="10" w:space="0" w:color="000000"/>
            </w:tcBorders>
          </w:tcPr>
          <w:p w14:paraId="0C0C8015" w14:textId="77777777" w:rsidR="000E1452" w:rsidRDefault="00000000">
            <w:pPr>
              <w:pStyle w:val="Compact"/>
            </w:pPr>
            <w:r>
              <w:t xml:space="preserve">Classification creates a </w:t>
            </w:r>
            <w:r>
              <w:rPr>
                <w:b/>
                <w:bCs/>
              </w:rPr>
              <w:t>Decision Boundary</w:t>
            </w:r>
            <w:r>
              <w:t xml:space="preserve">. Clustering is based on </w:t>
            </w:r>
            <w:r>
              <w:rPr>
                <w:b/>
                <w:bCs/>
              </w:rPr>
              <w:t>Similarity/Distance</w:t>
            </w:r>
            <w:r>
              <w:t>.</w:t>
            </w:r>
          </w:p>
        </w:tc>
      </w:tr>
      <w:tr w:rsidR="000E1452" w14:paraId="7FBF89C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AEEABC1" w14:textId="77777777" w:rsidR="000E1452" w:rsidRDefault="00000000">
            <w:pPr>
              <w:pStyle w:val="Compact"/>
            </w:pPr>
            <w:r>
              <w:rPr>
                <w:b/>
                <w:bCs/>
              </w:rPr>
              <w:t>Naive Bayes (NB)</w:t>
            </w:r>
          </w:p>
        </w:tc>
        <w:tc>
          <w:tcPr>
            <w:tcW w:w="2640" w:type="dxa"/>
            <w:tcBorders>
              <w:top w:val="single" w:sz="10" w:space="0" w:color="000000"/>
              <w:left w:val="single" w:sz="10" w:space="0" w:color="000000"/>
              <w:bottom w:val="single" w:sz="10" w:space="0" w:color="000000"/>
              <w:right w:val="single" w:sz="10" w:space="0" w:color="000000"/>
            </w:tcBorders>
          </w:tcPr>
          <w:p w14:paraId="313FF464" w14:textId="77777777" w:rsidR="000E1452" w:rsidRDefault="00000000">
            <w:pPr>
              <w:pStyle w:val="Compact"/>
            </w:pPr>
            <w:r>
              <w:t xml:space="preserve">Probabilistic classifier based on </w:t>
            </w:r>
            <w:r>
              <w:rPr>
                <w:b/>
                <w:bCs/>
              </w:rPr>
              <w:t>Bayes’ Theorem</w:t>
            </w:r>
            <w:r>
              <w:t xml:space="preserve"> and </w:t>
            </w:r>
            <w:r>
              <w:rPr>
                <w:b/>
                <w:bCs/>
              </w:rPr>
              <w:t>Conditional Independence</w:t>
            </w:r>
            <w:r>
              <w:t>.</w:t>
            </w:r>
          </w:p>
        </w:tc>
        <w:tc>
          <w:tcPr>
            <w:tcW w:w="2640" w:type="dxa"/>
            <w:tcBorders>
              <w:top w:val="single" w:sz="10" w:space="0" w:color="000000"/>
              <w:left w:val="single" w:sz="10" w:space="0" w:color="000000"/>
              <w:bottom w:val="single" w:sz="10" w:space="0" w:color="000000"/>
              <w:right w:val="single" w:sz="10" w:space="0" w:color="000000"/>
            </w:tcBorders>
          </w:tcPr>
          <w:p w14:paraId="7D8F5BBE" w14:textId="77777777" w:rsidR="000E1452" w:rsidRDefault="00000000">
            <w:pPr>
              <w:pStyle w:val="Compact"/>
            </w:pPr>
            <w:r>
              <w:t xml:space="preserve">Excellent for </w:t>
            </w:r>
            <w:r>
              <w:rPr>
                <w:b/>
                <w:bCs/>
              </w:rPr>
              <w:t>Spam Filtering</w:t>
            </w:r>
            <w:r>
              <w:t xml:space="preserve">. Uses </w:t>
            </w:r>
            <w:r>
              <w:rPr>
                <w:b/>
                <w:bCs/>
              </w:rPr>
              <w:t>Laplace Smoothing</w:t>
            </w:r>
            <w:r>
              <w:t xml:space="preserve"> to avoid the Zero Probability Problem.</w:t>
            </w:r>
          </w:p>
        </w:tc>
      </w:tr>
      <w:tr w:rsidR="000E1452" w14:paraId="093CD09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2164806" w14:textId="77777777" w:rsidR="000E1452" w:rsidRDefault="00000000">
            <w:pPr>
              <w:pStyle w:val="Compact"/>
            </w:pPr>
            <w:r>
              <w:rPr>
                <w:b/>
                <w:bCs/>
              </w:rPr>
              <w:t>K-Nearest Neighbor (KNN)</w:t>
            </w:r>
          </w:p>
        </w:tc>
        <w:tc>
          <w:tcPr>
            <w:tcW w:w="2640" w:type="dxa"/>
            <w:tcBorders>
              <w:top w:val="single" w:sz="10" w:space="0" w:color="000000"/>
              <w:left w:val="single" w:sz="10" w:space="0" w:color="000000"/>
              <w:bottom w:val="single" w:sz="10" w:space="0" w:color="000000"/>
              <w:right w:val="single" w:sz="10" w:space="0" w:color="000000"/>
            </w:tcBorders>
          </w:tcPr>
          <w:p w14:paraId="5BD60431" w14:textId="77777777" w:rsidR="000E1452" w:rsidRDefault="00000000">
            <w:pPr>
              <w:pStyle w:val="Compact"/>
            </w:pPr>
            <w:r>
              <w:rPr>
                <w:b/>
                <w:bCs/>
              </w:rPr>
              <w:t>Lazy</w:t>
            </w:r>
            <w:r>
              <w:t xml:space="preserve"> (no training phase) and non-parametric. Classifies by the majority vote of the </w:t>
            </w:r>
            <w:r>
              <w:rPr>
                <w:b/>
                <w:bCs/>
              </w:rPr>
              <w:t>K closest neighbors</w:t>
            </w:r>
            <w:r>
              <w:t>.</w:t>
            </w:r>
          </w:p>
        </w:tc>
        <w:tc>
          <w:tcPr>
            <w:tcW w:w="2640" w:type="dxa"/>
            <w:tcBorders>
              <w:top w:val="single" w:sz="10" w:space="0" w:color="000000"/>
              <w:left w:val="single" w:sz="10" w:space="0" w:color="000000"/>
              <w:bottom w:val="single" w:sz="10" w:space="0" w:color="000000"/>
              <w:right w:val="single" w:sz="10" w:space="0" w:color="000000"/>
            </w:tcBorders>
          </w:tcPr>
          <w:p w14:paraId="3C6BA8F0" w14:textId="77777777" w:rsidR="000E1452" w:rsidRDefault="00000000">
            <w:pPr>
              <w:pStyle w:val="Compact"/>
            </w:pPr>
            <w:r>
              <w:t xml:space="preserve">Relies on the </w:t>
            </w:r>
            <w:r>
              <w:rPr>
                <w:b/>
                <w:bCs/>
              </w:rPr>
              <w:t>Cluster Hypothesis</w:t>
            </w:r>
            <w:r>
              <w:t xml:space="preserve"> (semantic similarity </w:t>
            </w:r>
            <m:oMath>
              <m:r>
                <m:rPr>
                  <m:sty m:val="p"/>
                </m:rPr>
                <w:rPr>
                  <w:rFonts w:ascii="Cambria Math" w:hAnsi="Cambria Math"/>
                </w:rPr>
                <m:t>→</m:t>
              </m:r>
            </m:oMath>
            <w:r>
              <w:t xml:space="preserve"> geometric proximity). Requires fast distance calculation.</w:t>
            </w:r>
          </w:p>
        </w:tc>
      </w:tr>
      <w:tr w:rsidR="000E1452" w14:paraId="05B43DB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D19E1D3" w14:textId="77777777" w:rsidR="000E1452" w:rsidRDefault="00000000">
            <w:pPr>
              <w:pStyle w:val="Compact"/>
            </w:pPr>
            <w:r>
              <w:rPr>
                <w:b/>
                <w:bCs/>
              </w:rPr>
              <w:t>Support Vector Machine (SVM)</w:t>
            </w:r>
          </w:p>
        </w:tc>
        <w:tc>
          <w:tcPr>
            <w:tcW w:w="2640" w:type="dxa"/>
            <w:tcBorders>
              <w:top w:val="single" w:sz="10" w:space="0" w:color="000000"/>
              <w:left w:val="single" w:sz="10" w:space="0" w:color="000000"/>
              <w:bottom w:val="single" w:sz="10" w:space="0" w:color="000000"/>
              <w:right w:val="single" w:sz="10" w:space="0" w:color="000000"/>
            </w:tcBorders>
          </w:tcPr>
          <w:p w14:paraId="64F960B9" w14:textId="77777777" w:rsidR="000E1452" w:rsidRDefault="00000000">
            <w:pPr>
              <w:pStyle w:val="Compact"/>
            </w:pPr>
            <w:r>
              <w:rPr>
                <w:b/>
                <w:bCs/>
              </w:rPr>
              <w:t>Discriminative</w:t>
            </w:r>
            <w:r>
              <w:t xml:space="preserve"> classifier that finds the </w:t>
            </w:r>
            <w:r>
              <w:rPr>
                <w:b/>
                <w:bCs/>
              </w:rPr>
              <w:t>Optimal Separating Hyperplane (OSH)</w:t>
            </w:r>
            <w:r>
              <w:t xml:space="preserve"> to maximize the </w:t>
            </w:r>
            <w:r>
              <w:rPr>
                <w:b/>
                <w:bCs/>
              </w:rPr>
              <w:t>margin</w:t>
            </w:r>
            <w:r>
              <w:t xml:space="preserve"> between classes.</w:t>
            </w:r>
          </w:p>
        </w:tc>
        <w:tc>
          <w:tcPr>
            <w:tcW w:w="2640" w:type="dxa"/>
            <w:tcBorders>
              <w:top w:val="single" w:sz="10" w:space="0" w:color="000000"/>
              <w:left w:val="single" w:sz="10" w:space="0" w:color="000000"/>
              <w:bottom w:val="single" w:sz="10" w:space="0" w:color="000000"/>
              <w:right w:val="single" w:sz="10" w:space="0" w:color="000000"/>
            </w:tcBorders>
          </w:tcPr>
          <w:p w14:paraId="4E0089D3" w14:textId="77777777" w:rsidR="000E1452" w:rsidRDefault="00000000">
            <w:pPr>
              <w:pStyle w:val="Compact"/>
            </w:pPr>
            <w:r>
              <w:t xml:space="preserve">Highly effective in </w:t>
            </w:r>
            <w:r>
              <w:rPr>
                <w:b/>
                <w:bCs/>
              </w:rPr>
              <w:t>high-dimensional</w:t>
            </w:r>
            <w:r>
              <w:t xml:space="preserve"> text space. Uses the </w:t>
            </w:r>
            <w:r>
              <w:rPr>
                <w:b/>
                <w:bCs/>
              </w:rPr>
              <w:t>Kernel Trick</w:t>
            </w:r>
            <w:r>
              <w:t xml:space="preserve"> to handle non-linear data implicitly.</w:t>
            </w:r>
          </w:p>
        </w:tc>
      </w:tr>
      <w:tr w:rsidR="000E1452" w14:paraId="1FDABAA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EB07C0E" w14:textId="77777777" w:rsidR="000E1452" w:rsidRDefault="00000000">
            <w:pPr>
              <w:pStyle w:val="Compact"/>
            </w:pPr>
            <w:r>
              <w:rPr>
                <w:b/>
                <w:bCs/>
              </w:rPr>
              <w:t>Vector Space Classification</w:t>
            </w:r>
          </w:p>
        </w:tc>
        <w:tc>
          <w:tcPr>
            <w:tcW w:w="2640" w:type="dxa"/>
            <w:tcBorders>
              <w:top w:val="single" w:sz="10" w:space="0" w:color="000000"/>
              <w:left w:val="single" w:sz="10" w:space="0" w:color="000000"/>
              <w:bottom w:val="single" w:sz="10" w:space="0" w:color="000000"/>
              <w:right w:val="single" w:sz="10" w:space="0" w:color="000000"/>
            </w:tcBorders>
          </w:tcPr>
          <w:p w14:paraId="0394187B" w14:textId="77777777" w:rsidR="000E1452" w:rsidRDefault="00000000">
            <w:pPr>
              <w:pStyle w:val="Compact"/>
            </w:pPr>
            <w:r>
              <w:t xml:space="preserve">Documents are represented as vectors, and classification is done by partitioning the space using a </w:t>
            </w:r>
            <w:r>
              <w:rPr>
                <w:b/>
                <w:bCs/>
              </w:rPr>
              <w:t>Hyperplane</w:t>
            </w:r>
            <w:r>
              <w:t xml:space="preserve"> (the OSH in SVM).</w:t>
            </w:r>
          </w:p>
        </w:tc>
        <w:tc>
          <w:tcPr>
            <w:tcW w:w="2640" w:type="dxa"/>
            <w:tcBorders>
              <w:top w:val="single" w:sz="10" w:space="0" w:color="000000"/>
              <w:left w:val="single" w:sz="10" w:space="0" w:color="000000"/>
              <w:bottom w:val="single" w:sz="10" w:space="0" w:color="000000"/>
              <w:right w:val="single" w:sz="10" w:space="0" w:color="000000"/>
            </w:tcBorders>
          </w:tcPr>
          <w:p w14:paraId="637BCFAB" w14:textId="77777777" w:rsidR="000E1452" w:rsidRDefault="00000000">
            <w:pPr>
              <w:pStyle w:val="Compact"/>
            </w:pPr>
            <w:r>
              <w:t xml:space="preserve">The underlying hypothesis is the </w:t>
            </w:r>
            <w:r>
              <w:rPr>
                <w:b/>
                <w:bCs/>
              </w:rPr>
              <w:t>Cluster Hypothesis</w:t>
            </w:r>
            <w:r>
              <w:t>.</w:t>
            </w:r>
          </w:p>
        </w:tc>
      </w:tr>
    </w:tbl>
    <w:p w14:paraId="25383360" w14:textId="77777777" w:rsidR="000E1452" w:rsidRDefault="00000000">
      <w:r>
        <w:pict w14:anchorId="6C2C79CC">
          <v:rect id="_x0000_i1102" style="width:0;height:1.5pt" o:hralign="center" o:hrstd="t" o:hr="t"/>
        </w:pict>
      </w:r>
    </w:p>
    <w:p w14:paraId="7817AA03" w14:textId="77777777" w:rsidR="000E1452" w:rsidRDefault="00000000">
      <w:pPr>
        <w:pStyle w:val="Heading3"/>
      </w:pPr>
      <w:r>
        <w:lastRenderedPageBreak/>
        <w:t>2. Text Clustering (Unsupervised Learning)</w:t>
      </w:r>
    </w:p>
    <w:tbl>
      <w:tblPr>
        <w:tblStyle w:val="Table"/>
        <w:tblW w:w="5000" w:type="pct"/>
        <w:tblLayout w:type="fixed"/>
        <w:tblLook w:val="0020" w:firstRow="1" w:lastRow="0" w:firstColumn="0" w:lastColumn="0" w:noHBand="0" w:noVBand="0"/>
      </w:tblPr>
      <w:tblGrid>
        <w:gridCol w:w="3774"/>
        <w:gridCol w:w="3774"/>
        <w:gridCol w:w="3774"/>
      </w:tblGrid>
      <w:tr w:rsidR="000E1452" w14:paraId="429F926D"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EE22183"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42C7224"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823707F" w14:textId="77777777" w:rsidR="000E1452" w:rsidRDefault="00000000">
            <w:pPr>
              <w:pStyle w:val="Compact"/>
              <w:jc w:val="center"/>
            </w:pPr>
            <w:r>
              <w:t>Key Characteristics &amp; Mechanics</w:t>
            </w:r>
          </w:p>
        </w:tc>
      </w:tr>
      <w:tr w:rsidR="000E1452" w14:paraId="0C5DFDE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EC134B6" w14:textId="77777777" w:rsidR="000E1452" w:rsidRDefault="00000000">
            <w:pPr>
              <w:pStyle w:val="Compact"/>
            </w:pPr>
            <w:r>
              <w:rPr>
                <w:b/>
                <w:bCs/>
              </w:rPr>
              <w:t>Partitioning Methods</w:t>
            </w:r>
          </w:p>
        </w:tc>
        <w:tc>
          <w:tcPr>
            <w:tcW w:w="2640" w:type="dxa"/>
            <w:tcBorders>
              <w:top w:val="single" w:sz="10" w:space="0" w:color="000000"/>
              <w:left w:val="single" w:sz="10" w:space="0" w:color="000000"/>
              <w:bottom w:val="single" w:sz="10" w:space="0" w:color="000000"/>
              <w:right w:val="single" w:sz="10" w:space="0" w:color="000000"/>
            </w:tcBorders>
          </w:tcPr>
          <w:p w14:paraId="55103782" w14:textId="77777777" w:rsidR="000E1452" w:rsidRDefault="00000000">
            <w:pPr>
              <w:pStyle w:val="Compact"/>
            </w:pPr>
            <w:r>
              <w:t xml:space="preserve">Divides data into </w:t>
            </w:r>
            <m:oMath>
              <m:r>
                <w:rPr>
                  <w:rFonts w:ascii="Cambria Math" w:hAnsi="Cambria Math"/>
                </w:rPr>
                <m:t>K</m:t>
              </m:r>
            </m:oMath>
            <w:r>
              <w:rPr>
                <w:b/>
                <w:bCs/>
              </w:rPr>
              <w:t xml:space="preserve"> partitions</w:t>
            </w:r>
            <w:r>
              <w:t xml:space="preserve"> by minimizing the cost function.</w:t>
            </w:r>
          </w:p>
        </w:tc>
        <w:tc>
          <w:tcPr>
            <w:tcW w:w="2640" w:type="dxa"/>
            <w:tcBorders>
              <w:top w:val="single" w:sz="10" w:space="0" w:color="000000"/>
              <w:left w:val="single" w:sz="10" w:space="0" w:color="000000"/>
              <w:bottom w:val="single" w:sz="10" w:space="0" w:color="000000"/>
              <w:right w:val="single" w:sz="10" w:space="0" w:color="000000"/>
            </w:tcBorders>
          </w:tcPr>
          <w:p w14:paraId="6A2E46C6" w14:textId="77777777" w:rsidR="000E1452" w:rsidRDefault="00000000">
            <w:pPr>
              <w:pStyle w:val="Compact"/>
            </w:pPr>
            <w:r>
              <w:rPr>
                <w:b/>
                <w:bCs/>
              </w:rPr>
              <w:t>K-means</w:t>
            </w:r>
            <w:r>
              <w:t xml:space="preserve"> is the primary algorithm. Requires </w:t>
            </w:r>
            <m:oMath>
              <m:r>
                <w:rPr>
                  <w:rFonts w:ascii="Cambria Math" w:hAnsi="Cambria Math"/>
                </w:rPr>
                <m:t>K</m:t>
              </m:r>
            </m:oMath>
            <w:r>
              <w:rPr>
                <w:b/>
                <w:bCs/>
              </w:rPr>
              <w:t xml:space="preserve"> in advance</w:t>
            </w:r>
            <w:r>
              <w:t xml:space="preserve">. Finds </w:t>
            </w:r>
            <w:r>
              <w:rPr>
                <w:b/>
                <w:bCs/>
              </w:rPr>
              <w:t>spherical</w:t>
            </w:r>
            <w:r>
              <w:t xml:space="preserve"> clusters by minimizing </w:t>
            </w:r>
            <w:r>
              <w:rPr>
                <w:b/>
                <w:bCs/>
              </w:rPr>
              <w:t>SSE</w:t>
            </w:r>
            <w:r>
              <w:t>.</w:t>
            </w:r>
          </w:p>
        </w:tc>
      </w:tr>
      <w:tr w:rsidR="000E1452" w14:paraId="580E285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CE1ACC8" w14:textId="77777777" w:rsidR="000E1452" w:rsidRDefault="00000000">
            <w:pPr>
              <w:pStyle w:val="Compact"/>
            </w:pPr>
            <w:r>
              <w:rPr>
                <w:b/>
                <w:bCs/>
              </w:rPr>
              <w:t>Hierarchical Methods</w:t>
            </w:r>
          </w:p>
        </w:tc>
        <w:tc>
          <w:tcPr>
            <w:tcW w:w="2640" w:type="dxa"/>
            <w:tcBorders>
              <w:top w:val="single" w:sz="10" w:space="0" w:color="000000"/>
              <w:left w:val="single" w:sz="10" w:space="0" w:color="000000"/>
              <w:bottom w:val="single" w:sz="10" w:space="0" w:color="000000"/>
              <w:right w:val="single" w:sz="10" w:space="0" w:color="000000"/>
            </w:tcBorders>
          </w:tcPr>
          <w:p w14:paraId="48AE3ACA" w14:textId="77777777" w:rsidR="000E1452" w:rsidRDefault="00000000">
            <w:pPr>
              <w:pStyle w:val="Compact"/>
            </w:pPr>
            <w:r>
              <w:t xml:space="preserve">Builds a hierarchy of clusters using a </w:t>
            </w:r>
            <w:r>
              <w:rPr>
                <w:b/>
                <w:bCs/>
              </w:rPr>
              <w:t>Dendrogram</w:t>
            </w:r>
            <w:r>
              <w:t>.</w:t>
            </w:r>
          </w:p>
        </w:tc>
        <w:tc>
          <w:tcPr>
            <w:tcW w:w="2640" w:type="dxa"/>
            <w:tcBorders>
              <w:top w:val="single" w:sz="10" w:space="0" w:color="000000"/>
              <w:left w:val="single" w:sz="10" w:space="0" w:color="000000"/>
              <w:bottom w:val="single" w:sz="10" w:space="0" w:color="000000"/>
              <w:right w:val="single" w:sz="10" w:space="0" w:color="000000"/>
            </w:tcBorders>
          </w:tcPr>
          <w:p w14:paraId="5F1231D2" w14:textId="77777777" w:rsidR="000E1452" w:rsidRDefault="00000000">
            <w:pPr>
              <w:pStyle w:val="Compact"/>
            </w:pPr>
            <w:r>
              <w:rPr>
                <w:b/>
                <w:bCs/>
              </w:rPr>
              <w:t>Agglomerative (Bottom-Up):</w:t>
            </w:r>
            <w:r>
              <w:t xml:space="preserve"> Merges the closest clusters. </w:t>
            </w:r>
            <w:r>
              <w:rPr>
                <w:b/>
                <w:bCs/>
              </w:rPr>
              <w:t>Types</w:t>
            </w:r>
            <w:r>
              <w:t xml:space="preserve"> are defined by the </w:t>
            </w:r>
            <w:r>
              <w:rPr>
                <w:b/>
                <w:bCs/>
              </w:rPr>
              <w:t>Linkage Method</w:t>
            </w:r>
            <w:r>
              <w:t xml:space="preserve"> (Single, Complete, Average).</w:t>
            </w:r>
          </w:p>
        </w:tc>
      </w:tr>
      <w:tr w:rsidR="000E1452" w14:paraId="6E497A0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22E96C1" w14:textId="77777777" w:rsidR="000E1452" w:rsidRDefault="00000000">
            <w:pPr>
              <w:pStyle w:val="Compact"/>
            </w:pPr>
            <w:r>
              <w:rPr>
                <w:b/>
                <w:bCs/>
              </w:rPr>
              <w:t>Single Linkage</w:t>
            </w:r>
          </w:p>
        </w:tc>
        <w:tc>
          <w:tcPr>
            <w:tcW w:w="2640" w:type="dxa"/>
            <w:tcBorders>
              <w:top w:val="single" w:sz="10" w:space="0" w:color="000000"/>
              <w:left w:val="single" w:sz="10" w:space="0" w:color="000000"/>
              <w:bottom w:val="single" w:sz="10" w:space="0" w:color="000000"/>
              <w:right w:val="single" w:sz="10" w:space="0" w:color="000000"/>
            </w:tcBorders>
          </w:tcPr>
          <w:p w14:paraId="405A3B56" w14:textId="77777777" w:rsidR="000E1452" w:rsidRDefault="00000000">
            <w:pPr>
              <w:pStyle w:val="Compact"/>
            </w:pPr>
            <w:r>
              <w:t xml:space="preserve">Distance between clusters is the </w:t>
            </w:r>
            <w:r>
              <w:rPr>
                <w:b/>
                <w:bCs/>
              </w:rPr>
              <w:t>minimum distance</w:t>
            </w:r>
            <w:r>
              <w:t xml:space="preserve"> between any two points in the clusters.</w:t>
            </w:r>
          </w:p>
        </w:tc>
        <w:tc>
          <w:tcPr>
            <w:tcW w:w="2640" w:type="dxa"/>
            <w:tcBorders>
              <w:top w:val="single" w:sz="10" w:space="0" w:color="000000"/>
              <w:left w:val="single" w:sz="10" w:space="0" w:color="000000"/>
              <w:bottom w:val="single" w:sz="10" w:space="0" w:color="000000"/>
              <w:right w:val="single" w:sz="10" w:space="0" w:color="000000"/>
            </w:tcBorders>
          </w:tcPr>
          <w:p w14:paraId="60A3282F" w14:textId="77777777" w:rsidR="000E1452" w:rsidRDefault="00000000">
            <w:pPr>
              <w:pStyle w:val="Compact"/>
            </w:pPr>
            <w:r>
              <w:t>Tends to form long, “chaining” clusters.</w:t>
            </w:r>
          </w:p>
        </w:tc>
      </w:tr>
      <w:tr w:rsidR="000E1452" w14:paraId="2D92033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3DB280D" w14:textId="77777777" w:rsidR="000E1452" w:rsidRDefault="00000000">
            <w:pPr>
              <w:pStyle w:val="Compact"/>
            </w:pPr>
            <w:r>
              <w:rPr>
                <w:b/>
                <w:bCs/>
              </w:rPr>
              <w:t>Expectation Maximization (EM)</w:t>
            </w:r>
          </w:p>
        </w:tc>
        <w:tc>
          <w:tcPr>
            <w:tcW w:w="2640" w:type="dxa"/>
            <w:tcBorders>
              <w:top w:val="single" w:sz="10" w:space="0" w:color="000000"/>
              <w:left w:val="single" w:sz="10" w:space="0" w:color="000000"/>
              <w:bottom w:val="single" w:sz="10" w:space="0" w:color="000000"/>
              <w:right w:val="single" w:sz="10" w:space="0" w:color="000000"/>
            </w:tcBorders>
          </w:tcPr>
          <w:p w14:paraId="599C358A" w14:textId="77777777" w:rsidR="000E1452" w:rsidRDefault="00000000">
            <w:pPr>
              <w:pStyle w:val="Compact"/>
            </w:pPr>
            <w:r>
              <w:t xml:space="preserve">Iterative method for models with </w:t>
            </w:r>
            <w:r>
              <w:rPr>
                <w:b/>
                <w:bCs/>
              </w:rPr>
              <w:t>latent variables</w:t>
            </w:r>
            <w:r>
              <w:t xml:space="preserve">. Alternates between </w:t>
            </w:r>
            <w:r>
              <w:rPr>
                <w:b/>
                <w:bCs/>
              </w:rPr>
              <w:t>E-step</w:t>
            </w:r>
            <w:r>
              <w:t xml:space="preserve"> (calculate responsibilities) and </w:t>
            </w:r>
            <w:r>
              <w:rPr>
                <w:b/>
                <w:bCs/>
              </w:rPr>
              <w:t>M-step</w:t>
            </w:r>
            <w:r>
              <w:t xml:space="preserve"> (update parameters).</w:t>
            </w:r>
          </w:p>
        </w:tc>
        <w:tc>
          <w:tcPr>
            <w:tcW w:w="2640" w:type="dxa"/>
            <w:tcBorders>
              <w:top w:val="single" w:sz="10" w:space="0" w:color="000000"/>
              <w:left w:val="single" w:sz="10" w:space="0" w:color="000000"/>
              <w:bottom w:val="single" w:sz="10" w:space="0" w:color="000000"/>
              <w:right w:val="single" w:sz="10" w:space="0" w:color="000000"/>
            </w:tcBorders>
          </w:tcPr>
          <w:p w14:paraId="58BEDF86" w14:textId="77777777" w:rsidR="000E1452" w:rsidRDefault="00000000">
            <w:pPr>
              <w:pStyle w:val="Compact"/>
            </w:pPr>
            <w:r>
              <w:t xml:space="preserve">Used for training </w:t>
            </w:r>
            <w:r>
              <w:rPr>
                <w:b/>
                <w:bCs/>
              </w:rPr>
              <w:t>Mixture of Gaussians (MoG)</w:t>
            </w:r>
            <w:r>
              <w:t xml:space="preserve"> models.</w:t>
            </w:r>
          </w:p>
        </w:tc>
      </w:tr>
      <w:tr w:rsidR="000E1452" w14:paraId="140D8A5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591AE77" w14:textId="77777777" w:rsidR="000E1452" w:rsidRDefault="00000000">
            <w:pPr>
              <w:pStyle w:val="Compact"/>
            </w:pPr>
            <w:r>
              <w:rPr>
                <w:b/>
                <w:bCs/>
              </w:rPr>
              <w:t>Mixture of Gaussians (MoG)</w:t>
            </w:r>
          </w:p>
        </w:tc>
        <w:tc>
          <w:tcPr>
            <w:tcW w:w="2640" w:type="dxa"/>
            <w:tcBorders>
              <w:top w:val="single" w:sz="10" w:space="0" w:color="000000"/>
              <w:left w:val="single" w:sz="10" w:space="0" w:color="000000"/>
              <w:bottom w:val="single" w:sz="10" w:space="0" w:color="000000"/>
              <w:right w:val="single" w:sz="10" w:space="0" w:color="000000"/>
            </w:tcBorders>
          </w:tcPr>
          <w:p w14:paraId="50DEFD7F" w14:textId="77777777" w:rsidR="000E1452" w:rsidRDefault="00000000">
            <w:pPr>
              <w:pStyle w:val="Compact"/>
            </w:pPr>
            <w:r>
              <w:rPr>
                <w:b/>
                <w:bCs/>
              </w:rPr>
              <w:t>Model-Based</w:t>
            </w:r>
            <w:r>
              <w:t xml:space="preserve"> clustering that assumes data is generated by </w:t>
            </w:r>
            <m:oMath>
              <m:r>
                <w:rPr>
                  <w:rFonts w:ascii="Cambria Math" w:hAnsi="Cambria Math"/>
                </w:rPr>
                <m:t>K</m:t>
              </m:r>
            </m:oMath>
            <w:r>
              <w:t xml:space="preserve"> different Gaussian distributions.</w:t>
            </w:r>
          </w:p>
        </w:tc>
        <w:tc>
          <w:tcPr>
            <w:tcW w:w="2640" w:type="dxa"/>
            <w:tcBorders>
              <w:top w:val="single" w:sz="10" w:space="0" w:color="000000"/>
              <w:left w:val="single" w:sz="10" w:space="0" w:color="000000"/>
              <w:bottom w:val="single" w:sz="10" w:space="0" w:color="000000"/>
              <w:right w:val="single" w:sz="10" w:space="0" w:color="000000"/>
            </w:tcBorders>
          </w:tcPr>
          <w:p w14:paraId="15AFCB0E" w14:textId="77777777" w:rsidR="000E1452" w:rsidRDefault="00000000">
            <w:pPr>
              <w:pStyle w:val="Compact"/>
            </w:pPr>
            <w:r>
              <w:t xml:space="preserve">Provides </w:t>
            </w:r>
            <w:r>
              <w:rPr>
                <w:b/>
                <w:bCs/>
              </w:rPr>
              <w:t>soft (probabilistic)</w:t>
            </w:r>
            <w:r>
              <w:t xml:space="preserve"> cluster assignments. Can model </w:t>
            </w:r>
            <w:r>
              <w:rPr>
                <w:b/>
                <w:bCs/>
              </w:rPr>
              <w:t>elliptical</w:t>
            </w:r>
            <w:r>
              <w:t xml:space="preserve"> clusters of varying sizes.</w:t>
            </w:r>
          </w:p>
        </w:tc>
      </w:tr>
    </w:tbl>
    <w:p w14:paraId="6681E70D" w14:textId="77777777" w:rsidR="000E1452" w:rsidRDefault="00000000">
      <w:r>
        <w:pict w14:anchorId="0149733C">
          <v:rect id="_x0000_i1103" style="width:0;height:1.5pt" o:hralign="center" o:hrstd="t" o:hr="t"/>
        </w:pict>
      </w:r>
    </w:p>
    <w:p w14:paraId="6264722B" w14:textId="7CF66E3D" w:rsidR="000E1452" w:rsidRPr="00AF729F" w:rsidRDefault="00AF729F" w:rsidP="00AF729F">
      <w:pPr>
        <w:spacing w:after="160"/>
        <w:jc w:val="center"/>
        <w:rPr>
          <w:b/>
          <w:bCs/>
          <w:sz w:val="40"/>
          <w:szCs w:val="40"/>
        </w:rPr>
      </w:pPr>
      <w:r w:rsidRPr="00AF729F">
        <w:rPr>
          <w:b/>
          <w:bCs/>
          <w:sz w:val="40"/>
          <w:szCs w:val="40"/>
        </w:rPr>
        <w:t>Unit V – Web Retrieval and Web Crawling</w:t>
      </w:r>
    </w:p>
    <w:p w14:paraId="010C3263" w14:textId="77D9E36B" w:rsidR="000E1452" w:rsidRPr="00AF729F" w:rsidRDefault="00AF729F" w:rsidP="00AF729F">
      <w:pPr>
        <w:numPr>
          <w:ilvl w:val="0"/>
          <w:numId w:val="564"/>
        </w:numPr>
        <w:spacing w:after="160" w:line="259" w:lineRule="auto"/>
        <w:rPr>
          <w:b/>
          <w:bCs/>
          <w:color w:val="EE0000"/>
          <w:sz w:val="32"/>
          <w:szCs w:val="32"/>
        </w:rPr>
      </w:pPr>
      <w:r w:rsidRPr="00200126">
        <w:rPr>
          <w:b/>
          <w:bCs/>
          <w:color w:val="EE0000"/>
          <w:sz w:val="32"/>
          <w:szCs w:val="32"/>
        </w:rPr>
        <w:t>Parallel information retrieval</w:t>
      </w:r>
    </w:p>
    <w:p w14:paraId="4BF5A8CD" w14:textId="77777777" w:rsidR="000E1452" w:rsidRDefault="00000000">
      <w:pPr>
        <w:pStyle w:val="Heading2"/>
      </w:pPr>
      <w:r>
        <w:t>Parallel Information Retrieval</w:t>
      </w:r>
    </w:p>
    <w:p w14:paraId="2A599A17" w14:textId="77777777" w:rsidR="000E1452" w:rsidRDefault="00000000">
      <w:pPr>
        <w:pStyle w:val="Heading3"/>
      </w:pPr>
      <w:r>
        <w:t>1. Clear Definition and Intuitive Explanation</w:t>
      </w:r>
    </w:p>
    <w:p w14:paraId="4A792C96" w14:textId="77777777" w:rsidR="000E1452" w:rsidRDefault="00000000">
      <w:pPr>
        <w:pStyle w:val="FirstParagraph"/>
      </w:pPr>
      <w:r>
        <w:rPr>
          <w:b/>
          <w:bCs/>
        </w:rPr>
        <w:t>Parallel Information Retrieval (PIR)</w:t>
      </w:r>
      <w:r>
        <w:t xml:space="preserve"> is the use of multiple processing units (processors, machines, or cores) simultaneously to execute the various tasks involved in an information retrieval system, such as indexing, query processing, and document ranking.</w:t>
      </w:r>
    </w:p>
    <w:p w14:paraId="25B0543B" w14:textId="77777777" w:rsidR="000E1452" w:rsidRDefault="00000000">
      <w:pPr>
        <w:pStyle w:val="Compact"/>
        <w:numPr>
          <w:ilvl w:val="0"/>
          <w:numId w:val="350"/>
        </w:numPr>
      </w:pPr>
      <w:r>
        <w:rPr>
          <w:b/>
          <w:bCs/>
        </w:rPr>
        <w:t>Definition:</w:t>
      </w:r>
      <w:r>
        <w:t xml:space="preserve"> PIR aims to reduce the overall time required to service a query by distributing the workload among interconnected machines, following the principle of </w:t>
      </w:r>
      <w:r>
        <w:rPr>
          <w:b/>
          <w:bCs/>
        </w:rPr>
        <w:t>divide and conquer</w:t>
      </w:r>
      <w:r>
        <w:t>.</w:t>
      </w:r>
    </w:p>
    <w:p w14:paraId="789C17D3" w14:textId="77777777" w:rsidR="000E1452" w:rsidRDefault="00000000">
      <w:pPr>
        <w:pStyle w:val="Compact"/>
        <w:numPr>
          <w:ilvl w:val="0"/>
          <w:numId w:val="350"/>
        </w:numPr>
      </w:pPr>
      <w:r>
        <w:rPr>
          <w:b/>
          <w:bCs/>
        </w:rPr>
        <w:t>Intuition:</w:t>
      </w:r>
      <w:r>
        <w:t xml:space="preserve"> For very large document collections (like the entire web), a single machine takes too long to search. PIR splits the large collection into smaller, independent sub-collections and assigns each sub-collection to a separate processor. When a query arrives, all processors search their respective sub-collections concurrently, and the results are then merged.</w:t>
      </w:r>
    </w:p>
    <w:p w14:paraId="174AE2EE" w14:textId="77777777" w:rsidR="000E1452" w:rsidRDefault="00000000">
      <w:pPr>
        <w:pStyle w:val="Heading3"/>
      </w:pPr>
      <w:r>
        <w:t>2. Reasons for Parallelism in IR</w:t>
      </w:r>
    </w:p>
    <w:p w14:paraId="2EF07FE1" w14:textId="77777777" w:rsidR="000E1452" w:rsidRDefault="00000000">
      <w:pPr>
        <w:pStyle w:val="Compact"/>
        <w:numPr>
          <w:ilvl w:val="0"/>
          <w:numId w:val="351"/>
        </w:numPr>
      </w:pPr>
      <w:r>
        <w:rPr>
          <w:b/>
          <w:bCs/>
        </w:rPr>
        <w:t>Massive Scale:</w:t>
      </w:r>
      <w:r>
        <w:t xml:space="preserve"> Modern document collections (especially web search) contain billions of documents, making sequential processing infeasible within acceptable response times.</w:t>
      </w:r>
    </w:p>
    <w:p w14:paraId="5B66B626" w14:textId="77777777" w:rsidR="000E1452" w:rsidRDefault="00000000">
      <w:pPr>
        <w:pStyle w:val="Compact"/>
        <w:numPr>
          <w:ilvl w:val="0"/>
          <w:numId w:val="351"/>
        </w:numPr>
      </w:pPr>
      <w:r>
        <w:rPr>
          <w:b/>
          <w:bCs/>
        </w:rPr>
        <w:t>Real-Time Requirements:</w:t>
      </w:r>
      <w:r>
        <w:t xml:space="preserve"> Users expect query results in milliseconds, necessitating parallel execution.</w:t>
      </w:r>
    </w:p>
    <w:p w14:paraId="0E66C0BA" w14:textId="77777777" w:rsidR="000E1452" w:rsidRDefault="00000000">
      <w:pPr>
        <w:pStyle w:val="Compact"/>
        <w:numPr>
          <w:ilvl w:val="0"/>
          <w:numId w:val="351"/>
        </w:numPr>
      </w:pPr>
      <w:r>
        <w:rPr>
          <w:b/>
          <w:bCs/>
        </w:rPr>
        <w:lastRenderedPageBreak/>
        <w:t>Efficiency of Algorithms:</w:t>
      </w:r>
      <w:r>
        <w:t xml:space="preserve"> Certain IR tasks, like scanning an inverted index or document ranking, are </w:t>
      </w:r>
      <w:r>
        <w:rPr>
          <w:b/>
          <w:bCs/>
        </w:rPr>
        <w:t>embarrassingly parallel</w:t>
      </w:r>
      <w:r>
        <w:t xml:space="preserve"> (tasks can be run independently with minimal communication overhead).</w:t>
      </w:r>
    </w:p>
    <w:p w14:paraId="16FC48C9" w14:textId="77777777" w:rsidR="000E1452" w:rsidRDefault="00000000">
      <w:pPr>
        <w:pStyle w:val="Heading3"/>
      </w:pPr>
      <w:r>
        <w:t>3. Architectures for Parallelism</w:t>
      </w:r>
    </w:p>
    <w:p w14:paraId="6780F6BF" w14:textId="77777777" w:rsidR="000E1452" w:rsidRDefault="00000000">
      <w:pPr>
        <w:pStyle w:val="FirstParagraph"/>
      </w:pPr>
      <w:r>
        <w:t>PIR systems are primarily deployed using one of two common parallel architectures:</w:t>
      </w:r>
    </w:p>
    <w:p w14:paraId="5986F246" w14:textId="77777777" w:rsidR="000E1452" w:rsidRDefault="00000000">
      <w:pPr>
        <w:pStyle w:val="Heading4"/>
      </w:pPr>
      <w:r>
        <w:t>A. Data Partitioning (Most Common)</w:t>
      </w:r>
    </w:p>
    <w:p w14:paraId="29094F0F" w14:textId="77777777" w:rsidR="000E1452" w:rsidRDefault="00000000">
      <w:pPr>
        <w:pStyle w:val="Compact"/>
        <w:numPr>
          <w:ilvl w:val="0"/>
          <w:numId w:val="352"/>
        </w:numPr>
      </w:pPr>
      <w:r>
        <w:rPr>
          <w:b/>
          <w:bCs/>
        </w:rPr>
        <w:t>Mechanism:</w:t>
      </w:r>
      <w:r>
        <w:t xml:space="preserve"> The entire document collection and its corresponding inverted index are partitioned (sharded) across multiple independent processing nodes.</w:t>
      </w:r>
    </w:p>
    <w:p w14:paraId="652AADF1" w14:textId="77777777" w:rsidR="000E1452" w:rsidRDefault="00000000">
      <w:pPr>
        <w:pStyle w:val="Compact"/>
        <w:numPr>
          <w:ilvl w:val="0"/>
          <w:numId w:val="352"/>
        </w:numPr>
      </w:pPr>
      <w:r>
        <w:rPr>
          <w:b/>
          <w:bCs/>
        </w:rPr>
        <w:t>Query Execution:</w:t>
      </w:r>
      <w:r>
        <w:t xml:space="preserve"> A query is sent to </w:t>
      </w:r>
      <w:r>
        <w:rPr>
          <w:b/>
          <w:bCs/>
        </w:rPr>
        <w:t>all</w:t>
      </w:r>
      <w:r>
        <w:t xml:space="preserve"> nodes simultaneously. Each node searches its local index fragment and generates a partial ranked list. A central node then gathers all partial lists, merges them, and produces the final result.</w:t>
      </w:r>
    </w:p>
    <w:p w14:paraId="315FD8EF" w14:textId="77777777" w:rsidR="000E1452" w:rsidRDefault="00000000">
      <w:pPr>
        <w:pStyle w:val="Compact"/>
        <w:numPr>
          <w:ilvl w:val="0"/>
          <w:numId w:val="352"/>
        </w:numPr>
      </w:pPr>
      <w:r>
        <w:rPr>
          <w:b/>
          <w:bCs/>
        </w:rPr>
        <w:t>Advantage:</w:t>
      </w:r>
      <w:r>
        <w:t xml:space="preserve"> Simple and highly scalable. This is the foundation of most modern distributed search engine architectures.</w:t>
      </w:r>
    </w:p>
    <w:p w14:paraId="45120F42" w14:textId="77777777" w:rsidR="000E1452" w:rsidRDefault="00000000">
      <w:pPr>
        <w:pStyle w:val="Heading4"/>
      </w:pPr>
      <w:r>
        <w:t>B. Functional Partitioning</w:t>
      </w:r>
    </w:p>
    <w:p w14:paraId="60E026EC" w14:textId="77777777" w:rsidR="000E1452" w:rsidRDefault="00000000">
      <w:pPr>
        <w:pStyle w:val="Compact"/>
        <w:numPr>
          <w:ilvl w:val="0"/>
          <w:numId w:val="353"/>
        </w:numPr>
      </w:pPr>
      <w:r>
        <w:rPr>
          <w:b/>
          <w:bCs/>
        </w:rPr>
        <w:t>Mechanism:</w:t>
      </w:r>
      <w:r>
        <w:t xml:space="preserve"> The IR process itself is broken down into sequential stages (e.g., parsing, indexing, query processing, ranking), and different machines are dedicated to different stages.</w:t>
      </w:r>
    </w:p>
    <w:p w14:paraId="124224AC" w14:textId="77777777" w:rsidR="000E1452" w:rsidRDefault="00000000">
      <w:pPr>
        <w:pStyle w:val="Compact"/>
        <w:numPr>
          <w:ilvl w:val="0"/>
          <w:numId w:val="353"/>
        </w:numPr>
      </w:pPr>
      <w:r>
        <w:rPr>
          <w:b/>
          <w:bCs/>
        </w:rPr>
        <w:t>Execution:</w:t>
      </w:r>
      <w:r>
        <w:t xml:space="preserve"> The data flows through the pipeline of machines, with each machine performing a specialized function.</w:t>
      </w:r>
    </w:p>
    <w:p w14:paraId="0E859468" w14:textId="77777777" w:rsidR="000E1452" w:rsidRDefault="00000000">
      <w:pPr>
        <w:pStyle w:val="Compact"/>
        <w:numPr>
          <w:ilvl w:val="0"/>
          <w:numId w:val="353"/>
        </w:numPr>
      </w:pPr>
      <w:r>
        <w:rPr>
          <w:b/>
          <w:bCs/>
        </w:rPr>
        <w:t>Advantage:</w:t>
      </w:r>
      <w:r>
        <w:t xml:space="preserve"> Efficient when tasks require specialized resources or different processing capabilities.</w:t>
      </w:r>
    </w:p>
    <w:p w14:paraId="359B1CEB" w14:textId="77777777" w:rsidR="000E1452" w:rsidRDefault="00000000">
      <w:pPr>
        <w:pStyle w:val="Heading3"/>
      </w:pPr>
      <w:r>
        <w:t>4. Parallel Query Processing</w:t>
      </w:r>
    </w:p>
    <w:p w14:paraId="1AB1339F" w14:textId="77777777" w:rsidR="000E1452" w:rsidRDefault="00000000">
      <w:pPr>
        <w:pStyle w:val="FirstParagraph"/>
      </w:pPr>
      <w:r>
        <w:t>This is the most critical component of PIR, as it directly impacts user response time.</w:t>
      </w:r>
    </w:p>
    <w:p w14:paraId="1B1622D8" w14:textId="77777777" w:rsidR="000E1452" w:rsidRDefault="00000000">
      <w:pPr>
        <w:pStyle w:val="Compact"/>
        <w:numPr>
          <w:ilvl w:val="0"/>
          <w:numId w:val="354"/>
        </w:numPr>
      </w:pPr>
      <w:r>
        <w:rPr>
          <w:b/>
          <w:bCs/>
        </w:rPr>
        <w:t>Broadcast:</w:t>
      </w:r>
      <w:r>
        <w:t xml:space="preserve"> The incoming query is </w:t>
      </w:r>
      <w:r>
        <w:rPr>
          <w:b/>
          <w:bCs/>
        </w:rPr>
        <w:t>broadcast</w:t>
      </w:r>
      <w:r>
        <w:t xml:space="preserve"> to all participating parallel processing nodes.</w:t>
      </w:r>
    </w:p>
    <w:p w14:paraId="3B438845" w14:textId="77777777" w:rsidR="000E1452" w:rsidRDefault="00000000">
      <w:pPr>
        <w:pStyle w:val="Compact"/>
        <w:numPr>
          <w:ilvl w:val="0"/>
          <w:numId w:val="354"/>
        </w:numPr>
      </w:pPr>
      <w:r>
        <w:rPr>
          <w:b/>
          <w:bCs/>
        </w:rPr>
        <w:t>Local Processing:</w:t>
      </w:r>
      <w:r>
        <w:t xml:space="preserve"> Each node performs the query matching and local document scoring on its partition of the index.</w:t>
      </w:r>
    </w:p>
    <w:p w14:paraId="28CF83B4" w14:textId="77777777" w:rsidR="000E1452" w:rsidRDefault="00000000">
      <w:pPr>
        <w:pStyle w:val="Compact"/>
        <w:numPr>
          <w:ilvl w:val="0"/>
          <w:numId w:val="354"/>
        </w:numPr>
      </w:pPr>
      <w:r>
        <w:rPr>
          <w:b/>
          <w:bCs/>
        </w:rPr>
        <w:t>Result Merging:</w:t>
      </w:r>
      <w:r>
        <w:t xml:space="preserve"> The central controller must efficiently </w:t>
      </w:r>
      <w:r>
        <w:rPr>
          <w:b/>
          <w:bCs/>
        </w:rPr>
        <w:t>merge</w:t>
      </w:r>
      <w:r>
        <w:t xml:space="preserve"> the </w:t>
      </w:r>
      <m:oMath>
        <m:r>
          <w:rPr>
            <w:rFonts w:ascii="Cambria Math" w:hAnsi="Cambria Math"/>
          </w:rPr>
          <m:t>N</m:t>
        </m:r>
      </m:oMath>
      <w:r>
        <w:t xml:space="preserve"> partial ranked lists received from the </w:t>
      </w:r>
      <m:oMath>
        <m:r>
          <w:rPr>
            <w:rFonts w:ascii="Cambria Math" w:hAnsi="Cambria Math"/>
          </w:rPr>
          <m:t>N</m:t>
        </m:r>
      </m:oMath>
      <w:r>
        <w:t xml:space="preserve"> nodes into a single, globally ranked list. This merging must be done carefully to ensure the final list remains optimally ordered according to the ranking principle (e.g., by quickly selecting the top </w:t>
      </w:r>
      <m:oMath>
        <m:r>
          <w:rPr>
            <w:rFonts w:ascii="Cambria Math" w:hAnsi="Cambria Math"/>
          </w:rPr>
          <m:t>K</m:t>
        </m:r>
      </m:oMath>
      <w:r>
        <w:t xml:space="preserve"> documents from the combined list).</w:t>
      </w:r>
    </w:p>
    <w:p w14:paraId="3BFC528E" w14:textId="77777777" w:rsidR="000E1452" w:rsidRDefault="00000000">
      <w:pPr>
        <w:pStyle w:val="Heading3"/>
      </w:pPr>
      <w:r>
        <w:t>5. Real-World Example: MapReduce</w:t>
      </w:r>
    </w:p>
    <w:p w14:paraId="59F7D3F9" w14:textId="77777777" w:rsidR="000E1452" w:rsidRDefault="00000000">
      <w:pPr>
        <w:pStyle w:val="FirstParagraph"/>
      </w:pPr>
      <w:r>
        <w:t xml:space="preserve">The </w:t>
      </w:r>
      <w:r>
        <w:rPr>
          <w:b/>
          <w:bCs/>
        </w:rPr>
        <w:t>MapReduce</w:t>
      </w:r>
      <w:r>
        <w:t xml:space="preserve"> framework is a popular programming model for implementing large-scale PIR systems and other big data tasks.</w:t>
      </w:r>
    </w:p>
    <w:p w14:paraId="138BCEC0" w14:textId="77777777" w:rsidR="000E1452" w:rsidRDefault="00000000">
      <w:pPr>
        <w:pStyle w:val="Compact"/>
        <w:numPr>
          <w:ilvl w:val="0"/>
          <w:numId w:val="355"/>
        </w:numPr>
      </w:pPr>
      <w:r>
        <w:rPr>
          <w:b/>
          <w:bCs/>
        </w:rPr>
        <w:t>Map Phase (Parallel Work):</w:t>
      </w:r>
      <w:r>
        <w:t xml:space="preserve"> Individual nodes simultaneously process their sub-collections (e.g., scanning a document partition to count term frequencies).</w:t>
      </w:r>
    </w:p>
    <w:p w14:paraId="758766AD" w14:textId="77777777" w:rsidR="000E1452" w:rsidRDefault="00000000">
      <w:pPr>
        <w:pStyle w:val="Compact"/>
        <w:numPr>
          <w:ilvl w:val="0"/>
          <w:numId w:val="355"/>
        </w:numPr>
      </w:pPr>
      <w:r>
        <w:rPr>
          <w:b/>
          <w:bCs/>
        </w:rPr>
        <w:t>Shuffle/Sort:</w:t>
      </w:r>
      <w:r>
        <w:t xml:space="preserve"> Intermediate results are grouped and sorted.</w:t>
      </w:r>
    </w:p>
    <w:p w14:paraId="667AED43" w14:textId="77777777" w:rsidR="000E1452" w:rsidRDefault="00000000">
      <w:pPr>
        <w:pStyle w:val="Compact"/>
        <w:numPr>
          <w:ilvl w:val="0"/>
          <w:numId w:val="355"/>
        </w:numPr>
      </w:pPr>
      <w:r>
        <w:rPr>
          <w:b/>
          <w:bCs/>
        </w:rPr>
        <w:t>Reduce Phase (Aggregation):</w:t>
      </w:r>
      <w:r>
        <w:t xml:space="preserve"> The central node aggregates the sorted results (e.g., merging all term frequency counts into a single master index, or merging all partial ranked lists into a final result).</w:t>
      </w:r>
    </w:p>
    <w:p w14:paraId="0863183E" w14:textId="77777777" w:rsidR="00DD3D11" w:rsidRDefault="00DD3D11" w:rsidP="00DD3D11">
      <w:pPr>
        <w:spacing w:after="0"/>
      </w:pPr>
      <w:r>
        <w:pict w14:anchorId="68D32C9B">
          <v:rect id="_x0000_i1393" style="width:468pt;height:1.2pt" o:hralign="center" o:hrstd="t" o:hr="t" fillcolor="#a0a0a0" stroked="f"/>
        </w:pict>
      </w:r>
    </w:p>
    <w:p w14:paraId="258F039F" w14:textId="1B34F153" w:rsidR="000E1452" w:rsidRPr="00DD3D11" w:rsidRDefault="00000000">
      <w:pPr>
        <w:pStyle w:val="BodyText"/>
        <w:rPr>
          <w:color w:val="A02B93" w:themeColor="accent5"/>
        </w:rPr>
      </w:pPr>
      <w:r w:rsidRPr="00DD3D11">
        <w:rPr>
          <w:color w:val="A02B93" w:themeColor="accent5"/>
        </w:rPr>
        <w:t>1.1</w:t>
      </w:r>
      <w:r w:rsidR="00DD3D11" w:rsidRPr="00DD3D11">
        <w:rPr>
          <w:color w:val="A02B93" w:themeColor="accent5"/>
        </w:rPr>
        <w:t xml:space="preserve"> </w:t>
      </w:r>
      <w:r w:rsidRPr="00DD3D11">
        <w:rPr>
          <w:color w:val="A02B93" w:themeColor="accent5"/>
        </w:rPr>
        <w:t>Parallel query processing</w:t>
      </w:r>
    </w:p>
    <w:p w14:paraId="0678FE08" w14:textId="7D8BB3A0" w:rsidR="000E1452" w:rsidRDefault="00000000" w:rsidP="00DD3D11">
      <w:pPr>
        <w:pStyle w:val="BodyText"/>
      </w:pPr>
      <w:r w:rsidRPr="00DD3D11">
        <w:rPr>
          <w:color w:val="A02B93" w:themeColor="accent5"/>
        </w:rPr>
        <w:t>What</w:t>
      </w:r>
      <w:r w:rsidR="00DD3D11" w:rsidRPr="00DD3D11">
        <w:rPr>
          <w:color w:val="A02B93" w:themeColor="accent5"/>
        </w:rPr>
        <w:t xml:space="preserve"> </w:t>
      </w:r>
      <w:r w:rsidRPr="00DD3D11">
        <w:rPr>
          <w:color w:val="A02B93" w:themeColor="accent5"/>
        </w:rPr>
        <w:t>is parallelism in query processing?</w:t>
      </w:r>
      <w:r>
        <w:t xml:space="preserve"> </w:t>
      </w:r>
    </w:p>
    <w:p w14:paraId="6AB6287C" w14:textId="1BAC3B24" w:rsidR="000E1452" w:rsidRDefault="00DD3D11">
      <w:r>
        <w:t xml:space="preserve">    </w:t>
      </w:r>
    </w:p>
    <w:p w14:paraId="693C03FF" w14:textId="77777777" w:rsidR="000E1452" w:rsidRDefault="00000000">
      <w:pPr>
        <w:pStyle w:val="Heading2"/>
      </w:pPr>
      <w:r>
        <w:lastRenderedPageBreak/>
        <w:t>Parallelism in Query Processing</w:t>
      </w:r>
    </w:p>
    <w:p w14:paraId="3E723D81" w14:textId="77777777" w:rsidR="000E1452" w:rsidRDefault="00000000">
      <w:pPr>
        <w:pStyle w:val="Heading3"/>
      </w:pPr>
      <w:r>
        <w:t>1. Clear Definition and Intuitive Explanation</w:t>
      </w:r>
    </w:p>
    <w:p w14:paraId="3FAE5EF8" w14:textId="77777777" w:rsidR="000E1452" w:rsidRDefault="00000000">
      <w:pPr>
        <w:pStyle w:val="FirstParagraph"/>
      </w:pPr>
      <w:r>
        <w:rPr>
          <w:b/>
          <w:bCs/>
        </w:rPr>
        <w:t>Parallelism in Query Processing</w:t>
      </w:r>
      <w:r>
        <w:t xml:space="preserve"> is the strategy of breaking down a single user query into multiple independent sub-tasks and executing these tasks simultaneously across numerous processing units (processors, cores, or machines).</w:t>
      </w:r>
    </w:p>
    <w:p w14:paraId="1F7E3985" w14:textId="77777777" w:rsidR="000E1452" w:rsidRDefault="00000000">
      <w:pPr>
        <w:pStyle w:val="Compact"/>
        <w:numPr>
          <w:ilvl w:val="0"/>
          <w:numId w:val="356"/>
        </w:numPr>
      </w:pPr>
      <w:r>
        <w:rPr>
          <w:b/>
          <w:bCs/>
        </w:rPr>
        <w:t>Definition:</w:t>
      </w:r>
      <w:r>
        <w:t xml:space="preserve"> It is the application of parallel computing to the specific steps of the information retrieval process—matching, scoring, and ranking documents—to minimize the </w:t>
      </w:r>
      <w:r>
        <w:rPr>
          <w:b/>
          <w:bCs/>
        </w:rPr>
        <w:t>latency</w:t>
      </w:r>
      <w:r>
        <w:t xml:space="preserve"> (time taken to return results) of the system.</w:t>
      </w:r>
    </w:p>
    <w:p w14:paraId="48716C99" w14:textId="77777777" w:rsidR="000E1452" w:rsidRDefault="00000000">
      <w:pPr>
        <w:pStyle w:val="Compact"/>
        <w:numPr>
          <w:ilvl w:val="0"/>
          <w:numId w:val="356"/>
        </w:numPr>
      </w:pPr>
      <w:r>
        <w:rPr>
          <w:b/>
          <w:bCs/>
        </w:rPr>
        <w:t>Intuition:</w:t>
      </w:r>
      <w:r>
        <w:t xml:space="preserve"> Instead of having one powerful, expensive machine search the entire document collection sequentially (which takes a long time), we distribute the index across hundreds of cheaper, commodity machines. When a query arrives, every machine instantly searches its own small portion of the index, and the results are combined in parallel. This significantly reduces the time to first result.</w:t>
      </w:r>
    </w:p>
    <w:p w14:paraId="425FF5C9" w14:textId="77777777" w:rsidR="000E1452" w:rsidRDefault="00000000">
      <w:pPr>
        <w:pStyle w:val="Heading3"/>
      </w:pPr>
      <w:r>
        <w:t>2. Reasons and Goal</w:t>
      </w:r>
    </w:p>
    <w:p w14:paraId="7664EF71" w14:textId="77777777" w:rsidR="000E1452" w:rsidRDefault="00000000">
      <w:pPr>
        <w:pStyle w:val="FirstParagraph"/>
      </w:pPr>
      <w:r>
        <w:t xml:space="preserve">The primary goal of parallelism in query processing is to overcome the </w:t>
      </w:r>
      <w:r>
        <w:rPr>
          <w:b/>
          <w:bCs/>
        </w:rPr>
        <w:t>I/O bottleneck</w:t>
      </w:r>
      <w:r>
        <w:t xml:space="preserve"> inherent in searching massive inverted indexes and the </w:t>
      </w:r>
      <w:r>
        <w:rPr>
          <w:b/>
          <w:bCs/>
        </w:rPr>
        <w:t>CPU bottleneck</w:t>
      </w:r>
      <w:r>
        <w:t xml:space="preserve"> of scoring billions of documents.</w:t>
      </w:r>
    </w:p>
    <w:tbl>
      <w:tblPr>
        <w:tblStyle w:val="Table"/>
        <w:tblW w:w="5000" w:type="pct"/>
        <w:tblLayout w:type="fixed"/>
        <w:tblLook w:val="0020" w:firstRow="1" w:lastRow="0" w:firstColumn="0" w:lastColumn="0" w:noHBand="0" w:noVBand="0"/>
      </w:tblPr>
      <w:tblGrid>
        <w:gridCol w:w="5661"/>
        <w:gridCol w:w="5661"/>
      </w:tblGrid>
      <w:tr w:rsidR="000E1452" w14:paraId="7F415094"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3960" w:type="dxa"/>
            <w:tcBorders>
              <w:top w:val="single" w:sz="10" w:space="0" w:color="000000"/>
              <w:left w:val="single" w:sz="10" w:space="0" w:color="000000"/>
              <w:bottom w:val="single" w:sz="10" w:space="0" w:color="000000"/>
              <w:right w:val="single" w:sz="10" w:space="0" w:color="000000"/>
            </w:tcBorders>
            <w:vAlign w:val="center"/>
          </w:tcPr>
          <w:p w14:paraId="1942B093" w14:textId="77777777" w:rsidR="000E1452" w:rsidRDefault="00000000">
            <w:pPr>
              <w:pStyle w:val="Compact"/>
              <w:jc w:val="center"/>
            </w:pPr>
            <w:r>
              <w:t>Goal</w:t>
            </w:r>
          </w:p>
        </w:tc>
        <w:tc>
          <w:tcPr>
            <w:tcW w:w="3960" w:type="dxa"/>
            <w:tcBorders>
              <w:top w:val="single" w:sz="10" w:space="0" w:color="000000"/>
              <w:left w:val="single" w:sz="10" w:space="0" w:color="000000"/>
              <w:bottom w:val="single" w:sz="10" w:space="0" w:color="000000"/>
              <w:right w:val="single" w:sz="10" w:space="0" w:color="000000"/>
            </w:tcBorders>
            <w:vAlign w:val="center"/>
          </w:tcPr>
          <w:p w14:paraId="2E7CA7E2" w14:textId="77777777" w:rsidR="000E1452" w:rsidRDefault="00000000">
            <w:pPr>
              <w:pStyle w:val="Compact"/>
              <w:jc w:val="center"/>
            </w:pPr>
            <w:r>
              <w:t>Description</w:t>
            </w:r>
          </w:p>
        </w:tc>
      </w:tr>
      <w:tr w:rsidR="000E1452" w14:paraId="185D9081"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07BD48E9" w14:textId="77777777" w:rsidR="000E1452" w:rsidRDefault="00000000">
            <w:pPr>
              <w:pStyle w:val="Compact"/>
            </w:pPr>
            <w:r>
              <w:rPr>
                <w:b/>
                <w:bCs/>
              </w:rPr>
              <w:t>Low Latency</w:t>
            </w:r>
          </w:p>
        </w:tc>
        <w:tc>
          <w:tcPr>
            <w:tcW w:w="3960" w:type="dxa"/>
            <w:tcBorders>
              <w:top w:val="single" w:sz="10" w:space="0" w:color="000000"/>
              <w:left w:val="single" w:sz="10" w:space="0" w:color="000000"/>
              <w:bottom w:val="single" w:sz="10" w:space="0" w:color="000000"/>
              <w:right w:val="single" w:sz="10" w:space="0" w:color="000000"/>
            </w:tcBorders>
          </w:tcPr>
          <w:p w14:paraId="03A2D1F7" w14:textId="77777777" w:rsidR="000E1452" w:rsidRDefault="00000000">
            <w:pPr>
              <w:pStyle w:val="Compact"/>
            </w:pPr>
            <w:r>
              <w:t>To provide search results in milliseconds, meeting user expectations for real-time interaction.</w:t>
            </w:r>
          </w:p>
        </w:tc>
      </w:tr>
      <w:tr w:rsidR="000E1452" w14:paraId="6893734E"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587D58F0" w14:textId="77777777" w:rsidR="000E1452" w:rsidRDefault="00000000">
            <w:pPr>
              <w:pStyle w:val="Compact"/>
            </w:pPr>
            <w:r>
              <w:rPr>
                <w:b/>
                <w:bCs/>
              </w:rPr>
              <w:t>High Throughput</w:t>
            </w:r>
          </w:p>
        </w:tc>
        <w:tc>
          <w:tcPr>
            <w:tcW w:w="3960" w:type="dxa"/>
            <w:tcBorders>
              <w:top w:val="single" w:sz="10" w:space="0" w:color="000000"/>
              <w:left w:val="single" w:sz="10" w:space="0" w:color="000000"/>
              <w:bottom w:val="single" w:sz="10" w:space="0" w:color="000000"/>
              <w:right w:val="single" w:sz="10" w:space="0" w:color="000000"/>
            </w:tcBorders>
          </w:tcPr>
          <w:p w14:paraId="5BC9D23E" w14:textId="77777777" w:rsidR="000E1452" w:rsidRDefault="00000000">
            <w:pPr>
              <w:pStyle w:val="Compact"/>
            </w:pPr>
            <w:r>
              <w:t>To handle thousands of concurrent queries (user searches) per second efficiently.</w:t>
            </w:r>
          </w:p>
        </w:tc>
      </w:tr>
      <w:tr w:rsidR="000E1452" w14:paraId="3B9AB8E0" w14:textId="77777777" w:rsidTr="000E1452">
        <w:tc>
          <w:tcPr>
            <w:tcW w:w="3960" w:type="dxa"/>
            <w:tcBorders>
              <w:top w:val="single" w:sz="10" w:space="0" w:color="000000"/>
              <w:left w:val="single" w:sz="10" w:space="0" w:color="000000"/>
              <w:bottom w:val="single" w:sz="10" w:space="0" w:color="000000"/>
              <w:right w:val="single" w:sz="10" w:space="0" w:color="000000"/>
            </w:tcBorders>
          </w:tcPr>
          <w:p w14:paraId="7BBB6EEB" w14:textId="77777777" w:rsidR="000E1452" w:rsidRDefault="00000000">
            <w:pPr>
              <w:pStyle w:val="Compact"/>
            </w:pPr>
            <w:r>
              <w:rPr>
                <w:b/>
                <w:bCs/>
              </w:rPr>
              <w:t>Scalability</w:t>
            </w:r>
          </w:p>
        </w:tc>
        <w:tc>
          <w:tcPr>
            <w:tcW w:w="3960" w:type="dxa"/>
            <w:tcBorders>
              <w:top w:val="single" w:sz="10" w:space="0" w:color="000000"/>
              <w:left w:val="single" w:sz="10" w:space="0" w:color="000000"/>
              <w:bottom w:val="single" w:sz="10" w:space="0" w:color="000000"/>
              <w:right w:val="single" w:sz="10" w:space="0" w:color="000000"/>
            </w:tcBorders>
          </w:tcPr>
          <w:p w14:paraId="609B29AD" w14:textId="77777777" w:rsidR="000E1452" w:rsidRDefault="00000000">
            <w:pPr>
              <w:pStyle w:val="Compact"/>
            </w:pPr>
            <w:r>
              <w:t>To easily accommodate growth in the document collection size (e.g., adding new web pages) by simply adding more processing nodes.</w:t>
            </w:r>
          </w:p>
        </w:tc>
      </w:tr>
    </w:tbl>
    <w:p w14:paraId="39B339D9" w14:textId="77777777" w:rsidR="000E1452" w:rsidRDefault="00000000">
      <w:pPr>
        <w:pStyle w:val="Heading3"/>
      </w:pPr>
      <w:r>
        <w:t>3. Key Implementation Model: Data Partitioning</w:t>
      </w:r>
    </w:p>
    <w:p w14:paraId="2BBF16D2" w14:textId="77777777" w:rsidR="000E1452" w:rsidRDefault="00000000">
      <w:pPr>
        <w:pStyle w:val="FirstParagraph"/>
      </w:pPr>
      <w:r>
        <w:t xml:space="preserve">The most common way to implement parallelism in query processing is through </w:t>
      </w:r>
      <w:r>
        <w:rPr>
          <w:b/>
          <w:bCs/>
        </w:rPr>
        <w:t>data partitioning</w:t>
      </w:r>
      <w:r>
        <w:t xml:space="preserve"> (or sharding), which is ideally suited for IR.</w:t>
      </w:r>
    </w:p>
    <w:p w14:paraId="5CDB39B9" w14:textId="77777777" w:rsidR="000E1452" w:rsidRDefault="00000000">
      <w:pPr>
        <w:pStyle w:val="Compact"/>
        <w:numPr>
          <w:ilvl w:val="0"/>
          <w:numId w:val="357"/>
        </w:numPr>
      </w:pPr>
      <w:r>
        <w:rPr>
          <w:b/>
          <w:bCs/>
        </w:rPr>
        <w:t>Index Partitioning:</w:t>
      </w:r>
      <w:r>
        <w:t xml:space="preserve"> The massive </w:t>
      </w:r>
      <w:r>
        <w:rPr>
          <w:b/>
          <w:bCs/>
        </w:rPr>
        <w:t>inverted index</w:t>
      </w:r>
      <w:r>
        <w:t xml:space="preserve"> (the mapping of terms to documents) is horizontally partitioned (sharded) into several smaller, independent index fragments, </w:t>
      </w:r>
      <m:oMath>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t>. Each fragment resides on a dedicated processor node.</w:t>
      </w:r>
    </w:p>
    <w:p w14:paraId="61425A54" w14:textId="77777777" w:rsidR="000E1452" w:rsidRDefault="00000000">
      <w:pPr>
        <w:pStyle w:val="Compact"/>
        <w:numPr>
          <w:ilvl w:val="0"/>
          <w:numId w:val="357"/>
        </w:numPr>
      </w:pPr>
      <w:r>
        <w:rPr>
          <w:b/>
          <w:bCs/>
        </w:rPr>
        <w:t>Query Broadcast:</w:t>
      </w:r>
      <w:r>
        <w:t xml:space="preserve"> When a query </w:t>
      </w:r>
      <m:oMath>
        <m:r>
          <w:rPr>
            <w:rFonts w:ascii="Cambria Math" w:hAnsi="Cambria Math"/>
          </w:rPr>
          <m:t>Q</m:t>
        </m:r>
      </m:oMath>
      <w:r>
        <w:t xml:space="preserve"> arrives, a central component (the </w:t>
      </w:r>
      <w:r>
        <w:rPr>
          <w:b/>
          <w:bCs/>
        </w:rPr>
        <w:t>Dispatcher</w:t>
      </w:r>
      <w:r>
        <w:t xml:space="preserve">) broadcasts </w:t>
      </w:r>
      <m:oMath>
        <m:r>
          <w:rPr>
            <w:rFonts w:ascii="Cambria Math" w:hAnsi="Cambria Math"/>
          </w:rPr>
          <m:t>Q</m:t>
        </m:r>
      </m:oMath>
      <w:r>
        <w:t xml:space="preserve"> to </w:t>
      </w:r>
      <w:r>
        <w:rPr>
          <w:b/>
          <w:bCs/>
        </w:rPr>
        <w:t>all</w:t>
      </w:r>
      <w:r>
        <w:t xml:space="preserve"> </w:t>
      </w:r>
      <m:oMath>
        <m:r>
          <w:rPr>
            <w:rFonts w:ascii="Cambria Math" w:hAnsi="Cambria Math"/>
          </w:rPr>
          <m:t>N</m:t>
        </m:r>
      </m:oMath>
      <w:r>
        <w:t xml:space="preserve"> processing nodes simultaneously.</w:t>
      </w:r>
    </w:p>
    <w:p w14:paraId="4990267A" w14:textId="77777777" w:rsidR="000E1452" w:rsidRDefault="00000000">
      <w:pPr>
        <w:pStyle w:val="Compact"/>
        <w:numPr>
          <w:ilvl w:val="0"/>
          <w:numId w:val="357"/>
        </w:numPr>
      </w:pPr>
      <w:r>
        <w:rPr>
          <w:b/>
          <w:bCs/>
        </w:rPr>
        <w:t>Parallel Execution:</w:t>
      </w:r>
      <w:r>
        <w:t xml:space="preserve"> Each node performs the full query execution (term matching, document retrieval, and local scoring) entirely on its local index fragment </w:t>
      </w:r>
      <m:oMath>
        <m:sSub>
          <m:sSubPr>
            <m:ctrlPr>
              <w:rPr>
                <w:rFonts w:ascii="Cambria Math" w:hAnsi="Cambria Math"/>
              </w:rPr>
            </m:ctrlPr>
          </m:sSubPr>
          <m:e>
            <m:r>
              <w:rPr>
                <w:rFonts w:ascii="Cambria Math" w:hAnsi="Cambria Math"/>
              </w:rPr>
              <m:t>I</m:t>
            </m:r>
          </m:e>
          <m:sub>
            <m:r>
              <w:rPr>
                <w:rFonts w:ascii="Cambria Math" w:hAnsi="Cambria Math"/>
              </w:rPr>
              <m:t>i</m:t>
            </m:r>
          </m:sub>
        </m:sSub>
      </m:oMath>
      <w:r>
        <w:t>.</w:t>
      </w:r>
    </w:p>
    <w:p w14:paraId="3A20E79E" w14:textId="77777777" w:rsidR="000E1452" w:rsidRDefault="00000000">
      <w:pPr>
        <w:pStyle w:val="Compact"/>
        <w:numPr>
          <w:ilvl w:val="0"/>
          <w:numId w:val="357"/>
        </w:numPr>
      </w:pPr>
      <w:r>
        <w:rPr>
          <w:b/>
          <w:bCs/>
        </w:rPr>
        <w:t>Result Merging (Aggregation):</w:t>
      </w:r>
      <w:r>
        <w:t xml:space="preserve"> A final component (the </w:t>
      </w:r>
      <w:r>
        <w:rPr>
          <w:b/>
          <w:bCs/>
        </w:rPr>
        <w:t>Merger</w:t>
      </w:r>
      <w:r>
        <w:t xml:space="preserve">) collects the </w:t>
      </w:r>
      <m:oMath>
        <m:r>
          <w:rPr>
            <w:rFonts w:ascii="Cambria Math" w:hAnsi="Cambria Math"/>
          </w:rPr>
          <m:t>N</m:t>
        </m:r>
      </m:oMath>
      <w:r>
        <w:t xml:space="preserve"> partial ranked lists from the nodes. It then merges these partial lists to produce a single, globally sorted, final ranked list presented to the user.</w:t>
      </w:r>
    </w:p>
    <w:p w14:paraId="1B627550" w14:textId="77777777" w:rsidR="000E1452" w:rsidRDefault="00000000">
      <w:pPr>
        <w:pStyle w:val="Heading3"/>
      </w:pPr>
      <w:r>
        <w:t>4. Application in MapReduce</w:t>
      </w:r>
    </w:p>
    <w:p w14:paraId="2B3B3A88" w14:textId="77777777" w:rsidR="000E1452" w:rsidRDefault="00000000">
      <w:pPr>
        <w:pStyle w:val="FirstParagraph"/>
      </w:pPr>
      <w:r>
        <w:t>The MapReduce framework naturally implements this parallelism:</w:t>
      </w:r>
    </w:p>
    <w:p w14:paraId="1A413D4A" w14:textId="77777777" w:rsidR="000E1452" w:rsidRDefault="00000000">
      <w:pPr>
        <w:pStyle w:val="Compact"/>
        <w:numPr>
          <w:ilvl w:val="0"/>
          <w:numId w:val="358"/>
        </w:numPr>
      </w:pPr>
      <w:r>
        <w:rPr>
          <w:b/>
          <w:bCs/>
        </w:rPr>
        <w:lastRenderedPageBreak/>
        <w:t>Map Phase:</w:t>
      </w:r>
      <w:r>
        <w:t xml:space="preserve"> Occurs at the individual processing nodes. The “Map” function retrieves and scores documents based on the local index fragment.</w:t>
      </w:r>
    </w:p>
    <w:p w14:paraId="53D8F71B" w14:textId="77777777" w:rsidR="000E1452" w:rsidRDefault="00000000">
      <w:pPr>
        <w:pStyle w:val="Compact"/>
        <w:numPr>
          <w:ilvl w:val="0"/>
          <w:numId w:val="358"/>
        </w:numPr>
      </w:pPr>
      <w:r>
        <w:rPr>
          <w:b/>
          <w:bCs/>
        </w:rPr>
        <w:t>Reduce Phase:</w:t>
      </w:r>
      <w:r>
        <w:t xml:space="preserve"> Occurs at the central merger. The “Reduce” function aggregates the scores from the partial ranked lists, identifies the top </w:t>
      </w:r>
      <m:oMath>
        <m:r>
          <w:rPr>
            <w:rFonts w:ascii="Cambria Math" w:hAnsi="Cambria Math"/>
          </w:rPr>
          <m:t>K</m:t>
        </m:r>
      </m:oMath>
      <w:r>
        <w:t xml:space="preserve"> global documents, and sorts them.</w:t>
      </w:r>
    </w:p>
    <w:p w14:paraId="3E3B3AA4" w14:textId="39659351" w:rsidR="000E1452" w:rsidRDefault="00000000" w:rsidP="00DD3D11">
      <w:pPr>
        <w:pStyle w:val="FirstParagraph"/>
      </w:pPr>
      <w:r>
        <w:t>This architecture ensures that the computational effort of scanning the index and calculating scores is divided among numerous processors, resulting in fast query response times.</w:t>
      </w:r>
    </w:p>
    <w:p w14:paraId="7B964C2F" w14:textId="77777777" w:rsidR="00DD3D11" w:rsidRPr="00DD3D11" w:rsidRDefault="00DD3D11" w:rsidP="00DD3D11">
      <w:pPr>
        <w:pStyle w:val="BodyText"/>
      </w:pPr>
      <w:r w:rsidRPr="00DD3D11">
        <w:pict w14:anchorId="28BD2738">
          <v:rect id="_x0000_i1405" style="width:468pt;height:1.2pt" o:hralign="center" o:hrstd="t" o:hr="t" fillcolor="#a0a0a0" stroked="f"/>
        </w:pict>
      </w:r>
    </w:p>
    <w:p w14:paraId="20079C73" w14:textId="4D76F43A" w:rsidR="000E1452" w:rsidRDefault="00000000" w:rsidP="00DD3D11">
      <w:pPr>
        <w:pStyle w:val="BodyText"/>
      </w:pPr>
      <w:r w:rsidRPr="00DD3D11">
        <w:rPr>
          <w:color w:val="A02B93" w:themeColor="accent5"/>
        </w:rPr>
        <w:t>1.2</w:t>
      </w:r>
      <w:r w:rsidR="00DD3D11" w:rsidRPr="00DD3D11">
        <w:rPr>
          <w:color w:val="A02B93" w:themeColor="accent5"/>
        </w:rPr>
        <w:t xml:space="preserve"> </w:t>
      </w:r>
      <w:proofErr w:type="spellStart"/>
      <w:r w:rsidRPr="00DD3D11">
        <w:rPr>
          <w:color w:val="A02B93" w:themeColor="accent5"/>
        </w:rPr>
        <w:t>Mapreduce</w:t>
      </w:r>
      <w:proofErr w:type="spellEnd"/>
      <w:r w:rsidRPr="00DD3D11">
        <w:rPr>
          <w:color w:val="A02B93" w:themeColor="accent5"/>
        </w:rPr>
        <w:t xml:space="preserve"> </w:t>
      </w:r>
    </w:p>
    <w:p w14:paraId="5F09A764" w14:textId="77777777" w:rsidR="000E1452" w:rsidRDefault="00000000">
      <w:pPr>
        <w:pStyle w:val="Heading2"/>
      </w:pPr>
      <w:r>
        <w:t>MapReduce Framework</w:t>
      </w:r>
    </w:p>
    <w:p w14:paraId="10678956" w14:textId="77777777" w:rsidR="000E1452" w:rsidRDefault="00000000">
      <w:pPr>
        <w:pStyle w:val="Heading3"/>
      </w:pPr>
      <w:r>
        <w:t>1. Clear Definition and Intuitive Explanation</w:t>
      </w:r>
    </w:p>
    <w:p w14:paraId="6F0C7232" w14:textId="77777777" w:rsidR="000E1452" w:rsidRDefault="00000000">
      <w:pPr>
        <w:pStyle w:val="FirstParagraph"/>
      </w:pPr>
      <w:r>
        <w:rPr>
          <w:b/>
          <w:bCs/>
        </w:rPr>
        <w:t>MapReduce</w:t>
      </w:r>
      <w:r>
        <w:t xml:space="preserve"> is a parallel, distributed programming model and runtime system designed to process vast amounts of data across large clusters of commodity hardware. It simplifies the process of developing scalable algorithms by abstracting away the complexities of parallelization, fault tolerance, and load balancing.</w:t>
      </w:r>
    </w:p>
    <w:p w14:paraId="4B85CCB8" w14:textId="77777777" w:rsidR="000E1452" w:rsidRDefault="00000000">
      <w:pPr>
        <w:pStyle w:val="Compact"/>
        <w:numPr>
          <w:ilvl w:val="0"/>
          <w:numId w:val="359"/>
        </w:numPr>
      </w:pPr>
      <w:r>
        <w:rPr>
          <w:b/>
          <w:bCs/>
        </w:rPr>
        <w:t>Definition:</w:t>
      </w:r>
      <w:r>
        <w:t xml:space="preserve"> It consists of two main user-defined functions: the </w:t>
      </w:r>
      <w:r>
        <w:rPr>
          <w:b/>
          <w:bCs/>
        </w:rPr>
        <w:t>Map</w:t>
      </w:r>
      <w:r>
        <w:t xml:space="preserve"> function and the </w:t>
      </w:r>
      <w:r>
        <w:rPr>
          <w:b/>
          <w:bCs/>
        </w:rPr>
        <w:t>Reduce</w:t>
      </w:r>
      <w:r>
        <w:t xml:space="preserve"> function. The framework automatically orchestrates the parallel execution of these functions across a cluster.</w:t>
      </w:r>
    </w:p>
    <w:p w14:paraId="670B7FB0" w14:textId="77777777" w:rsidR="000E1452" w:rsidRDefault="00000000">
      <w:pPr>
        <w:pStyle w:val="Compact"/>
        <w:numPr>
          <w:ilvl w:val="0"/>
          <w:numId w:val="359"/>
        </w:numPr>
      </w:pPr>
      <w:r>
        <w:rPr>
          <w:b/>
          <w:bCs/>
        </w:rPr>
        <w:t>Intuition:</w:t>
      </w:r>
      <w:r>
        <w:t xml:space="preserve"> MapReduce is like an assembly line for data processing. The </w:t>
      </w:r>
      <w:r>
        <w:rPr>
          <w:b/>
          <w:bCs/>
        </w:rPr>
        <w:t>Map</w:t>
      </w:r>
      <w:r>
        <w:t xml:space="preserve"> step performs the initial, parallel processing (e.g., counting words in a document). The intermediate results are collected and sorted. Then, the </w:t>
      </w:r>
      <w:r>
        <w:rPr>
          <w:b/>
          <w:bCs/>
        </w:rPr>
        <w:t>Reduce</w:t>
      </w:r>
      <w:r>
        <w:t xml:space="preserve"> step aggregates these results to produce the final output (e.g., summing up all word counts globally).</w:t>
      </w:r>
    </w:p>
    <w:p w14:paraId="3F2E82C4" w14:textId="77777777" w:rsidR="000E1452" w:rsidRDefault="00000000">
      <w:pPr>
        <w:pStyle w:val="Heading3"/>
      </w:pPr>
      <w:r>
        <w:t>2. The Core Functions</w:t>
      </w:r>
    </w:p>
    <w:p w14:paraId="765B6E65" w14:textId="77777777" w:rsidR="000E1452" w:rsidRDefault="00000000">
      <w:pPr>
        <w:pStyle w:val="FirstParagraph"/>
      </w:pPr>
      <w:r>
        <w:t>The MapReduce model operates on (key, value) pairs.</w:t>
      </w:r>
    </w:p>
    <w:tbl>
      <w:tblPr>
        <w:tblStyle w:val="Table"/>
        <w:tblW w:w="5000" w:type="pct"/>
        <w:tblLayout w:type="fixed"/>
        <w:tblLook w:val="0020" w:firstRow="1" w:lastRow="0" w:firstColumn="0" w:lastColumn="0" w:noHBand="0" w:noVBand="0"/>
      </w:tblPr>
      <w:tblGrid>
        <w:gridCol w:w="2830"/>
        <w:gridCol w:w="2830"/>
        <w:gridCol w:w="2831"/>
        <w:gridCol w:w="2831"/>
      </w:tblGrid>
      <w:tr w:rsidR="000E1452" w14:paraId="0C3755FE"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10" w:space="0" w:color="000000"/>
              <w:left w:val="single" w:sz="10" w:space="0" w:color="000000"/>
              <w:bottom w:val="single" w:sz="10" w:space="0" w:color="000000"/>
              <w:right w:val="single" w:sz="10" w:space="0" w:color="000000"/>
            </w:tcBorders>
            <w:vAlign w:val="center"/>
          </w:tcPr>
          <w:p w14:paraId="2CA706B0" w14:textId="77777777" w:rsidR="000E1452" w:rsidRDefault="00000000">
            <w:pPr>
              <w:pStyle w:val="Compact"/>
              <w:jc w:val="center"/>
            </w:pPr>
            <w:r>
              <w:t>Function</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1EB85A4B" w14:textId="77777777" w:rsidR="000E1452" w:rsidRDefault="00000000">
            <w:pPr>
              <w:pStyle w:val="Compact"/>
              <w:jc w:val="center"/>
            </w:pPr>
            <w:r>
              <w:t>Input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216CA63F" w14:textId="77777777" w:rsidR="000E1452" w:rsidRDefault="00000000">
            <w:pPr>
              <w:pStyle w:val="Compact"/>
              <w:jc w:val="center"/>
            </w:pPr>
            <w:r>
              <w:t>Output</w:t>
            </w:r>
          </w:p>
        </w:tc>
        <w:tc>
          <w:tcPr>
            <w:tcW w:w="1980" w:type="dxa"/>
            <w:tcBorders>
              <w:top w:val="single" w:sz="10" w:space="0" w:color="000000"/>
              <w:left w:val="single" w:sz="10" w:space="0" w:color="000000"/>
              <w:bottom w:val="single" w:sz="10" w:space="0" w:color="000000"/>
              <w:right w:val="single" w:sz="10" w:space="0" w:color="000000"/>
            </w:tcBorders>
            <w:vAlign w:val="center"/>
          </w:tcPr>
          <w:p w14:paraId="60327ECD" w14:textId="77777777" w:rsidR="000E1452" w:rsidRDefault="00000000">
            <w:pPr>
              <w:pStyle w:val="Compact"/>
              <w:jc w:val="center"/>
            </w:pPr>
            <w:r>
              <w:t>Role</w:t>
            </w:r>
          </w:p>
        </w:tc>
      </w:tr>
      <w:tr w:rsidR="000E1452" w14:paraId="63715CF7"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41EAAABE" w14:textId="77777777" w:rsidR="000E1452" w:rsidRDefault="00000000">
            <w:pPr>
              <w:pStyle w:val="Compact"/>
            </w:pPr>
            <w:r>
              <w:rPr>
                <w:b/>
                <w:bCs/>
              </w:rPr>
              <w:t>Map</w:t>
            </w:r>
          </w:p>
        </w:tc>
        <w:tc>
          <w:tcPr>
            <w:tcW w:w="1980" w:type="dxa"/>
            <w:tcBorders>
              <w:top w:val="single" w:sz="10" w:space="0" w:color="000000"/>
              <w:left w:val="single" w:sz="10" w:space="0" w:color="000000"/>
              <w:bottom w:val="single" w:sz="10" w:space="0" w:color="000000"/>
              <w:right w:val="single" w:sz="10" w:space="0" w:color="000000"/>
            </w:tcBorders>
          </w:tcPr>
          <w:p w14:paraId="62A52113" w14:textId="77777777" w:rsidR="000E1452" w:rsidRDefault="00000000">
            <w:pPr>
              <w:pStyle w:val="Compact"/>
            </w:pPr>
            <m:oMathPara>
              <m:oMath>
                <m:d>
                  <m:dPr>
                    <m:ctrlPr>
                      <w:rPr>
                        <w:rFonts w:ascii="Cambria Math" w:hAnsi="Cambria Math"/>
                      </w:rPr>
                    </m:ctrlPr>
                  </m:dPr>
                  <m:e>
                    <m:sSub>
                      <m:sSubPr>
                        <m:ctrlPr>
                          <w:rPr>
                            <w:rFonts w:ascii="Cambria Math" w:hAnsi="Cambria Math"/>
                          </w:rPr>
                        </m:ctrlPr>
                      </m:sSubPr>
                      <m:e>
                        <m:r>
                          <m:rPr>
                            <m:nor/>
                          </m:rPr>
                          <m:t>Key</m:t>
                        </m:r>
                      </m:e>
                      <m:sub>
                        <m:r>
                          <m:rPr>
                            <m:nor/>
                          </m:rPr>
                          <m:t>in</m:t>
                        </m:r>
                      </m:sub>
                    </m:sSub>
                    <m:r>
                      <m:rPr>
                        <m:sty m:val="p"/>
                      </m:rPr>
                      <w:rPr>
                        <w:rFonts w:ascii="Cambria Math" w:hAnsi="Cambria Math"/>
                      </w:rPr>
                      <m:t>,</m:t>
                    </m:r>
                    <m:sSub>
                      <m:sSubPr>
                        <m:ctrlPr>
                          <w:rPr>
                            <w:rFonts w:ascii="Cambria Math" w:hAnsi="Cambria Math"/>
                          </w:rPr>
                        </m:ctrlPr>
                      </m:sSubPr>
                      <m:e>
                        <m:r>
                          <m:rPr>
                            <m:nor/>
                          </m:rPr>
                          <m:t>Value</m:t>
                        </m:r>
                      </m:e>
                      <m:sub>
                        <m:r>
                          <m:rPr>
                            <m:nor/>
                          </m:rPr>
                          <m:t>in</m:t>
                        </m:r>
                      </m:sub>
                    </m:sSub>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73F2BEE0" w14:textId="77777777" w:rsidR="000E1452" w:rsidRDefault="00000000">
            <w:pPr>
              <w:pStyle w:val="Compact"/>
            </w:pPr>
            <m:oMathPara>
              <m:oMath>
                <m:r>
                  <m:rPr>
                    <m:nor/>
                  </m:rPr>
                  <m:t xml:space="preserve">List of </m:t>
                </m:r>
                <m:d>
                  <m:dPr>
                    <m:ctrlPr>
                      <w:rPr>
                        <w:rFonts w:ascii="Cambria Math" w:hAnsi="Cambria Math"/>
                      </w:rPr>
                    </m:ctrlPr>
                  </m:dPr>
                  <m:e>
                    <m:sSub>
                      <m:sSubPr>
                        <m:ctrlPr>
                          <w:rPr>
                            <w:rFonts w:ascii="Cambria Math" w:hAnsi="Cambria Math"/>
                          </w:rPr>
                        </m:ctrlPr>
                      </m:sSubPr>
                      <m:e>
                        <m:r>
                          <m:rPr>
                            <m:nor/>
                          </m:rPr>
                          <m:t>Key</m:t>
                        </m:r>
                      </m:e>
                      <m:sub>
                        <m:r>
                          <m:rPr>
                            <m:nor/>
                          </m:rPr>
                          <m:t>int</m:t>
                        </m:r>
                      </m:sub>
                    </m:sSub>
                    <m:r>
                      <m:rPr>
                        <m:sty m:val="p"/>
                      </m:rPr>
                      <w:rPr>
                        <w:rFonts w:ascii="Cambria Math" w:hAnsi="Cambria Math"/>
                      </w:rPr>
                      <m:t>,</m:t>
                    </m:r>
                    <m:sSub>
                      <m:sSubPr>
                        <m:ctrlPr>
                          <w:rPr>
                            <w:rFonts w:ascii="Cambria Math" w:hAnsi="Cambria Math"/>
                          </w:rPr>
                        </m:ctrlPr>
                      </m:sSubPr>
                      <m:e>
                        <m:r>
                          <m:rPr>
                            <m:nor/>
                          </m:rPr>
                          <m:t>Value</m:t>
                        </m:r>
                      </m:e>
                      <m:sub>
                        <m:r>
                          <m:rPr>
                            <m:nor/>
                          </m:rPr>
                          <m:t>int</m:t>
                        </m:r>
                      </m:sub>
                    </m:sSub>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42918392" w14:textId="77777777" w:rsidR="000E1452" w:rsidRDefault="00000000">
            <w:pPr>
              <w:pStyle w:val="Compact"/>
            </w:pPr>
            <w:r>
              <w:t>Processes a large input block in parallel to extract required intermediate data.</w:t>
            </w:r>
          </w:p>
        </w:tc>
      </w:tr>
      <w:tr w:rsidR="000E1452" w14:paraId="4872AC75" w14:textId="77777777" w:rsidTr="000E1452">
        <w:tc>
          <w:tcPr>
            <w:tcW w:w="1980" w:type="dxa"/>
            <w:tcBorders>
              <w:top w:val="single" w:sz="10" w:space="0" w:color="000000"/>
              <w:left w:val="single" w:sz="10" w:space="0" w:color="000000"/>
              <w:bottom w:val="single" w:sz="10" w:space="0" w:color="000000"/>
              <w:right w:val="single" w:sz="10" w:space="0" w:color="000000"/>
            </w:tcBorders>
          </w:tcPr>
          <w:p w14:paraId="0F086346" w14:textId="77777777" w:rsidR="000E1452" w:rsidRDefault="00000000">
            <w:pPr>
              <w:pStyle w:val="Compact"/>
            </w:pPr>
            <w:r>
              <w:rPr>
                <w:b/>
                <w:bCs/>
              </w:rPr>
              <w:t>Reduce</w:t>
            </w:r>
          </w:p>
        </w:tc>
        <w:tc>
          <w:tcPr>
            <w:tcW w:w="1980" w:type="dxa"/>
            <w:tcBorders>
              <w:top w:val="single" w:sz="10" w:space="0" w:color="000000"/>
              <w:left w:val="single" w:sz="10" w:space="0" w:color="000000"/>
              <w:bottom w:val="single" w:sz="10" w:space="0" w:color="000000"/>
              <w:right w:val="single" w:sz="10" w:space="0" w:color="000000"/>
            </w:tcBorders>
          </w:tcPr>
          <w:p w14:paraId="4FD52B5A" w14:textId="77777777" w:rsidR="000E1452" w:rsidRDefault="00000000">
            <w:pPr>
              <w:pStyle w:val="Compact"/>
            </w:pPr>
            <m:oMathPara>
              <m:oMath>
                <m:d>
                  <m:dPr>
                    <m:ctrlPr>
                      <w:rPr>
                        <w:rFonts w:ascii="Cambria Math" w:hAnsi="Cambria Math"/>
                      </w:rPr>
                    </m:ctrlPr>
                  </m:dPr>
                  <m:e>
                    <m:sSub>
                      <m:sSubPr>
                        <m:ctrlPr>
                          <w:rPr>
                            <w:rFonts w:ascii="Cambria Math" w:hAnsi="Cambria Math"/>
                          </w:rPr>
                        </m:ctrlPr>
                      </m:sSubPr>
                      <m:e>
                        <m:r>
                          <m:rPr>
                            <m:nor/>
                          </m:rPr>
                          <m:t>Key</m:t>
                        </m:r>
                      </m:e>
                      <m:sub>
                        <m:r>
                          <m:rPr>
                            <m:nor/>
                          </m:rPr>
                          <m:t>int</m:t>
                        </m:r>
                      </m:sub>
                    </m:sSub>
                    <m:r>
                      <m:rPr>
                        <m:sty m:val="p"/>
                      </m:rPr>
                      <w:rPr>
                        <w:rFonts w:ascii="Cambria Math" w:hAnsi="Cambria Math"/>
                      </w:rPr>
                      <m:t>,</m:t>
                    </m:r>
                    <m:r>
                      <m:rPr>
                        <m:nor/>
                      </m:rPr>
                      <m:t xml:space="preserve">List of </m:t>
                    </m:r>
                    <m:sSub>
                      <m:sSubPr>
                        <m:ctrlPr>
                          <w:rPr>
                            <w:rFonts w:ascii="Cambria Math" w:hAnsi="Cambria Math"/>
                          </w:rPr>
                        </m:ctrlPr>
                      </m:sSubPr>
                      <m:e>
                        <m:r>
                          <m:rPr>
                            <m:nor/>
                          </m:rPr>
                          <m:t>Value</m:t>
                        </m:r>
                      </m:e>
                      <m:sub>
                        <m:r>
                          <m:rPr>
                            <m:nor/>
                          </m:rPr>
                          <m:t>int</m:t>
                        </m:r>
                      </m:sub>
                    </m:sSub>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3FECFB01" w14:textId="77777777" w:rsidR="000E1452" w:rsidRDefault="00000000">
            <w:pPr>
              <w:pStyle w:val="Compact"/>
            </w:pPr>
            <m:oMathPara>
              <m:oMath>
                <m:r>
                  <m:rPr>
                    <m:nor/>
                  </m:rPr>
                  <m:t xml:space="preserve">List of </m:t>
                </m:r>
                <m:d>
                  <m:dPr>
                    <m:ctrlPr>
                      <w:rPr>
                        <w:rFonts w:ascii="Cambria Math" w:hAnsi="Cambria Math"/>
                      </w:rPr>
                    </m:ctrlPr>
                  </m:dPr>
                  <m:e>
                    <m:sSub>
                      <m:sSubPr>
                        <m:ctrlPr>
                          <w:rPr>
                            <w:rFonts w:ascii="Cambria Math" w:hAnsi="Cambria Math"/>
                          </w:rPr>
                        </m:ctrlPr>
                      </m:sSubPr>
                      <m:e>
                        <m:r>
                          <m:rPr>
                            <m:nor/>
                          </m:rPr>
                          <m:t>Key</m:t>
                        </m:r>
                      </m:e>
                      <m:sub>
                        <m:r>
                          <m:rPr>
                            <m:nor/>
                          </m:rPr>
                          <m:t>out</m:t>
                        </m:r>
                      </m:sub>
                    </m:sSub>
                    <m:r>
                      <m:rPr>
                        <m:sty m:val="p"/>
                      </m:rPr>
                      <w:rPr>
                        <w:rFonts w:ascii="Cambria Math" w:hAnsi="Cambria Math"/>
                      </w:rPr>
                      <m:t>,</m:t>
                    </m:r>
                    <m:sSub>
                      <m:sSubPr>
                        <m:ctrlPr>
                          <w:rPr>
                            <w:rFonts w:ascii="Cambria Math" w:hAnsi="Cambria Math"/>
                          </w:rPr>
                        </m:ctrlPr>
                      </m:sSubPr>
                      <m:e>
                        <m:r>
                          <m:rPr>
                            <m:nor/>
                          </m:rPr>
                          <m:t>Value</m:t>
                        </m:r>
                      </m:e>
                      <m:sub>
                        <m:r>
                          <m:rPr>
                            <m:nor/>
                          </m:rPr>
                          <m:t>out</m:t>
                        </m:r>
                      </m:sub>
                    </m:sSub>
                  </m:e>
                </m:d>
              </m:oMath>
            </m:oMathPara>
          </w:p>
        </w:tc>
        <w:tc>
          <w:tcPr>
            <w:tcW w:w="1980" w:type="dxa"/>
            <w:tcBorders>
              <w:top w:val="single" w:sz="10" w:space="0" w:color="000000"/>
              <w:left w:val="single" w:sz="10" w:space="0" w:color="000000"/>
              <w:bottom w:val="single" w:sz="10" w:space="0" w:color="000000"/>
              <w:right w:val="single" w:sz="10" w:space="0" w:color="000000"/>
            </w:tcBorders>
          </w:tcPr>
          <w:p w14:paraId="01663101" w14:textId="77777777" w:rsidR="000E1452" w:rsidRDefault="00000000">
            <w:pPr>
              <w:pStyle w:val="Compact"/>
            </w:pPr>
            <w:r>
              <w:t>Aggregates the intermediate values associated with the same key to produce a single final result.</w:t>
            </w:r>
          </w:p>
        </w:tc>
      </w:tr>
    </w:tbl>
    <w:p w14:paraId="724EEE14" w14:textId="77777777" w:rsidR="000E1452" w:rsidRDefault="00000000">
      <w:pPr>
        <w:pStyle w:val="Heading3"/>
      </w:pPr>
      <w:r>
        <w:t>3. Application in Parallel Information Retrieval (PIR)</w:t>
      </w:r>
    </w:p>
    <w:p w14:paraId="591057F2" w14:textId="77777777" w:rsidR="000E1452" w:rsidRDefault="00000000">
      <w:pPr>
        <w:pStyle w:val="FirstParagraph"/>
      </w:pPr>
      <w:r>
        <w:t>MapReduce is ideally suited for PIR tasks because many IR operations (like inverted index construction and query processing) involve simple, parallelizable steps followed by a global aggregation.</w:t>
      </w:r>
    </w:p>
    <w:p w14:paraId="630AC14B" w14:textId="77777777" w:rsidR="000E1452" w:rsidRDefault="00000000">
      <w:pPr>
        <w:pStyle w:val="Heading4"/>
      </w:pPr>
      <w:r>
        <w:t>A. Inverted Index Construction</w:t>
      </w:r>
    </w:p>
    <w:p w14:paraId="2EA6470B" w14:textId="77777777" w:rsidR="000E1452" w:rsidRDefault="00000000">
      <w:pPr>
        <w:pStyle w:val="FirstParagraph"/>
      </w:pPr>
      <w:r>
        <w:t>MapReduce efficiently builds the inverted index:</w:t>
      </w:r>
    </w:p>
    <w:p w14:paraId="3C0040F2" w14:textId="77777777" w:rsidR="000E1452" w:rsidRDefault="00000000">
      <w:pPr>
        <w:pStyle w:val="Compact"/>
        <w:numPr>
          <w:ilvl w:val="0"/>
          <w:numId w:val="360"/>
        </w:numPr>
      </w:pPr>
      <w:r>
        <w:rPr>
          <w:b/>
          <w:bCs/>
        </w:rPr>
        <w:lastRenderedPageBreak/>
        <w:t>Map Phase:</w:t>
      </w:r>
      <w:r>
        <w:t xml:space="preserve"> Workers read document fragments. The Map function outputs </w:t>
      </w:r>
      <m:oMath>
        <m:d>
          <m:dPr>
            <m:ctrlPr>
              <w:rPr>
                <w:rFonts w:ascii="Cambria Math" w:hAnsi="Cambria Math"/>
              </w:rPr>
            </m:ctrlPr>
          </m:dPr>
          <m:e>
            <m:r>
              <m:rPr>
                <m:nor/>
              </m:rPr>
              <m:t>Term</m:t>
            </m:r>
            <m:r>
              <m:rPr>
                <m:sty m:val="p"/>
              </m:rPr>
              <w:rPr>
                <w:rFonts w:ascii="Cambria Math" w:hAnsi="Cambria Math"/>
              </w:rPr>
              <m:t>,</m:t>
            </m:r>
            <m:r>
              <m:rPr>
                <m:nor/>
              </m:rPr>
              <m:t>Document ID</m:t>
            </m:r>
          </m:e>
        </m:d>
      </m:oMath>
      <w:r>
        <w:t xml:space="preserve"> pairs for every term in every document.</w:t>
      </w:r>
    </w:p>
    <w:p w14:paraId="70C8567B" w14:textId="77777777" w:rsidR="000E1452" w:rsidRDefault="00000000">
      <w:pPr>
        <w:pStyle w:val="Compact"/>
        <w:numPr>
          <w:ilvl w:val="0"/>
          <w:numId w:val="360"/>
        </w:numPr>
      </w:pPr>
      <w:r>
        <w:rPr>
          <w:b/>
          <w:bCs/>
        </w:rPr>
        <w:t>Shuffle/Sort:</w:t>
      </w:r>
      <w:r>
        <w:t xml:space="preserve"> The framework groups all </w:t>
      </w:r>
      <m:oMath>
        <m:r>
          <m:rPr>
            <m:nor/>
          </m:rPr>
          <m:t>Document ID</m:t>
        </m:r>
      </m:oMath>
      <w:r>
        <w:t xml:space="preserve">s associated with the same </w:t>
      </w:r>
      <m:oMath>
        <m:r>
          <m:rPr>
            <m:nor/>
          </m:rPr>
          <m:t>Term</m:t>
        </m:r>
      </m:oMath>
      <w:r>
        <w:t>.</w:t>
      </w:r>
    </w:p>
    <w:p w14:paraId="50AAB354" w14:textId="77777777" w:rsidR="000E1452" w:rsidRDefault="00000000">
      <w:pPr>
        <w:pStyle w:val="Compact"/>
        <w:numPr>
          <w:ilvl w:val="0"/>
          <w:numId w:val="360"/>
        </w:numPr>
      </w:pPr>
      <w:r>
        <w:rPr>
          <w:b/>
          <w:bCs/>
        </w:rPr>
        <w:t>Reduce Phase:</w:t>
      </w:r>
      <w:r>
        <w:t xml:space="preserve"> The Reduce function takes </w:t>
      </w:r>
      <m:oMath>
        <m:d>
          <m:dPr>
            <m:ctrlPr>
              <w:rPr>
                <w:rFonts w:ascii="Cambria Math" w:hAnsi="Cambria Math"/>
              </w:rPr>
            </m:ctrlPr>
          </m:dPr>
          <m:e>
            <m:r>
              <m:rPr>
                <m:nor/>
              </m:rPr>
              <m:t>Term</m:t>
            </m:r>
            <m:r>
              <m:rPr>
                <m:sty m:val="p"/>
              </m:rPr>
              <w:rPr>
                <w:rFonts w:ascii="Cambria Math" w:hAnsi="Cambria Math"/>
              </w:rPr>
              <m:t>,</m:t>
            </m:r>
            <m:r>
              <m:rPr>
                <m:nor/>
              </m:rPr>
              <m:t>List of Document IDs</m:t>
            </m:r>
          </m:e>
        </m:d>
      </m:oMath>
      <w:r>
        <w:t xml:space="preserve"> and aggregates them to create the final inverted index entry </w:t>
      </w:r>
      <m:oMath>
        <m:d>
          <m:dPr>
            <m:ctrlPr>
              <w:rPr>
                <w:rFonts w:ascii="Cambria Math" w:hAnsi="Cambria Math"/>
              </w:rPr>
            </m:ctrlPr>
          </m:dPr>
          <m:e>
            <m:r>
              <m:rPr>
                <m:nor/>
              </m:rPr>
              <m:t>Term</m:t>
            </m:r>
            <m:r>
              <m:rPr>
                <m:sty m:val="p"/>
              </m:rPr>
              <w:rPr>
                <w:rFonts w:ascii="Cambria Math" w:hAnsi="Cambria Math"/>
              </w:rPr>
              <m:t>,</m:t>
            </m:r>
            <m:r>
              <m:rPr>
                <m:nor/>
              </m:rPr>
              <m:t>Posting List</m:t>
            </m:r>
          </m:e>
        </m:d>
      </m:oMath>
      <w:r>
        <w:t>.</w:t>
      </w:r>
    </w:p>
    <w:p w14:paraId="3FAE8717" w14:textId="77777777" w:rsidR="000E1452" w:rsidRDefault="00000000">
      <w:pPr>
        <w:pStyle w:val="Heading4"/>
      </w:pPr>
      <w:r>
        <w:t>B. Query Processing and Ranking</w:t>
      </w:r>
    </w:p>
    <w:p w14:paraId="25815493" w14:textId="77777777" w:rsidR="000E1452" w:rsidRDefault="00000000">
      <w:pPr>
        <w:pStyle w:val="FirstParagraph"/>
      </w:pPr>
      <w:r>
        <w:t>Query processing can also be parallelized:</w:t>
      </w:r>
    </w:p>
    <w:p w14:paraId="6D964F5C" w14:textId="77777777" w:rsidR="000E1452" w:rsidRDefault="00000000">
      <w:pPr>
        <w:pStyle w:val="Compact"/>
        <w:numPr>
          <w:ilvl w:val="0"/>
          <w:numId w:val="361"/>
        </w:numPr>
      </w:pPr>
      <w:r>
        <w:rPr>
          <w:b/>
          <w:bCs/>
        </w:rPr>
        <w:t>Map Phase:</w:t>
      </w:r>
      <w:r>
        <w:t xml:space="preserve"> Workers concurrently calculate the local score of documents in their data partition against the query. Output is </w:t>
      </w:r>
      <m:oMath>
        <m:d>
          <m:dPr>
            <m:ctrlPr>
              <w:rPr>
                <w:rFonts w:ascii="Cambria Math" w:hAnsi="Cambria Math"/>
              </w:rPr>
            </m:ctrlPr>
          </m:dPr>
          <m:e>
            <m:r>
              <m:rPr>
                <m:nor/>
              </m:rPr>
              <m:t>Document ID</m:t>
            </m:r>
            <m:r>
              <m:rPr>
                <m:sty m:val="p"/>
              </m:rPr>
              <w:rPr>
                <w:rFonts w:ascii="Cambria Math" w:hAnsi="Cambria Math"/>
              </w:rPr>
              <m:t>,</m:t>
            </m:r>
            <m:r>
              <m:rPr>
                <m:nor/>
              </m:rPr>
              <m:t>Score</m:t>
            </m:r>
          </m:e>
        </m:d>
      </m:oMath>
      <w:r>
        <w:t xml:space="preserve"> pairs.</w:t>
      </w:r>
    </w:p>
    <w:p w14:paraId="3A6F72F6" w14:textId="77777777" w:rsidR="000E1452" w:rsidRDefault="00000000">
      <w:pPr>
        <w:pStyle w:val="Compact"/>
        <w:numPr>
          <w:ilvl w:val="0"/>
          <w:numId w:val="361"/>
        </w:numPr>
      </w:pPr>
      <w:r>
        <w:rPr>
          <w:b/>
          <w:bCs/>
        </w:rPr>
        <w:t>Reduce Phase:</w:t>
      </w:r>
      <w:r>
        <w:t xml:space="preserve"> A single reducer collects all </w:t>
      </w:r>
      <m:oMath>
        <m:d>
          <m:dPr>
            <m:ctrlPr>
              <w:rPr>
                <w:rFonts w:ascii="Cambria Math" w:hAnsi="Cambria Math"/>
              </w:rPr>
            </m:ctrlPr>
          </m:dPr>
          <m:e>
            <m:r>
              <m:rPr>
                <m:nor/>
              </m:rPr>
              <m:t>Document ID</m:t>
            </m:r>
            <m:r>
              <m:rPr>
                <m:sty m:val="p"/>
              </m:rPr>
              <w:rPr>
                <w:rFonts w:ascii="Cambria Math" w:hAnsi="Cambria Math"/>
              </w:rPr>
              <m:t>,</m:t>
            </m:r>
            <m:r>
              <m:rPr>
                <m:nor/>
              </m:rPr>
              <m:t>Score</m:t>
            </m:r>
          </m:e>
        </m:d>
      </m:oMath>
      <w:r>
        <w:t xml:space="preserve"> pairs from all workers, sorts them globally by </w:t>
      </w:r>
      <m:oMath>
        <m:r>
          <m:rPr>
            <m:nor/>
          </m:rPr>
          <m:t>Score</m:t>
        </m:r>
      </m:oMath>
      <w:r>
        <w:t>, and outputs the final ranked list.</w:t>
      </w:r>
    </w:p>
    <w:p w14:paraId="609A08A1" w14:textId="77777777" w:rsidR="000E1452" w:rsidRDefault="00000000">
      <w:pPr>
        <w:pStyle w:val="Heading3"/>
      </w:pPr>
      <w:r>
        <w:t>4. Key Advantages</w:t>
      </w:r>
    </w:p>
    <w:p w14:paraId="1049EA59" w14:textId="77777777" w:rsidR="000E1452" w:rsidRDefault="00000000">
      <w:pPr>
        <w:pStyle w:val="Compact"/>
        <w:numPr>
          <w:ilvl w:val="0"/>
          <w:numId w:val="362"/>
        </w:numPr>
      </w:pPr>
      <w:r>
        <w:rPr>
          <w:b/>
          <w:bCs/>
        </w:rPr>
        <w:t>Fault Tolerance:</w:t>
      </w:r>
      <w:r>
        <w:t xml:space="preserve"> If a worker machine fails during the process, the Master node can simply reassign that specific task to another worker machine. The framework is designed to handle hardware failures gracefully.</w:t>
      </w:r>
    </w:p>
    <w:p w14:paraId="7EB01459" w14:textId="77777777" w:rsidR="000E1452" w:rsidRDefault="00000000">
      <w:pPr>
        <w:pStyle w:val="Compact"/>
        <w:numPr>
          <w:ilvl w:val="0"/>
          <w:numId w:val="362"/>
        </w:numPr>
      </w:pPr>
      <w:r>
        <w:rPr>
          <w:b/>
          <w:bCs/>
        </w:rPr>
        <w:t>Scalability:</w:t>
      </w:r>
      <w:r>
        <w:t xml:space="preserve"> The framework scales linearly with the size of the cluster. To handle larger data, simply add more machines.</w:t>
      </w:r>
    </w:p>
    <w:p w14:paraId="44098721" w14:textId="77777777" w:rsidR="000E1452" w:rsidRDefault="00000000">
      <w:pPr>
        <w:pStyle w:val="Compact"/>
        <w:numPr>
          <w:ilvl w:val="0"/>
          <w:numId w:val="362"/>
        </w:numPr>
      </w:pPr>
      <w:r>
        <w:rPr>
          <w:b/>
          <w:bCs/>
        </w:rPr>
        <w:t>Hiding Complexity:</w:t>
      </w:r>
      <w:r>
        <w:t xml:space="preserve"> It abstracts away parallel programming details (like inter-process communication, data partitioning, and synchronization) from the developer, allowing them to focus only on the logic of the Map and Reduce functions.</w:t>
      </w:r>
    </w:p>
    <w:p w14:paraId="406FE5C2" w14:textId="4DF05BB4" w:rsidR="000E1452" w:rsidRDefault="00DD3D11" w:rsidP="00DD3D11">
      <w:pPr>
        <w:spacing w:after="0"/>
      </w:pPr>
      <w:r>
        <w:pict w14:anchorId="13E3FE98">
          <v:rect id="_x0000_i1408" style="width:468pt;height:1.2pt" o:hralign="center" o:hrstd="t" o:hr="t" fillcolor="#a0a0a0" stroked="f"/>
        </w:pict>
      </w:r>
    </w:p>
    <w:p w14:paraId="013E66CE" w14:textId="77777777" w:rsidR="00DD3D11" w:rsidRPr="00200126" w:rsidRDefault="00DD3D11" w:rsidP="00DD3D11">
      <w:pPr>
        <w:numPr>
          <w:ilvl w:val="0"/>
          <w:numId w:val="564"/>
        </w:numPr>
        <w:tabs>
          <w:tab w:val="clear" w:pos="360"/>
        </w:tabs>
        <w:spacing w:after="160" w:line="259" w:lineRule="auto"/>
        <w:rPr>
          <w:b/>
          <w:bCs/>
          <w:color w:val="A02B93" w:themeColor="accent5"/>
        </w:rPr>
      </w:pPr>
      <w:r w:rsidRPr="00200126">
        <w:rPr>
          <w:b/>
          <w:bCs/>
          <w:color w:val="A02B93" w:themeColor="accent5"/>
        </w:rPr>
        <w:t>Web Retrieval</w:t>
      </w:r>
    </w:p>
    <w:p w14:paraId="3B601639" w14:textId="3E29468D" w:rsidR="000E1452" w:rsidRDefault="00000000" w:rsidP="00DD3D11">
      <w:pPr>
        <w:pStyle w:val="BodyText"/>
      </w:pPr>
      <w:r w:rsidRPr="00DD3D11">
        <w:rPr>
          <w:color w:val="A02B93" w:themeColor="accent5"/>
        </w:rPr>
        <w:t>2.1</w:t>
      </w:r>
      <w:r w:rsidR="00DD3D11" w:rsidRPr="00DD3D11">
        <w:rPr>
          <w:color w:val="A02B93" w:themeColor="accent5"/>
        </w:rPr>
        <w:t xml:space="preserve"> </w:t>
      </w:r>
      <w:r w:rsidRPr="00DD3D11">
        <w:rPr>
          <w:color w:val="A02B93" w:themeColor="accent5"/>
        </w:rPr>
        <w:t>Search Engine Architectures</w:t>
      </w:r>
      <w:r>
        <w:t xml:space="preserve"> </w:t>
      </w:r>
    </w:p>
    <w:p w14:paraId="70414BEA" w14:textId="77777777" w:rsidR="000E1452" w:rsidRDefault="00000000">
      <w:pPr>
        <w:pStyle w:val="Heading2"/>
      </w:pPr>
      <w:r>
        <w:t>Search Engine Architectures</w:t>
      </w:r>
    </w:p>
    <w:p w14:paraId="140A4D97" w14:textId="77777777" w:rsidR="000E1452" w:rsidRDefault="00000000">
      <w:pPr>
        <w:pStyle w:val="Heading3"/>
      </w:pPr>
      <w:r>
        <w:t>1. Clear Definition and Purpose</w:t>
      </w:r>
    </w:p>
    <w:p w14:paraId="6A4F5DD0" w14:textId="77777777" w:rsidR="000E1452" w:rsidRDefault="00000000">
      <w:pPr>
        <w:pStyle w:val="FirstParagraph"/>
      </w:pPr>
      <w:r>
        <w:t xml:space="preserve">A </w:t>
      </w:r>
      <w:r>
        <w:rPr>
          <w:b/>
          <w:bCs/>
        </w:rPr>
        <w:t>Search Engine Architecture (SEA)</w:t>
      </w:r>
      <w:r>
        <w:t xml:space="preserve"> is the complex, distributed system structure that defines how the components of a search engine (crawlers, indexers, query processors) are organized and interconnected to efficiently index the massive World Wide Web and serve user queries with low latency.</w:t>
      </w:r>
    </w:p>
    <w:p w14:paraId="01CEEB1A" w14:textId="77777777" w:rsidR="000E1452" w:rsidRDefault="00000000">
      <w:pPr>
        <w:pStyle w:val="Compact"/>
        <w:numPr>
          <w:ilvl w:val="0"/>
          <w:numId w:val="363"/>
        </w:numPr>
      </w:pPr>
      <w:r>
        <w:rPr>
          <w:b/>
          <w:bCs/>
        </w:rPr>
        <w:t>Goal:</w:t>
      </w:r>
      <w:r>
        <w:t xml:space="preserve"> To balance the massive computational load (indexing trillions of documents) with the strict </w:t>
      </w:r>
      <w:r>
        <w:rPr>
          <w:b/>
          <w:bCs/>
        </w:rPr>
        <w:t>real-time constraints</w:t>
      </w:r>
      <w:r>
        <w:t xml:space="preserve"> of serving user queries (response time in milliseconds).</w:t>
      </w:r>
    </w:p>
    <w:p w14:paraId="7A1E058E" w14:textId="77777777" w:rsidR="000E1452" w:rsidRDefault="00000000">
      <w:pPr>
        <w:pStyle w:val="Compact"/>
        <w:numPr>
          <w:ilvl w:val="0"/>
          <w:numId w:val="363"/>
        </w:numPr>
      </w:pPr>
      <w:r>
        <w:rPr>
          <w:b/>
          <w:bCs/>
        </w:rPr>
        <w:t>Key Design Principle:</w:t>
      </w:r>
      <w:r>
        <w:t xml:space="preserve"> </w:t>
      </w:r>
      <w:r>
        <w:rPr>
          <w:b/>
          <w:bCs/>
        </w:rPr>
        <w:t>Distributed and Parallel Processing.</w:t>
      </w:r>
      <w:r>
        <w:t xml:space="preserve"> SEAs rely on large clusters of commodity hardware to partition both the data (the web) and the computational load (indexing and querying).</w:t>
      </w:r>
    </w:p>
    <w:p w14:paraId="6CC812DE" w14:textId="77777777" w:rsidR="000E1452" w:rsidRDefault="00000000">
      <w:pPr>
        <w:pStyle w:val="Heading3"/>
      </w:pPr>
      <w:r>
        <w:t>2. Main Components of the Architecture</w:t>
      </w:r>
    </w:p>
    <w:p w14:paraId="5288D059" w14:textId="77777777" w:rsidR="000E1452" w:rsidRDefault="00000000">
      <w:pPr>
        <w:pStyle w:val="FirstParagraph"/>
      </w:pPr>
      <w:r>
        <w:t>A modern search engine architecture is a multi-stage pipeline involving several distinct and often distributed components:</w:t>
      </w:r>
    </w:p>
    <w:tbl>
      <w:tblPr>
        <w:tblStyle w:val="Table"/>
        <w:tblW w:w="5000" w:type="pct"/>
        <w:tblLayout w:type="fixed"/>
        <w:tblLook w:val="0020" w:firstRow="1" w:lastRow="0" w:firstColumn="0" w:lastColumn="0" w:noHBand="0" w:noVBand="0"/>
      </w:tblPr>
      <w:tblGrid>
        <w:gridCol w:w="3774"/>
        <w:gridCol w:w="3774"/>
        <w:gridCol w:w="3774"/>
      </w:tblGrid>
      <w:tr w:rsidR="000E1452" w14:paraId="4D5C0842"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5ADD05B" w14:textId="77777777" w:rsidR="000E1452"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81F0DB8" w14:textId="77777777" w:rsidR="000E1452" w:rsidRDefault="00000000">
            <w:pPr>
              <w:pStyle w:val="Compact"/>
              <w:jc w:val="center"/>
            </w:pPr>
            <w:r>
              <w:t>Role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A5E43CE" w14:textId="77777777" w:rsidR="000E1452" w:rsidRDefault="00000000">
            <w:pPr>
              <w:pStyle w:val="Compact"/>
              <w:jc w:val="center"/>
            </w:pPr>
            <w:r>
              <w:t>Function</w:t>
            </w:r>
          </w:p>
        </w:tc>
      </w:tr>
      <w:tr w:rsidR="000E1452" w14:paraId="46B86C7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EB59E52" w14:textId="77777777" w:rsidR="000E1452" w:rsidRDefault="00000000">
            <w:pPr>
              <w:pStyle w:val="Compact"/>
            </w:pPr>
            <w:r>
              <w:rPr>
                <w:b/>
                <w:bCs/>
              </w:rPr>
              <w:t>Web Crawler</w:t>
            </w:r>
          </w:p>
        </w:tc>
        <w:tc>
          <w:tcPr>
            <w:tcW w:w="2640" w:type="dxa"/>
            <w:tcBorders>
              <w:top w:val="single" w:sz="10" w:space="0" w:color="000000"/>
              <w:left w:val="single" w:sz="10" w:space="0" w:color="000000"/>
              <w:bottom w:val="single" w:sz="10" w:space="0" w:color="000000"/>
              <w:right w:val="single" w:sz="10" w:space="0" w:color="000000"/>
            </w:tcBorders>
          </w:tcPr>
          <w:p w14:paraId="7887A187" w14:textId="77777777" w:rsidR="000E1452" w:rsidRDefault="00000000">
            <w:pPr>
              <w:pStyle w:val="Compact"/>
            </w:pPr>
            <w:r>
              <w:rPr>
                <w:b/>
                <w:bCs/>
              </w:rPr>
              <w:t>Data Acquisition</w:t>
            </w:r>
          </w:p>
        </w:tc>
        <w:tc>
          <w:tcPr>
            <w:tcW w:w="2640" w:type="dxa"/>
            <w:tcBorders>
              <w:top w:val="single" w:sz="10" w:space="0" w:color="000000"/>
              <w:left w:val="single" w:sz="10" w:space="0" w:color="000000"/>
              <w:bottom w:val="single" w:sz="10" w:space="0" w:color="000000"/>
              <w:right w:val="single" w:sz="10" w:space="0" w:color="000000"/>
            </w:tcBorders>
          </w:tcPr>
          <w:p w14:paraId="064CADE9" w14:textId="77777777" w:rsidR="000E1452" w:rsidRDefault="00000000">
            <w:pPr>
              <w:pStyle w:val="Compact"/>
            </w:pPr>
            <w:r>
              <w:t xml:space="preserve">Downloads web pages, starting from a set of seed URLs, following hyperlinks, and fetching new and </w:t>
            </w:r>
            <w:r>
              <w:lastRenderedPageBreak/>
              <w:t>updated content.</w:t>
            </w:r>
          </w:p>
        </w:tc>
      </w:tr>
      <w:tr w:rsidR="000E1452" w14:paraId="4303919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C26844D" w14:textId="77777777" w:rsidR="000E1452" w:rsidRDefault="00000000">
            <w:pPr>
              <w:pStyle w:val="Compact"/>
            </w:pPr>
            <w:r>
              <w:rPr>
                <w:b/>
                <w:bCs/>
              </w:rPr>
              <w:lastRenderedPageBreak/>
              <w:t>Indexer</w:t>
            </w:r>
          </w:p>
        </w:tc>
        <w:tc>
          <w:tcPr>
            <w:tcW w:w="2640" w:type="dxa"/>
            <w:tcBorders>
              <w:top w:val="single" w:sz="10" w:space="0" w:color="000000"/>
              <w:left w:val="single" w:sz="10" w:space="0" w:color="000000"/>
              <w:bottom w:val="single" w:sz="10" w:space="0" w:color="000000"/>
              <w:right w:val="single" w:sz="10" w:space="0" w:color="000000"/>
            </w:tcBorders>
          </w:tcPr>
          <w:p w14:paraId="5CAE3ABD" w14:textId="77777777" w:rsidR="000E1452" w:rsidRDefault="00000000">
            <w:pPr>
              <w:pStyle w:val="Compact"/>
            </w:pPr>
            <w:r>
              <w:rPr>
                <w:b/>
                <w:bCs/>
              </w:rPr>
              <w:t>Data Transformation</w:t>
            </w:r>
          </w:p>
        </w:tc>
        <w:tc>
          <w:tcPr>
            <w:tcW w:w="2640" w:type="dxa"/>
            <w:tcBorders>
              <w:top w:val="single" w:sz="10" w:space="0" w:color="000000"/>
              <w:left w:val="single" w:sz="10" w:space="0" w:color="000000"/>
              <w:bottom w:val="single" w:sz="10" w:space="0" w:color="000000"/>
              <w:right w:val="single" w:sz="10" w:space="0" w:color="000000"/>
            </w:tcBorders>
          </w:tcPr>
          <w:p w14:paraId="23104A6A" w14:textId="77777777" w:rsidR="000E1452" w:rsidRDefault="00000000">
            <w:pPr>
              <w:pStyle w:val="Compact"/>
            </w:pPr>
            <w:r>
              <w:t xml:space="preserve">Processes the collected documents (tokenization, stemming, stopping), calculates term weights (like TF-IDF), and constructs the </w:t>
            </w:r>
            <w:r>
              <w:rPr>
                <w:b/>
                <w:bCs/>
              </w:rPr>
              <w:t>Inverted Index</w:t>
            </w:r>
            <w:r>
              <w:t>.</w:t>
            </w:r>
          </w:p>
        </w:tc>
      </w:tr>
      <w:tr w:rsidR="000E1452" w14:paraId="33D23F8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AF5E3FC" w14:textId="77777777" w:rsidR="000E1452" w:rsidRDefault="00000000">
            <w:pPr>
              <w:pStyle w:val="Compact"/>
            </w:pPr>
            <w:r>
              <w:rPr>
                <w:b/>
                <w:bCs/>
              </w:rPr>
              <w:t>Inverted Index</w:t>
            </w:r>
          </w:p>
        </w:tc>
        <w:tc>
          <w:tcPr>
            <w:tcW w:w="2640" w:type="dxa"/>
            <w:tcBorders>
              <w:top w:val="single" w:sz="10" w:space="0" w:color="000000"/>
              <w:left w:val="single" w:sz="10" w:space="0" w:color="000000"/>
              <w:bottom w:val="single" w:sz="10" w:space="0" w:color="000000"/>
              <w:right w:val="single" w:sz="10" w:space="0" w:color="000000"/>
            </w:tcBorders>
          </w:tcPr>
          <w:p w14:paraId="46384457" w14:textId="77777777" w:rsidR="000E1452" w:rsidRDefault="00000000">
            <w:pPr>
              <w:pStyle w:val="Compact"/>
            </w:pPr>
            <w:r>
              <w:rPr>
                <w:b/>
                <w:bCs/>
              </w:rPr>
              <w:t>Data Storage</w:t>
            </w:r>
          </w:p>
        </w:tc>
        <w:tc>
          <w:tcPr>
            <w:tcW w:w="2640" w:type="dxa"/>
            <w:tcBorders>
              <w:top w:val="single" w:sz="10" w:space="0" w:color="000000"/>
              <w:left w:val="single" w:sz="10" w:space="0" w:color="000000"/>
              <w:bottom w:val="single" w:sz="10" w:space="0" w:color="000000"/>
              <w:right w:val="single" w:sz="10" w:space="0" w:color="000000"/>
            </w:tcBorders>
          </w:tcPr>
          <w:p w14:paraId="77A298F1" w14:textId="77777777" w:rsidR="000E1452" w:rsidRDefault="00000000">
            <w:pPr>
              <w:pStyle w:val="Compact"/>
            </w:pPr>
            <w:r>
              <w:t xml:space="preserve">The core data structure. A map from every unique </w:t>
            </w:r>
            <w:r>
              <w:rPr>
                <w:b/>
                <w:bCs/>
              </w:rPr>
              <w:t>Term</w:t>
            </w:r>
            <w:r>
              <w:t xml:space="preserve"> in the vocabulary to a list of </w:t>
            </w:r>
            <w:r>
              <w:rPr>
                <w:b/>
                <w:bCs/>
              </w:rPr>
              <w:t>Document IDs</w:t>
            </w:r>
            <w:r>
              <w:t xml:space="preserve"> and the locations where the term appears.</w:t>
            </w:r>
          </w:p>
        </w:tc>
      </w:tr>
      <w:tr w:rsidR="000E1452" w14:paraId="162BBC1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3DAE559" w14:textId="77777777" w:rsidR="000E1452" w:rsidRDefault="00000000">
            <w:pPr>
              <w:pStyle w:val="Compact"/>
            </w:pPr>
            <w:r>
              <w:rPr>
                <w:b/>
                <w:bCs/>
              </w:rPr>
              <w:t>Query Processor</w:t>
            </w:r>
          </w:p>
        </w:tc>
        <w:tc>
          <w:tcPr>
            <w:tcW w:w="2640" w:type="dxa"/>
            <w:tcBorders>
              <w:top w:val="single" w:sz="10" w:space="0" w:color="000000"/>
              <w:left w:val="single" w:sz="10" w:space="0" w:color="000000"/>
              <w:bottom w:val="single" w:sz="10" w:space="0" w:color="000000"/>
              <w:right w:val="single" w:sz="10" w:space="0" w:color="000000"/>
            </w:tcBorders>
          </w:tcPr>
          <w:p w14:paraId="1F9D44A0" w14:textId="77777777" w:rsidR="000E1452" w:rsidRDefault="00000000">
            <w:pPr>
              <w:pStyle w:val="Compact"/>
            </w:pPr>
            <w:r>
              <w:rPr>
                <w:b/>
                <w:bCs/>
              </w:rPr>
              <w:t>Query Execution</w:t>
            </w:r>
          </w:p>
        </w:tc>
        <w:tc>
          <w:tcPr>
            <w:tcW w:w="2640" w:type="dxa"/>
            <w:tcBorders>
              <w:top w:val="single" w:sz="10" w:space="0" w:color="000000"/>
              <w:left w:val="single" w:sz="10" w:space="0" w:color="000000"/>
              <w:bottom w:val="single" w:sz="10" w:space="0" w:color="000000"/>
              <w:right w:val="single" w:sz="10" w:space="0" w:color="000000"/>
            </w:tcBorders>
          </w:tcPr>
          <w:p w14:paraId="6F5E77ED" w14:textId="77777777" w:rsidR="000E1452" w:rsidRDefault="00000000">
            <w:pPr>
              <w:pStyle w:val="Compact"/>
            </w:pPr>
            <w:r>
              <w:t>Handles user requests. Matches query terms to the Index, retrieves candidate documents, and calculates the relevance score.</w:t>
            </w:r>
          </w:p>
        </w:tc>
      </w:tr>
      <w:tr w:rsidR="000E1452" w14:paraId="7F1F4AB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6DB2435" w14:textId="77777777" w:rsidR="000E1452" w:rsidRDefault="00000000">
            <w:pPr>
              <w:pStyle w:val="Compact"/>
            </w:pPr>
            <w:r>
              <w:rPr>
                <w:b/>
                <w:bCs/>
              </w:rPr>
              <w:t>Ranker</w:t>
            </w:r>
          </w:p>
        </w:tc>
        <w:tc>
          <w:tcPr>
            <w:tcW w:w="2640" w:type="dxa"/>
            <w:tcBorders>
              <w:top w:val="single" w:sz="10" w:space="0" w:color="000000"/>
              <w:left w:val="single" w:sz="10" w:space="0" w:color="000000"/>
              <w:bottom w:val="single" w:sz="10" w:space="0" w:color="000000"/>
              <w:right w:val="single" w:sz="10" w:space="0" w:color="000000"/>
            </w:tcBorders>
          </w:tcPr>
          <w:p w14:paraId="4008D008" w14:textId="77777777" w:rsidR="000E1452" w:rsidRDefault="00000000">
            <w:pPr>
              <w:pStyle w:val="Compact"/>
            </w:pPr>
            <w:r>
              <w:rPr>
                <w:b/>
                <w:bCs/>
              </w:rPr>
              <w:t>Result Ordering</w:t>
            </w:r>
          </w:p>
        </w:tc>
        <w:tc>
          <w:tcPr>
            <w:tcW w:w="2640" w:type="dxa"/>
            <w:tcBorders>
              <w:top w:val="single" w:sz="10" w:space="0" w:color="000000"/>
              <w:left w:val="single" w:sz="10" w:space="0" w:color="000000"/>
              <w:bottom w:val="single" w:sz="10" w:space="0" w:color="000000"/>
              <w:right w:val="single" w:sz="10" w:space="0" w:color="000000"/>
            </w:tcBorders>
          </w:tcPr>
          <w:p w14:paraId="2D21A763" w14:textId="77777777" w:rsidR="000E1452" w:rsidRDefault="00000000">
            <w:pPr>
              <w:pStyle w:val="Compact"/>
            </w:pPr>
            <w:r>
              <w:t>Uses complex algorithms (e.g., BM25, PageRank, Learning-to-Rank models) to produce the final, ordered list of search results.</w:t>
            </w:r>
          </w:p>
        </w:tc>
      </w:tr>
    </w:tbl>
    <w:p w14:paraId="6E815E4F" w14:textId="77777777" w:rsidR="000E1452" w:rsidRDefault="00000000">
      <w:r>
        <w:pict w14:anchorId="681B79AC">
          <v:rect id="_x0000_i1108" style="width:0;height:1.5pt" o:hralign="center" o:hrstd="t" o:hr="t"/>
        </w:pict>
      </w:r>
    </w:p>
    <w:p w14:paraId="740C0032" w14:textId="77777777" w:rsidR="000E1452" w:rsidRDefault="00000000">
      <w:pPr>
        <w:pStyle w:val="Heading3"/>
      </w:pPr>
      <w:r>
        <w:t>3. Distributed Architecture Models</w:t>
      </w:r>
    </w:p>
    <w:p w14:paraId="0B7075FA" w14:textId="77777777" w:rsidR="000E1452" w:rsidRDefault="00000000">
      <w:pPr>
        <w:pStyle w:val="FirstParagraph"/>
      </w:pPr>
      <w:r>
        <w:t xml:space="preserve">Due to the scale of the web, most search engines adopt a distributed architecture, primarily using </w:t>
      </w:r>
      <w:r>
        <w:rPr>
          <w:b/>
          <w:bCs/>
        </w:rPr>
        <w:t>data partitioning</w:t>
      </w:r>
      <w:r>
        <w:t>.</w:t>
      </w:r>
    </w:p>
    <w:p w14:paraId="746ABC60" w14:textId="77777777" w:rsidR="000E1452" w:rsidRDefault="00000000">
      <w:pPr>
        <w:pStyle w:val="Heading4"/>
      </w:pPr>
      <w:r>
        <w:t>A. Cluster-Based Architecture</w:t>
      </w:r>
    </w:p>
    <w:p w14:paraId="3DC9B6CC" w14:textId="77777777" w:rsidR="000E1452" w:rsidRDefault="00000000">
      <w:pPr>
        <w:pStyle w:val="FirstParagraph"/>
      </w:pPr>
      <w:r>
        <w:t>This is the standard model for index serving and query processing.</w:t>
      </w:r>
    </w:p>
    <w:p w14:paraId="7E7676C3" w14:textId="77777777" w:rsidR="000E1452" w:rsidRDefault="00000000">
      <w:pPr>
        <w:pStyle w:val="Compact"/>
        <w:numPr>
          <w:ilvl w:val="0"/>
          <w:numId w:val="364"/>
        </w:numPr>
      </w:pPr>
      <w:r>
        <w:rPr>
          <w:b/>
          <w:bCs/>
        </w:rPr>
        <w:t>Mechanism:</w:t>
      </w:r>
      <w:r>
        <w:t xml:space="preserve"> The entire inverted index is partitioned (sharded) horizontally across a cluster of thousands of commodity machines (called </w:t>
      </w:r>
      <w:r>
        <w:rPr>
          <w:b/>
          <w:bCs/>
        </w:rPr>
        <w:t>Index Servers</w:t>
      </w:r>
      <w:r>
        <w:t xml:space="preserve"> or </w:t>
      </w:r>
      <w:r>
        <w:rPr>
          <w:b/>
          <w:bCs/>
        </w:rPr>
        <w:t>Shards</w:t>
      </w:r>
      <w:r>
        <w:t>).</w:t>
      </w:r>
    </w:p>
    <w:p w14:paraId="21B7220F" w14:textId="77777777" w:rsidR="000E1452" w:rsidRDefault="00000000">
      <w:pPr>
        <w:pStyle w:val="Compact"/>
        <w:numPr>
          <w:ilvl w:val="0"/>
          <w:numId w:val="364"/>
        </w:numPr>
      </w:pPr>
      <w:r>
        <w:rPr>
          <w:b/>
          <w:bCs/>
        </w:rPr>
        <w:t>Query Processing:</w:t>
      </w:r>
      <w:r>
        <w:t xml:space="preserve"> A central </w:t>
      </w:r>
      <w:r>
        <w:rPr>
          <w:b/>
          <w:bCs/>
        </w:rPr>
        <w:t>Dispatcher</w:t>
      </w:r>
      <w:r>
        <w:t xml:space="preserve"> receives the user query and broadcasts it to </w:t>
      </w:r>
      <w:r>
        <w:rPr>
          <w:i/>
          <w:iCs/>
        </w:rPr>
        <w:t>all</w:t>
      </w:r>
      <w:r>
        <w:t xml:space="preserve"> index servers simultaneously (parallel query processing). Each server retrieves and ranks the documents in its local partition.</w:t>
      </w:r>
    </w:p>
    <w:p w14:paraId="09A25FCF" w14:textId="77777777" w:rsidR="000E1452" w:rsidRDefault="00000000">
      <w:pPr>
        <w:pStyle w:val="Compact"/>
        <w:numPr>
          <w:ilvl w:val="0"/>
          <w:numId w:val="364"/>
        </w:numPr>
      </w:pPr>
      <w:r>
        <w:rPr>
          <w:b/>
          <w:bCs/>
        </w:rPr>
        <w:t>Aggregation:</w:t>
      </w:r>
      <w:r>
        <w:t xml:space="preserve"> A </w:t>
      </w:r>
      <w:r>
        <w:rPr>
          <w:b/>
          <w:bCs/>
        </w:rPr>
        <w:t>Merger</w:t>
      </w:r>
      <w:r>
        <w:t xml:space="preserve"> component collects the partial ranked lists from all servers and combines them into the single final, globally ranked list presented to the user.</w:t>
      </w:r>
    </w:p>
    <w:p w14:paraId="3542512E" w14:textId="77777777" w:rsidR="000E1452" w:rsidRDefault="00000000">
      <w:pPr>
        <w:pStyle w:val="Heading4"/>
      </w:pPr>
      <w:r>
        <w:t>B. Functional Partitioning</w:t>
      </w:r>
    </w:p>
    <w:p w14:paraId="4C312867" w14:textId="77777777" w:rsidR="000E1452" w:rsidRDefault="00000000">
      <w:pPr>
        <w:pStyle w:val="FirstParagraph"/>
      </w:pPr>
      <w:r>
        <w:t>Some parts of the system are partitioned by function:</w:t>
      </w:r>
    </w:p>
    <w:p w14:paraId="14E7D754" w14:textId="77777777" w:rsidR="000E1452" w:rsidRDefault="00000000">
      <w:pPr>
        <w:pStyle w:val="Compact"/>
        <w:numPr>
          <w:ilvl w:val="0"/>
          <w:numId w:val="365"/>
        </w:numPr>
      </w:pPr>
      <w:r>
        <w:rPr>
          <w:b/>
          <w:bCs/>
        </w:rPr>
        <w:t>Web Crawling Cluster:</w:t>
      </w:r>
      <w:r>
        <w:t xml:space="preserve"> A dedicated cluster handles only fetching and updating documents.</w:t>
      </w:r>
    </w:p>
    <w:p w14:paraId="1D3C782D" w14:textId="77777777" w:rsidR="000E1452" w:rsidRDefault="00000000">
      <w:pPr>
        <w:pStyle w:val="Compact"/>
        <w:numPr>
          <w:ilvl w:val="0"/>
          <w:numId w:val="365"/>
        </w:numPr>
      </w:pPr>
      <w:r>
        <w:rPr>
          <w:b/>
          <w:bCs/>
        </w:rPr>
        <w:t>MapReduce Cluster:</w:t>
      </w:r>
      <w:r>
        <w:t xml:space="preserve"> A cluster optimized for performing large batch jobs, such as building the inverted index or calculating PageRank scores.</w:t>
      </w:r>
    </w:p>
    <w:p w14:paraId="33DB14D7" w14:textId="77777777" w:rsidR="000E1452" w:rsidRDefault="00000000">
      <w:pPr>
        <w:pStyle w:val="Heading3"/>
      </w:pPr>
      <w:r>
        <w:t>4. Critical Design Challenges</w:t>
      </w:r>
    </w:p>
    <w:p w14:paraId="76BB424F" w14:textId="77777777" w:rsidR="000E1452" w:rsidRDefault="00000000">
      <w:pPr>
        <w:pStyle w:val="Compact"/>
        <w:numPr>
          <w:ilvl w:val="0"/>
          <w:numId w:val="366"/>
        </w:numPr>
      </w:pPr>
      <w:r>
        <w:rPr>
          <w:b/>
          <w:bCs/>
        </w:rPr>
        <w:t>Scalability:</w:t>
      </w:r>
      <w:r>
        <w:t xml:space="preserve"> The architecture must grow linearly (or near-linearly) as the number of indexed documents increases.</w:t>
      </w:r>
    </w:p>
    <w:p w14:paraId="08EBD879" w14:textId="77777777" w:rsidR="000E1452" w:rsidRDefault="00000000">
      <w:pPr>
        <w:pStyle w:val="Compact"/>
        <w:numPr>
          <w:ilvl w:val="0"/>
          <w:numId w:val="366"/>
        </w:numPr>
      </w:pPr>
      <w:r>
        <w:rPr>
          <w:b/>
          <w:bCs/>
        </w:rPr>
        <w:lastRenderedPageBreak/>
        <w:t>Fault Tolerance:</w:t>
      </w:r>
      <w:r>
        <w:t xml:space="preserve"> Due to the reliance on thousands of machines, hardware failures are common. The architecture must tolerate node failures and ensure that all data is replicated (e.g., using distributed file systems like HDFS) so that the search service remains uninterrupted.</w:t>
      </w:r>
    </w:p>
    <w:p w14:paraId="5ADC5287" w14:textId="77777777" w:rsidR="000E1452" w:rsidRDefault="00000000">
      <w:pPr>
        <w:pStyle w:val="Compact"/>
        <w:numPr>
          <w:ilvl w:val="0"/>
          <w:numId w:val="366"/>
        </w:numPr>
      </w:pPr>
      <w:r>
        <w:rPr>
          <w:b/>
          <w:bCs/>
        </w:rPr>
        <w:t>Freshness:</w:t>
      </w:r>
      <w:r>
        <w:t xml:space="preserve"> The index must be updated frequently to reflect new web content, requiring a continuous pipeline from the crawler to the index.</w:t>
      </w:r>
    </w:p>
    <w:p w14:paraId="5156E433" w14:textId="77777777" w:rsidR="000E1452" w:rsidRDefault="00000000">
      <w:pPr>
        <w:pStyle w:val="FirstParagraph"/>
      </w:pPr>
      <w:r>
        <w:t xml:space="preserve">I’ve received your image showing a high-level </w:t>
      </w:r>
      <w:r>
        <w:rPr>
          <w:b/>
          <w:bCs/>
        </w:rPr>
        <w:t>Architecture of a Search Engine</w:t>
      </w:r>
      <w:r>
        <w:t xml:space="preserve">. Since this is a core topic in your syllabus (Unit V, Topic 2.1), I’ll use your provided diagram as a reference and provide the detailed, exam-ready explanation for </w:t>
      </w:r>
      <w:r>
        <w:rPr>
          <w:b/>
          <w:bCs/>
        </w:rPr>
        <w:t>Search Engine Architectures</w:t>
      </w:r>
      <w:r>
        <w:t>.</w:t>
      </w:r>
    </w:p>
    <w:p w14:paraId="0D7D6C98" w14:textId="77777777" w:rsidR="000E1452" w:rsidRDefault="00000000">
      <w:r>
        <w:pict w14:anchorId="011797CD">
          <v:rect id="_x0000_i1109" style="width:0;height:1.5pt" o:hralign="center" o:hrstd="t" o:hr="t"/>
        </w:pict>
      </w:r>
    </w:p>
    <w:p w14:paraId="60EBD781" w14:textId="45D5060C" w:rsidR="00DD3D11" w:rsidRDefault="00DD3D11">
      <w:pPr>
        <w:pStyle w:val="Heading2"/>
      </w:pPr>
      <w:r>
        <w:rPr>
          <w:noProof/>
        </w:rPr>
        <w:drawing>
          <wp:inline distT="0" distB="0" distL="0" distR="0" wp14:anchorId="47FB16F6" wp14:editId="5E2C3ECB">
            <wp:extent cx="7124700" cy="4762500"/>
            <wp:effectExtent l="0" t="0" r="0" b="0"/>
            <wp:docPr id="91938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24700" cy="4762500"/>
                    </a:xfrm>
                    <a:prstGeom prst="rect">
                      <a:avLst/>
                    </a:prstGeom>
                    <a:noFill/>
                  </pic:spPr>
                </pic:pic>
              </a:graphicData>
            </a:graphic>
          </wp:inline>
        </w:drawing>
      </w:r>
    </w:p>
    <w:p w14:paraId="1FBBC48F" w14:textId="1424C024" w:rsidR="000E1452" w:rsidRDefault="00000000">
      <w:pPr>
        <w:pStyle w:val="Heading2"/>
      </w:pPr>
      <w:r>
        <w:t>💻 Search Engine Architectures</w:t>
      </w:r>
    </w:p>
    <w:p w14:paraId="0170646A" w14:textId="77777777" w:rsidR="000E1452" w:rsidRDefault="00000000">
      <w:pPr>
        <w:pStyle w:val="Heading3"/>
      </w:pPr>
      <w:r>
        <w:t>1. Clear Definition and Purpose</w:t>
      </w:r>
    </w:p>
    <w:p w14:paraId="4FC8EE67" w14:textId="77777777" w:rsidR="000E1452" w:rsidRDefault="00000000">
      <w:pPr>
        <w:pStyle w:val="FirstParagraph"/>
      </w:pPr>
      <w:r>
        <w:t xml:space="preserve">A </w:t>
      </w:r>
      <w:r>
        <w:rPr>
          <w:b/>
          <w:bCs/>
        </w:rPr>
        <w:t>Search Engine Architecture (SEA)</w:t>
      </w:r>
      <w:r>
        <w:t xml:space="preserve"> is the complex, distributed system structure that organizes and interconnects the components of a search engine to efficiently index the massive World Wide Web and serve user queries with low latency.</w:t>
      </w:r>
    </w:p>
    <w:p w14:paraId="6A6ED296" w14:textId="77777777" w:rsidR="000E1452" w:rsidRDefault="00000000">
      <w:pPr>
        <w:pStyle w:val="Compact"/>
        <w:numPr>
          <w:ilvl w:val="0"/>
          <w:numId w:val="367"/>
        </w:numPr>
      </w:pPr>
      <w:r>
        <w:rPr>
          <w:b/>
          <w:bCs/>
        </w:rPr>
        <w:t>Goal:</w:t>
      </w:r>
      <w:r>
        <w:t xml:space="preserve"> To manage two massive and conflicting workloads: the </w:t>
      </w:r>
      <w:r>
        <w:rPr>
          <w:b/>
          <w:bCs/>
        </w:rPr>
        <w:t>batch workload</w:t>
      </w:r>
      <w:r>
        <w:t xml:space="preserve"> of crawling and indexing (handling trillions of documents), and the </w:t>
      </w:r>
      <w:r>
        <w:rPr>
          <w:b/>
          <w:bCs/>
        </w:rPr>
        <w:t>real-time workload</w:t>
      </w:r>
      <w:r>
        <w:t xml:space="preserve"> of query processing (responding in milliseconds).</w:t>
      </w:r>
    </w:p>
    <w:p w14:paraId="3891C2BF" w14:textId="77777777" w:rsidR="000E1452" w:rsidRDefault="00000000">
      <w:pPr>
        <w:pStyle w:val="Compact"/>
        <w:numPr>
          <w:ilvl w:val="0"/>
          <w:numId w:val="367"/>
        </w:numPr>
      </w:pPr>
      <w:r>
        <w:rPr>
          <w:b/>
          <w:bCs/>
        </w:rPr>
        <w:t>Key Design Principle:</w:t>
      </w:r>
      <w:r>
        <w:t xml:space="preserve"> </w:t>
      </w:r>
      <w:r>
        <w:rPr>
          <w:b/>
          <w:bCs/>
        </w:rPr>
        <w:t>Distributed and Parallel Processing</w:t>
      </w:r>
      <w:r>
        <w:t xml:space="preserve"> across large clusters of commodity hardware.</w:t>
      </w:r>
    </w:p>
    <w:p w14:paraId="4AE8F5B3" w14:textId="77777777" w:rsidR="000E1452" w:rsidRDefault="00000000">
      <w:r>
        <w:lastRenderedPageBreak/>
        <w:pict w14:anchorId="01273E90">
          <v:rect id="_x0000_i1110" style="width:0;height:1.5pt" o:hralign="center" o:hrstd="t" o:hr="t"/>
        </w:pict>
      </w:r>
    </w:p>
    <w:p w14:paraId="6626A579" w14:textId="77777777" w:rsidR="000E1452" w:rsidRDefault="00000000">
      <w:pPr>
        <w:pStyle w:val="Heading3"/>
      </w:pPr>
      <w:r>
        <w:t>2. Main Components of the Architecture</w:t>
      </w:r>
    </w:p>
    <w:p w14:paraId="73A6FDCD" w14:textId="77777777" w:rsidR="000E1452" w:rsidRDefault="00000000">
      <w:pPr>
        <w:pStyle w:val="FirstParagraph"/>
      </w:pPr>
      <w:r>
        <w:t xml:space="preserve">A search engine architecture is best understood as a two-part pipeline: the </w:t>
      </w:r>
      <w:r>
        <w:rPr>
          <w:b/>
          <w:bCs/>
        </w:rPr>
        <w:t>Offline Indexing Pipeline</w:t>
      </w:r>
      <w:r>
        <w:t xml:space="preserve"> (from Web to Index) and the </w:t>
      </w:r>
      <w:r>
        <w:rPr>
          <w:b/>
          <w:bCs/>
        </w:rPr>
        <w:t>Online Query Pipeline</w:t>
      </w:r>
      <w:r>
        <w:t xml:space="preserve"> (from Query to User). Your diagram illustrates both of these flows.</w:t>
      </w:r>
    </w:p>
    <w:p w14:paraId="6863A26C" w14:textId="77777777" w:rsidR="000E1452" w:rsidRDefault="00000000">
      <w:pPr>
        <w:pStyle w:val="Heading4"/>
      </w:pPr>
      <w:r>
        <w:t>A. Offline Indexing Pipeline (Building the Index)</w:t>
      </w:r>
    </w:p>
    <w:p w14:paraId="515AFA4D" w14:textId="77777777" w:rsidR="000E1452" w:rsidRDefault="00000000">
      <w:pPr>
        <w:pStyle w:val="FirstParagraph"/>
      </w:pPr>
      <w:r>
        <w:t>This process prepares the data for fast retrieval.</w:t>
      </w:r>
    </w:p>
    <w:tbl>
      <w:tblPr>
        <w:tblStyle w:val="Table"/>
        <w:tblW w:w="0" w:type="auto"/>
        <w:tblLook w:val="0020" w:firstRow="1" w:lastRow="0" w:firstColumn="0" w:lastColumn="0" w:noHBand="0" w:noVBand="0"/>
      </w:tblPr>
      <w:tblGrid>
        <w:gridCol w:w="1755"/>
        <w:gridCol w:w="2469"/>
      </w:tblGrid>
      <w:tr w:rsidR="000E1452" w14:paraId="796CA1D3"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A41397C" w14:textId="77777777" w:rsidR="000E1452" w:rsidRDefault="00000000">
            <w:pPr>
              <w:pStyle w:val="Compact"/>
              <w:jc w:val="center"/>
            </w:pPr>
            <w:r>
              <w:t>Component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234717E6" w14:textId="77777777" w:rsidR="000E1452" w:rsidRDefault="00000000">
            <w:pPr>
              <w:pStyle w:val="Compact"/>
              <w:jc w:val="center"/>
            </w:pPr>
            <w:r>
              <w:t>Role in the System</w:t>
            </w:r>
          </w:p>
        </w:tc>
      </w:tr>
      <w:tr w:rsidR="000E1452" w14:paraId="1E3534DB"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57892299" w14:textId="77777777" w:rsidR="000E1452" w:rsidRDefault="00000000">
            <w:pPr>
              <w:pStyle w:val="Compact"/>
            </w:pPr>
            <w:r>
              <w:rPr>
                <w:b/>
                <w:bCs/>
              </w:rPr>
              <w:t>Web Crawlers</w:t>
            </w:r>
          </w:p>
        </w:tc>
        <w:tc>
          <w:tcPr>
            <w:tcW w:w="0" w:type="auto"/>
            <w:tcBorders>
              <w:top w:val="single" w:sz="10" w:space="0" w:color="000000"/>
              <w:left w:val="single" w:sz="10" w:space="0" w:color="000000"/>
              <w:bottom w:val="single" w:sz="10" w:space="0" w:color="000000"/>
              <w:right w:val="single" w:sz="10" w:space="0" w:color="000000"/>
            </w:tcBorders>
          </w:tcPr>
          <w:p w14:paraId="430126AB" w14:textId="77777777" w:rsidR="000E1452" w:rsidRDefault="00000000">
            <w:pPr>
              <w:pStyle w:val="Compact"/>
            </w:pPr>
            <w:r>
              <w:rPr>
                <w:b/>
                <w:bCs/>
              </w:rPr>
              <w:t>Data Acquisition</w:t>
            </w:r>
          </w:p>
        </w:tc>
      </w:tr>
      <w:tr w:rsidR="000E1452" w14:paraId="1C2DEFDA"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7A397B04" w14:textId="77777777" w:rsidR="000E1452" w:rsidRDefault="00000000">
            <w:pPr>
              <w:pStyle w:val="Compact"/>
            </w:pPr>
            <w:r>
              <w:rPr>
                <w:b/>
                <w:bCs/>
              </w:rPr>
              <w:t>Indexing</w:t>
            </w:r>
          </w:p>
        </w:tc>
        <w:tc>
          <w:tcPr>
            <w:tcW w:w="0" w:type="auto"/>
            <w:tcBorders>
              <w:top w:val="single" w:sz="10" w:space="0" w:color="000000"/>
              <w:left w:val="single" w:sz="10" w:space="0" w:color="000000"/>
              <w:bottom w:val="single" w:sz="10" w:space="0" w:color="000000"/>
              <w:right w:val="single" w:sz="10" w:space="0" w:color="000000"/>
            </w:tcBorders>
          </w:tcPr>
          <w:p w14:paraId="0A3130E8" w14:textId="77777777" w:rsidR="000E1452" w:rsidRDefault="00000000">
            <w:pPr>
              <w:pStyle w:val="Compact"/>
            </w:pPr>
            <w:r>
              <w:rPr>
                <w:b/>
                <w:bCs/>
              </w:rPr>
              <w:t>Data Transformation</w:t>
            </w:r>
          </w:p>
        </w:tc>
      </w:tr>
      <w:tr w:rsidR="000E1452" w14:paraId="413A284A"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2957412F" w14:textId="77777777" w:rsidR="000E1452" w:rsidRDefault="00000000">
            <w:pPr>
              <w:pStyle w:val="Compact"/>
            </w:pPr>
            <w:r>
              <w:rPr>
                <w:b/>
                <w:bCs/>
              </w:rPr>
              <w:t>Index Files</w:t>
            </w:r>
          </w:p>
        </w:tc>
        <w:tc>
          <w:tcPr>
            <w:tcW w:w="0" w:type="auto"/>
            <w:tcBorders>
              <w:top w:val="single" w:sz="10" w:space="0" w:color="000000"/>
              <w:left w:val="single" w:sz="10" w:space="0" w:color="000000"/>
              <w:bottom w:val="single" w:sz="10" w:space="0" w:color="000000"/>
              <w:right w:val="single" w:sz="10" w:space="0" w:color="000000"/>
            </w:tcBorders>
          </w:tcPr>
          <w:p w14:paraId="136C6A64" w14:textId="77777777" w:rsidR="000E1452" w:rsidRDefault="00000000">
            <w:pPr>
              <w:pStyle w:val="Compact"/>
            </w:pPr>
            <w:r>
              <w:rPr>
                <w:b/>
                <w:bCs/>
              </w:rPr>
              <w:t>Data Storage</w:t>
            </w:r>
          </w:p>
        </w:tc>
      </w:tr>
    </w:tbl>
    <w:p w14:paraId="6F286DEE" w14:textId="77777777" w:rsidR="000E1452" w:rsidRDefault="00000000">
      <w:pPr>
        <w:pStyle w:val="Heading4"/>
      </w:pPr>
      <w:r>
        <w:t>B. Online Query Pipeline (Serving the User)</w:t>
      </w:r>
    </w:p>
    <w:p w14:paraId="7D0E3580" w14:textId="77777777" w:rsidR="000E1452" w:rsidRDefault="00000000">
      <w:pPr>
        <w:pStyle w:val="FirstParagraph"/>
      </w:pPr>
      <w:r>
        <w:t>This process handles the user interaction in real time.</w:t>
      </w:r>
    </w:p>
    <w:tbl>
      <w:tblPr>
        <w:tblStyle w:val="Table"/>
        <w:tblW w:w="0" w:type="auto"/>
        <w:tblLook w:val="0020" w:firstRow="1" w:lastRow="0" w:firstColumn="0" w:lastColumn="0" w:noHBand="0" w:noVBand="0"/>
      </w:tblPr>
      <w:tblGrid>
        <w:gridCol w:w="3725"/>
        <w:gridCol w:w="2508"/>
      </w:tblGrid>
      <w:tr w:rsidR="000E1452" w14:paraId="16A7DB41"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25275B06" w14:textId="77777777" w:rsidR="000E1452" w:rsidRDefault="00000000">
            <w:pPr>
              <w:pStyle w:val="Compact"/>
              <w:jc w:val="center"/>
            </w:pPr>
            <w:r>
              <w:t>Component</w:t>
            </w:r>
          </w:p>
        </w:tc>
        <w:tc>
          <w:tcPr>
            <w:tcW w:w="0" w:type="auto"/>
            <w:tcBorders>
              <w:top w:val="single" w:sz="10" w:space="0" w:color="000000"/>
              <w:left w:val="single" w:sz="10" w:space="0" w:color="000000"/>
              <w:bottom w:val="single" w:sz="10" w:space="0" w:color="000000"/>
              <w:right w:val="single" w:sz="10" w:space="0" w:color="000000"/>
            </w:tcBorders>
            <w:vAlign w:val="center"/>
          </w:tcPr>
          <w:p w14:paraId="71DBC1D4" w14:textId="77777777" w:rsidR="000E1452" w:rsidRDefault="00000000">
            <w:pPr>
              <w:pStyle w:val="Compact"/>
              <w:jc w:val="center"/>
            </w:pPr>
            <w:r>
              <w:t>Role in the System</w:t>
            </w:r>
          </w:p>
        </w:tc>
      </w:tr>
      <w:tr w:rsidR="000E1452" w14:paraId="2E2C179F"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4092FC31" w14:textId="77777777" w:rsidR="000E1452" w:rsidRDefault="00000000">
            <w:pPr>
              <w:pStyle w:val="Compact"/>
            </w:pPr>
            <w:r>
              <w:rPr>
                <w:b/>
                <w:bCs/>
              </w:rPr>
              <w:t>Query (from User)</w:t>
            </w:r>
          </w:p>
        </w:tc>
        <w:tc>
          <w:tcPr>
            <w:tcW w:w="0" w:type="auto"/>
            <w:tcBorders>
              <w:top w:val="single" w:sz="10" w:space="0" w:color="000000"/>
              <w:left w:val="single" w:sz="10" w:space="0" w:color="000000"/>
              <w:bottom w:val="single" w:sz="10" w:space="0" w:color="000000"/>
              <w:right w:val="single" w:sz="10" w:space="0" w:color="000000"/>
            </w:tcBorders>
          </w:tcPr>
          <w:p w14:paraId="61E1CAC0" w14:textId="77777777" w:rsidR="000E1452" w:rsidRDefault="00000000">
            <w:pPr>
              <w:pStyle w:val="Compact"/>
            </w:pPr>
            <w:r>
              <w:rPr>
                <w:b/>
                <w:bCs/>
              </w:rPr>
              <w:t>Input</w:t>
            </w:r>
          </w:p>
        </w:tc>
      </w:tr>
      <w:tr w:rsidR="000E1452" w14:paraId="4B60573D"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6C92E981" w14:textId="77777777" w:rsidR="000E1452" w:rsidRDefault="00000000">
            <w:pPr>
              <w:pStyle w:val="Compact"/>
            </w:pPr>
            <w:r>
              <w:rPr>
                <w:b/>
                <w:bCs/>
              </w:rPr>
              <w:t>Search Engine (Front End)</w:t>
            </w:r>
          </w:p>
        </w:tc>
        <w:tc>
          <w:tcPr>
            <w:tcW w:w="0" w:type="auto"/>
            <w:tcBorders>
              <w:top w:val="single" w:sz="10" w:space="0" w:color="000000"/>
              <w:left w:val="single" w:sz="10" w:space="0" w:color="000000"/>
              <w:bottom w:val="single" w:sz="10" w:space="0" w:color="000000"/>
              <w:right w:val="single" w:sz="10" w:space="0" w:color="000000"/>
            </w:tcBorders>
          </w:tcPr>
          <w:p w14:paraId="5B14E349" w14:textId="77777777" w:rsidR="000E1452" w:rsidRDefault="00000000">
            <w:pPr>
              <w:pStyle w:val="Compact"/>
            </w:pPr>
            <w:r>
              <w:rPr>
                <w:b/>
                <w:bCs/>
              </w:rPr>
              <w:t>Reception</w:t>
            </w:r>
          </w:p>
        </w:tc>
      </w:tr>
      <w:tr w:rsidR="000E1452" w14:paraId="73FDDD9A"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49FF9255" w14:textId="77777777" w:rsidR="000E1452" w:rsidRDefault="00000000">
            <w:pPr>
              <w:pStyle w:val="Compact"/>
            </w:pPr>
            <w:r>
              <w:rPr>
                <w:b/>
                <w:bCs/>
              </w:rPr>
              <w:t>Query is Parsed</w:t>
            </w:r>
          </w:p>
        </w:tc>
        <w:tc>
          <w:tcPr>
            <w:tcW w:w="0" w:type="auto"/>
            <w:tcBorders>
              <w:top w:val="single" w:sz="10" w:space="0" w:color="000000"/>
              <w:left w:val="single" w:sz="10" w:space="0" w:color="000000"/>
              <w:bottom w:val="single" w:sz="10" w:space="0" w:color="000000"/>
              <w:right w:val="single" w:sz="10" w:space="0" w:color="000000"/>
            </w:tcBorders>
          </w:tcPr>
          <w:p w14:paraId="6C9D922E" w14:textId="77777777" w:rsidR="000E1452" w:rsidRDefault="00000000">
            <w:pPr>
              <w:pStyle w:val="Compact"/>
            </w:pPr>
            <w:r>
              <w:rPr>
                <w:b/>
                <w:bCs/>
              </w:rPr>
              <w:t>Preprocessing</w:t>
            </w:r>
          </w:p>
        </w:tc>
      </w:tr>
      <w:tr w:rsidR="000E1452" w14:paraId="65CE3746"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6D2B568D" w14:textId="77777777" w:rsidR="000E1452" w:rsidRDefault="00000000">
            <w:pPr>
              <w:pStyle w:val="Compact"/>
            </w:pPr>
            <w:r>
              <w:rPr>
                <w:b/>
                <w:bCs/>
              </w:rPr>
              <w:t>Index Files</w:t>
            </w:r>
          </w:p>
        </w:tc>
        <w:tc>
          <w:tcPr>
            <w:tcW w:w="0" w:type="auto"/>
            <w:tcBorders>
              <w:top w:val="single" w:sz="10" w:space="0" w:color="000000"/>
              <w:left w:val="single" w:sz="10" w:space="0" w:color="000000"/>
              <w:bottom w:val="single" w:sz="10" w:space="0" w:color="000000"/>
              <w:right w:val="single" w:sz="10" w:space="0" w:color="000000"/>
            </w:tcBorders>
          </w:tcPr>
          <w:p w14:paraId="32A457EF" w14:textId="77777777" w:rsidR="000E1452" w:rsidRDefault="00000000">
            <w:pPr>
              <w:pStyle w:val="Compact"/>
            </w:pPr>
            <w:r>
              <w:rPr>
                <w:b/>
                <w:bCs/>
              </w:rPr>
              <w:t>Lookup/Retrieval</w:t>
            </w:r>
          </w:p>
        </w:tc>
      </w:tr>
      <w:tr w:rsidR="000E1452" w14:paraId="638340FD"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332B7543" w14:textId="77777777" w:rsidR="000E1452" w:rsidRDefault="00000000">
            <w:pPr>
              <w:pStyle w:val="Compact"/>
            </w:pPr>
            <w:r>
              <w:rPr>
                <w:b/>
                <w:bCs/>
              </w:rPr>
              <w:t>Files are Ranked</w:t>
            </w:r>
          </w:p>
        </w:tc>
        <w:tc>
          <w:tcPr>
            <w:tcW w:w="0" w:type="auto"/>
            <w:tcBorders>
              <w:top w:val="single" w:sz="10" w:space="0" w:color="000000"/>
              <w:left w:val="single" w:sz="10" w:space="0" w:color="000000"/>
              <w:bottom w:val="single" w:sz="10" w:space="0" w:color="000000"/>
              <w:right w:val="single" w:sz="10" w:space="0" w:color="000000"/>
            </w:tcBorders>
          </w:tcPr>
          <w:p w14:paraId="253E5658" w14:textId="77777777" w:rsidR="000E1452" w:rsidRDefault="00000000">
            <w:pPr>
              <w:pStyle w:val="Compact"/>
            </w:pPr>
            <w:r>
              <w:rPr>
                <w:b/>
                <w:bCs/>
              </w:rPr>
              <w:t>Scoring and Ordering</w:t>
            </w:r>
          </w:p>
        </w:tc>
      </w:tr>
      <w:tr w:rsidR="000E1452" w14:paraId="0F53D832"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3D610DA4" w14:textId="77777777" w:rsidR="000E1452" w:rsidRDefault="00000000">
            <w:pPr>
              <w:pStyle w:val="Compact"/>
            </w:pPr>
            <w:r>
              <w:rPr>
                <w:b/>
                <w:bCs/>
              </w:rPr>
              <w:t>Returns to Search Engine &amp; User</w:t>
            </w:r>
          </w:p>
        </w:tc>
        <w:tc>
          <w:tcPr>
            <w:tcW w:w="0" w:type="auto"/>
            <w:tcBorders>
              <w:top w:val="single" w:sz="10" w:space="0" w:color="000000"/>
              <w:left w:val="single" w:sz="10" w:space="0" w:color="000000"/>
              <w:bottom w:val="single" w:sz="10" w:space="0" w:color="000000"/>
              <w:right w:val="single" w:sz="10" w:space="0" w:color="000000"/>
            </w:tcBorders>
          </w:tcPr>
          <w:p w14:paraId="4F551D5A" w14:textId="77777777" w:rsidR="000E1452" w:rsidRDefault="00000000">
            <w:pPr>
              <w:pStyle w:val="Compact"/>
            </w:pPr>
            <w:r>
              <w:rPr>
                <w:b/>
                <w:bCs/>
              </w:rPr>
              <w:t>Output</w:t>
            </w:r>
          </w:p>
        </w:tc>
      </w:tr>
    </w:tbl>
    <w:p w14:paraId="1E99A91E" w14:textId="77777777" w:rsidR="000E1452" w:rsidRDefault="00000000">
      <w:r>
        <w:pict w14:anchorId="5997B86F">
          <v:rect id="_x0000_i1111" style="width:0;height:1.5pt" o:hralign="center" o:hrstd="t" o:hr="t"/>
        </w:pict>
      </w:r>
    </w:p>
    <w:p w14:paraId="07F9AB29" w14:textId="77777777" w:rsidR="000E1452" w:rsidRDefault="00000000">
      <w:pPr>
        <w:pStyle w:val="Heading3"/>
      </w:pPr>
      <w:r>
        <w:t>3. Distributed Architecture Models</w:t>
      </w:r>
    </w:p>
    <w:p w14:paraId="1027ED68" w14:textId="77777777" w:rsidR="000E1452" w:rsidRDefault="00000000">
      <w:pPr>
        <w:pStyle w:val="FirstParagraph"/>
      </w:pPr>
      <w:r>
        <w:t xml:space="preserve">Due to the massive scale of the web, practical search engines use </w:t>
      </w:r>
      <w:r>
        <w:rPr>
          <w:b/>
          <w:bCs/>
        </w:rPr>
        <w:t>distributed architectures</w:t>
      </w:r>
      <w:r>
        <w:t xml:space="preserve"> to partition both data and computation.</w:t>
      </w:r>
    </w:p>
    <w:p w14:paraId="66CB7A62" w14:textId="77777777" w:rsidR="000E1452" w:rsidRDefault="00000000">
      <w:pPr>
        <w:pStyle w:val="Heading4"/>
      </w:pPr>
      <w:r>
        <w:t>A. Cluster-Based Architecture (Data Partitioning)</w:t>
      </w:r>
    </w:p>
    <w:p w14:paraId="2722E602" w14:textId="77777777" w:rsidR="000E1452" w:rsidRDefault="00000000">
      <w:pPr>
        <w:pStyle w:val="FirstParagraph"/>
      </w:pPr>
      <w:r>
        <w:t>This is the standard model for handling billions of documents.</w:t>
      </w:r>
    </w:p>
    <w:p w14:paraId="00DE9D7E" w14:textId="77777777" w:rsidR="000E1452" w:rsidRDefault="00000000">
      <w:pPr>
        <w:pStyle w:val="Compact"/>
        <w:numPr>
          <w:ilvl w:val="0"/>
          <w:numId w:val="368"/>
        </w:numPr>
      </w:pPr>
      <w:r>
        <w:rPr>
          <w:b/>
          <w:bCs/>
        </w:rPr>
        <w:t>Mechanism:</w:t>
      </w:r>
      <w:r>
        <w:t xml:space="preserve"> The entire </w:t>
      </w:r>
      <w:r>
        <w:rPr>
          <w:b/>
          <w:bCs/>
        </w:rPr>
        <w:t>Inverted Index</w:t>
      </w:r>
      <w:r>
        <w:t xml:space="preserve"> is partitioned (sharded) across a large cluster of commodity machines (</w:t>
      </w:r>
      <w:r>
        <w:rPr>
          <w:b/>
          <w:bCs/>
        </w:rPr>
        <w:t>Index Servers</w:t>
      </w:r>
      <w:r>
        <w:t>).</w:t>
      </w:r>
    </w:p>
    <w:p w14:paraId="774C982D" w14:textId="77777777" w:rsidR="000E1452" w:rsidRDefault="00000000">
      <w:pPr>
        <w:pStyle w:val="Compact"/>
        <w:numPr>
          <w:ilvl w:val="0"/>
          <w:numId w:val="368"/>
        </w:numPr>
      </w:pPr>
      <w:r>
        <w:rPr>
          <w:b/>
          <w:bCs/>
        </w:rPr>
        <w:t>Query Processing:</w:t>
      </w:r>
      <w:r>
        <w:t xml:space="preserve"> A central </w:t>
      </w:r>
      <w:r>
        <w:rPr>
          <w:b/>
          <w:bCs/>
        </w:rPr>
        <w:t>Dispatcher</w:t>
      </w:r>
      <w:r>
        <w:t xml:space="preserve"> receives the query and broadcasts it to </w:t>
      </w:r>
      <w:r>
        <w:rPr>
          <w:b/>
          <w:bCs/>
        </w:rPr>
        <w:t>all</w:t>
      </w:r>
      <w:r>
        <w:t xml:space="preserve"> Index Servers simultaneously (Parallel Query Processing).</w:t>
      </w:r>
    </w:p>
    <w:p w14:paraId="5076F966" w14:textId="77777777" w:rsidR="000E1452" w:rsidRDefault="00000000">
      <w:pPr>
        <w:pStyle w:val="Compact"/>
        <w:numPr>
          <w:ilvl w:val="0"/>
          <w:numId w:val="368"/>
        </w:numPr>
      </w:pPr>
      <w:r>
        <w:rPr>
          <w:b/>
          <w:bCs/>
        </w:rPr>
        <w:t>Aggregation:</w:t>
      </w:r>
      <w:r>
        <w:t xml:space="preserve"> A </w:t>
      </w:r>
      <w:r>
        <w:rPr>
          <w:b/>
          <w:bCs/>
        </w:rPr>
        <w:t>Merger</w:t>
      </w:r>
      <w:r>
        <w:t xml:space="preserve"> component collects the partial ranked lists from all servers, performs a global sort, and produces the final ranked list.</w:t>
      </w:r>
    </w:p>
    <w:p w14:paraId="7F4A9797" w14:textId="77777777" w:rsidR="000E1452" w:rsidRDefault="00000000">
      <w:pPr>
        <w:pStyle w:val="Heading4"/>
      </w:pPr>
      <w:r>
        <w:t>B. Functional Partitioning</w:t>
      </w:r>
    </w:p>
    <w:p w14:paraId="6BA67E61" w14:textId="77777777" w:rsidR="000E1452" w:rsidRDefault="00000000">
      <w:pPr>
        <w:pStyle w:val="FirstParagraph"/>
      </w:pPr>
      <w:r>
        <w:t xml:space="preserve">Different components may run on dedicated clusters optimized for specific tasks: - A cluster dedicated to the </w:t>
      </w:r>
      <w:r>
        <w:rPr>
          <w:b/>
          <w:bCs/>
        </w:rPr>
        <w:t>Crawling</w:t>
      </w:r>
      <w:r>
        <w:t xml:space="preserve"> and data acquisition functions. - A separate cluster utilizing </w:t>
      </w:r>
      <w:r>
        <w:rPr>
          <w:b/>
          <w:bCs/>
        </w:rPr>
        <w:t>MapReduce</w:t>
      </w:r>
      <w:r>
        <w:t xml:space="preserve"> for the computationally intensive batch task of </w:t>
      </w:r>
      <w:r>
        <w:rPr>
          <w:b/>
          <w:bCs/>
        </w:rPr>
        <w:t>Index Building</w:t>
      </w:r>
      <w:r>
        <w:t xml:space="preserve"> and </w:t>
      </w:r>
      <w:r>
        <w:rPr>
          <w:b/>
          <w:bCs/>
        </w:rPr>
        <w:t>PageRank</w:t>
      </w:r>
      <w:r>
        <w:t xml:space="preserve"> computation.</w:t>
      </w:r>
    </w:p>
    <w:p w14:paraId="6D4B3942" w14:textId="77777777" w:rsidR="000E1452" w:rsidRDefault="00000000">
      <w:pPr>
        <w:pStyle w:val="BodyText"/>
      </w:pPr>
      <w:r>
        <w:lastRenderedPageBreak/>
        <w:t xml:space="preserve">This distributed design ensures high </w:t>
      </w:r>
      <w:r>
        <w:rPr>
          <w:b/>
          <w:bCs/>
        </w:rPr>
        <w:t>scalability</w:t>
      </w:r>
      <w:r>
        <w:t xml:space="preserve">, </w:t>
      </w:r>
      <w:r>
        <w:rPr>
          <w:b/>
          <w:bCs/>
        </w:rPr>
        <w:t>low latency</w:t>
      </w:r>
      <w:r>
        <w:t xml:space="preserve">, and robust </w:t>
      </w:r>
      <w:r>
        <w:rPr>
          <w:b/>
          <w:bCs/>
        </w:rPr>
        <w:t>fault tolerance</w:t>
      </w:r>
      <w:r>
        <w:t>.</w:t>
      </w:r>
    </w:p>
    <w:p w14:paraId="30A34FBA" w14:textId="4F300D20" w:rsidR="00DD3D11" w:rsidRPr="00DD3D11" w:rsidRDefault="00DD3D11">
      <w:pPr>
        <w:pStyle w:val="BodyText"/>
        <w:rPr>
          <w:color w:val="A02B93" w:themeColor="accent5"/>
        </w:rPr>
      </w:pPr>
      <w:r w:rsidRPr="00DD3D11">
        <w:rPr>
          <w:color w:val="A02B93" w:themeColor="accent5"/>
        </w:rPr>
        <w:pict w14:anchorId="59EC095D">
          <v:rect id="_x0000_i1420" style="width:0;height:1.5pt" o:hralign="center" o:hrstd="t" o:hr="t"/>
        </w:pict>
      </w:r>
    </w:p>
    <w:p w14:paraId="5CC3D70A" w14:textId="3F5DD316" w:rsidR="000E1452" w:rsidRPr="00DD3D11" w:rsidRDefault="00000000" w:rsidP="00DD3D11">
      <w:pPr>
        <w:shd w:val="clear" w:color="auto" w:fill="F5F5F5"/>
        <w:rPr>
          <w:color w:val="A02B93" w:themeColor="accent5"/>
        </w:rPr>
      </w:pPr>
      <w:r w:rsidRPr="00DD3D11">
        <w:rPr>
          <w:color w:val="A02B93" w:themeColor="accent5"/>
        </w:rPr>
        <w:t>Explain</w:t>
      </w:r>
      <w:r w:rsidR="00DD3D11" w:rsidRPr="00DD3D11">
        <w:rPr>
          <w:color w:val="A02B93" w:themeColor="accent5"/>
        </w:rPr>
        <w:t xml:space="preserve"> </w:t>
      </w:r>
      <w:r w:rsidRPr="00DD3D11">
        <w:rPr>
          <w:color w:val="A02B93" w:themeColor="accent5"/>
        </w:rPr>
        <w:t xml:space="preserve">the components of focused web crawlers? </w:t>
      </w:r>
    </w:p>
    <w:p w14:paraId="601D79DD" w14:textId="77777777" w:rsidR="000E1452" w:rsidRDefault="00000000">
      <w:pPr>
        <w:pStyle w:val="Heading2"/>
      </w:pPr>
      <w:r>
        <w:rPr>
          <w:rFonts w:ascii="Segoe UI Emoji" w:hAnsi="Segoe UI Emoji" w:cs="Segoe UI Emoji"/>
        </w:rPr>
        <w:t>🧭</w:t>
      </w:r>
      <w:r>
        <w:t xml:space="preserve"> Components of Focused Web Crawlers</w:t>
      </w:r>
    </w:p>
    <w:p w14:paraId="65D90E51" w14:textId="77777777" w:rsidR="000E1452" w:rsidRDefault="00000000">
      <w:pPr>
        <w:pStyle w:val="FirstParagraph"/>
      </w:pPr>
      <w:r>
        <w:t xml:space="preserve">A focused web crawler operates by augmenting the standard crawler architecture with specialized modules that assess the </w:t>
      </w:r>
      <w:r>
        <w:rPr>
          <w:b/>
          <w:bCs/>
        </w:rPr>
        <w:t>topical relevance</w:t>
      </w:r>
      <w:r>
        <w:t xml:space="preserve"> of pages </w:t>
      </w:r>
      <w:r>
        <w:rPr>
          <w:b/>
          <w:bCs/>
        </w:rPr>
        <w:t>before</w:t>
      </w:r>
      <w:r>
        <w:t xml:space="preserve"> they are downloaded and processed.</w:t>
      </w:r>
    </w:p>
    <w:p w14:paraId="53071D01" w14:textId="77777777" w:rsidR="000E1452" w:rsidRDefault="00000000">
      <w:pPr>
        <w:pStyle w:val="Heading3"/>
      </w:pPr>
      <w:r>
        <w:t>1. Standard Crawler Components (Base Architecture)</w:t>
      </w:r>
    </w:p>
    <w:p w14:paraId="52F09890" w14:textId="77777777" w:rsidR="000E1452" w:rsidRDefault="00000000">
      <w:pPr>
        <w:pStyle w:val="FirstParagraph"/>
      </w:pPr>
      <w:r>
        <w:t>The focused crawler starts with the standard pipeline, which handles the mechanics of retrieving and processing documents:</w:t>
      </w:r>
    </w:p>
    <w:p w14:paraId="7319A70C" w14:textId="77777777" w:rsidR="000E1452" w:rsidRDefault="00000000">
      <w:pPr>
        <w:pStyle w:val="Compact"/>
        <w:numPr>
          <w:ilvl w:val="0"/>
          <w:numId w:val="369"/>
        </w:numPr>
      </w:pPr>
      <w:r>
        <w:rPr>
          <w:b/>
          <w:bCs/>
        </w:rPr>
        <w:t>URL Frontier/Queue:</w:t>
      </w:r>
      <w:r>
        <w:t xml:space="preserve"> Stores the list of URLs waiting to be fetched.</w:t>
      </w:r>
    </w:p>
    <w:p w14:paraId="3A2A764A" w14:textId="77777777" w:rsidR="000E1452" w:rsidRDefault="00000000">
      <w:pPr>
        <w:pStyle w:val="Compact"/>
        <w:numPr>
          <w:ilvl w:val="0"/>
          <w:numId w:val="369"/>
        </w:numPr>
      </w:pPr>
      <w:r>
        <w:rPr>
          <w:b/>
          <w:bCs/>
        </w:rPr>
        <w:t>Fetcher (Downloader):</w:t>
      </w:r>
      <w:r>
        <w:t xml:space="preserve"> Retrieves the web page corresponding to a URL from the frontier.</w:t>
      </w:r>
    </w:p>
    <w:p w14:paraId="0A08C356" w14:textId="77777777" w:rsidR="000E1452" w:rsidRDefault="00000000">
      <w:pPr>
        <w:pStyle w:val="Compact"/>
        <w:numPr>
          <w:ilvl w:val="0"/>
          <w:numId w:val="369"/>
        </w:numPr>
      </w:pPr>
      <w:r>
        <w:rPr>
          <w:b/>
          <w:bCs/>
        </w:rPr>
        <w:t>Parser:</w:t>
      </w:r>
      <w:r>
        <w:t xml:space="preserve"> Extracts the content from the downloaded page and identifies all outgoing hyperlinks (URLs).</w:t>
      </w:r>
    </w:p>
    <w:p w14:paraId="0D3A748A" w14:textId="77777777" w:rsidR="000E1452" w:rsidRDefault="00000000">
      <w:pPr>
        <w:pStyle w:val="Compact"/>
        <w:numPr>
          <w:ilvl w:val="0"/>
          <w:numId w:val="369"/>
        </w:numPr>
      </w:pPr>
      <w:r>
        <w:rPr>
          <w:b/>
          <w:bCs/>
        </w:rPr>
        <w:t>Indexer/Repository:</w:t>
      </w:r>
      <w:r>
        <w:t xml:space="preserve"> Stores the content of the downloaded page and updates the index for subsequent searching.</w:t>
      </w:r>
    </w:p>
    <w:p w14:paraId="169591C0" w14:textId="77777777" w:rsidR="000E1452" w:rsidRDefault="00000000">
      <w:r>
        <w:pict w14:anchorId="79FE84D1">
          <v:rect id="_x0000_i1113" style="width:0;height:1.5pt" o:hralign="center" o:hrstd="t" o:hr="t"/>
        </w:pict>
      </w:r>
    </w:p>
    <w:p w14:paraId="03052E66" w14:textId="77777777" w:rsidR="000E1452" w:rsidRDefault="00000000">
      <w:pPr>
        <w:pStyle w:val="Heading3"/>
      </w:pPr>
      <w:r>
        <w:t>2. Specialized Components (Focusing Mechanism)</w:t>
      </w:r>
    </w:p>
    <w:p w14:paraId="78D1A2A4" w14:textId="77777777" w:rsidR="000E1452" w:rsidRDefault="00000000">
      <w:pPr>
        <w:pStyle w:val="FirstParagraph"/>
      </w:pPr>
      <w:r>
        <w:t xml:space="preserve">The “focus” is achieved by integrating two specialized, topic-specific components that guide the URL prioritization and link selection: the </w:t>
      </w:r>
      <w:r>
        <w:rPr>
          <w:b/>
          <w:bCs/>
        </w:rPr>
        <w:t>Classifier</w:t>
      </w:r>
      <w:r>
        <w:t xml:space="preserve"> and the </w:t>
      </w:r>
      <w:r>
        <w:rPr>
          <w:b/>
          <w:bCs/>
        </w:rPr>
        <w:t>Distiller/Acquirer</w:t>
      </w:r>
      <w:r>
        <w:t>.</w:t>
      </w:r>
    </w:p>
    <w:p w14:paraId="1D597880" w14:textId="77777777" w:rsidR="000E1452" w:rsidRDefault="00000000">
      <w:pPr>
        <w:pStyle w:val="Heading4"/>
      </w:pPr>
      <w:r>
        <w:t>A. Content Classifier (The Brain)</w:t>
      </w:r>
    </w:p>
    <w:p w14:paraId="0C7087EA" w14:textId="77777777" w:rsidR="000E1452" w:rsidRDefault="00000000">
      <w:pPr>
        <w:pStyle w:val="FirstParagraph"/>
      </w:pPr>
      <w:r>
        <w:t xml:space="preserve">The classifier is a supervised machine learning model (often based on </w:t>
      </w:r>
      <w:r>
        <w:rPr>
          <w:b/>
          <w:bCs/>
        </w:rPr>
        <w:t>Naive Bayes</w:t>
      </w:r>
      <w:r>
        <w:t xml:space="preserve"> or </w:t>
      </w:r>
      <w:r>
        <w:rPr>
          <w:b/>
          <w:bCs/>
        </w:rPr>
        <w:t>SVM</w:t>
      </w:r>
      <w:r>
        <w:t>) that is trained on a set of pre-labeled documents related to the target topic.</w:t>
      </w:r>
    </w:p>
    <w:p w14:paraId="541AE570" w14:textId="77777777" w:rsidR="000E1452" w:rsidRDefault="00000000">
      <w:pPr>
        <w:pStyle w:val="Compact"/>
        <w:numPr>
          <w:ilvl w:val="0"/>
          <w:numId w:val="370"/>
        </w:numPr>
      </w:pPr>
      <w:r>
        <w:rPr>
          <w:b/>
          <w:bCs/>
        </w:rPr>
        <w:t>Role:</w:t>
      </w:r>
      <w:r>
        <w:t xml:space="preserve"> To determine the </w:t>
      </w:r>
      <w:r>
        <w:rPr>
          <w:b/>
          <w:bCs/>
        </w:rPr>
        <w:t>relevance score</w:t>
      </w:r>
      <w:r>
        <w:t xml:space="preserve"> of a web page based on its content (text, anchor text, URL).</w:t>
      </w:r>
    </w:p>
    <w:p w14:paraId="26E0D3D4" w14:textId="77777777" w:rsidR="000E1452" w:rsidRDefault="00000000">
      <w:pPr>
        <w:pStyle w:val="Compact"/>
        <w:numPr>
          <w:ilvl w:val="0"/>
          <w:numId w:val="370"/>
        </w:numPr>
      </w:pPr>
      <w:r>
        <w:rPr>
          <w:b/>
          <w:bCs/>
        </w:rPr>
        <w:t>Mechanism:</w:t>
      </w:r>
    </w:p>
    <w:p w14:paraId="1A2B3333" w14:textId="77777777" w:rsidR="000E1452" w:rsidRDefault="00000000">
      <w:pPr>
        <w:pStyle w:val="Compact"/>
        <w:numPr>
          <w:ilvl w:val="1"/>
          <w:numId w:val="371"/>
        </w:numPr>
      </w:pPr>
      <w:r>
        <w:rPr>
          <w:b/>
          <w:bCs/>
        </w:rPr>
        <w:t>Relevance Assessment:</w:t>
      </w:r>
      <w:r>
        <w:t xml:space="preserve"> When a page is fetched or when a new URL is extracted, the classifier scores the page/link on a scale (e.g., 0 to 1), where 1 indicates high relevance to the target topic.</w:t>
      </w:r>
    </w:p>
    <w:p w14:paraId="0657F470" w14:textId="77777777" w:rsidR="000E1452" w:rsidRDefault="00000000">
      <w:pPr>
        <w:pStyle w:val="Compact"/>
        <w:numPr>
          <w:ilvl w:val="1"/>
          <w:numId w:val="371"/>
        </w:numPr>
      </w:pPr>
      <w:r>
        <w:rPr>
          <w:b/>
          <w:bCs/>
        </w:rPr>
        <w:t>Decision Making:</w:t>
      </w:r>
      <w:r>
        <w:t xml:space="preserve"> This score is passed to the distiller to decide whether the page is worth indexing or whether the extracted URLs are worth adding to the frontier.</w:t>
      </w:r>
    </w:p>
    <w:p w14:paraId="7749160B" w14:textId="77777777" w:rsidR="000E1452" w:rsidRDefault="00000000">
      <w:pPr>
        <w:pStyle w:val="Heading4"/>
      </w:pPr>
      <w:r>
        <w:t>B. Link Distiller/Acquirer (The Prioritizer)</w:t>
      </w:r>
    </w:p>
    <w:p w14:paraId="49DFAE63" w14:textId="77777777" w:rsidR="000E1452" w:rsidRDefault="00000000">
      <w:pPr>
        <w:pStyle w:val="FirstParagraph"/>
      </w:pPr>
      <w:r>
        <w:t xml:space="preserve">The distiller is responsible for analyzing the </w:t>
      </w:r>
      <w:r>
        <w:rPr>
          <w:b/>
          <w:bCs/>
        </w:rPr>
        <w:t>outgoing hyperlinks</w:t>
      </w:r>
      <w:r>
        <w:t xml:space="preserve"> on a page and selecting the most promising ones to add to the frontier.</w:t>
      </w:r>
    </w:p>
    <w:p w14:paraId="2531F8B0" w14:textId="77777777" w:rsidR="000E1452" w:rsidRDefault="00000000">
      <w:pPr>
        <w:pStyle w:val="Compact"/>
        <w:numPr>
          <w:ilvl w:val="0"/>
          <w:numId w:val="372"/>
        </w:numPr>
      </w:pPr>
      <w:r>
        <w:rPr>
          <w:b/>
          <w:bCs/>
        </w:rPr>
        <w:t>Role:</w:t>
      </w:r>
      <w:r>
        <w:t xml:space="preserve"> To prioritize promising URLs and prune irrelevant ones, ensuring the crawler explores only “good” paths.</w:t>
      </w:r>
    </w:p>
    <w:p w14:paraId="091E40EC" w14:textId="77777777" w:rsidR="000E1452" w:rsidRDefault="00000000">
      <w:pPr>
        <w:pStyle w:val="Compact"/>
        <w:numPr>
          <w:ilvl w:val="0"/>
          <w:numId w:val="372"/>
        </w:numPr>
      </w:pPr>
      <w:r>
        <w:rPr>
          <w:b/>
          <w:bCs/>
        </w:rPr>
        <w:t>Mechanism:</w:t>
      </w:r>
      <w:r>
        <w:t xml:space="preserve"> It uses the classifier’s score, along with other heuristics (e.g., anchor text of the link, surrounding text), to calculate a </w:t>
      </w:r>
      <w:r>
        <w:rPr>
          <w:b/>
          <w:bCs/>
        </w:rPr>
        <w:t>Priority Score</w:t>
      </w:r>
      <w:r>
        <w:t xml:space="preserve"> for each outgoing link.</w:t>
      </w:r>
    </w:p>
    <w:p w14:paraId="68AD4E10" w14:textId="77777777" w:rsidR="000E1452" w:rsidRDefault="00000000">
      <w:pPr>
        <w:pStyle w:val="Compact"/>
        <w:numPr>
          <w:ilvl w:val="1"/>
          <w:numId w:val="373"/>
        </w:numPr>
      </w:pPr>
      <w:r>
        <w:rPr>
          <w:b/>
          <w:bCs/>
        </w:rPr>
        <w:t>Prioritization:</w:t>
      </w:r>
      <w:r>
        <w:t xml:space="preserve"> High-scoring URLs (those leading to pages likely to be relevant) are placed at the </w:t>
      </w:r>
      <w:r>
        <w:rPr>
          <w:b/>
          <w:bCs/>
        </w:rPr>
        <w:t>front of the URL frontier</w:t>
      </w:r>
      <w:r>
        <w:t>.</w:t>
      </w:r>
    </w:p>
    <w:p w14:paraId="5B989BB8" w14:textId="77777777" w:rsidR="000E1452" w:rsidRDefault="00000000">
      <w:pPr>
        <w:pStyle w:val="Compact"/>
        <w:numPr>
          <w:ilvl w:val="1"/>
          <w:numId w:val="373"/>
        </w:numPr>
      </w:pPr>
      <w:r>
        <w:rPr>
          <w:b/>
          <w:bCs/>
        </w:rPr>
        <w:lastRenderedPageBreak/>
        <w:t>Pruning:</w:t>
      </w:r>
      <w:r>
        <w:t xml:space="preserve"> Low-scoring URLs are discarded, preventing the crawler from drifting away from the core topic.</w:t>
      </w:r>
    </w:p>
    <w:p w14:paraId="089ACEDE" w14:textId="77777777" w:rsidR="000E1452" w:rsidRDefault="00000000">
      <w:pPr>
        <w:pStyle w:val="Heading4"/>
      </w:pPr>
      <w:r>
        <w:t>C. Adaptive Components (Optional)</w:t>
      </w:r>
    </w:p>
    <w:p w14:paraId="35FED924" w14:textId="77777777" w:rsidR="000E1452" w:rsidRDefault="00000000">
      <w:pPr>
        <w:pStyle w:val="FirstParagraph"/>
      </w:pPr>
      <w:r>
        <w:t>More advanced focused crawlers often include components that learn and adapt during the crawl:</w:t>
      </w:r>
    </w:p>
    <w:p w14:paraId="0CDD004A" w14:textId="77777777" w:rsidR="000E1452" w:rsidRDefault="00000000">
      <w:pPr>
        <w:pStyle w:val="Compact"/>
        <w:numPr>
          <w:ilvl w:val="0"/>
          <w:numId w:val="374"/>
        </w:numPr>
      </w:pPr>
      <w:r>
        <w:rPr>
          <w:b/>
          <w:bCs/>
        </w:rPr>
        <w:t>In-link Analyzer:</w:t>
      </w:r>
      <w:r>
        <w:t xml:space="preserve"> Identifies pages that link </w:t>
      </w:r>
      <w:r>
        <w:rPr>
          <w:i/>
          <w:iCs/>
        </w:rPr>
        <w:t>to</w:t>
      </w:r>
      <w:r>
        <w:t xml:space="preserve"> the current page. If a page is highly relevant, the pages linking to it might also be relevant, forming a strong path to follow.</w:t>
      </w:r>
    </w:p>
    <w:p w14:paraId="1560D1EE" w14:textId="77777777" w:rsidR="000E1452" w:rsidRDefault="00000000">
      <w:pPr>
        <w:pStyle w:val="Compact"/>
        <w:numPr>
          <w:ilvl w:val="0"/>
          <w:numId w:val="374"/>
        </w:numPr>
      </w:pPr>
      <w:r>
        <w:rPr>
          <w:b/>
          <w:bCs/>
        </w:rPr>
        <w:t>Path Analyzer:</w:t>
      </w:r>
      <w:r>
        <w:t xml:space="preserve"> Learns the statistical properties (term distribution, link structure) of the successful paths (sequences of relevant pages) discovered so far, to better predict future relevant paths.</w:t>
      </w:r>
    </w:p>
    <w:p w14:paraId="3E625008" w14:textId="77777777" w:rsidR="000E1452" w:rsidRDefault="00000000">
      <w:pPr>
        <w:pStyle w:val="Heading3"/>
      </w:pPr>
      <w:r>
        <w:t>3. Flow of a Focused Crawler</w:t>
      </w:r>
    </w:p>
    <w:p w14:paraId="5CA52210" w14:textId="77777777" w:rsidR="000E1452" w:rsidRDefault="00000000">
      <w:pPr>
        <w:pStyle w:val="Compact"/>
        <w:numPr>
          <w:ilvl w:val="0"/>
          <w:numId w:val="375"/>
        </w:numPr>
      </w:pPr>
      <w:r>
        <w:rPr>
          <w:b/>
          <w:bCs/>
        </w:rPr>
        <w:t>Start:</w:t>
      </w:r>
      <w:r>
        <w:t xml:space="preserve"> The crawler begins with a small set of highly relevant </w:t>
      </w:r>
      <w:r>
        <w:rPr>
          <w:b/>
          <w:bCs/>
        </w:rPr>
        <w:t>seed URLs</w:t>
      </w:r>
      <w:r>
        <w:t>.</w:t>
      </w:r>
    </w:p>
    <w:p w14:paraId="4618B3E0" w14:textId="77777777" w:rsidR="000E1452" w:rsidRDefault="00000000">
      <w:pPr>
        <w:pStyle w:val="Compact"/>
        <w:numPr>
          <w:ilvl w:val="0"/>
          <w:numId w:val="375"/>
        </w:numPr>
      </w:pPr>
      <w:r>
        <w:rPr>
          <w:b/>
          <w:bCs/>
        </w:rPr>
        <w:t>Fetch &amp; Parse:</w:t>
      </w:r>
      <w:r>
        <w:t xml:space="preserve"> A page </w:t>
      </w:r>
      <m:oMath>
        <m:r>
          <w:rPr>
            <w:rFonts w:ascii="Cambria Math" w:hAnsi="Cambria Math"/>
          </w:rPr>
          <m:t>D</m:t>
        </m:r>
      </m:oMath>
      <w:r>
        <w:t xml:space="preserve"> is fetched and parsed.</w:t>
      </w:r>
    </w:p>
    <w:p w14:paraId="3CB98014" w14:textId="77777777" w:rsidR="000E1452" w:rsidRDefault="00000000">
      <w:pPr>
        <w:pStyle w:val="Compact"/>
        <w:numPr>
          <w:ilvl w:val="0"/>
          <w:numId w:val="375"/>
        </w:numPr>
      </w:pPr>
      <w:r>
        <w:rPr>
          <w:b/>
          <w:bCs/>
        </w:rPr>
        <w:t>Classification:</w:t>
      </w:r>
      <w:r>
        <w:t xml:space="preserve"> The </w:t>
      </w:r>
      <w:r>
        <w:rPr>
          <w:b/>
          <w:bCs/>
        </w:rPr>
        <w:t>Classifier</w:t>
      </w:r>
      <w:r>
        <w:t xml:space="preserve"> scores </w:t>
      </w:r>
      <m:oMath>
        <m:r>
          <w:rPr>
            <w:rFonts w:ascii="Cambria Math" w:hAnsi="Cambria Math"/>
          </w:rPr>
          <m:t>D</m:t>
        </m:r>
      </m:oMath>
      <w:r>
        <w:t>’s relevance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If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is high, </w:t>
      </w:r>
      <m:oMath>
        <m:r>
          <w:rPr>
            <w:rFonts w:ascii="Cambria Math" w:hAnsi="Cambria Math"/>
          </w:rPr>
          <m:t>D</m:t>
        </m:r>
      </m:oMath>
      <w:r>
        <w:t xml:space="preserve"> is sent to the Indexer.</w:t>
      </w:r>
    </w:p>
    <w:p w14:paraId="337341BA" w14:textId="77777777" w:rsidR="000E1452" w:rsidRDefault="00000000">
      <w:pPr>
        <w:pStyle w:val="Compact"/>
        <w:numPr>
          <w:ilvl w:val="0"/>
          <w:numId w:val="375"/>
        </w:numPr>
      </w:pPr>
      <w:r>
        <w:rPr>
          <w:b/>
          <w:bCs/>
        </w:rPr>
        <w:t>Distillation:</w:t>
      </w:r>
      <w:r>
        <w:t xml:space="preserve"> The </w:t>
      </w:r>
      <w:r>
        <w:rPr>
          <w:b/>
          <w:bCs/>
        </w:rPr>
        <w:t>Distiller</w:t>
      </w:r>
      <w:r>
        <w:t xml:space="preserve"> analyzes all outgoing links </w:t>
      </w:r>
      <m:oMath>
        <m:r>
          <w:rPr>
            <w:rFonts w:ascii="Cambria Math" w:hAnsi="Cambria Math"/>
          </w:rPr>
          <m:t>L</m:t>
        </m:r>
      </m:oMath>
      <w:r>
        <w:t xml:space="preserve">. It assigns a priority </w:t>
      </w:r>
      <m:oMath>
        <m:sSub>
          <m:sSubPr>
            <m:ctrlPr>
              <w:rPr>
                <w:rFonts w:ascii="Cambria Math" w:hAnsi="Cambria Math"/>
              </w:rPr>
            </m:ctrlPr>
          </m:sSubPr>
          <m:e>
            <m:r>
              <w:rPr>
                <w:rFonts w:ascii="Cambria Math" w:hAnsi="Cambria Math"/>
              </w:rPr>
              <m:t>P</m:t>
            </m:r>
          </m:e>
          <m:sub>
            <m:r>
              <w:rPr>
                <w:rFonts w:ascii="Cambria Math" w:hAnsi="Cambria Math"/>
              </w:rPr>
              <m:t>L</m:t>
            </m:r>
          </m:sub>
        </m:sSub>
      </m:oMath>
      <w:r>
        <w:t xml:space="preserve"> to each link based on </w:t>
      </w:r>
      <m:oMath>
        <m:sSub>
          <m:sSubPr>
            <m:ctrlPr>
              <w:rPr>
                <w:rFonts w:ascii="Cambria Math" w:hAnsi="Cambria Math"/>
              </w:rPr>
            </m:ctrlPr>
          </m:sSubPr>
          <m:e>
            <m:r>
              <w:rPr>
                <w:rFonts w:ascii="Cambria Math" w:hAnsi="Cambria Math"/>
              </w:rPr>
              <m:t>S</m:t>
            </m:r>
          </m:e>
          <m:sub>
            <m:r>
              <w:rPr>
                <w:rFonts w:ascii="Cambria Math" w:hAnsi="Cambria Math"/>
              </w:rPr>
              <m:t>D</m:t>
            </m:r>
          </m:sub>
        </m:sSub>
      </m:oMath>
      <w:r>
        <w:t xml:space="preserve"> and the link’s features.</w:t>
      </w:r>
    </w:p>
    <w:p w14:paraId="67AD5AD4" w14:textId="77777777" w:rsidR="000E1452" w:rsidRDefault="00000000">
      <w:pPr>
        <w:pStyle w:val="Compact"/>
        <w:numPr>
          <w:ilvl w:val="0"/>
          <w:numId w:val="375"/>
        </w:numPr>
      </w:pPr>
      <w:r>
        <w:rPr>
          <w:b/>
          <w:bCs/>
        </w:rPr>
        <w:t>Queue Management:</w:t>
      </w:r>
      <w:r>
        <w:t xml:space="preserve"> Only URLs with a high priority </w:t>
      </w:r>
      <m:oMath>
        <m:sSub>
          <m:sSubPr>
            <m:ctrlPr>
              <w:rPr>
                <w:rFonts w:ascii="Cambria Math" w:hAnsi="Cambria Math"/>
              </w:rPr>
            </m:ctrlPr>
          </m:sSubPr>
          <m:e>
            <m:r>
              <w:rPr>
                <w:rFonts w:ascii="Cambria Math" w:hAnsi="Cambria Math"/>
              </w:rPr>
              <m:t>P</m:t>
            </m:r>
          </m:e>
          <m:sub>
            <m:r>
              <w:rPr>
                <w:rFonts w:ascii="Cambria Math" w:hAnsi="Cambria Math"/>
              </w:rPr>
              <m:t>L</m:t>
            </m:r>
          </m:sub>
        </m:sSub>
      </m:oMath>
      <w:r>
        <w:t xml:space="preserve"> are added to the </w:t>
      </w:r>
      <w:r>
        <w:rPr>
          <w:b/>
          <w:bCs/>
        </w:rPr>
        <w:t>URL Frontier</w:t>
      </w:r>
      <w:r>
        <w:t>.</w:t>
      </w:r>
    </w:p>
    <w:p w14:paraId="00826431" w14:textId="77777777" w:rsidR="000E1452" w:rsidRDefault="00000000">
      <w:pPr>
        <w:pStyle w:val="Compact"/>
        <w:numPr>
          <w:ilvl w:val="0"/>
          <w:numId w:val="375"/>
        </w:numPr>
      </w:pPr>
      <w:r>
        <w:rPr>
          <w:b/>
          <w:bCs/>
        </w:rPr>
        <w:t>Loop:</w:t>
      </w:r>
      <w:r>
        <w:t xml:space="preserve"> The Fetcher retrieves the highest-priority URL from the frontier, repeating the process.</w:t>
      </w:r>
    </w:p>
    <w:p w14:paraId="1FF4FAB9" w14:textId="38BC3197" w:rsidR="00DD3D11" w:rsidRDefault="00000000" w:rsidP="00DD3D11">
      <w:pPr>
        <w:pStyle w:val="FirstParagraph"/>
      </w:pPr>
      <w:r>
        <w:t xml:space="preserve">This specialized architecture drastically reduces the number of irrelevant pages downloaded, saving resources and improving the </w:t>
      </w:r>
      <w:r>
        <w:rPr>
          <w:b/>
          <w:bCs/>
        </w:rPr>
        <w:t>topical coverage</w:t>
      </w:r>
      <w:r>
        <w:t xml:space="preserve"> of the final index.</w:t>
      </w:r>
    </w:p>
    <w:p w14:paraId="634DC7B1" w14:textId="26C7417A" w:rsidR="000E1452" w:rsidRDefault="00DD3D11" w:rsidP="00DD3D11">
      <w:pPr>
        <w:pStyle w:val="BodyText"/>
      </w:pPr>
      <w:r>
        <w:pict w14:anchorId="48486249">
          <v:rect id="_x0000_i1423" style="width:0;height:1.5pt" o:hralign="center" o:hrstd="t" o:hr="t"/>
        </w:pict>
      </w:r>
    </w:p>
    <w:p w14:paraId="0DF2443D" w14:textId="4BE0BB21" w:rsidR="000E1452" w:rsidRPr="00DD3D11" w:rsidRDefault="00000000" w:rsidP="00DD3D11">
      <w:pPr>
        <w:pStyle w:val="BodyText"/>
        <w:rPr>
          <w:color w:val="A02B93" w:themeColor="accent5"/>
        </w:rPr>
      </w:pPr>
      <w:r w:rsidRPr="00DD3D11">
        <w:rPr>
          <w:color w:val="A02B93" w:themeColor="accent5"/>
        </w:rPr>
        <w:t>2.2</w:t>
      </w:r>
      <w:r w:rsidR="00DD3D11" w:rsidRPr="00DD3D11">
        <w:rPr>
          <w:color w:val="A02B93" w:themeColor="accent5"/>
        </w:rPr>
        <w:t xml:space="preserve"> </w:t>
      </w:r>
      <w:r w:rsidRPr="00DD3D11">
        <w:rPr>
          <w:color w:val="A02B93" w:themeColor="accent5"/>
        </w:rPr>
        <w:t xml:space="preserve">Cluster based Architecture </w:t>
      </w:r>
    </w:p>
    <w:p w14:paraId="22308DBC" w14:textId="77777777" w:rsidR="000E1452" w:rsidRDefault="00000000">
      <w:pPr>
        <w:pStyle w:val="Heading2"/>
      </w:pPr>
      <w:r>
        <w:rPr>
          <w:rFonts w:ascii="Segoe UI Emoji" w:hAnsi="Segoe UI Emoji" w:cs="Segoe UI Emoji"/>
        </w:rPr>
        <w:t>💻</w:t>
      </w:r>
      <w:r>
        <w:t xml:space="preserve"> Cluster-Based Search Engine Architecture</w:t>
      </w:r>
    </w:p>
    <w:p w14:paraId="3BBA3A44" w14:textId="77777777" w:rsidR="000E1452" w:rsidRDefault="00000000">
      <w:pPr>
        <w:pStyle w:val="Heading3"/>
      </w:pPr>
      <w:r>
        <w:t>1. Clear Definition and Purpose</w:t>
      </w:r>
    </w:p>
    <w:p w14:paraId="725A1BCA" w14:textId="77777777" w:rsidR="000E1452" w:rsidRDefault="00000000">
      <w:pPr>
        <w:pStyle w:val="FirstParagraph"/>
      </w:pPr>
      <w:r>
        <w:t xml:space="preserve">A </w:t>
      </w:r>
      <w:r>
        <w:rPr>
          <w:b/>
          <w:bCs/>
        </w:rPr>
        <w:t>Cluster-Based Architecture</w:t>
      </w:r>
      <w:r>
        <w:t xml:space="preserve"> for a search engine is a </w:t>
      </w:r>
      <w:r>
        <w:rPr>
          <w:b/>
          <w:bCs/>
        </w:rPr>
        <w:t>distributed system</w:t>
      </w:r>
      <w:r>
        <w:t xml:space="preserve"> where the entire document collection and its corresponding inverted index are partitioned (sharded) across a large cluster of independent commodity machines.</w:t>
      </w:r>
    </w:p>
    <w:p w14:paraId="05E91377" w14:textId="77777777" w:rsidR="000E1452" w:rsidRDefault="00000000">
      <w:pPr>
        <w:pStyle w:val="Compact"/>
        <w:numPr>
          <w:ilvl w:val="0"/>
          <w:numId w:val="376"/>
        </w:numPr>
      </w:pPr>
      <w:r>
        <w:rPr>
          <w:b/>
          <w:bCs/>
        </w:rPr>
        <w:t>Definition:</w:t>
      </w:r>
      <w:r>
        <w:t xml:space="preserve"> It utilizes parallel processing across numerous specialized nodes to manage the scale, latency, and throughput demands of web search. It is based on the </w:t>
      </w:r>
      <w:r>
        <w:rPr>
          <w:b/>
          <w:bCs/>
        </w:rPr>
        <w:t>data partitioning</w:t>
      </w:r>
      <w:r>
        <w:t xml:space="preserve"> model of parallel retrieval.</w:t>
      </w:r>
    </w:p>
    <w:p w14:paraId="599C721A" w14:textId="77777777" w:rsidR="000E1452" w:rsidRDefault="00000000">
      <w:pPr>
        <w:pStyle w:val="Compact"/>
        <w:numPr>
          <w:ilvl w:val="0"/>
          <w:numId w:val="376"/>
        </w:numPr>
      </w:pPr>
      <w:r>
        <w:rPr>
          <w:b/>
          <w:bCs/>
        </w:rPr>
        <w:t>Intuition:</w:t>
      </w:r>
      <w:r>
        <w:t xml:space="preserve"> The gigantic inverted index, which cannot fit on a single server, is fractured into hundreds or thousands of smaller, manageable pieces. When a query is issued, all pieces are searched simultaneously.</w:t>
      </w:r>
    </w:p>
    <w:p w14:paraId="61D24049" w14:textId="77777777" w:rsidR="000E1452" w:rsidRDefault="00000000">
      <w:pPr>
        <w:pStyle w:val="Heading3"/>
      </w:pPr>
      <w:r>
        <w:t>2. Key Components and Roles</w:t>
      </w:r>
    </w:p>
    <w:p w14:paraId="59F91F7D" w14:textId="77777777" w:rsidR="000E1452" w:rsidRDefault="00000000">
      <w:pPr>
        <w:pStyle w:val="FirstParagraph"/>
      </w:pPr>
      <w:r>
        <w:t>The architecture consists of three main logical components working together:</w:t>
      </w:r>
    </w:p>
    <w:tbl>
      <w:tblPr>
        <w:tblStyle w:val="Table"/>
        <w:tblW w:w="5000" w:type="pct"/>
        <w:tblLayout w:type="fixed"/>
        <w:tblLook w:val="0020" w:firstRow="1" w:lastRow="0" w:firstColumn="0" w:lastColumn="0" w:noHBand="0" w:noVBand="0"/>
      </w:tblPr>
      <w:tblGrid>
        <w:gridCol w:w="3774"/>
        <w:gridCol w:w="3774"/>
        <w:gridCol w:w="3774"/>
      </w:tblGrid>
      <w:tr w:rsidR="000E1452" w14:paraId="2E7E05DE"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539D8A0" w14:textId="77777777" w:rsidR="000E1452"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7384046" w14:textId="77777777" w:rsidR="000E1452" w:rsidRDefault="00000000">
            <w:pPr>
              <w:pStyle w:val="Compact"/>
              <w:jc w:val="center"/>
            </w:pPr>
            <w:r>
              <w:t>Role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406A894" w14:textId="77777777" w:rsidR="000E1452" w:rsidRDefault="00000000">
            <w:pPr>
              <w:pStyle w:val="Compact"/>
              <w:jc w:val="center"/>
            </w:pPr>
            <w:r>
              <w:t>Function in Query Processing</w:t>
            </w:r>
          </w:p>
        </w:tc>
      </w:tr>
      <w:tr w:rsidR="000E1452" w14:paraId="38B90B4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3B3CFCB" w14:textId="77777777" w:rsidR="000E1452" w:rsidRDefault="00000000">
            <w:pPr>
              <w:pStyle w:val="Compact"/>
            </w:pPr>
            <w:r>
              <w:rPr>
                <w:b/>
                <w:bCs/>
              </w:rPr>
              <w:t>Dispatcher / Broker</w:t>
            </w:r>
          </w:p>
        </w:tc>
        <w:tc>
          <w:tcPr>
            <w:tcW w:w="2640" w:type="dxa"/>
            <w:tcBorders>
              <w:top w:val="single" w:sz="10" w:space="0" w:color="000000"/>
              <w:left w:val="single" w:sz="10" w:space="0" w:color="000000"/>
              <w:bottom w:val="single" w:sz="10" w:space="0" w:color="000000"/>
              <w:right w:val="single" w:sz="10" w:space="0" w:color="000000"/>
            </w:tcBorders>
          </w:tcPr>
          <w:p w14:paraId="143776CA" w14:textId="77777777" w:rsidR="000E1452" w:rsidRDefault="00000000">
            <w:pPr>
              <w:pStyle w:val="Compact"/>
            </w:pPr>
            <w:r>
              <w:rPr>
                <w:b/>
                <w:bCs/>
              </w:rPr>
              <w:t>Traffic Controller</w:t>
            </w:r>
          </w:p>
        </w:tc>
        <w:tc>
          <w:tcPr>
            <w:tcW w:w="2640" w:type="dxa"/>
            <w:tcBorders>
              <w:top w:val="single" w:sz="10" w:space="0" w:color="000000"/>
              <w:left w:val="single" w:sz="10" w:space="0" w:color="000000"/>
              <w:bottom w:val="single" w:sz="10" w:space="0" w:color="000000"/>
              <w:right w:val="single" w:sz="10" w:space="0" w:color="000000"/>
            </w:tcBorders>
          </w:tcPr>
          <w:p w14:paraId="2ED4E745" w14:textId="77777777" w:rsidR="000E1452" w:rsidRDefault="00000000">
            <w:pPr>
              <w:pStyle w:val="Compact"/>
            </w:pPr>
            <w:r>
              <w:t xml:space="preserve">Receives the user query, parses it, and </w:t>
            </w:r>
            <w:r>
              <w:rPr>
                <w:b/>
                <w:bCs/>
              </w:rPr>
              <w:t>broadcasts</w:t>
            </w:r>
            <w:r>
              <w:t xml:space="preserve"> it to every Index Server in the cluster in parallel.</w:t>
            </w:r>
          </w:p>
        </w:tc>
      </w:tr>
      <w:tr w:rsidR="000E1452" w14:paraId="5B33AB3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DF241AA" w14:textId="77777777" w:rsidR="000E1452" w:rsidRDefault="00000000">
            <w:pPr>
              <w:pStyle w:val="Compact"/>
            </w:pPr>
            <w:r>
              <w:rPr>
                <w:b/>
                <w:bCs/>
              </w:rPr>
              <w:t>Index Servers / Shards</w:t>
            </w:r>
          </w:p>
        </w:tc>
        <w:tc>
          <w:tcPr>
            <w:tcW w:w="2640" w:type="dxa"/>
            <w:tcBorders>
              <w:top w:val="single" w:sz="10" w:space="0" w:color="000000"/>
              <w:left w:val="single" w:sz="10" w:space="0" w:color="000000"/>
              <w:bottom w:val="single" w:sz="10" w:space="0" w:color="000000"/>
              <w:right w:val="single" w:sz="10" w:space="0" w:color="000000"/>
            </w:tcBorders>
          </w:tcPr>
          <w:p w14:paraId="41CDEA4E" w14:textId="77777777" w:rsidR="000E1452" w:rsidRDefault="00000000">
            <w:pPr>
              <w:pStyle w:val="Compact"/>
            </w:pPr>
            <w:r>
              <w:rPr>
                <w:b/>
                <w:bCs/>
              </w:rPr>
              <w:t>Core Processing</w:t>
            </w:r>
          </w:p>
        </w:tc>
        <w:tc>
          <w:tcPr>
            <w:tcW w:w="2640" w:type="dxa"/>
            <w:tcBorders>
              <w:top w:val="single" w:sz="10" w:space="0" w:color="000000"/>
              <w:left w:val="single" w:sz="10" w:space="0" w:color="000000"/>
              <w:bottom w:val="single" w:sz="10" w:space="0" w:color="000000"/>
              <w:right w:val="single" w:sz="10" w:space="0" w:color="000000"/>
            </w:tcBorders>
          </w:tcPr>
          <w:p w14:paraId="13A27A1F" w14:textId="77777777" w:rsidR="000E1452" w:rsidRDefault="00000000">
            <w:pPr>
              <w:pStyle w:val="Compact"/>
            </w:pPr>
            <w:r>
              <w:t>Each server stores a non-</w:t>
            </w:r>
            <w:r>
              <w:lastRenderedPageBreak/>
              <w:t xml:space="preserve">overlapping fragment (shard) of the </w:t>
            </w:r>
            <w:r>
              <w:rPr>
                <w:b/>
                <w:bCs/>
              </w:rPr>
              <w:t>Inverted Index</w:t>
            </w:r>
            <w:r>
              <w:t xml:space="preserve">. It performs the term lookup, document retrieval, and </w:t>
            </w:r>
            <w:r>
              <w:rPr>
                <w:b/>
                <w:bCs/>
              </w:rPr>
              <w:t>local scoring/ranking</w:t>
            </w:r>
            <w:r>
              <w:t xml:space="preserve"> on its dedicated data partition.</w:t>
            </w:r>
          </w:p>
        </w:tc>
      </w:tr>
      <w:tr w:rsidR="000E1452" w14:paraId="7519CA3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83B258E" w14:textId="77777777" w:rsidR="000E1452" w:rsidRDefault="00000000">
            <w:pPr>
              <w:pStyle w:val="Compact"/>
            </w:pPr>
            <w:r>
              <w:rPr>
                <w:b/>
                <w:bCs/>
              </w:rPr>
              <w:lastRenderedPageBreak/>
              <w:t>Merger / Aggregator</w:t>
            </w:r>
          </w:p>
        </w:tc>
        <w:tc>
          <w:tcPr>
            <w:tcW w:w="2640" w:type="dxa"/>
            <w:tcBorders>
              <w:top w:val="single" w:sz="10" w:space="0" w:color="000000"/>
              <w:left w:val="single" w:sz="10" w:space="0" w:color="000000"/>
              <w:bottom w:val="single" w:sz="10" w:space="0" w:color="000000"/>
              <w:right w:val="single" w:sz="10" w:space="0" w:color="000000"/>
            </w:tcBorders>
          </w:tcPr>
          <w:p w14:paraId="401C9F9D" w14:textId="77777777" w:rsidR="000E1452" w:rsidRDefault="00000000">
            <w:pPr>
              <w:pStyle w:val="Compact"/>
            </w:pPr>
            <w:r>
              <w:rPr>
                <w:b/>
                <w:bCs/>
              </w:rPr>
              <w:t>Result Synthesis</w:t>
            </w:r>
          </w:p>
        </w:tc>
        <w:tc>
          <w:tcPr>
            <w:tcW w:w="2640" w:type="dxa"/>
            <w:tcBorders>
              <w:top w:val="single" w:sz="10" w:space="0" w:color="000000"/>
              <w:left w:val="single" w:sz="10" w:space="0" w:color="000000"/>
              <w:bottom w:val="single" w:sz="10" w:space="0" w:color="000000"/>
              <w:right w:val="single" w:sz="10" w:space="0" w:color="000000"/>
            </w:tcBorders>
          </w:tcPr>
          <w:p w14:paraId="25241A83" w14:textId="77777777" w:rsidR="000E1452" w:rsidRDefault="00000000">
            <w:pPr>
              <w:pStyle w:val="Compact"/>
            </w:pPr>
            <w:r>
              <w:t xml:space="preserve">Collects the </w:t>
            </w:r>
            <m:oMath>
              <m:r>
                <w:rPr>
                  <w:rFonts w:ascii="Cambria Math" w:hAnsi="Cambria Math"/>
                </w:rPr>
                <m:t>N</m:t>
              </m:r>
            </m:oMath>
            <w:r>
              <w:t xml:space="preserve"> partial ranked lists from the Index Servers, performs a </w:t>
            </w:r>
            <w:r>
              <w:rPr>
                <w:b/>
                <w:bCs/>
              </w:rPr>
              <w:t>global merge sort</w:t>
            </w:r>
            <w:r>
              <w:t xml:space="preserve">, and selects the top </w:t>
            </w:r>
            <m:oMath>
              <m:r>
                <w:rPr>
                  <w:rFonts w:ascii="Cambria Math" w:hAnsi="Cambria Math"/>
                </w:rPr>
                <m:t>K</m:t>
              </m:r>
            </m:oMath>
            <w:r>
              <w:t xml:space="preserve"> overall documents to send back to the user.</w:t>
            </w:r>
          </w:p>
        </w:tc>
      </w:tr>
    </w:tbl>
    <w:p w14:paraId="796F636A" w14:textId="77777777" w:rsidR="000E1452" w:rsidRDefault="00000000">
      <w:pPr>
        <w:pStyle w:val="Heading3"/>
      </w:pPr>
      <w:r>
        <w:t>3. Query Processing Flow (Parallel Execution)</w:t>
      </w:r>
    </w:p>
    <w:p w14:paraId="4145C5A1" w14:textId="77777777" w:rsidR="000E1452" w:rsidRDefault="00000000">
      <w:pPr>
        <w:pStyle w:val="FirstParagraph"/>
      </w:pPr>
      <w:r>
        <w:t>The architecture is designed to execute the most time-consuming parts of the search—lookup and scoring—concurrently.</w:t>
      </w:r>
    </w:p>
    <w:p w14:paraId="2CBB8F86" w14:textId="77777777" w:rsidR="000E1452" w:rsidRDefault="00000000">
      <w:pPr>
        <w:pStyle w:val="Compact"/>
        <w:numPr>
          <w:ilvl w:val="0"/>
          <w:numId w:val="377"/>
        </w:numPr>
      </w:pPr>
      <w:r>
        <w:rPr>
          <w:b/>
          <w:bCs/>
        </w:rPr>
        <w:t>Query Input:</w:t>
      </w:r>
      <w:r>
        <w:t xml:space="preserve"> The user submits a query </w:t>
      </w:r>
      <m:oMath>
        <m:r>
          <w:rPr>
            <w:rFonts w:ascii="Cambria Math" w:hAnsi="Cambria Math"/>
          </w:rPr>
          <m:t>Q</m:t>
        </m:r>
      </m:oMath>
      <w:r>
        <w:t>.</w:t>
      </w:r>
    </w:p>
    <w:p w14:paraId="327DDFF2" w14:textId="77777777" w:rsidR="000E1452" w:rsidRDefault="00000000">
      <w:pPr>
        <w:pStyle w:val="Compact"/>
        <w:numPr>
          <w:ilvl w:val="0"/>
          <w:numId w:val="377"/>
        </w:numPr>
      </w:pPr>
      <w:r>
        <w:rPr>
          <w:b/>
          <w:bCs/>
        </w:rPr>
        <w:t>Dispatch:</w:t>
      </w:r>
      <w:r>
        <w:t xml:space="preserve"> The Dispatcher receives </w:t>
      </w:r>
      <m:oMath>
        <m:r>
          <w:rPr>
            <w:rFonts w:ascii="Cambria Math" w:hAnsi="Cambria Math"/>
          </w:rPr>
          <m:t>Q</m:t>
        </m:r>
      </m:oMath>
      <w:r>
        <w:t xml:space="preserve"> and sends it to all Index Servers.</w:t>
      </w:r>
    </w:p>
    <w:p w14:paraId="22051FB5" w14:textId="77777777" w:rsidR="000E1452" w:rsidRDefault="00000000">
      <w:pPr>
        <w:pStyle w:val="Compact"/>
        <w:numPr>
          <w:ilvl w:val="0"/>
          <w:numId w:val="377"/>
        </w:numPr>
      </w:pPr>
      <w:r>
        <w:rPr>
          <w:b/>
          <w:bCs/>
        </w:rPr>
        <w:t>Parallel Scoring:</w:t>
      </w:r>
    </w:p>
    <w:p w14:paraId="399E1F99" w14:textId="77777777" w:rsidR="000E1452" w:rsidRDefault="00000000">
      <w:pPr>
        <w:pStyle w:val="Compact"/>
        <w:numPr>
          <w:ilvl w:val="1"/>
          <w:numId w:val="378"/>
        </w:numPr>
      </w:pPr>
      <w:r>
        <w:t>Every Index Server simultaneously calculates the scores (e.g., BM25 scores) for all documents within its local shard that match the query terms.</w:t>
      </w:r>
    </w:p>
    <w:p w14:paraId="022EF6F2" w14:textId="77777777" w:rsidR="000E1452" w:rsidRDefault="00000000">
      <w:pPr>
        <w:pStyle w:val="Compact"/>
        <w:numPr>
          <w:ilvl w:val="1"/>
          <w:numId w:val="378"/>
        </w:numPr>
      </w:pPr>
      <w:r>
        <w:t xml:space="preserve">Each server generates a </w:t>
      </w:r>
      <w:r>
        <w:rPr>
          <w:b/>
          <w:bCs/>
        </w:rPr>
        <w:t>partial ranked list</w:t>
      </w:r>
      <w:r>
        <w:t xml:space="preserve"> containing the best documents from its partition.</w:t>
      </w:r>
    </w:p>
    <w:p w14:paraId="5EC44488" w14:textId="77777777" w:rsidR="000E1452" w:rsidRDefault="00000000">
      <w:pPr>
        <w:pStyle w:val="Compact"/>
        <w:numPr>
          <w:ilvl w:val="0"/>
          <w:numId w:val="377"/>
        </w:numPr>
      </w:pPr>
      <w:r>
        <w:rPr>
          <w:b/>
          <w:bCs/>
        </w:rPr>
        <w:t>Aggregation:</w:t>
      </w:r>
      <w:r>
        <w:t xml:space="preserve"> The Merger collects these partial lists. Since the documents are scored using the same global ranking function, the Merger can efficiently combine the lists (usually by comparing the top </w:t>
      </w:r>
      <m:oMath>
        <m:r>
          <w:rPr>
            <w:rFonts w:ascii="Cambria Math" w:hAnsi="Cambria Math"/>
          </w:rPr>
          <m:t>K</m:t>
        </m:r>
      </m:oMath>
      <w:r>
        <w:t xml:space="preserve"> results from each shard) to produce a single, </w:t>
      </w:r>
      <w:r>
        <w:rPr>
          <w:b/>
          <w:bCs/>
        </w:rPr>
        <w:t>globally correct ranked list</w:t>
      </w:r>
      <w:r>
        <w:t>.</w:t>
      </w:r>
    </w:p>
    <w:p w14:paraId="2A85EC1A" w14:textId="77777777" w:rsidR="000E1452" w:rsidRDefault="00000000">
      <w:pPr>
        <w:pStyle w:val="Compact"/>
        <w:numPr>
          <w:ilvl w:val="0"/>
          <w:numId w:val="377"/>
        </w:numPr>
      </w:pPr>
      <w:r>
        <w:rPr>
          <w:b/>
          <w:bCs/>
        </w:rPr>
        <w:t>Output:</w:t>
      </w:r>
      <w:r>
        <w:t xml:space="preserve"> The final result is returned to the user.</w:t>
      </w:r>
    </w:p>
    <w:p w14:paraId="6EBF71FE" w14:textId="77777777" w:rsidR="000E1452" w:rsidRDefault="00000000">
      <w:pPr>
        <w:pStyle w:val="Heading3"/>
      </w:pPr>
      <w:r>
        <w:t>4. Advantages (Why Clusters are Essential)</w:t>
      </w:r>
    </w:p>
    <w:p w14:paraId="4185013A" w14:textId="77777777" w:rsidR="000E1452" w:rsidRDefault="00000000">
      <w:pPr>
        <w:pStyle w:val="Compact"/>
        <w:numPr>
          <w:ilvl w:val="0"/>
          <w:numId w:val="379"/>
        </w:numPr>
      </w:pPr>
      <w:r>
        <w:rPr>
          <w:b/>
          <w:bCs/>
        </w:rPr>
        <w:t>Scalability:</w:t>
      </w:r>
      <w:r>
        <w:t xml:space="preserve"> To increase capacity, the search engine simply adds more commodity Index Servers. The partitioning allows the index to grow almost indefinitely.</w:t>
      </w:r>
    </w:p>
    <w:p w14:paraId="268CF3E6" w14:textId="77777777" w:rsidR="000E1452" w:rsidRDefault="00000000">
      <w:pPr>
        <w:pStyle w:val="Compact"/>
        <w:numPr>
          <w:ilvl w:val="0"/>
          <w:numId w:val="379"/>
        </w:numPr>
      </w:pPr>
      <w:r>
        <w:rPr>
          <w:b/>
          <w:bCs/>
        </w:rPr>
        <w:t>Low Latency:</w:t>
      </w:r>
      <w:r>
        <w:t xml:space="preserve"> The processing time for the query is determined by the slowest machine in the cluster, not the size of the total index. This ensures very fast response times.</w:t>
      </w:r>
    </w:p>
    <w:p w14:paraId="087592A1" w14:textId="77777777" w:rsidR="000E1452" w:rsidRDefault="00000000">
      <w:pPr>
        <w:pStyle w:val="Compact"/>
        <w:numPr>
          <w:ilvl w:val="0"/>
          <w:numId w:val="379"/>
        </w:numPr>
      </w:pPr>
      <w:r>
        <w:rPr>
          <w:b/>
          <w:bCs/>
        </w:rPr>
        <w:t>Fault Tolerance:</w:t>
      </w:r>
      <w:r>
        <w:t xml:space="preserve"> Data is often replicated across multiple Index Servers. If one server fails, the service is not interrupted, as a backup server can handle the query for that partition.</w:t>
      </w:r>
    </w:p>
    <w:p w14:paraId="1A0D28BF" w14:textId="3C8EC843" w:rsidR="00DD3D11" w:rsidRDefault="00000000" w:rsidP="00DD3D11">
      <w:pPr>
        <w:pStyle w:val="Compact"/>
        <w:numPr>
          <w:ilvl w:val="0"/>
          <w:numId w:val="379"/>
        </w:numPr>
      </w:pPr>
      <w:r>
        <w:rPr>
          <w:b/>
          <w:bCs/>
        </w:rPr>
        <w:t>Cost-Effectiveness:</w:t>
      </w:r>
      <w:r>
        <w:t xml:space="preserve"> Using a large cluster of cheap, standard hardware is far more economical than relying on a few highly specialized, monolithic supercomputers.</w:t>
      </w:r>
    </w:p>
    <w:p w14:paraId="38D2FDF6" w14:textId="5A743407" w:rsidR="000E1452" w:rsidRPr="00DD3D11" w:rsidRDefault="00DD3D11" w:rsidP="00DD3D11">
      <w:pPr>
        <w:pStyle w:val="Compact"/>
        <w:rPr>
          <w:color w:val="A02B93" w:themeColor="accent5"/>
        </w:rPr>
      </w:pPr>
      <w:r w:rsidRPr="00DD3D11">
        <w:rPr>
          <w:color w:val="A02B93" w:themeColor="accent5"/>
        </w:rPr>
        <w:pict w14:anchorId="4FEEB82F">
          <v:rect id="_x0000_i1425" style="width:0;height:1.5pt" o:hralign="center" o:hrstd="t" o:hr="t"/>
        </w:pict>
      </w:r>
    </w:p>
    <w:p w14:paraId="176D327C" w14:textId="77777777" w:rsidR="00DD3D11" w:rsidRDefault="00DD3D11">
      <w:pPr>
        <w:pStyle w:val="BodyText"/>
        <w:rPr>
          <w:color w:val="A02B93" w:themeColor="accent5"/>
        </w:rPr>
      </w:pPr>
    </w:p>
    <w:p w14:paraId="69A39E0F" w14:textId="77777777" w:rsidR="00DD3D11" w:rsidRDefault="00DD3D11">
      <w:pPr>
        <w:pStyle w:val="BodyText"/>
        <w:rPr>
          <w:color w:val="A02B93" w:themeColor="accent5"/>
        </w:rPr>
      </w:pPr>
    </w:p>
    <w:p w14:paraId="4E8EF2B9" w14:textId="77777777" w:rsidR="00DD3D11" w:rsidRDefault="00DD3D11">
      <w:pPr>
        <w:pStyle w:val="BodyText"/>
        <w:rPr>
          <w:color w:val="A02B93" w:themeColor="accent5"/>
        </w:rPr>
      </w:pPr>
    </w:p>
    <w:p w14:paraId="459AAEFA" w14:textId="77777777" w:rsidR="00DD3D11" w:rsidRDefault="00DD3D11">
      <w:pPr>
        <w:pStyle w:val="BodyText"/>
        <w:rPr>
          <w:color w:val="A02B93" w:themeColor="accent5"/>
        </w:rPr>
      </w:pPr>
    </w:p>
    <w:p w14:paraId="1F41528D" w14:textId="77777777" w:rsidR="00DD3D11" w:rsidRDefault="00DD3D11">
      <w:pPr>
        <w:pStyle w:val="BodyText"/>
        <w:rPr>
          <w:color w:val="A02B93" w:themeColor="accent5"/>
        </w:rPr>
      </w:pPr>
    </w:p>
    <w:p w14:paraId="70F325B6" w14:textId="77777777" w:rsidR="00DD3D11" w:rsidRDefault="00DD3D11">
      <w:pPr>
        <w:pStyle w:val="BodyText"/>
        <w:rPr>
          <w:color w:val="A02B93" w:themeColor="accent5"/>
        </w:rPr>
      </w:pPr>
    </w:p>
    <w:p w14:paraId="5AC0C103" w14:textId="3AFA9B26" w:rsidR="000E1452" w:rsidRPr="00DD3D11" w:rsidRDefault="00000000" w:rsidP="00DD3D11">
      <w:pPr>
        <w:pStyle w:val="BodyText"/>
        <w:rPr>
          <w:color w:val="A02B93" w:themeColor="accent5"/>
        </w:rPr>
      </w:pPr>
      <w:r w:rsidRPr="00DD3D11">
        <w:rPr>
          <w:color w:val="A02B93" w:themeColor="accent5"/>
        </w:rPr>
        <w:lastRenderedPageBreak/>
        <w:t>2.3</w:t>
      </w:r>
      <w:r w:rsidR="00DD3D11" w:rsidRPr="00DD3D11">
        <w:rPr>
          <w:color w:val="A02B93" w:themeColor="accent5"/>
        </w:rPr>
        <w:t xml:space="preserve"> </w:t>
      </w:r>
      <w:r w:rsidRPr="00DD3D11">
        <w:rPr>
          <w:color w:val="A02B93" w:themeColor="accent5"/>
        </w:rPr>
        <w:t xml:space="preserve">Distributed Architectures </w:t>
      </w:r>
      <w:r w:rsidR="00DD3D11">
        <w:t xml:space="preserve"> </w:t>
      </w:r>
    </w:p>
    <w:p w14:paraId="2FB97189" w14:textId="77777777" w:rsidR="000E1452" w:rsidRDefault="00000000">
      <w:pPr>
        <w:pStyle w:val="Heading2"/>
      </w:pPr>
      <w:r>
        <w:rPr>
          <w:rFonts w:ascii="Segoe UI Emoji" w:hAnsi="Segoe UI Emoji" w:cs="Segoe UI Emoji"/>
        </w:rPr>
        <w:t>🌐</w:t>
      </w:r>
      <w:r>
        <w:t xml:space="preserve"> Distributed Search Engine Architectures</w:t>
      </w:r>
    </w:p>
    <w:p w14:paraId="7845640A" w14:textId="77777777" w:rsidR="000E1452" w:rsidRDefault="00000000">
      <w:pPr>
        <w:pStyle w:val="Heading3"/>
      </w:pPr>
      <w:r>
        <w:t>1. Clear Definition and Core Motivation</w:t>
      </w:r>
    </w:p>
    <w:p w14:paraId="191BDA95" w14:textId="77777777" w:rsidR="000E1452" w:rsidRDefault="00000000">
      <w:pPr>
        <w:pStyle w:val="FirstParagraph"/>
      </w:pPr>
      <w:r>
        <w:t xml:space="preserve">A </w:t>
      </w:r>
      <w:r>
        <w:rPr>
          <w:b/>
          <w:bCs/>
        </w:rPr>
        <w:t>Distributed Search Engine Architecture</w:t>
      </w:r>
      <w:r>
        <w:t xml:space="preserve"> is a system built upon a network of interconnected computing nodes (servers, processors) that share the responsibility of storing the index, processing queries, and managing the overall retrieval service.</w:t>
      </w:r>
    </w:p>
    <w:p w14:paraId="5C9D3ED9" w14:textId="77777777" w:rsidR="000E1452" w:rsidRDefault="00000000">
      <w:pPr>
        <w:pStyle w:val="Compact"/>
        <w:numPr>
          <w:ilvl w:val="0"/>
          <w:numId w:val="380"/>
        </w:numPr>
      </w:pPr>
      <w:r>
        <w:rPr>
          <w:b/>
          <w:bCs/>
        </w:rPr>
        <w:t>Definition:</w:t>
      </w:r>
      <w:r>
        <w:t xml:space="preserve"> The architecture is designed to overcome the limitations of a single, monolithic server, using parallelism to achieve high </w:t>
      </w:r>
      <w:r>
        <w:rPr>
          <w:b/>
          <w:bCs/>
        </w:rPr>
        <w:t>scalability</w:t>
      </w:r>
      <w:r>
        <w:t xml:space="preserve">, </w:t>
      </w:r>
      <w:r>
        <w:rPr>
          <w:b/>
          <w:bCs/>
        </w:rPr>
        <w:t>fault tolerance</w:t>
      </w:r>
      <w:r>
        <w:t xml:space="preserve">, and </w:t>
      </w:r>
      <w:r>
        <w:rPr>
          <w:b/>
          <w:bCs/>
        </w:rPr>
        <w:t>low latency</w:t>
      </w:r>
      <w:r>
        <w:t xml:space="preserve"> for web-scale data.</w:t>
      </w:r>
    </w:p>
    <w:p w14:paraId="1780F7EE" w14:textId="77777777" w:rsidR="000E1452" w:rsidRDefault="00000000">
      <w:pPr>
        <w:pStyle w:val="Compact"/>
        <w:numPr>
          <w:ilvl w:val="0"/>
          <w:numId w:val="380"/>
        </w:numPr>
      </w:pPr>
      <w:r>
        <w:rPr>
          <w:b/>
          <w:bCs/>
        </w:rPr>
        <w:t>Motivation:</w:t>
      </w:r>
      <w:r>
        <w:t xml:space="preserve"> The </w:t>
      </w:r>
      <w:r>
        <w:rPr>
          <w:b/>
          <w:bCs/>
        </w:rPr>
        <w:t>inverted index</w:t>
      </w:r>
      <w:r>
        <w:t xml:space="preserve"> for the World Wide Web is too large to fit on a single machine, and a single machine cannot process the millions of queries per hour required by a major search engine.</w:t>
      </w:r>
    </w:p>
    <w:p w14:paraId="49B42AEB" w14:textId="77777777" w:rsidR="000E1452" w:rsidRDefault="00000000">
      <w:pPr>
        <w:pStyle w:val="Heading3"/>
      </w:pPr>
      <w:r>
        <w:t>2. Key Design Principles</w:t>
      </w:r>
    </w:p>
    <w:p w14:paraId="1FDF61D3" w14:textId="77777777" w:rsidR="000E1452" w:rsidRDefault="00000000">
      <w:pPr>
        <w:pStyle w:val="FirstParagraph"/>
      </w:pPr>
      <w:r>
        <w:t>Distributed architectures are built around two fundamental principles of parallel processing:</w:t>
      </w:r>
    </w:p>
    <w:p w14:paraId="57B89712" w14:textId="77777777" w:rsidR="000E1452" w:rsidRDefault="00000000">
      <w:pPr>
        <w:pStyle w:val="Heading4"/>
      </w:pPr>
      <w:r>
        <w:t>A. Data Partitioning (Sharding)</w:t>
      </w:r>
    </w:p>
    <w:p w14:paraId="5F8868F3" w14:textId="77777777" w:rsidR="000E1452" w:rsidRDefault="00000000">
      <w:pPr>
        <w:pStyle w:val="FirstParagraph"/>
      </w:pPr>
      <w:r>
        <w:t xml:space="preserve">This is the most critical principle for scaling the index. - </w:t>
      </w:r>
      <w:r>
        <w:rPr>
          <w:b/>
          <w:bCs/>
        </w:rPr>
        <w:t>Mechanism:</w:t>
      </w:r>
      <w:r>
        <w:t xml:space="preserve"> The entire document collection and its corresponding inverted index are divided horizontally into smaller, non-overlapping subsets called </w:t>
      </w:r>
      <w:r>
        <w:rPr>
          <w:b/>
          <w:bCs/>
        </w:rPr>
        <w:t>shards</w:t>
      </w:r>
      <w:r>
        <w:t xml:space="preserve"> or </w:t>
      </w:r>
      <w:r>
        <w:rPr>
          <w:b/>
          <w:bCs/>
        </w:rPr>
        <w:t>partitions</w:t>
      </w:r>
      <w:r>
        <w:t xml:space="preserve">. Each shard is managed by a dedicated </w:t>
      </w:r>
      <w:r>
        <w:rPr>
          <w:b/>
          <w:bCs/>
        </w:rPr>
        <w:t>Index Server</w:t>
      </w:r>
      <w:r>
        <w:t xml:space="preserve">. - </w:t>
      </w:r>
      <w:r>
        <w:rPr>
          <w:b/>
          <w:bCs/>
        </w:rPr>
        <w:t>Query Processing:</w:t>
      </w:r>
      <w:r>
        <w:t xml:space="preserve"> When a query arrives, it is </w:t>
      </w:r>
      <w:r>
        <w:rPr>
          <w:b/>
          <w:bCs/>
        </w:rPr>
        <w:t>broadcast</w:t>
      </w:r>
      <w:r>
        <w:t xml:space="preserve"> to all index servers simultaneously. Each server executes the query on its local shard in parallel. - </w:t>
      </w:r>
      <w:r>
        <w:rPr>
          <w:b/>
          <w:bCs/>
        </w:rPr>
        <w:t>Benefit:</w:t>
      </w:r>
      <w:r>
        <w:t xml:space="preserve"> Enables horizontal scaling—adding more data simply means adding more shards/servers.</w:t>
      </w:r>
    </w:p>
    <w:p w14:paraId="0F2F2333" w14:textId="77777777" w:rsidR="000E1452" w:rsidRDefault="00000000">
      <w:pPr>
        <w:pStyle w:val="Heading4"/>
      </w:pPr>
      <w:r>
        <w:t>B. Functional Partitioning</w:t>
      </w:r>
    </w:p>
    <w:p w14:paraId="1E6604BE" w14:textId="77777777" w:rsidR="000E1452" w:rsidRDefault="00000000">
      <w:pPr>
        <w:pStyle w:val="FirstParagraph"/>
      </w:pPr>
      <w:r>
        <w:t xml:space="preserve">This principle divides the search process itself into distinct, specialized stages handled by different clusters. - </w:t>
      </w:r>
      <w:r>
        <w:rPr>
          <w:b/>
          <w:bCs/>
        </w:rPr>
        <w:t>Mechanism:</w:t>
      </w:r>
      <w:r>
        <w:t xml:space="preserve"> Separate clusters handle dedicated tasks like </w:t>
      </w:r>
      <w:r>
        <w:rPr>
          <w:b/>
          <w:bCs/>
        </w:rPr>
        <w:t>Crawling</w:t>
      </w:r>
      <w:r>
        <w:t xml:space="preserve">, </w:t>
      </w:r>
      <w:r>
        <w:rPr>
          <w:b/>
          <w:bCs/>
        </w:rPr>
        <w:t>Index Building</w:t>
      </w:r>
      <w:r>
        <w:t xml:space="preserve">, </w:t>
      </w:r>
      <w:r>
        <w:rPr>
          <w:b/>
          <w:bCs/>
        </w:rPr>
        <w:t>Query Parsing</w:t>
      </w:r>
      <w:r>
        <w:t xml:space="preserve">, and </w:t>
      </w:r>
      <w:r>
        <w:rPr>
          <w:b/>
          <w:bCs/>
        </w:rPr>
        <w:t>Ranking</w:t>
      </w:r>
      <w:r>
        <w:t xml:space="preserve">. - </w:t>
      </w:r>
      <w:r>
        <w:rPr>
          <w:b/>
          <w:bCs/>
        </w:rPr>
        <w:t>Benefit:</w:t>
      </w:r>
      <w:r>
        <w:t xml:space="preserve"> Allows each function to be optimized independently and ensures that a resource-heavy batch job (like indexing) doesn’t interfere with real-time query serving.</w:t>
      </w:r>
    </w:p>
    <w:p w14:paraId="4AD09CC1" w14:textId="77777777" w:rsidR="000E1452" w:rsidRDefault="00000000">
      <w:r>
        <w:pict w14:anchorId="200C71AC">
          <v:rect id="_x0000_i1116" style="width:0;height:1.5pt" o:hralign="center" o:hrstd="t" o:hr="t"/>
        </w:pict>
      </w:r>
    </w:p>
    <w:p w14:paraId="401A66A3" w14:textId="77777777" w:rsidR="000E1452" w:rsidRDefault="00000000">
      <w:pPr>
        <w:pStyle w:val="Heading3"/>
      </w:pPr>
      <w:r>
        <w:t>3. Core Components of a Distributed Architecture</w:t>
      </w:r>
    </w:p>
    <w:p w14:paraId="4FE062D7" w14:textId="77777777" w:rsidR="000E1452" w:rsidRDefault="00000000">
      <w:pPr>
        <w:pStyle w:val="FirstParagraph"/>
      </w:pPr>
      <w:r>
        <w:t>The architecture is typically composed of three primary logical tiers:</w:t>
      </w:r>
    </w:p>
    <w:tbl>
      <w:tblPr>
        <w:tblStyle w:val="Table"/>
        <w:tblW w:w="5000" w:type="pct"/>
        <w:tblLayout w:type="fixed"/>
        <w:tblLook w:val="0020" w:firstRow="1" w:lastRow="0" w:firstColumn="0" w:lastColumn="0" w:noHBand="0" w:noVBand="0"/>
      </w:tblPr>
      <w:tblGrid>
        <w:gridCol w:w="3774"/>
        <w:gridCol w:w="3774"/>
        <w:gridCol w:w="3774"/>
      </w:tblGrid>
      <w:tr w:rsidR="000E1452" w14:paraId="55100CE4"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E3CB3F6" w14:textId="77777777" w:rsidR="000E1452" w:rsidRDefault="00000000">
            <w:pPr>
              <w:pStyle w:val="Compact"/>
              <w:jc w:val="center"/>
            </w:pPr>
            <w:r>
              <w:t>Component Tier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9D0C6C0" w14:textId="77777777" w:rsidR="000E1452" w:rsidRDefault="00000000">
            <w:pPr>
              <w:pStyle w:val="Compact"/>
              <w:jc w:val="center"/>
            </w:pPr>
            <w:r>
              <w:t>Role and 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9657A42" w14:textId="77777777" w:rsidR="000E1452" w:rsidRDefault="00000000">
            <w:pPr>
              <w:pStyle w:val="Compact"/>
              <w:jc w:val="center"/>
            </w:pPr>
            <w:r>
              <w:t>Distributed Implementation</w:t>
            </w:r>
          </w:p>
        </w:tc>
      </w:tr>
      <w:tr w:rsidR="000E1452" w14:paraId="00ED7FF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3CB7BA4" w14:textId="77777777" w:rsidR="000E1452" w:rsidRDefault="00000000">
            <w:pPr>
              <w:pStyle w:val="Compact"/>
            </w:pPr>
            <w:r>
              <w:rPr>
                <w:b/>
                <w:bCs/>
              </w:rPr>
              <w:t>Indexing Tier (Offline)</w:t>
            </w:r>
          </w:p>
        </w:tc>
        <w:tc>
          <w:tcPr>
            <w:tcW w:w="2640" w:type="dxa"/>
            <w:tcBorders>
              <w:top w:val="single" w:sz="10" w:space="0" w:color="000000"/>
              <w:left w:val="single" w:sz="10" w:space="0" w:color="000000"/>
              <w:bottom w:val="single" w:sz="10" w:space="0" w:color="000000"/>
              <w:right w:val="single" w:sz="10" w:space="0" w:color="000000"/>
            </w:tcBorders>
          </w:tcPr>
          <w:p w14:paraId="1053233D" w14:textId="77777777" w:rsidR="000E1452" w:rsidRDefault="00000000">
            <w:pPr>
              <w:pStyle w:val="Compact"/>
            </w:pPr>
            <w:r>
              <w:t>Responsible for data acquisition and index construction.</w:t>
            </w:r>
          </w:p>
        </w:tc>
        <w:tc>
          <w:tcPr>
            <w:tcW w:w="2640" w:type="dxa"/>
            <w:tcBorders>
              <w:top w:val="single" w:sz="10" w:space="0" w:color="000000"/>
              <w:left w:val="single" w:sz="10" w:space="0" w:color="000000"/>
              <w:bottom w:val="single" w:sz="10" w:space="0" w:color="000000"/>
              <w:right w:val="single" w:sz="10" w:space="0" w:color="000000"/>
            </w:tcBorders>
          </w:tcPr>
          <w:p w14:paraId="607B9AC6" w14:textId="77777777" w:rsidR="000E1452" w:rsidRDefault="00000000">
            <w:pPr>
              <w:pStyle w:val="Compact"/>
            </w:pPr>
            <w:r>
              <w:t xml:space="preserve">Utilizes </w:t>
            </w:r>
            <w:r>
              <w:rPr>
                <w:b/>
                <w:bCs/>
              </w:rPr>
              <w:t>MapReduce</w:t>
            </w:r>
            <w:r>
              <w:t xml:space="preserve"> clusters to perform parallel parsing, stemming, and term weighting (TF-IDF, PageRank) before outputting the final, sharded index files.</w:t>
            </w:r>
          </w:p>
        </w:tc>
      </w:tr>
      <w:tr w:rsidR="000E1452" w14:paraId="14B848E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251E425" w14:textId="77777777" w:rsidR="000E1452" w:rsidRDefault="00000000">
            <w:pPr>
              <w:pStyle w:val="Compact"/>
            </w:pPr>
            <w:r>
              <w:rPr>
                <w:b/>
                <w:bCs/>
              </w:rPr>
              <w:t>Serving Tier (Online)</w:t>
            </w:r>
          </w:p>
        </w:tc>
        <w:tc>
          <w:tcPr>
            <w:tcW w:w="2640" w:type="dxa"/>
            <w:tcBorders>
              <w:top w:val="single" w:sz="10" w:space="0" w:color="000000"/>
              <w:left w:val="single" w:sz="10" w:space="0" w:color="000000"/>
              <w:bottom w:val="single" w:sz="10" w:space="0" w:color="000000"/>
              <w:right w:val="single" w:sz="10" w:space="0" w:color="000000"/>
            </w:tcBorders>
          </w:tcPr>
          <w:p w14:paraId="0AAA1DA3" w14:textId="77777777" w:rsidR="000E1452" w:rsidRDefault="00000000">
            <w:pPr>
              <w:pStyle w:val="Compact"/>
            </w:pPr>
            <w:r>
              <w:t>Responsible for real-time query processing and document scoring.</w:t>
            </w:r>
          </w:p>
        </w:tc>
        <w:tc>
          <w:tcPr>
            <w:tcW w:w="2640" w:type="dxa"/>
            <w:tcBorders>
              <w:top w:val="single" w:sz="10" w:space="0" w:color="000000"/>
              <w:left w:val="single" w:sz="10" w:space="0" w:color="000000"/>
              <w:bottom w:val="single" w:sz="10" w:space="0" w:color="000000"/>
              <w:right w:val="single" w:sz="10" w:space="0" w:color="000000"/>
            </w:tcBorders>
          </w:tcPr>
          <w:p w14:paraId="3B3FAC0D" w14:textId="77777777" w:rsidR="000E1452" w:rsidRDefault="00000000">
            <w:pPr>
              <w:pStyle w:val="Compact"/>
            </w:pPr>
            <w:r>
              <w:t xml:space="preserve">Consists of the </w:t>
            </w:r>
            <w:r>
              <w:rPr>
                <w:b/>
                <w:bCs/>
              </w:rPr>
              <w:t>Dispatcher</w:t>
            </w:r>
            <w:r>
              <w:t xml:space="preserve"> (query broadcaster) and the </w:t>
            </w:r>
            <w:r>
              <w:rPr>
                <w:b/>
                <w:bCs/>
              </w:rPr>
              <w:t>Index Servers</w:t>
            </w:r>
            <w:r>
              <w:t xml:space="preserve"> (shards) which execute the parallel query.</w:t>
            </w:r>
          </w:p>
        </w:tc>
      </w:tr>
      <w:tr w:rsidR="000E1452" w14:paraId="6629FD3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CD17D5D" w14:textId="77777777" w:rsidR="000E1452" w:rsidRDefault="00000000">
            <w:pPr>
              <w:pStyle w:val="Compact"/>
            </w:pPr>
            <w:r>
              <w:rPr>
                <w:b/>
                <w:bCs/>
              </w:rPr>
              <w:t>Client Tier (Frontend)</w:t>
            </w:r>
          </w:p>
        </w:tc>
        <w:tc>
          <w:tcPr>
            <w:tcW w:w="2640" w:type="dxa"/>
            <w:tcBorders>
              <w:top w:val="single" w:sz="10" w:space="0" w:color="000000"/>
              <w:left w:val="single" w:sz="10" w:space="0" w:color="000000"/>
              <w:bottom w:val="single" w:sz="10" w:space="0" w:color="000000"/>
              <w:right w:val="single" w:sz="10" w:space="0" w:color="000000"/>
            </w:tcBorders>
          </w:tcPr>
          <w:p w14:paraId="0BC34283" w14:textId="77777777" w:rsidR="000E1452" w:rsidRDefault="00000000">
            <w:pPr>
              <w:pStyle w:val="Compact"/>
            </w:pPr>
            <w:r>
              <w:t xml:space="preserve">Responsible for user interaction </w:t>
            </w:r>
            <w:r>
              <w:lastRenderedPageBreak/>
              <w:t>and final result assembly.</w:t>
            </w:r>
          </w:p>
        </w:tc>
        <w:tc>
          <w:tcPr>
            <w:tcW w:w="2640" w:type="dxa"/>
            <w:tcBorders>
              <w:top w:val="single" w:sz="10" w:space="0" w:color="000000"/>
              <w:left w:val="single" w:sz="10" w:space="0" w:color="000000"/>
              <w:bottom w:val="single" w:sz="10" w:space="0" w:color="000000"/>
              <w:right w:val="single" w:sz="10" w:space="0" w:color="000000"/>
            </w:tcBorders>
          </w:tcPr>
          <w:p w14:paraId="5CDB5A74" w14:textId="77777777" w:rsidR="000E1452" w:rsidRDefault="00000000">
            <w:pPr>
              <w:pStyle w:val="Compact"/>
            </w:pPr>
            <w:r>
              <w:lastRenderedPageBreak/>
              <w:t xml:space="preserve">Contains the </w:t>
            </w:r>
            <w:r>
              <w:rPr>
                <w:b/>
                <w:bCs/>
              </w:rPr>
              <w:t>Merger/Aggregator</w:t>
            </w:r>
            <w:r>
              <w:t xml:space="preserve"> </w:t>
            </w:r>
            <w:r>
              <w:lastRenderedPageBreak/>
              <w:t>that gathers partial ranked lists from all Index Servers and performs a global merge sort to produce the final result set.</w:t>
            </w:r>
          </w:p>
        </w:tc>
      </w:tr>
    </w:tbl>
    <w:p w14:paraId="73E30D99" w14:textId="77777777" w:rsidR="000E1452" w:rsidRDefault="00000000">
      <w:pPr>
        <w:pStyle w:val="Heading3"/>
      </w:pPr>
      <w:r>
        <w:lastRenderedPageBreak/>
        <w:t>4. Advantages of Distributed Architectures</w:t>
      </w:r>
    </w:p>
    <w:p w14:paraId="688DADC0" w14:textId="77777777" w:rsidR="000E1452" w:rsidRDefault="00000000">
      <w:pPr>
        <w:pStyle w:val="Compact"/>
        <w:numPr>
          <w:ilvl w:val="0"/>
          <w:numId w:val="381"/>
        </w:numPr>
      </w:pPr>
      <w:r>
        <w:rPr>
          <w:b/>
          <w:bCs/>
        </w:rPr>
        <w:t>Fault Tolerance:</w:t>
      </w:r>
      <w:r>
        <w:t xml:space="preserve"> By replicating data and services across multiple nodes, the system can tolerate the failure of individual servers without service interruption.</w:t>
      </w:r>
    </w:p>
    <w:p w14:paraId="1E4F92AB" w14:textId="77777777" w:rsidR="000E1452" w:rsidRDefault="00000000">
      <w:pPr>
        <w:pStyle w:val="Compact"/>
        <w:numPr>
          <w:ilvl w:val="0"/>
          <w:numId w:val="381"/>
        </w:numPr>
      </w:pPr>
      <w:r>
        <w:rPr>
          <w:b/>
          <w:bCs/>
        </w:rPr>
        <w:t>Scalability:</w:t>
      </w:r>
      <w:r>
        <w:t xml:space="preserve"> Capacity can be increased incrementally (horizontally) by adding more commodity hardware, making the system highly adaptable to massive data growth.</w:t>
      </w:r>
    </w:p>
    <w:p w14:paraId="6DBA5D85" w14:textId="77777777" w:rsidR="000E1452" w:rsidRDefault="00000000">
      <w:pPr>
        <w:pStyle w:val="Compact"/>
        <w:numPr>
          <w:ilvl w:val="0"/>
          <w:numId w:val="381"/>
        </w:numPr>
      </w:pPr>
      <w:r>
        <w:rPr>
          <w:b/>
          <w:bCs/>
        </w:rPr>
        <w:t>Performance (Low Latency):</w:t>
      </w:r>
      <w:r>
        <w:t xml:space="preserve"> Query response time is drastically reduced because the index lookup and scoring are performed concurrently on small data subsets.</w:t>
      </w:r>
    </w:p>
    <w:p w14:paraId="7822952F" w14:textId="26CB5F3D" w:rsidR="000E1452" w:rsidRDefault="00DD3D11">
      <w:r>
        <w:pict w14:anchorId="3B1EC72A">
          <v:rect id="_x0000_i1428" style="width:0;height:1.5pt" o:hralign="center" o:hrstd="t" o:hr="t"/>
        </w:pict>
      </w:r>
    </w:p>
    <w:p w14:paraId="27F867AF" w14:textId="67042F55" w:rsidR="000E1452" w:rsidRPr="00DD3D11" w:rsidRDefault="00000000" w:rsidP="00DD3D11">
      <w:pPr>
        <w:pStyle w:val="BodyText"/>
        <w:rPr>
          <w:b/>
          <w:bCs/>
        </w:rPr>
      </w:pPr>
      <w:r w:rsidRPr="00DD3D11">
        <w:rPr>
          <w:color w:val="A02B93" w:themeColor="accent5"/>
        </w:rPr>
        <w:t>2.4</w:t>
      </w:r>
      <w:r w:rsidR="00DD3D11" w:rsidRPr="00DD3D11">
        <w:rPr>
          <w:color w:val="A02B93" w:themeColor="accent5"/>
        </w:rPr>
        <w:t xml:space="preserve"> </w:t>
      </w:r>
      <w:r w:rsidRPr="00DD3D11">
        <w:rPr>
          <w:color w:val="A02B93" w:themeColor="accent5"/>
        </w:rPr>
        <w:t xml:space="preserve">Search Engine Ranking </w:t>
      </w:r>
    </w:p>
    <w:p w14:paraId="7FAE733F" w14:textId="77777777" w:rsidR="000E1452" w:rsidRDefault="00000000">
      <w:pPr>
        <w:pStyle w:val="Heading2"/>
      </w:pPr>
      <w:r>
        <w:rPr>
          <w:rFonts w:ascii="Segoe UI Emoji" w:hAnsi="Segoe UI Emoji" w:cs="Segoe UI Emoji"/>
        </w:rPr>
        <w:t>🥇</w:t>
      </w:r>
      <w:r>
        <w:t xml:space="preserve"> Search Engine Ranking</w:t>
      </w:r>
    </w:p>
    <w:p w14:paraId="62882D73" w14:textId="77777777" w:rsidR="000E1452" w:rsidRDefault="00000000">
      <w:pPr>
        <w:pStyle w:val="Heading3"/>
      </w:pPr>
      <w:r>
        <w:t>1. Clear Definition and Purpose</w:t>
      </w:r>
    </w:p>
    <w:p w14:paraId="1D446E78" w14:textId="77777777" w:rsidR="000E1452" w:rsidRDefault="00000000">
      <w:pPr>
        <w:pStyle w:val="FirstParagraph"/>
      </w:pPr>
      <w:r>
        <w:rPr>
          <w:b/>
          <w:bCs/>
        </w:rPr>
        <w:t>Search Engine Ranking</w:t>
      </w:r>
      <w:r>
        <w:t xml:space="preserve"> is the process of ordering the set of candidate documents retrieved for a given query in decreasing order of their </w:t>
      </w:r>
      <w:r>
        <w:rPr>
          <w:b/>
          <w:bCs/>
        </w:rPr>
        <w:t>estimated relevance</w:t>
      </w:r>
      <w:r>
        <w:t xml:space="preserve"> to the user’s information need.</w:t>
      </w:r>
    </w:p>
    <w:p w14:paraId="654EB554" w14:textId="77777777" w:rsidR="000E1452" w:rsidRDefault="00000000">
      <w:pPr>
        <w:pStyle w:val="Compact"/>
        <w:numPr>
          <w:ilvl w:val="0"/>
          <w:numId w:val="382"/>
        </w:numPr>
      </w:pPr>
      <w:r>
        <w:rPr>
          <w:b/>
          <w:bCs/>
        </w:rPr>
        <w:t>Definition:</w:t>
      </w:r>
      <w:r>
        <w:t xml:space="preserve"> The ranker uses a complex function to calculate a single score for every document-query pair, </w:t>
      </w:r>
      <m:oMath>
        <m:r>
          <w:rPr>
            <w:rFonts w:ascii="Cambria Math" w:hAnsi="Cambria Math"/>
          </w:rPr>
          <m:t>S</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Q</m:t>
            </m:r>
          </m:e>
        </m:d>
      </m:oMath>
      <w:r>
        <w:t>, and the documents are then sorted by this score.</w:t>
      </w:r>
    </w:p>
    <w:p w14:paraId="178F3926" w14:textId="77777777" w:rsidR="000E1452" w:rsidRDefault="00000000">
      <w:pPr>
        <w:pStyle w:val="Compact"/>
        <w:numPr>
          <w:ilvl w:val="0"/>
          <w:numId w:val="382"/>
        </w:numPr>
      </w:pPr>
      <w:r>
        <w:rPr>
          <w:b/>
          <w:bCs/>
        </w:rPr>
        <w:t>Purpose:</w:t>
      </w:r>
      <w:r>
        <w:t xml:space="preserve"> To present the user with the most valuable and trustworthy information first, maximizing the chance of user satisfaction with the very first results.</w:t>
      </w:r>
    </w:p>
    <w:p w14:paraId="6C903447" w14:textId="77777777" w:rsidR="000E1452" w:rsidRDefault="00000000">
      <w:pPr>
        <w:pStyle w:val="Heading3"/>
      </w:pPr>
      <w:r>
        <w:t>2. Core Factors Influencing Ranking</w:t>
      </w:r>
    </w:p>
    <w:p w14:paraId="733280F3" w14:textId="77777777" w:rsidR="000E1452" w:rsidRDefault="00000000">
      <w:pPr>
        <w:pStyle w:val="FirstParagraph"/>
      </w:pPr>
      <w:r>
        <w:t xml:space="preserve">Modern search engine ranking combines hundreds of features, which can be broadly categorized into two types: </w:t>
      </w:r>
      <w:r>
        <w:rPr>
          <w:b/>
          <w:bCs/>
        </w:rPr>
        <w:t>Content-Based Signals</w:t>
      </w:r>
      <w:r>
        <w:t xml:space="preserve"> (document-query match) and </w:t>
      </w:r>
      <w:r>
        <w:rPr>
          <w:b/>
          <w:bCs/>
        </w:rPr>
        <w:t>Link-Based Signals</w:t>
      </w:r>
      <w:r>
        <w:t xml:space="preserve"> (document authority/trust).</w:t>
      </w:r>
    </w:p>
    <w:p w14:paraId="7389DF8A" w14:textId="77777777" w:rsidR="000E1452" w:rsidRDefault="00000000">
      <w:pPr>
        <w:pStyle w:val="Heading4"/>
      </w:pPr>
      <w:r>
        <w:t>A. Content-Based Signals (Document-Query Match)</w:t>
      </w:r>
    </w:p>
    <w:p w14:paraId="0B519551" w14:textId="77777777" w:rsidR="000E1452" w:rsidRDefault="00000000">
      <w:pPr>
        <w:pStyle w:val="FirstParagraph"/>
      </w:pPr>
      <w:r>
        <w:t>These factors measure how well the document satisfies the query based on its content:</w:t>
      </w:r>
    </w:p>
    <w:p w14:paraId="53D9F25B" w14:textId="77777777" w:rsidR="000E1452" w:rsidRDefault="00000000">
      <w:pPr>
        <w:pStyle w:val="Compact"/>
        <w:numPr>
          <w:ilvl w:val="0"/>
          <w:numId w:val="383"/>
        </w:numPr>
      </w:pPr>
      <w:r>
        <w:rPr>
          <w:b/>
          <w:bCs/>
        </w:rPr>
        <w:t>Term Frequency-Inverse Document Frequency (TF-IDF):</w:t>
      </w:r>
      <w:r>
        <w:t xml:space="preserve"> Documents where query terms appear frequently (high TF) but are rare across the collection (high IDF) are scored highly.</w:t>
      </w:r>
    </w:p>
    <w:p w14:paraId="6B337428" w14:textId="77777777" w:rsidR="000E1452" w:rsidRDefault="00000000">
      <w:pPr>
        <w:pStyle w:val="Compact"/>
        <w:numPr>
          <w:ilvl w:val="0"/>
          <w:numId w:val="383"/>
        </w:numPr>
      </w:pPr>
      <w:r>
        <w:rPr>
          <w:b/>
          <w:bCs/>
        </w:rPr>
        <w:t>Probabilistic Models (e.g., BM25):</w:t>
      </w:r>
      <w:r>
        <w:t xml:space="preserve"> The standard measure of relevance based on the probability that a document is relevant, accounting for term frequency saturation and document length.</w:t>
      </w:r>
    </w:p>
    <w:p w14:paraId="2FFC2056" w14:textId="77777777" w:rsidR="000E1452" w:rsidRDefault="00000000">
      <w:pPr>
        <w:pStyle w:val="Compact"/>
        <w:numPr>
          <w:ilvl w:val="0"/>
          <w:numId w:val="383"/>
        </w:numPr>
      </w:pPr>
      <w:r>
        <w:rPr>
          <w:b/>
          <w:bCs/>
        </w:rPr>
        <w:t>Field Weights:</w:t>
      </w:r>
      <w:r>
        <w:t xml:space="preserve"> Terms appearing in important structural fields (e.g., </w:t>
      </w:r>
      <w:r>
        <w:rPr>
          <w:b/>
          <w:bCs/>
        </w:rPr>
        <w:t>Title</w:t>
      </w:r>
      <w:r>
        <w:t xml:space="preserve">, </w:t>
      </w:r>
      <w:r>
        <w:rPr>
          <w:b/>
          <w:bCs/>
        </w:rPr>
        <w:t>Header</w:t>
      </w:r>
      <w:r>
        <w:t xml:space="preserve">, </w:t>
      </w:r>
      <w:r>
        <w:rPr>
          <w:b/>
          <w:bCs/>
        </w:rPr>
        <w:t>URL</w:t>
      </w:r>
      <w:r>
        <w:t>) receive a much higher score than terms in the main body text.</w:t>
      </w:r>
    </w:p>
    <w:p w14:paraId="76715C2E" w14:textId="77777777" w:rsidR="000E1452" w:rsidRDefault="00000000">
      <w:pPr>
        <w:pStyle w:val="Compact"/>
        <w:numPr>
          <w:ilvl w:val="0"/>
          <w:numId w:val="383"/>
        </w:numPr>
      </w:pPr>
      <w:r>
        <w:rPr>
          <w:b/>
          <w:bCs/>
        </w:rPr>
        <w:t>Query-Document Overlap:</w:t>
      </w:r>
      <w:r>
        <w:t xml:space="preserve"> Measures the total number of common terms between the query and the document.</w:t>
      </w:r>
    </w:p>
    <w:p w14:paraId="75EA41DA" w14:textId="77777777" w:rsidR="000E1452" w:rsidRDefault="00000000">
      <w:pPr>
        <w:pStyle w:val="Heading4"/>
      </w:pPr>
      <w:r>
        <w:t>B. Link-Based Signals (Document Authority)</w:t>
      </w:r>
    </w:p>
    <w:p w14:paraId="36ED2CD3" w14:textId="77777777" w:rsidR="000E1452" w:rsidRDefault="00000000">
      <w:pPr>
        <w:pStyle w:val="FirstParagraph"/>
      </w:pPr>
      <w:r>
        <w:t>These factors measure the intrinsic quality and authority of the document, regardless of the specific query:</w:t>
      </w:r>
    </w:p>
    <w:p w14:paraId="43DD7265" w14:textId="77777777" w:rsidR="000E1452" w:rsidRDefault="00000000">
      <w:pPr>
        <w:pStyle w:val="Compact"/>
        <w:numPr>
          <w:ilvl w:val="0"/>
          <w:numId w:val="384"/>
        </w:numPr>
      </w:pPr>
      <w:r>
        <w:rPr>
          <w:b/>
          <w:bCs/>
        </w:rPr>
        <w:lastRenderedPageBreak/>
        <w:t>PageRank:</w:t>
      </w:r>
      <w:r>
        <w:t xml:space="preserve"> A famous algorithm that assigns a score to a page based on the number and quality of pages linking to it (the “vote” of importance).</w:t>
      </w:r>
    </w:p>
    <w:p w14:paraId="217A5B12" w14:textId="77777777" w:rsidR="000E1452" w:rsidRDefault="00000000">
      <w:pPr>
        <w:pStyle w:val="Compact"/>
        <w:numPr>
          <w:ilvl w:val="0"/>
          <w:numId w:val="384"/>
        </w:numPr>
      </w:pPr>
      <w:r>
        <w:rPr>
          <w:b/>
          <w:bCs/>
        </w:rPr>
        <w:t>Trust/Spam Scores:</w:t>
      </w:r>
      <w:r>
        <w:t xml:space="preserve"> Penalties applied to pages that are part of link farms or known spam networks.</w:t>
      </w:r>
    </w:p>
    <w:p w14:paraId="6E0474DD" w14:textId="77777777" w:rsidR="000E1452" w:rsidRDefault="00000000">
      <w:pPr>
        <w:pStyle w:val="Compact"/>
        <w:numPr>
          <w:ilvl w:val="0"/>
          <w:numId w:val="384"/>
        </w:numPr>
      </w:pPr>
      <w:r>
        <w:rPr>
          <w:b/>
          <w:bCs/>
        </w:rPr>
        <w:t>User Interaction Signals (Advanced):</w:t>
      </w:r>
      <w:r>
        <w:t xml:space="preserve"> Click-Through Rate (CTR) and Dwell Time (how long a user spends on a page) are used to adjust the ranking in real-time.</w:t>
      </w:r>
    </w:p>
    <w:p w14:paraId="3C042C62" w14:textId="77777777" w:rsidR="000E1452" w:rsidRDefault="00000000">
      <w:pPr>
        <w:pStyle w:val="Heading3"/>
      </w:pPr>
      <w:r>
        <w:t>3. Ranking Methodologies</w:t>
      </w:r>
    </w:p>
    <w:p w14:paraId="07278D3D" w14:textId="77777777" w:rsidR="000E1452" w:rsidRDefault="00000000">
      <w:pPr>
        <w:pStyle w:val="FirstParagraph"/>
      </w:pPr>
      <w:r>
        <w:t>Ranking has evolved from simple statistical models to highly sophisticated machine learning approaches.</w:t>
      </w:r>
    </w:p>
    <w:p w14:paraId="13620447" w14:textId="77777777" w:rsidR="000E1452" w:rsidRDefault="00000000">
      <w:pPr>
        <w:pStyle w:val="Heading4"/>
      </w:pPr>
      <w:r>
        <w:t>A. Simple Ranking Functions (Classical)</w:t>
      </w:r>
    </w:p>
    <w:p w14:paraId="324AC43A" w14:textId="77777777" w:rsidR="000E1452" w:rsidRDefault="00000000">
      <w:pPr>
        <w:pStyle w:val="Compact"/>
        <w:numPr>
          <w:ilvl w:val="0"/>
          <w:numId w:val="385"/>
        </w:numPr>
      </w:pPr>
      <w:r>
        <w:t xml:space="preserve">These rely on direct application of a scoring function like </w:t>
      </w:r>
      <w:r>
        <w:rPr>
          <w:b/>
          <w:bCs/>
        </w:rPr>
        <w:t>BM25</w:t>
      </w:r>
      <w:r>
        <w:t xml:space="preserve"> or a simple </w:t>
      </w:r>
      <w:r>
        <w:rPr>
          <w:b/>
          <w:bCs/>
        </w:rPr>
        <w:t>Vector Space Model (VSM)</w:t>
      </w:r>
      <w:r>
        <w:t xml:space="preserve"> to generate the score. The scores are interpreted directly as the final rank.</w:t>
      </w:r>
    </w:p>
    <w:p w14:paraId="7956B3E4" w14:textId="77777777" w:rsidR="000E1452" w:rsidRDefault="00000000">
      <w:pPr>
        <w:pStyle w:val="Heading4"/>
      </w:pPr>
      <w:r>
        <w:t>B. Learning to Rank (L2R) (Modern)</w:t>
      </w:r>
    </w:p>
    <w:p w14:paraId="0E403555" w14:textId="77777777" w:rsidR="000E1452" w:rsidRDefault="00000000">
      <w:pPr>
        <w:pStyle w:val="FirstParagraph"/>
      </w:pPr>
      <w:r>
        <w:t xml:space="preserve">Modern search engines use </w:t>
      </w:r>
      <w:r>
        <w:rPr>
          <w:b/>
          <w:bCs/>
        </w:rPr>
        <w:t>Learning to Rank (L2R)</w:t>
      </w:r>
      <w:r>
        <w:t>, a type of supervised machine learning that trains a model to combine the scores from multiple ranking features optimally.</w:t>
      </w:r>
    </w:p>
    <w:p w14:paraId="504AA8F6" w14:textId="77777777" w:rsidR="000E1452" w:rsidRDefault="00000000">
      <w:pPr>
        <w:pStyle w:val="Compact"/>
        <w:numPr>
          <w:ilvl w:val="0"/>
          <w:numId w:val="386"/>
        </w:numPr>
      </w:pPr>
      <w:r>
        <w:rPr>
          <w:b/>
          <w:bCs/>
        </w:rPr>
        <w:t>Feature Vector Creation:</w:t>
      </w:r>
      <w:r>
        <w:t xml:space="preserve"> For every candidate document, hundreds of features are calculated (e.g., BM25 score, PageRank score, number of bolded query terms). This forms a feature vector.</w:t>
      </w:r>
    </w:p>
    <w:p w14:paraId="5B40D037" w14:textId="77777777" w:rsidR="000E1452" w:rsidRDefault="00000000">
      <w:pPr>
        <w:pStyle w:val="Compact"/>
        <w:numPr>
          <w:ilvl w:val="0"/>
          <w:numId w:val="386"/>
        </w:numPr>
      </w:pPr>
      <w:r>
        <w:rPr>
          <w:b/>
          <w:bCs/>
        </w:rPr>
        <w:t>Training:</w:t>
      </w:r>
      <w:r>
        <w:t xml:space="preserve"> A ranking model (e.g., LambdaMART, a Neural Network) is trained on human-labeled data to learn the optimal weight for each feature that results in the highest overall accuracy.</w:t>
      </w:r>
    </w:p>
    <w:p w14:paraId="6080A891" w14:textId="77777777" w:rsidR="000E1452" w:rsidRDefault="00000000">
      <w:pPr>
        <w:pStyle w:val="Compact"/>
        <w:numPr>
          <w:ilvl w:val="0"/>
          <w:numId w:val="386"/>
        </w:numPr>
      </w:pPr>
      <w:r>
        <w:rPr>
          <w:b/>
          <w:bCs/>
        </w:rPr>
        <w:t>Prediction:</w:t>
      </w:r>
      <w:r>
        <w:t xml:space="preserve"> The trained model takes the feature vector of a new document-query pair and outputs the final, authoritative relevance score.</w:t>
      </w:r>
    </w:p>
    <w:p w14:paraId="42CFB3AB" w14:textId="77777777" w:rsidR="000E1452" w:rsidRDefault="00000000">
      <w:pPr>
        <w:pStyle w:val="Heading3"/>
      </w:pPr>
      <w:r>
        <w:t>4. Real-World Example</w:t>
      </w:r>
    </w:p>
    <w:p w14:paraId="352C7DAA" w14:textId="77777777" w:rsidR="000E1452" w:rsidRDefault="00000000">
      <w:pPr>
        <w:pStyle w:val="FirstParagraph"/>
      </w:pPr>
      <w:r>
        <w:t>For the query “Parallel Query Processing”:</w:t>
      </w:r>
    </w:p>
    <w:p w14:paraId="06DDB4BC" w14:textId="77777777" w:rsidR="000E1452" w:rsidRDefault="00000000">
      <w:pPr>
        <w:pStyle w:val="Compact"/>
        <w:numPr>
          <w:ilvl w:val="0"/>
          <w:numId w:val="387"/>
        </w:numPr>
      </w:pPr>
      <w:r>
        <w:t xml:space="preserve">A document with the title </w:t>
      </w:r>
      <w:r>
        <w:rPr>
          <w:b/>
          <w:bCs/>
        </w:rPr>
        <w:t>“Parallel Query Processing”</w:t>
      </w:r>
      <w:r>
        <w:t xml:space="preserve"> and high PageRank would score highly due to strong </w:t>
      </w:r>
      <w:r>
        <w:rPr>
          <w:b/>
          <w:bCs/>
        </w:rPr>
        <w:t>Field Match</w:t>
      </w:r>
      <w:r>
        <w:t xml:space="preserve"> and </w:t>
      </w:r>
      <w:r>
        <w:rPr>
          <w:b/>
          <w:bCs/>
        </w:rPr>
        <w:t>Link Authority</w:t>
      </w:r>
      <w:r>
        <w:t>.</w:t>
      </w:r>
    </w:p>
    <w:p w14:paraId="026B38D6" w14:textId="77777777" w:rsidR="000E1452" w:rsidRDefault="00000000">
      <w:pPr>
        <w:pStyle w:val="Compact"/>
        <w:numPr>
          <w:ilvl w:val="0"/>
          <w:numId w:val="387"/>
        </w:numPr>
      </w:pPr>
      <w:r>
        <w:t>A document with low PageRank that only mentions the terms in the bibliography will receive a low score, regardless of the content match.</w:t>
      </w:r>
    </w:p>
    <w:p w14:paraId="77A78D4C" w14:textId="61521BC7" w:rsidR="000E1452" w:rsidRDefault="00000000" w:rsidP="00DD3D11">
      <w:pPr>
        <w:pStyle w:val="FirstParagraph"/>
      </w:pPr>
      <w:r>
        <w:t>The final ranking system uses a weighted combination of all factors, prioritizing authority and user experience along with simple content relevance.</w:t>
      </w:r>
    </w:p>
    <w:p w14:paraId="71E497DD" w14:textId="0B005582" w:rsidR="000E1452" w:rsidRDefault="00DD3D11" w:rsidP="00DD3D11">
      <w:pPr>
        <w:pStyle w:val="BodyText"/>
      </w:pPr>
      <w:r>
        <w:pict w14:anchorId="34972AA4">
          <v:rect id="_x0000_i1430" style="width:0;height:1.5pt" o:hralign="center" o:hrstd="t" o:hr="t"/>
        </w:pict>
      </w:r>
    </w:p>
    <w:p w14:paraId="7619C950" w14:textId="5F2A9461" w:rsidR="000E1452" w:rsidRPr="00DD3D11" w:rsidRDefault="00000000" w:rsidP="00DD3D11">
      <w:pPr>
        <w:pStyle w:val="BodyText"/>
        <w:rPr>
          <w:color w:val="A02B93" w:themeColor="accent5"/>
        </w:rPr>
      </w:pPr>
      <w:r w:rsidRPr="00DD3D11">
        <w:rPr>
          <w:color w:val="A02B93" w:themeColor="accent5"/>
        </w:rPr>
        <w:t>What</w:t>
      </w:r>
      <w:r w:rsidR="00DD3D11" w:rsidRPr="00DD3D11">
        <w:rPr>
          <w:color w:val="A02B93" w:themeColor="accent5"/>
        </w:rPr>
        <w:t xml:space="preserve"> </w:t>
      </w:r>
      <w:r w:rsidRPr="00DD3D11">
        <w:rPr>
          <w:color w:val="A02B93" w:themeColor="accent5"/>
        </w:rPr>
        <w:t xml:space="preserve">are the Main challenges posed by Web? (General Web Retrieval challenge) </w:t>
      </w:r>
    </w:p>
    <w:p w14:paraId="564CE8A3" w14:textId="77777777" w:rsidR="000E1452" w:rsidRDefault="00000000">
      <w:pPr>
        <w:pStyle w:val="Heading2"/>
      </w:pPr>
      <w:r>
        <w:rPr>
          <w:rFonts w:ascii="Segoe UI Emoji" w:hAnsi="Segoe UI Emoji" w:cs="Segoe UI Emoji"/>
        </w:rPr>
        <w:t>🚧</w:t>
      </w:r>
      <w:r>
        <w:t xml:space="preserve"> Main Challenges Posed by the Web to Search Engines</w:t>
      </w:r>
    </w:p>
    <w:p w14:paraId="5F85A8AE" w14:textId="77777777" w:rsidR="000E1452" w:rsidRDefault="00000000">
      <w:pPr>
        <w:pStyle w:val="FirstParagraph"/>
      </w:pPr>
      <w:r>
        <w:t>The sheer scale, dynamic nature, and inherent complexity of the World Wide Web present unique and difficult challenges for Information Retrieval (IR) systems.</w:t>
      </w:r>
    </w:p>
    <w:p w14:paraId="25A4F188" w14:textId="77777777" w:rsidR="000E1452" w:rsidRDefault="00000000">
      <w:pPr>
        <w:pStyle w:val="Heading3"/>
      </w:pPr>
      <w:r>
        <w:t>1. Scale and Performance Challenges</w:t>
      </w:r>
    </w:p>
    <w:p w14:paraId="43D2AB79" w14:textId="77777777" w:rsidR="000E1452" w:rsidRDefault="00000000">
      <w:pPr>
        <w:pStyle w:val="FirstParagraph"/>
      </w:pPr>
      <w:r>
        <w:t>The most immediate challenges stem from the physical size and speed requirements of the web.</w:t>
      </w:r>
    </w:p>
    <w:p w14:paraId="04091C39" w14:textId="77777777" w:rsidR="000E1452" w:rsidRDefault="00000000">
      <w:pPr>
        <w:pStyle w:val="Compact"/>
        <w:numPr>
          <w:ilvl w:val="0"/>
          <w:numId w:val="388"/>
        </w:numPr>
      </w:pPr>
      <w:r>
        <w:rPr>
          <w:b/>
          <w:bCs/>
        </w:rPr>
        <w:t>Massive Index Size:</w:t>
      </w:r>
      <w:r>
        <w:t xml:space="preserve"> The web contains trillions of documents. The </w:t>
      </w:r>
      <w:r>
        <w:rPr>
          <w:b/>
          <w:bCs/>
        </w:rPr>
        <w:t>inverted index</w:t>
      </w:r>
      <w:r>
        <w:t xml:space="preserve"> required to catalog this content is petabytes in size and cannot fit on a single server.</w:t>
      </w:r>
    </w:p>
    <w:p w14:paraId="6C8C7352" w14:textId="77777777" w:rsidR="000E1452" w:rsidRDefault="00000000">
      <w:pPr>
        <w:pStyle w:val="Compact"/>
        <w:numPr>
          <w:ilvl w:val="1"/>
          <w:numId w:val="389"/>
        </w:numPr>
      </w:pPr>
      <w:r>
        <w:rPr>
          <w:i/>
          <w:iCs/>
        </w:rPr>
        <w:t>Handling:</w:t>
      </w:r>
      <w:r>
        <w:t xml:space="preserve"> Requires </w:t>
      </w:r>
      <w:r>
        <w:rPr>
          <w:b/>
          <w:bCs/>
        </w:rPr>
        <w:t>Distributed Architectures</w:t>
      </w:r>
      <w:r>
        <w:t xml:space="preserve"> (like cluster-based sharding) and frameworks like </w:t>
      </w:r>
      <w:r>
        <w:rPr>
          <w:b/>
          <w:bCs/>
        </w:rPr>
        <w:t>MapReduce</w:t>
      </w:r>
      <w:r>
        <w:t xml:space="preserve"> to partition the index and execute queries in parallel.</w:t>
      </w:r>
    </w:p>
    <w:p w14:paraId="63310EF7" w14:textId="77777777" w:rsidR="000E1452" w:rsidRDefault="00000000">
      <w:pPr>
        <w:pStyle w:val="Compact"/>
        <w:numPr>
          <w:ilvl w:val="0"/>
          <w:numId w:val="388"/>
        </w:numPr>
      </w:pPr>
      <w:r>
        <w:rPr>
          <w:b/>
          <w:bCs/>
        </w:rPr>
        <w:lastRenderedPageBreak/>
        <w:t>High Latency Demand:</w:t>
      </w:r>
      <w:r>
        <w:t xml:space="preserve"> Users expect query results in milliseconds, regardless of the index size.</w:t>
      </w:r>
    </w:p>
    <w:p w14:paraId="6C18156F" w14:textId="77777777" w:rsidR="000E1452" w:rsidRDefault="00000000">
      <w:pPr>
        <w:pStyle w:val="Compact"/>
        <w:numPr>
          <w:ilvl w:val="1"/>
          <w:numId w:val="390"/>
        </w:numPr>
      </w:pPr>
      <w:r>
        <w:rPr>
          <w:i/>
          <w:iCs/>
        </w:rPr>
        <w:t>Handling:</w:t>
      </w:r>
      <w:r>
        <w:t xml:space="preserve"> Requires </w:t>
      </w:r>
      <w:r>
        <w:rPr>
          <w:b/>
          <w:bCs/>
        </w:rPr>
        <w:t>Parallel Query Processing</w:t>
      </w:r>
      <w:r>
        <w:t xml:space="preserve"> and highly optimized </w:t>
      </w:r>
      <w:r>
        <w:rPr>
          <w:b/>
          <w:bCs/>
        </w:rPr>
        <w:t>caching</w:t>
      </w:r>
      <w:r>
        <w:t xml:space="preserve"> at multiple levels.</w:t>
      </w:r>
    </w:p>
    <w:p w14:paraId="72FB3F41" w14:textId="77777777" w:rsidR="000E1452" w:rsidRDefault="00000000">
      <w:pPr>
        <w:pStyle w:val="Compact"/>
        <w:numPr>
          <w:ilvl w:val="0"/>
          <w:numId w:val="388"/>
        </w:numPr>
      </w:pPr>
      <w:r>
        <w:rPr>
          <w:b/>
          <w:bCs/>
        </w:rPr>
        <w:t>Computational Cost:</w:t>
      </w:r>
      <w:r>
        <w:t xml:space="preserve"> Calculating complex scores (like PageRank) across the entire graph of the web is computationally expensive and must be run as a large, continuous batch process.</w:t>
      </w:r>
    </w:p>
    <w:p w14:paraId="2BB68B3D" w14:textId="77777777" w:rsidR="000E1452" w:rsidRDefault="00000000">
      <w:pPr>
        <w:pStyle w:val="Heading3"/>
      </w:pPr>
      <w:r>
        <w:t>2. Quality and Trust Challenges</w:t>
      </w:r>
    </w:p>
    <w:p w14:paraId="150868EC" w14:textId="77777777" w:rsidR="000E1452" w:rsidRDefault="00000000">
      <w:pPr>
        <w:pStyle w:val="FirstParagraph"/>
      </w:pPr>
      <w:r>
        <w:t>The web is an open environment, making the reliability and trustworthiness of its content uncertain.</w:t>
      </w:r>
    </w:p>
    <w:p w14:paraId="7EADDD54" w14:textId="77777777" w:rsidR="000E1452" w:rsidRDefault="00000000">
      <w:pPr>
        <w:pStyle w:val="Compact"/>
        <w:numPr>
          <w:ilvl w:val="0"/>
          <w:numId w:val="391"/>
        </w:numPr>
      </w:pPr>
      <w:r>
        <w:rPr>
          <w:b/>
          <w:bCs/>
        </w:rPr>
        <w:t>Web Spam (Spamdexing):</w:t>
      </w:r>
      <w:r>
        <w:t xml:space="preserve"> Malicious attempts by content owners to artificially inflate their ranking by manipulating ranking signals (e.g., keyword stuffing, hidden text, link farms).</w:t>
      </w:r>
    </w:p>
    <w:p w14:paraId="6F10D72C" w14:textId="77777777" w:rsidR="000E1452" w:rsidRDefault="00000000">
      <w:pPr>
        <w:pStyle w:val="Compact"/>
        <w:numPr>
          <w:ilvl w:val="1"/>
          <w:numId w:val="392"/>
        </w:numPr>
      </w:pPr>
      <w:r>
        <w:rPr>
          <w:i/>
          <w:iCs/>
        </w:rPr>
        <w:t>Handling:</w:t>
      </w:r>
      <w:r>
        <w:t xml:space="preserve"> Requires continuous development of sophisticated </w:t>
      </w:r>
      <w:r>
        <w:rPr>
          <w:b/>
          <w:bCs/>
        </w:rPr>
        <w:t>spam detection algorithms</w:t>
      </w:r>
      <w:r>
        <w:t xml:space="preserve"> and machine learning models to detect and penalize low-quality, manipulative pages.</w:t>
      </w:r>
    </w:p>
    <w:p w14:paraId="741BB655" w14:textId="77777777" w:rsidR="000E1452" w:rsidRDefault="00000000">
      <w:pPr>
        <w:pStyle w:val="Compact"/>
        <w:numPr>
          <w:ilvl w:val="0"/>
          <w:numId w:val="391"/>
        </w:numPr>
      </w:pPr>
      <w:r>
        <w:rPr>
          <w:b/>
          <w:bCs/>
        </w:rPr>
        <w:t>Authority and Trust:</w:t>
      </w:r>
      <w:r>
        <w:t xml:space="preserve"> Determining which pages are genuinely authoritative (e.g., a university site vs. a personal blog) is difficult.</w:t>
      </w:r>
    </w:p>
    <w:p w14:paraId="662EC4C0" w14:textId="77777777" w:rsidR="000E1452" w:rsidRDefault="00000000">
      <w:pPr>
        <w:pStyle w:val="Compact"/>
        <w:numPr>
          <w:ilvl w:val="1"/>
          <w:numId w:val="393"/>
        </w:numPr>
      </w:pPr>
      <w:r>
        <w:rPr>
          <w:i/>
          <w:iCs/>
        </w:rPr>
        <w:t>Handling:</w:t>
      </w:r>
      <w:r>
        <w:t xml:space="preserve"> Primarily solved by </w:t>
      </w:r>
      <w:r>
        <w:rPr>
          <w:b/>
          <w:bCs/>
        </w:rPr>
        <w:t>Link-Based Ranking</w:t>
      </w:r>
      <w:r>
        <w:t xml:space="preserve"> algorithms like </w:t>
      </w:r>
      <w:r>
        <w:rPr>
          <w:b/>
          <w:bCs/>
        </w:rPr>
        <w:t>PageRank</w:t>
      </w:r>
      <w:r>
        <w:t>, which use the structure of the web graph to infer quality based on external endorsements (inlinks).</w:t>
      </w:r>
    </w:p>
    <w:p w14:paraId="2B3EECEB" w14:textId="77777777" w:rsidR="000E1452" w:rsidRDefault="00000000">
      <w:pPr>
        <w:pStyle w:val="Heading3"/>
      </w:pPr>
      <w:r>
        <w:t>3. Dynamic and Unstructured Challenges</w:t>
      </w:r>
    </w:p>
    <w:p w14:paraId="2813ADD1" w14:textId="77777777" w:rsidR="000E1452" w:rsidRDefault="00000000">
      <w:pPr>
        <w:pStyle w:val="FirstParagraph"/>
      </w:pPr>
      <w:r>
        <w:t>The constant change and lack of formal structure on the web complicate the indexing process.</w:t>
      </w:r>
    </w:p>
    <w:p w14:paraId="15FFF87B" w14:textId="77777777" w:rsidR="000E1452" w:rsidRDefault="00000000">
      <w:pPr>
        <w:pStyle w:val="Compact"/>
        <w:numPr>
          <w:ilvl w:val="0"/>
          <w:numId w:val="394"/>
        </w:numPr>
      </w:pPr>
      <w:r>
        <w:rPr>
          <w:b/>
          <w:bCs/>
        </w:rPr>
        <w:t>Dynamic Content and Volatility:</w:t>
      </w:r>
      <w:r>
        <w:t xml:space="preserve"> Web pages are constantly being created, updated, or deleted. The index can quickly become </w:t>
      </w:r>
      <w:r>
        <w:rPr>
          <w:b/>
          <w:bCs/>
        </w:rPr>
        <w:t>stale</w:t>
      </w:r>
      <w:r>
        <w:t xml:space="preserve"> or contain </w:t>
      </w:r>
      <w:r>
        <w:rPr>
          <w:b/>
          <w:bCs/>
        </w:rPr>
        <w:t>broken links</w:t>
      </w:r>
      <w:r>
        <w:t>.</w:t>
      </w:r>
    </w:p>
    <w:p w14:paraId="17EC3A16" w14:textId="77777777" w:rsidR="000E1452" w:rsidRDefault="00000000">
      <w:pPr>
        <w:pStyle w:val="Compact"/>
        <w:numPr>
          <w:ilvl w:val="1"/>
          <w:numId w:val="395"/>
        </w:numPr>
      </w:pPr>
      <w:r>
        <w:rPr>
          <w:i/>
          <w:iCs/>
        </w:rPr>
        <w:t>Handling:</w:t>
      </w:r>
      <w:r>
        <w:t xml:space="preserve"> Requires efficient </w:t>
      </w:r>
      <w:r>
        <w:rPr>
          <w:b/>
          <w:bCs/>
        </w:rPr>
        <w:t>Web Crawlers</w:t>
      </w:r>
      <w:r>
        <w:t xml:space="preserve"> that prioritize re-visiting popular or rapidly changing pages, and large-scale, continuous indexing pipelines (near real-time indexing).</w:t>
      </w:r>
    </w:p>
    <w:p w14:paraId="5C7D28B2" w14:textId="77777777" w:rsidR="000E1452" w:rsidRDefault="00000000">
      <w:pPr>
        <w:pStyle w:val="Compact"/>
        <w:numPr>
          <w:ilvl w:val="0"/>
          <w:numId w:val="394"/>
        </w:numPr>
      </w:pPr>
      <w:r>
        <w:rPr>
          <w:b/>
          <w:bCs/>
        </w:rPr>
        <w:t>Unstructured Data:</w:t>
      </w:r>
      <w:r>
        <w:t xml:space="preserve"> Unlike databases, the web consists mostly of unstructured or semi-structured HTML. Extracting meaning and calculating term weights accurately is difficult.</w:t>
      </w:r>
    </w:p>
    <w:p w14:paraId="488F122D" w14:textId="77777777" w:rsidR="000E1452" w:rsidRDefault="00000000">
      <w:pPr>
        <w:pStyle w:val="Compact"/>
        <w:numPr>
          <w:ilvl w:val="1"/>
          <w:numId w:val="396"/>
        </w:numPr>
      </w:pPr>
      <w:r>
        <w:rPr>
          <w:i/>
          <w:iCs/>
        </w:rPr>
        <w:t>Handling:</w:t>
      </w:r>
      <w:r>
        <w:t xml:space="preserve"> Requires robust </w:t>
      </w:r>
      <w:r>
        <w:rPr>
          <w:b/>
          <w:bCs/>
        </w:rPr>
        <w:t>Parsers</w:t>
      </w:r>
      <w:r>
        <w:t xml:space="preserve"> and </w:t>
      </w:r>
      <w:r>
        <w:rPr>
          <w:b/>
          <w:bCs/>
        </w:rPr>
        <w:t>Feature Engineering</w:t>
      </w:r>
      <w:r>
        <w:t xml:space="preserve"> that can leverage HTML tags (like </w:t>
      </w:r>
      <w:r>
        <w:rPr>
          <w:rStyle w:val="VerbatimChar"/>
        </w:rPr>
        <w:t>&lt;title&gt;</w:t>
      </w:r>
      <w:r>
        <w:t xml:space="preserve">, </w:t>
      </w:r>
      <w:r>
        <w:rPr>
          <w:rStyle w:val="VerbatimChar"/>
        </w:rPr>
        <w:t>&lt;h1&gt;</w:t>
      </w:r>
      <w:r>
        <w:t>) to infer the importance of terms.</w:t>
      </w:r>
    </w:p>
    <w:p w14:paraId="33B91633" w14:textId="77777777" w:rsidR="000E1452" w:rsidRDefault="00000000">
      <w:pPr>
        <w:pStyle w:val="Compact"/>
        <w:numPr>
          <w:ilvl w:val="0"/>
          <w:numId w:val="394"/>
        </w:numPr>
      </w:pPr>
      <w:r>
        <w:rPr>
          <w:b/>
          <w:bCs/>
        </w:rPr>
        <w:t>Deep Web:</w:t>
      </w:r>
      <w:r>
        <w:t xml:space="preserve"> A massive portion of content (e.g., pages behind logins, content generated by database queries) is not reachable by standard crawlers.</w:t>
      </w:r>
    </w:p>
    <w:p w14:paraId="5E9571CD" w14:textId="77777777" w:rsidR="000E1452" w:rsidRDefault="00000000">
      <w:pPr>
        <w:pStyle w:val="Compact"/>
        <w:numPr>
          <w:ilvl w:val="1"/>
          <w:numId w:val="397"/>
        </w:numPr>
      </w:pPr>
      <w:r>
        <w:rPr>
          <w:i/>
          <w:iCs/>
        </w:rPr>
        <w:t>Handling:</w:t>
      </w:r>
      <w:r>
        <w:t xml:space="preserve"> Requires specialized techniques, like creating focused crawlers that can handle form submissions, though access remains limited.</w:t>
      </w:r>
    </w:p>
    <w:p w14:paraId="263BA60F" w14:textId="77777777" w:rsidR="000E1452" w:rsidRDefault="00000000">
      <w:pPr>
        <w:pStyle w:val="Heading3"/>
      </w:pPr>
      <w:r>
        <w:t>4. Linguistic and Retrieval Challenges</w:t>
      </w:r>
    </w:p>
    <w:p w14:paraId="595E4618" w14:textId="77777777" w:rsidR="000E1452" w:rsidRDefault="00000000">
      <w:pPr>
        <w:pStyle w:val="Compact"/>
        <w:numPr>
          <w:ilvl w:val="0"/>
          <w:numId w:val="398"/>
        </w:numPr>
      </w:pPr>
      <w:r>
        <w:rPr>
          <w:b/>
          <w:bCs/>
        </w:rPr>
        <w:t>Diversity of Queries:</w:t>
      </w:r>
      <w:r>
        <w:t xml:space="preserve"> Users submit queries that range from short keywords to long natural language questions, making query interpretation complex.</w:t>
      </w:r>
    </w:p>
    <w:p w14:paraId="242A041F" w14:textId="6E499F3C" w:rsidR="00DD3D11" w:rsidRDefault="00000000" w:rsidP="00DD3D11">
      <w:pPr>
        <w:pStyle w:val="Compact"/>
        <w:numPr>
          <w:ilvl w:val="0"/>
          <w:numId w:val="398"/>
        </w:numPr>
      </w:pPr>
      <w:r>
        <w:rPr>
          <w:b/>
          <w:bCs/>
        </w:rPr>
        <w:t>Ambiguity:</w:t>
      </w:r>
      <w:r>
        <w:t xml:space="preserve"> Content can be highly ambiguous, requiring complex </w:t>
      </w:r>
      <w:r>
        <w:rPr>
          <w:b/>
          <w:bCs/>
        </w:rPr>
        <w:t>Natural Language Processing (NLP)</w:t>
      </w:r>
      <w:r>
        <w:t xml:space="preserve"> to infer context and user intent accurately.</w:t>
      </w:r>
    </w:p>
    <w:p w14:paraId="6C4B9FBD" w14:textId="17AC9635" w:rsidR="00DD3D11" w:rsidRDefault="00DD3D11" w:rsidP="00DD3D11">
      <w:pPr>
        <w:pStyle w:val="Compact"/>
      </w:pPr>
      <w:r>
        <w:pict w14:anchorId="2C3C12DE">
          <v:rect id="_x0000_i1432" style="width:0;height:1.5pt" o:hralign="center" o:hrstd="t" o:hr="t"/>
        </w:pict>
      </w:r>
    </w:p>
    <w:p w14:paraId="445BB0CA" w14:textId="77777777" w:rsidR="00DD3D11" w:rsidRDefault="00DD3D11">
      <w:pPr>
        <w:pStyle w:val="BodyText"/>
        <w:rPr>
          <w:color w:val="A02B93" w:themeColor="accent5"/>
        </w:rPr>
      </w:pPr>
    </w:p>
    <w:p w14:paraId="0D860C89" w14:textId="77777777" w:rsidR="00DD3D11" w:rsidRDefault="00DD3D11">
      <w:pPr>
        <w:pStyle w:val="BodyText"/>
        <w:rPr>
          <w:color w:val="A02B93" w:themeColor="accent5"/>
        </w:rPr>
      </w:pPr>
    </w:p>
    <w:p w14:paraId="719DF42C" w14:textId="77777777" w:rsidR="00DD3D11" w:rsidRDefault="00DD3D11">
      <w:pPr>
        <w:pStyle w:val="BodyText"/>
        <w:rPr>
          <w:color w:val="A02B93" w:themeColor="accent5"/>
        </w:rPr>
      </w:pPr>
    </w:p>
    <w:p w14:paraId="35B1A8CB" w14:textId="77777777" w:rsidR="00DD3D11" w:rsidRDefault="00DD3D11">
      <w:pPr>
        <w:pStyle w:val="BodyText"/>
        <w:rPr>
          <w:color w:val="A02B93" w:themeColor="accent5"/>
        </w:rPr>
      </w:pPr>
    </w:p>
    <w:p w14:paraId="0C654A49" w14:textId="77777777" w:rsidR="00DD3D11" w:rsidRDefault="00DD3D11">
      <w:pPr>
        <w:pStyle w:val="BodyText"/>
        <w:rPr>
          <w:color w:val="A02B93" w:themeColor="accent5"/>
        </w:rPr>
      </w:pPr>
    </w:p>
    <w:p w14:paraId="7F888186" w14:textId="2234F726" w:rsidR="000E1452" w:rsidRPr="00DD3D11" w:rsidRDefault="00000000" w:rsidP="00DD3D11">
      <w:pPr>
        <w:pStyle w:val="BodyText"/>
        <w:rPr>
          <w:color w:val="A02B93" w:themeColor="accent5"/>
        </w:rPr>
      </w:pPr>
      <w:r w:rsidRPr="00DD3D11">
        <w:rPr>
          <w:color w:val="A02B93" w:themeColor="accent5"/>
        </w:rPr>
        <w:lastRenderedPageBreak/>
        <w:t>2.5</w:t>
      </w:r>
      <w:r w:rsidR="00DD3D11" w:rsidRPr="00DD3D11">
        <w:rPr>
          <w:color w:val="A02B93" w:themeColor="accent5"/>
        </w:rPr>
        <w:t xml:space="preserve"> </w:t>
      </w:r>
      <w:r w:rsidRPr="00DD3D11">
        <w:rPr>
          <w:color w:val="A02B93" w:themeColor="accent5"/>
        </w:rPr>
        <w:t xml:space="preserve">Link based Ranking </w:t>
      </w:r>
      <w:r w:rsidR="00DD3D11">
        <w:t xml:space="preserve"> </w:t>
      </w:r>
    </w:p>
    <w:p w14:paraId="32DDDD34" w14:textId="77777777" w:rsidR="000E1452" w:rsidRDefault="00000000">
      <w:pPr>
        <w:pStyle w:val="Heading2"/>
      </w:pPr>
      <w:r>
        <w:rPr>
          <w:rFonts w:ascii="Segoe UI Emoji" w:hAnsi="Segoe UI Emoji" w:cs="Segoe UI Emoji"/>
        </w:rPr>
        <w:t>🔗</w:t>
      </w:r>
      <w:r>
        <w:t xml:space="preserve"> Link-Based Ranking</w:t>
      </w:r>
    </w:p>
    <w:p w14:paraId="047BE08C" w14:textId="77777777" w:rsidR="000E1452" w:rsidRDefault="00000000">
      <w:pPr>
        <w:pStyle w:val="Heading3"/>
      </w:pPr>
      <w:r>
        <w:t>1. Clear Definition and Core Principle</w:t>
      </w:r>
    </w:p>
    <w:p w14:paraId="1F62075E" w14:textId="77777777" w:rsidR="000E1452" w:rsidRDefault="00000000">
      <w:pPr>
        <w:pStyle w:val="FirstParagraph"/>
      </w:pPr>
      <w:r>
        <w:rPr>
          <w:b/>
          <w:bCs/>
        </w:rPr>
        <w:t>Link-Based Ranking</w:t>
      </w:r>
      <w:r>
        <w:t xml:space="preserve"> is a family of algorithms that uses the structure of the web’s hyperlink graph to determine the </w:t>
      </w:r>
      <w:r>
        <w:rPr>
          <w:b/>
          <w:bCs/>
        </w:rPr>
        <w:t>authority</w:t>
      </w:r>
      <w:r>
        <w:t xml:space="preserve"> and </w:t>
      </w:r>
      <w:r>
        <w:rPr>
          <w:b/>
          <w:bCs/>
        </w:rPr>
        <w:t>importance</w:t>
      </w:r>
      <w:r>
        <w:t xml:space="preserve"> of a web page. This ranking score is calculated offline, is query-independent, and is used as a crucial feature in the final relevance scoring.</w:t>
      </w:r>
    </w:p>
    <w:p w14:paraId="0EC176F2" w14:textId="77777777" w:rsidR="000E1452" w:rsidRDefault="00000000">
      <w:pPr>
        <w:pStyle w:val="Compact"/>
        <w:numPr>
          <w:ilvl w:val="0"/>
          <w:numId w:val="399"/>
        </w:numPr>
      </w:pPr>
      <w:r>
        <w:rPr>
          <w:b/>
          <w:bCs/>
        </w:rPr>
        <w:t>Definition:</w:t>
      </w:r>
      <w:r>
        <w:t xml:space="preserve"> Algorithms analyze the hyperlinks between web pages, treating an outgoing link from page A to page B as an </w:t>
      </w:r>
      <w:r>
        <w:rPr>
          <w:b/>
          <w:bCs/>
        </w:rPr>
        <w:t>endorsement</w:t>
      </w:r>
      <w:r>
        <w:t xml:space="preserve"> or a </w:t>
      </w:r>
      <w:r>
        <w:rPr>
          <w:b/>
          <w:bCs/>
        </w:rPr>
        <w:t>“vote”</w:t>
      </w:r>
      <w:r>
        <w:t xml:space="preserve"> of quality for page B.</w:t>
      </w:r>
    </w:p>
    <w:p w14:paraId="2EFCD491" w14:textId="77777777" w:rsidR="000E1452" w:rsidRDefault="00000000">
      <w:pPr>
        <w:pStyle w:val="Compact"/>
        <w:numPr>
          <w:ilvl w:val="0"/>
          <w:numId w:val="399"/>
        </w:numPr>
      </w:pPr>
      <w:r>
        <w:rPr>
          <w:b/>
          <w:bCs/>
        </w:rPr>
        <w:t>Core Principle:</w:t>
      </w:r>
      <w:r>
        <w:t xml:space="preserve"> A page is considered important if it is pointed to by many other important pages. The value of an incoming link is proportional to the rank of the source page.</w:t>
      </w:r>
    </w:p>
    <w:p w14:paraId="3473906C" w14:textId="77777777" w:rsidR="000E1452" w:rsidRDefault="00000000">
      <w:pPr>
        <w:pStyle w:val="Compact"/>
        <w:numPr>
          <w:ilvl w:val="0"/>
          <w:numId w:val="399"/>
        </w:numPr>
      </w:pPr>
      <w:r>
        <w:rPr>
          <w:b/>
          <w:bCs/>
        </w:rPr>
        <w:t>Intuition:</w:t>
      </w:r>
      <w:r>
        <w:t xml:space="preserve"> A citation in the academic world carries more weight if it comes from a highly respected professor than from a student. Similarly, a link from a major news site is more valuable than a link from a personal blog.</w:t>
      </w:r>
    </w:p>
    <w:p w14:paraId="50785F97" w14:textId="77777777" w:rsidR="000E1452" w:rsidRDefault="00000000">
      <w:pPr>
        <w:pStyle w:val="Heading3"/>
      </w:pPr>
      <w:r>
        <w:t>2. The PageRank Algorithm (The Dominant Model)</w:t>
      </w:r>
    </w:p>
    <w:p w14:paraId="34F81453" w14:textId="77777777" w:rsidR="000E1452" w:rsidRDefault="00000000">
      <w:pPr>
        <w:pStyle w:val="FirstParagraph"/>
      </w:pPr>
      <w:r>
        <w:rPr>
          <w:b/>
          <w:bCs/>
        </w:rPr>
        <w:t>PageRank</w:t>
      </w:r>
      <w:r>
        <w:t xml:space="preserve"> is the most famous and dominant algorithm based on link structure. It models the browsing behavior of a hypothetical </w:t>
      </w:r>
      <w:r>
        <w:rPr>
          <w:b/>
          <w:bCs/>
        </w:rPr>
        <w:t>“random surfer.”</w:t>
      </w:r>
    </w:p>
    <w:p w14:paraId="2C308048" w14:textId="77777777" w:rsidR="000E1452" w:rsidRDefault="00000000">
      <w:pPr>
        <w:pStyle w:val="Compact"/>
        <w:numPr>
          <w:ilvl w:val="0"/>
          <w:numId w:val="400"/>
        </w:numPr>
      </w:pPr>
      <w:r>
        <w:rPr>
          <w:b/>
          <w:bCs/>
        </w:rPr>
        <w:t>Hypothesis:</w:t>
      </w:r>
      <w:r>
        <w:t xml:space="preserve"> The PageRank of a page </w:t>
      </w:r>
      <m:oMath>
        <m:r>
          <w:rPr>
            <w:rFonts w:ascii="Cambria Math" w:hAnsi="Cambria Math"/>
          </w:rPr>
          <m:t>A</m:t>
        </m:r>
      </m:oMath>
      <w:r>
        <w:t xml:space="preserve"> is the probability that a random web surfer, clicking on links indefinitely, will eventually land on page </w:t>
      </w:r>
      <m:oMath>
        <m:r>
          <w:rPr>
            <w:rFonts w:ascii="Cambria Math" w:hAnsi="Cambria Math"/>
          </w:rPr>
          <m:t>A</m:t>
        </m:r>
      </m:oMath>
      <w:r>
        <w:t>.</w:t>
      </w:r>
    </w:p>
    <w:p w14:paraId="5BB6129C" w14:textId="77777777" w:rsidR="000E1452" w:rsidRDefault="00000000">
      <w:pPr>
        <w:pStyle w:val="Compact"/>
        <w:numPr>
          <w:ilvl w:val="0"/>
          <w:numId w:val="400"/>
        </w:numPr>
      </w:pPr>
      <w:r>
        <w:rPr>
          <w:b/>
          <w:bCs/>
        </w:rPr>
        <w:t>Formula:</w:t>
      </w:r>
      <w:r>
        <w:t xml:space="preserve"> The rank </w:t>
      </w:r>
      <m:oMath>
        <m:r>
          <w:rPr>
            <w:rFonts w:ascii="Cambria Math" w:hAnsi="Cambria Math"/>
          </w:rPr>
          <m:t>PR</m:t>
        </m:r>
        <m:d>
          <m:dPr>
            <m:ctrlPr>
              <w:rPr>
                <w:rFonts w:ascii="Cambria Math" w:hAnsi="Cambria Math"/>
              </w:rPr>
            </m:ctrlPr>
          </m:dPr>
          <m:e>
            <m:r>
              <w:rPr>
                <w:rFonts w:ascii="Cambria Math" w:hAnsi="Cambria Math"/>
              </w:rPr>
              <m:t>A</m:t>
            </m:r>
          </m:e>
        </m:d>
      </m:oMath>
      <w:r>
        <w:t xml:space="preserve"> of a page </w:t>
      </w:r>
      <m:oMath>
        <m:r>
          <w:rPr>
            <w:rFonts w:ascii="Cambria Math" w:hAnsi="Cambria Math"/>
          </w:rPr>
          <m:t>A</m:t>
        </m:r>
      </m:oMath>
      <w:r>
        <w:t xml:space="preserve"> is distributed among the pages it links to, and the total rank received by </w:t>
      </w:r>
      <m:oMath>
        <m:r>
          <w:rPr>
            <w:rFonts w:ascii="Cambria Math" w:hAnsi="Cambria Math"/>
          </w:rPr>
          <m:t>A</m:t>
        </m:r>
      </m:oMath>
      <w:r>
        <w:t xml:space="preserve"> is the sum of the fractions of rank contributed by all pages linking to </w:t>
      </w:r>
      <m:oMath>
        <m:r>
          <w:rPr>
            <w:rFonts w:ascii="Cambria Math" w:hAnsi="Cambria Math"/>
          </w:rPr>
          <m:t>A</m:t>
        </m:r>
      </m:oMath>
      <w:r>
        <w:t>.</w:t>
      </w:r>
    </w:p>
    <w:p w14:paraId="72F4DD4F" w14:textId="77777777" w:rsidR="000E1452" w:rsidRDefault="00000000">
      <w:pPr>
        <w:pStyle w:val="FirstParagraph"/>
      </w:pPr>
      <m:oMathPara>
        <m:oMathParaPr>
          <m:jc m:val="center"/>
        </m:oMathParaPr>
        <m:oMath>
          <m:r>
            <w:rPr>
              <w:rFonts w:ascii="Cambria Math" w:hAnsi="Cambria Math"/>
            </w:rPr>
            <m:t>PR</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e>
          </m:nary>
        </m:oMath>
      </m:oMathPara>
    </w:p>
    <w:p w14:paraId="36DB1C75" w14:textId="77777777" w:rsidR="000E1452" w:rsidRDefault="00000000">
      <w:pPr>
        <w:pStyle w:val="FirstParagraph"/>
      </w:pPr>
      <w:r>
        <w:t xml:space="preserve">Where: - </w:t>
      </w:r>
      <m:oMath>
        <m:r>
          <w:rPr>
            <w:rFonts w:ascii="Cambria Math" w:hAnsi="Cambria Math"/>
          </w:rPr>
          <m:t>I</m:t>
        </m:r>
        <m:d>
          <m:dPr>
            <m:ctrlPr>
              <w:rPr>
                <w:rFonts w:ascii="Cambria Math" w:hAnsi="Cambria Math"/>
              </w:rPr>
            </m:ctrlPr>
          </m:dPr>
          <m:e>
            <m:r>
              <w:rPr>
                <w:rFonts w:ascii="Cambria Math" w:hAnsi="Cambria Math"/>
              </w:rPr>
              <m:t>A</m:t>
            </m:r>
          </m:e>
        </m:d>
      </m:oMath>
      <w:r>
        <w:t xml:space="preserve"> is the set of pages linking to </w:t>
      </w:r>
      <m:oMath>
        <m:r>
          <w:rPr>
            <w:rFonts w:ascii="Cambria Math" w:hAnsi="Cambria Math"/>
          </w:rPr>
          <m:t>A</m:t>
        </m:r>
      </m:oMath>
      <w:r>
        <w:t xml:space="preserve">. - </w:t>
      </w:r>
      <m:oMath>
        <m:r>
          <w:rPr>
            <w:rFonts w:ascii="Cambria Math" w:hAnsi="Cambria Math"/>
          </w:rPr>
          <m:t>L</m:t>
        </m:r>
        <m:d>
          <m:dPr>
            <m:ctrlPr>
              <w:rPr>
                <w:rFonts w:ascii="Cambria Math" w:hAnsi="Cambria Math"/>
              </w:rPr>
            </m:ctrlPr>
          </m:dPr>
          <m:e>
            <m:r>
              <w:rPr>
                <w:rFonts w:ascii="Cambria Math" w:hAnsi="Cambria Math"/>
              </w:rPr>
              <m:t>B</m:t>
            </m:r>
          </m:e>
        </m:d>
      </m:oMath>
      <w:r>
        <w:t xml:space="preserve"> is the number of outgoing links on page </w:t>
      </w:r>
      <m:oMath>
        <m:r>
          <w:rPr>
            <w:rFonts w:ascii="Cambria Math" w:hAnsi="Cambria Math"/>
          </w:rPr>
          <m:t>B</m:t>
        </m:r>
      </m:oMath>
      <w:r>
        <w:t xml:space="preserve">. - </w:t>
      </w:r>
      <m:oMath>
        <m:r>
          <w:rPr>
            <w:rFonts w:ascii="Cambria Math" w:hAnsi="Cambria Math"/>
          </w:rPr>
          <m:t>d</m:t>
        </m:r>
      </m:oMath>
      <w:r>
        <w:t xml:space="preserve"> is the </w:t>
      </w:r>
      <w:r>
        <w:rPr>
          <w:b/>
          <w:bCs/>
        </w:rPr>
        <w:t>Damping Factor</w:t>
      </w:r>
      <w:r>
        <w:t xml:space="preserve"> (typically set to 0.85). It accounts for the probability that the random surfer will stop clicking links and jump to a random page in the web (represented by the term </w:t>
      </w:r>
      <m:oMath>
        <m:r>
          <w:rPr>
            <w:rFonts w:ascii="Cambria Math" w:hAnsi="Cambria Math"/>
          </w:rPr>
          <m:t>1</m:t>
        </m:r>
        <m:r>
          <m:rPr>
            <m:sty m:val="p"/>
          </m:rPr>
          <w:rPr>
            <w:rFonts w:ascii="Cambria Math" w:hAnsi="Cambria Math"/>
          </w:rPr>
          <m:t>-</m:t>
        </m:r>
        <m:r>
          <w:rPr>
            <w:rFonts w:ascii="Cambria Math" w:hAnsi="Cambria Math"/>
          </w:rPr>
          <m:t>d</m:t>
        </m:r>
      </m:oMath>
      <w:r>
        <w:t>).</w:t>
      </w:r>
    </w:p>
    <w:p w14:paraId="0EDF789E" w14:textId="77777777" w:rsidR="000E1452" w:rsidRDefault="00000000">
      <w:pPr>
        <w:pStyle w:val="Heading3"/>
      </w:pPr>
      <w:r>
        <w:t>3. The HITS Algorithm (Hubs and Authorities)</w:t>
      </w:r>
    </w:p>
    <w:p w14:paraId="2E22FD26" w14:textId="77777777" w:rsidR="000E1452" w:rsidRDefault="00000000">
      <w:pPr>
        <w:pStyle w:val="FirstParagraph"/>
      </w:pPr>
      <w:r>
        <w:t xml:space="preserve">The </w:t>
      </w:r>
      <w:r>
        <w:rPr>
          <w:b/>
          <w:bCs/>
        </w:rPr>
        <w:t>Hyperlink-Induced Topic Search (HITS)</w:t>
      </w:r>
      <w:r>
        <w:t xml:space="preserve"> algorithm is another link-based model that produces a </w:t>
      </w:r>
      <w:r>
        <w:rPr>
          <w:b/>
          <w:bCs/>
        </w:rPr>
        <w:t>query-dependent</w:t>
      </w:r>
      <w:r>
        <w:t xml:space="preserve"> ranking by assigning two scores to each page:</w:t>
      </w:r>
    </w:p>
    <w:p w14:paraId="0F5653AE" w14:textId="77777777" w:rsidR="000E1452" w:rsidRDefault="00000000">
      <w:pPr>
        <w:pStyle w:val="Compact"/>
        <w:numPr>
          <w:ilvl w:val="0"/>
          <w:numId w:val="401"/>
        </w:numPr>
      </w:pPr>
      <w:r>
        <w:rPr>
          <w:b/>
          <w:bCs/>
        </w:rPr>
        <w:t>Authority Score:</w:t>
      </w:r>
      <w:r>
        <w:t xml:space="preserve"> Measures the quality or relevance of the content. A high authority score means the page is a valuable resource on the topic.</w:t>
      </w:r>
    </w:p>
    <w:p w14:paraId="7DD4E883" w14:textId="77777777" w:rsidR="000E1452" w:rsidRDefault="00000000">
      <w:pPr>
        <w:pStyle w:val="Compact"/>
        <w:numPr>
          <w:ilvl w:val="0"/>
          <w:numId w:val="401"/>
        </w:numPr>
      </w:pPr>
      <w:r>
        <w:rPr>
          <w:b/>
          <w:bCs/>
        </w:rPr>
        <w:t>Hub Score:</w:t>
      </w:r>
      <w:r>
        <w:t xml:space="preserve"> Measures the quality of the outbound links. A high hub score means the page is a good directory or resource list, pointing to many authoritative pages.</w:t>
      </w:r>
    </w:p>
    <w:p w14:paraId="6BE8F388" w14:textId="77777777" w:rsidR="000E1452" w:rsidRDefault="00000000">
      <w:pPr>
        <w:pStyle w:val="Compact"/>
        <w:numPr>
          <w:ilvl w:val="0"/>
          <w:numId w:val="402"/>
        </w:numPr>
      </w:pPr>
      <w:r>
        <w:rPr>
          <w:b/>
          <w:bCs/>
        </w:rPr>
        <w:t>Relationship:</w:t>
      </w:r>
      <w:r>
        <w:t xml:space="preserve"> Authority and Hub scores are mutually reinforced: a page makes a good hub if it points to good authorities, and a page is a good authority if it is pointed to by good hubs.</w:t>
      </w:r>
    </w:p>
    <w:p w14:paraId="62D391AE" w14:textId="77777777" w:rsidR="000E1452" w:rsidRDefault="00000000">
      <w:pPr>
        <w:pStyle w:val="Heading3"/>
      </w:pPr>
      <w:r>
        <w:t>4. Importance in Ranking</w:t>
      </w:r>
    </w:p>
    <w:p w14:paraId="6988A1FD" w14:textId="77777777" w:rsidR="000E1452" w:rsidRDefault="00000000">
      <w:pPr>
        <w:pStyle w:val="FirstParagraph"/>
      </w:pPr>
      <w:r>
        <w:t xml:space="preserve">In modern search engine ranking (L2R), link-based scores like PageRank are critical for providing </w:t>
      </w:r>
      <w:r>
        <w:rPr>
          <w:b/>
          <w:bCs/>
        </w:rPr>
        <w:t>query-independent relevance</w:t>
      </w:r>
      <w:r>
        <w:t>:</w:t>
      </w:r>
    </w:p>
    <w:p w14:paraId="39BB68B0" w14:textId="77777777" w:rsidR="000E1452" w:rsidRDefault="00000000">
      <w:pPr>
        <w:pStyle w:val="Compact"/>
        <w:numPr>
          <w:ilvl w:val="0"/>
          <w:numId w:val="403"/>
        </w:numPr>
      </w:pPr>
      <w:r>
        <w:rPr>
          <w:b/>
          <w:bCs/>
        </w:rPr>
        <w:lastRenderedPageBreak/>
        <w:t>Combating Spam:</w:t>
      </w:r>
      <w:r>
        <w:t xml:space="preserve"> Pages that try to cheat the system (spam) often lack genuine, high-quality PageRank because they are not organically linked to by authoritative sources.</w:t>
      </w:r>
    </w:p>
    <w:p w14:paraId="65ABF27D" w14:textId="77777777" w:rsidR="000E1452" w:rsidRDefault="00000000">
      <w:pPr>
        <w:pStyle w:val="Compact"/>
        <w:numPr>
          <w:ilvl w:val="0"/>
          <w:numId w:val="403"/>
        </w:numPr>
      </w:pPr>
      <w:r>
        <w:rPr>
          <w:b/>
          <w:bCs/>
        </w:rPr>
        <w:t>Tie-Breaker:</w:t>
      </w:r>
      <w:r>
        <w:t xml:space="preserve"> For two documents that are equally relevant based on term match (BM25 score), the one with the significantly higher PageRank score will be ranked first, ensuring quality results.</w:t>
      </w:r>
    </w:p>
    <w:p w14:paraId="65030276" w14:textId="62C7FA6E" w:rsidR="00DD3D11" w:rsidRDefault="00000000" w:rsidP="00DD3D11">
      <w:pPr>
        <w:pStyle w:val="Compact"/>
        <w:numPr>
          <w:ilvl w:val="0"/>
          <w:numId w:val="403"/>
        </w:numPr>
      </w:pPr>
      <w:r>
        <w:rPr>
          <w:b/>
          <w:bCs/>
        </w:rPr>
        <w:t>Discovery:</w:t>
      </w:r>
      <w:r>
        <w:t xml:space="preserve"> Highly ranked authority pages are essential for the crawler to find new, important content.</w:t>
      </w:r>
    </w:p>
    <w:p w14:paraId="5E21D31F" w14:textId="2CDF288D" w:rsidR="000E1452" w:rsidRDefault="00DD3D11" w:rsidP="00DD3D11">
      <w:pPr>
        <w:pStyle w:val="Compact"/>
      </w:pPr>
      <w:r>
        <w:pict w14:anchorId="042BB0CA">
          <v:rect id="_x0000_i1434" style="width:0;height:1.5pt" o:hralign="center" o:hrstd="t" o:hr="t"/>
        </w:pict>
      </w:r>
    </w:p>
    <w:p w14:paraId="4DDFABD2" w14:textId="31DB7887" w:rsidR="000E1452" w:rsidRPr="00DD3D11" w:rsidRDefault="00000000" w:rsidP="00DD3D11">
      <w:pPr>
        <w:pStyle w:val="BodyText"/>
        <w:rPr>
          <w:color w:val="A02B93" w:themeColor="accent5"/>
        </w:rPr>
      </w:pPr>
      <w:r w:rsidRPr="00DD3D11">
        <w:rPr>
          <w:color w:val="A02B93" w:themeColor="accent5"/>
        </w:rPr>
        <w:t>2.6</w:t>
      </w:r>
      <w:r w:rsidR="00DD3D11" w:rsidRPr="00DD3D11">
        <w:rPr>
          <w:color w:val="A02B93" w:themeColor="accent5"/>
        </w:rPr>
        <w:t xml:space="preserve"> </w:t>
      </w:r>
      <w:r w:rsidRPr="00DD3D11">
        <w:rPr>
          <w:color w:val="A02B93" w:themeColor="accent5"/>
        </w:rPr>
        <w:t xml:space="preserve">Page Ranking Algorithm </w:t>
      </w:r>
    </w:p>
    <w:p w14:paraId="18CF69DD" w14:textId="77777777" w:rsidR="000E1452" w:rsidRDefault="00000000">
      <w:pPr>
        <w:pStyle w:val="Heading2"/>
      </w:pPr>
      <w:r>
        <w:rPr>
          <w:rFonts w:ascii="Segoe UI Emoji" w:hAnsi="Segoe UI Emoji" w:cs="Segoe UI Emoji"/>
        </w:rPr>
        <w:t>🥇</w:t>
      </w:r>
      <w:r>
        <w:t xml:space="preserve"> The PageRank Algorithm</w:t>
      </w:r>
    </w:p>
    <w:p w14:paraId="681CFD34" w14:textId="77777777" w:rsidR="000E1452" w:rsidRDefault="00000000">
      <w:pPr>
        <w:pStyle w:val="Heading3"/>
      </w:pPr>
      <w:r>
        <w:t>1. Clear Definition and Core Principle</w:t>
      </w:r>
    </w:p>
    <w:p w14:paraId="3B2A9D64" w14:textId="77777777" w:rsidR="000E1452" w:rsidRDefault="00000000">
      <w:pPr>
        <w:pStyle w:val="FirstParagraph"/>
      </w:pPr>
      <w:r>
        <w:t xml:space="preserve">The </w:t>
      </w:r>
      <w:r>
        <w:rPr>
          <w:b/>
          <w:bCs/>
        </w:rPr>
        <w:t>PageRank (PR)</w:t>
      </w:r>
      <w:r>
        <w:t xml:space="preserve"> algorithm is an iterative, link-analysis technique developed by Google to measure the </w:t>
      </w:r>
      <w:r>
        <w:rPr>
          <w:b/>
          <w:bCs/>
        </w:rPr>
        <w:t>authority</w:t>
      </w:r>
      <w:r>
        <w:t xml:space="preserve"> and </w:t>
      </w:r>
      <w:r>
        <w:rPr>
          <w:b/>
          <w:bCs/>
        </w:rPr>
        <w:t>importance</w:t>
      </w:r>
      <w:r>
        <w:t xml:space="preserve"> of a web page based on the structure of the hyperlink graph.</w:t>
      </w:r>
    </w:p>
    <w:p w14:paraId="6CE4D593" w14:textId="77777777" w:rsidR="000E1452" w:rsidRDefault="00000000">
      <w:pPr>
        <w:pStyle w:val="Compact"/>
        <w:numPr>
          <w:ilvl w:val="0"/>
          <w:numId w:val="404"/>
        </w:numPr>
      </w:pPr>
      <w:r>
        <w:rPr>
          <w:b/>
          <w:bCs/>
        </w:rPr>
        <w:t>Definition:</w:t>
      </w:r>
      <w:r>
        <w:t xml:space="preserve"> PageRank assigns a numerical weight to every element in a hyperlinked set of documents (the World Wide Web) to reflect its relative importance.</w:t>
      </w:r>
    </w:p>
    <w:p w14:paraId="21E256D9" w14:textId="77777777" w:rsidR="000E1452" w:rsidRDefault="00000000">
      <w:pPr>
        <w:pStyle w:val="Compact"/>
        <w:numPr>
          <w:ilvl w:val="0"/>
          <w:numId w:val="404"/>
        </w:numPr>
      </w:pPr>
      <w:r>
        <w:rPr>
          <w:b/>
          <w:bCs/>
        </w:rPr>
        <w:t>Core Principle (The “Vote”):</w:t>
      </w:r>
      <w:r>
        <w:t xml:space="preserve"> A link from page A to page B is treated as a </w:t>
      </w:r>
      <w:r>
        <w:rPr>
          <w:b/>
          <w:bCs/>
        </w:rPr>
        <w:t>vote of confidence</w:t>
      </w:r>
      <w:r>
        <w:t xml:space="preserve"> for page B. Crucially, the </w:t>
      </w:r>
      <w:r>
        <w:rPr>
          <w:b/>
          <w:bCs/>
        </w:rPr>
        <w:t>weight of the vote</w:t>
      </w:r>
      <w:r>
        <w:t xml:space="preserve"> is proportional to the authority (PageRank) of the source page A. A page is important if it is pointed to by many other important pages.</w:t>
      </w:r>
    </w:p>
    <w:p w14:paraId="032A92C9" w14:textId="77777777" w:rsidR="000E1452" w:rsidRDefault="00000000">
      <w:pPr>
        <w:pStyle w:val="Compact"/>
        <w:numPr>
          <w:ilvl w:val="0"/>
          <w:numId w:val="404"/>
        </w:numPr>
      </w:pPr>
      <w:r>
        <w:rPr>
          <w:b/>
          <w:bCs/>
        </w:rPr>
        <w:t>Intuition (Random Surfer Model):</w:t>
      </w:r>
      <w:r>
        <w:t xml:space="preserve"> PageRank models the behavior of a hypothetical </w:t>
      </w:r>
      <w:r>
        <w:rPr>
          <w:b/>
          <w:bCs/>
        </w:rPr>
        <w:t>“random surfer”</w:t>
      </w:r>
      <w:r>
        <w:t xml:space="preserve"> who clicks on links with a certain probability. The PageRank of a page is the steady-state probability that this random surfer will be on that specific page at any given time.</w:t>
      </w:r>
    </w:p>
    <w:p w14:paraId="134DD53B" w14:textId="77777777" w:rsidR="000E1452" w:rsidRDefault="00000000">
      <w:pPr>
        <w:pStyle w:val="Heading3"/>
      </w:pPr>
      <w:r>
        <w:t>2. Mathematical Formulation</w:t>
      </w:r>
    </w:p>
    <w:p w14:paraId="2BF9F25B" w14:textId="77777777" w:rsidR="000E1452" w:rsidRDefault="00000000">
      <w:pPr>
        <w:pStyle w:val="FirstParagraph"/>
      </w:pPr>
      <w:r>
        <w:t xml:space="preserve">The PageRank of a page </w:t>
      </w:r>
      <m:oMath>
        <m:r>
          <w:rPr>
            <w:rFonts w:ascii="Cambria Math" w:hAnsi="Cambria Math"/>
          </w:rPr>
          <m:t>A</m:t>
        </m:r>
      </m:oMath>
      <w:r>
        <w:t xml:space="preserve">, denoted </w:t>
      </w:r>
      <m:oMath>
        <m:r>
          <w:rPr>
            <w:rFonts w:ascii="Cambria Math" w:hAnsi="Cambria Math"/>
          </w:rPr>
          <m:t>PR</m:t>
        </m:r>
        <m:d>
          <m:dPr>
            <m:ctrlPr>
              <w:rPr>
                <w:rFonts w:ascii="Cambria Math" w:hAnsi="Cambria Math"/>
              </w:rPr>
            </m:ctrlPr>
          </m:dPr>
          <m:e>
            <m:r>
              <w:rPr>
                <w:rFonts w:ascii="Cambria Math" w:hAnsi="Cambria Math"/>
              </w:rPr>
              <m:t>A</m:t>
            </m:r>
          </m:e>
        </m:d>
      </m:oMath>
      <w:r>
        <w:t>, is defined by the following iterative formula:</w:t>
      </w:r>
    </w:p>
    <w:p w14:paraId="2ED36733" w14:textId="77777777" w:rsidR="000E1452" w:rsidRDefault="00000000">
      <w:pPr>
        <w:pStyle w:val="BodyText"/>
      </w:pPr>
      <m:oMathPara>
        <m:oMathParaPr>
          <m:jc m:val="center"/>
        </m:oMathParaPr>
        <m:oMath>
          <m:r>
            <w:rPr>
              <w:rFonts w:ascii="Cambria Math" w:hAnsi="Cambria Math"/>
            </w:rPr>
            <m:t>PR</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e>
          </m:nary>
        </m:oMath>
      </m:oMathPara>
    </w:p>
    <w:p w14:paraId="7F2AD6B5" w14:textId="77777777" w:rsidR="000E1452" w:rsidRDefault="00000000">
      <w:pPr>
        <w:pStyle w:val="FirstParagraph"/>
      </w:pPr>
      <w:r>
        <w:t>Where:</w:t>
      </w:r>
    </w:p>
    <w:p w14:paraId="297BCD06" w14:textId="77777777" w:rsidR="000E1452" w:rsidRDefault="00000000">
      <w:pPr>
        <w:pStyle w:val="Compact"/>
        <w:numPr>
          <w:ilvl w:val="0"/>
          <w:numId w:val="405"/>
        </w:numPr>
      </w:pPr>
      <m:oMath>
        <m:r>
          <w:rPr>
            <w:rFonts w:ascii="Cambria Math" w:hAnsi="Cambria Math"/>
          </w:rPr>
          <m:t>I</m:t>
        </m:r>
        <m:d>
          <m:dPr>
            <m:ctrlPr>
              <w:rPr>
                <w:rFonts w:ascii="Cambria Math" w:hAnsi="Cambria Math"/>
              </w:rPr>
            </m:ctrlPr>
          </m:dPr>
          <m:e>
            <m:r>
              <w:rPr>
                <w:rFonts w:ascii="Cambria Math" w:hAnsi="Cambria Math"/>
              </w:rPr>
              <m:t>A</m:t>
            </m:r>
          </m:e>
        </m:d>
      </m:oMath>
      <w:r>
        <w:t xml:space="preserve">: The set of all pages that link </w:t>
      </w:r>
      <w:r>
        <w:rPr>
          <w:i/>
          <w:iCs/>
        </w:rPr>
        <w:t>to</w:t>
      </w:r>
      <w:r>
        <w:t xml:space="preserve"> page </w:t>
      </w:r>
      <m:oMath>
        <m:r>
          <w:rPr>
            <w:rFonts w:ascii="Cambria Math" w:hAnsi="Cambria Math"/>
          </w:rPr>
          <m:t>A</m:t>
        </m:r>
      </m:oMath>
      <w:r>
        <w:t xml:space="preserve"> (</w:t>
      </w:r>
      <w:r>
        <w:rPr>
          <w:b/>
          <w:bCs/>
        </w:rPr>
        <w:t>In-links</w:t>
      </w:r>
      <w:r>
        <w:t>).</w:t>
      </w:r>
    </w:p>
    <w:p w14:paraId="0D752EFB" w14:textId="77777777" w:rsidR="000E1452" w:rsidRDefault="00000000">
      <w:pPr>
        <w:pStyle w:val="Compact"/>
        <w:numPr>
          <w:ilvl w:val="0"/>
          <w:numId w:val="405"/>
        </w:numPr>
      </w:pPr>
      <m:oMath>
        <m:r>
          <w:rPr>
            <w:rFonts w:ascii="Cambria Math" w:hAnsi="Cambria Math"/>
          </w:rPr>
          <m:t>L</m:t>
        </m:r>
        <m:d>
          <m:dPr>
            <m:ctrlPr>
              <w:rPr>
                <w:rFonts w:ascii="Cambria Math" w:hAnsi="Cambria Math"/>
              </w:rPr>
            </m:ctrlPr>
          </m:dPr>
          <m:e>
            <m:r>
              <w:rPr>
                <w:rFonts w:ascii="Cambria Math" w:hAnsi="Cambria Math"/>
              </w:rPr>
              <m:t>B</m:t>
            </m:r>
          </m:e>
        </m:d>
      </m:oMath>
      <w:r>
        <w:t xml:space="preserve">: The number of </w:t>
      </w:r>
      <w:r>
        <w:rPr>
          <w:b/>
          <w:bCs/>
        </w:rPr>
        <w:t>outgoing links</w:t>
      </w:r>
      <w:r>
        <w:t xml:space="preserve"> on page </w:t>
      </w:r>
      <m:oMath>
        <m:r>
          <w:rPr>
            <w:rFonts w:ascii="Cambria Math" w:hAnsi="Cambria Math"/>
          </w:rPr>
          <m:t>B</m:t>
        </m:r>
      </m:oMath>
      <w:r>
        <w:t>.</w:t>
      </w:r>
    </w:p>
    <w:p w14:paraId="639817D1" w14:textId="77777777" w:rsidR="000E1452" w:rsidRDefault="00000000">
      <w:pPr>
        <w:pStyle w:val="Compact"/>
        <w:numPr>
          <w:ilvl w:val="0"/>
          <w:numId w:val="405"/>
        </w:numPr>
      </w:pPr>
      <m:oMath>
        <m:r>
          <w:rPr>
            <w:rFonts w:ascii="Cambria Math" w:hAnsi="Cambria Math"/>
          </w:rPr>
          <m:t>PR</m:t>
        </m:r>
        <m:d>
          <m:dPr>
            <m:ctrlPr>
              <w:rPr>
                <w:rFonts w:ascii="Cambria Math" w:hAnsi="Cambria Math"/>
              </w:rPr>
            </m:ctrlPr>
          </m:dPr>
          <m:e>
            <m:r>
              <w:rPr>
                <w:rFonts w:ascii="Cambria Math" w:hAnsi="Cambria Math"/>
              </w:rPr>
              <m:t>B</m:t>
            </m:r>
          </m:e>
        </m:d>
      </m:oMath>
      <w:r>
        <w:t xml:space="preserve">: The PageRank of the source page </w:t>
      </w:r>
      <m:oMath>
        <m:r>
          <w:rPr>
            <w:rFonts w:ascii="Cambria Math" w:hAnsi="Cambria Math"/>
          </w:rPr>
          <m:t>B</m:t>
        </m:r>
      </m:oMath>
      <w:r>
        <w:t>.</w:t>
      </w:r>
    </w:p>
    <w:p w14:paraId="5CD69573" w14:textId="77777777" w:rsidR="000E1452" w:rsidRDefault="00000000">
      <w:pPr>
        <w:pStyle w:val="Compact"/>
        <w:numPr>
          <w:ilvl w:val="0"/>
          <w:numId w:val="405"/>
        </w:numPr>
      </w:pPr>
      <m:oMath>
        <m:r>
          <w:rPr>
            <w:rFonts w:ascii="Cambria Math" w:hAnsi="Cambria Math"/>
          </w:rPr>
          <m:t>d</m:t>
        </m:r>
      </m:oMath>
      <w:r>
        <w:t xml:space="preserve">: The </w:t>
      </w:r>
      <w:r>
        <w:rPr>
          <w:b/>
          <w:bCs/>
        </w:rPr>
        <w:t>Damping Factor</w:t>
      </w:r>
      <w:r>
        <w:t xml:space="preserve"> (typically set to </w:t>
      </w:r>
      <w:r>
        <w:rPr>
          <w:b/>
          <w:bCs/>
        </w:rPr>
        <w:t>0.85</w:t>
      </w:r>
      <w:r>
        <w:t>).</w:t>
      </w:r>
    </w:p>
    <w:p w14:paraId="2F304587" w14:textId="77777777" w:rsidR="000E1452" w:rsidRDefault="00000000">
      <w:pPr>
        <w:pStyle w:val="Heading4"/>
      </w:pPr>
      <w:r>
        <w:t>Components of the Formula:</w:t>
      </w:r>
    </w:p>
    <w:p w14:paraId="69E82355" w14:textId="77777777" w:rsidR="000E1452" w:rsidRDefault="00000000">
      <w:pPr>
        <w:pStyle w:val="Compact"/>
        <w:numPr>
          <w:ilvl w:val="0"/>
          <w:numId w:val="406"/>
        </w:numPr>
      </w:pP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rPr>
          <w:b/>
          <w:bCs/>
        </w:rPr>
        <w:t xml:space="preserve"> (The Random Jump):</w:t>
      </w:r>
      <w:r>
        <w:t xml:space="preserve"> This term represents the probability that the random surfer will get bored and </w:t>
      </w:r>
      <w:r>
        <w:rPr>
          <w:b/>
          <w:bCs/>
        </w:rPr>
        <w:t>jump</w:t>
      </w:r>
      <w:r>
        <w:t xml:space="preserve"> to a random page in the entire web (the </w:t>
      </w:r>
      <w:r>
        <w:rPr>
          <w:b/>
          <w:bCs/>
        </w:rPr>
        <w:t>tax</w:t>
      </w:r>
      <w:r>
        <w:t xml:space="preserve">). This prevents cycles and pages with no out-links from artificially accumulating rank. Since </w:t>
      </w:r>
      <m:oMath>
        <m:r>
          <w:rPr>
            <w:rFonts w:ascii="Cambria Math" w:hAnsi="Cambria Math"/>
          </w:rPr>
          <m:t>d</m:t>
        </m:r>
        <m:r>
          <m:rPr>
            <m:sty m:val="p"/>
          </m:rPr>
          <w:rPr>
            <w:rFonts w:ascii="Cambria Math" w:hAnsi="Cambria Math"/>
          </w:rPr>
          <m:t>=</m:t>
        </m:r>
        <m:r>
          <w:rPr>
            <w:rFonts w:ascii="Cambria Math" w:hAnsi="Cambria Math"/>
          </w:rPr>
          <m:t>0.85</m:t>
        </m:r>
      </m:oMath>
      <w:r>
        <w:t xml:space="preserve">, </w:t>
      </w: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0.15</m:t>
        </m:r>
      </m:oMath>
      <w:r>
        <w:t xml:space="preserve"> (15% chance of a random jump).</w:t>
      </w:r>
    </w:p>
    <w:p w14:paraId="09A0652D" w14:textId="77777777" w:rsidR="000E1452" w:rsidRDefault="00000000">
      <w:pPr>
        <w:pStyle w:val="Compact"/>
        <w:numPr>
          <w:ilvl w:val="0"/>
          <w:numId w:val="406"/>
        </w:numPr>
      </w:pPr>
      <m:oMath>
        <m:r>
          <w:rPr>
            <w:rFonts w:ascii="Cambria Math" w:hAnsi="Cambria Math"/>
          </w:rPr>
          <m:t>d</m:t>
        </m:r>
        <m:r>
          <m:rPr>
            <m:sty m:val="p"/>
          </m:rPr>
          <w:rPr>
            <w:rFonts w:ascii="Cambria Math" w:hAnsi="Cambria Math"/>
          </w:rPr>
          <m:t>∑…</m:t>
        </m:r>
      </m:oMath>
      <w:r>
        <w:rPr>
          <w:b/>
          <w:bCs/>
        </w:rPr>
        <w:t xml:space="preserve"> (The Link Flow):</w:t>
      </w:r>
      <w:r>
        <w:t xml:space="preserve"> This term represents the probability that the surfer follows a link from a page </w:t>
      </w:r>
      <m:oMath>
        <m:r>
          <w:rPr>
            <w:rFonts w:ascii="Cambria Math" w:hAnsi="Cambria Math"/>
          </w:rPr>
          <m:t>B</m:t>
        </m:r>
      </m:oMath>
      <w:r>
        <w:t xml:space="preserve"> (the </w:t>
      </w:r>
      <w:r>
        <w:rPr>
          <w:b/>
          <w:bCs/>
        </w:rPr>
        <w:t>credit</w:t>
      </w:r>
      <w:r>
        <w:t xml:space="preserve">). </w:t>
      </w:r>
      <m:oMath>
        <m:r>
          <w:rPr>
            <w:rFonts w:ascii="Cambria Math" w:hAnsi="Cambria Math"/>
          </w:rPr>
          <m:t>PR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B</m:t>
            </m:r>
          </m:e>
        </m:d>
      </m:oMath>
      <w:r>
        <w:t xml:space="preserve"> is the portion of page B’s rank that is distributed to page A.</w:t>
      </w:r>
    </w:p>
    <w:p w14:paraId="69561509" w14:textId="77777777" w:rsidR="000E1452" w:rsidRDefault="00000000">
      <w:pPr>
        <w:pStyle w:val="Heading3"/>
      </w:pPr>
      <w:r>
        <w:t>3. Algorithm Steps</w:t>
      </w:r>
    </w:p>
    <w:p w14:paraId="2671E21F" w14:textId="77777777" w:rsidR="000E1452" w:rsidRDefault="00000000">
      <w:pPr>
        <w:pStyle w:val="FirstParagraph"/>
      </w:pPr>
      <w:r>
        <w:t>The PageRank is solved iteratively because the rank of a page depends on the rank of the pages linking to it.</w:t>
      </w:r>
    </w:p>
    <w:p w14:paraId="79FC8FA8" w14:textId="77777777" w:rsidR="000E1452" w:rsidRDefault="00000000">
      <w:pPr>
        <w:pStyle w:val="Compact"/>
        <w:numPr>
          <w:ilvl w:val="0"/>
          <w:numId w:val="407"/>
        </w:numPr>
      </w:pPr>
      <w:r>
        <w:rPr>
          <w:b/>
          <w:bCs/>
        </w:rPr>
        <w:lastRenderedPageBreak/>
        <w:t>Initialization:</w:t>
      </w:r>
      <w:r>
        <w:t xml:space="preserve"> Assign an equal, small initial PageRank value to every page (e.g., </w:t>
      </w:r>
      <m:oMath>
        <m:r>
          <w:rPr>
            <w:rFonts w:ascii="Cambria Math" w:hAnsi="Cambria Math"/>
          </w:rPr>
          <m:t>1</m:t>
        </m:r>
        <m:r>
          <m:rPr>
            <m:sty m:val="p"/>
          </m:rPr>
          <w:rPr>
            <w:rFonts w:ascii="Cambria Math" w:hAnsi="Cambria Math"/>
          </w:rPr>
          <m:t>/</m:t>
        </m:r>
        <m:r>
          <w:rPr>
            <w:rFonts w:ascii="Cambria Math" w:hAnsi="Cambria Math"/>
          </w:rPr>
          <m:t>N</m:t>
        </m:r>
      </m:oMath>
      <w:r>
        <w:t xml:space="preserve">, where </w:t>
      </w:r>
      <m:oMath>
        <m:r>
          <w:rPr>
            <w:rFonts w:ascii="Cambria Math" w:hAnsi="Cambria Math"/>
          </w:rPr>
          <m:t>N</m:t>
        </m:r>
      </m:oMath>
      <w:r>
        <w:t xml:space="preserve"> is the total number of pages).</w:t>
      </w:r>
    </w:p>
    <w:p w14:paraId="69201C69" w14:textId="77777777" w:rsidR="000E1452" w:rsidRDefault="00000000">
      <w:pPr>
        <w:pStyle w:val="Compact"/>
        <w:numPr>
          <w:ilvl w:val="0"/>
          <w:numId w:val="407"/>
        </w:numPr>
      </w:pPr>
      <w:r>
        <w:rPr>
          <w:b/>
          <w:bCs/>
        </w:rPr>
        <w:t>Iteration:</w:t>
      </w:r>
      <w:r>
        <w:t xml:space="preserve"> In each step, calculate the new PageRank for every page using the formula, based on the PageRank values calculated in the previous step.</w:t>
      </w:r>
    </w:p>
    <w:p w14:paraId="0FEED611" w14:textId="77777777" w:rsidR="000E1452" w:rsidRDefault="00000000">
      <w:pPr>
        <w:pStyle w:val="Compact"/>
        <w:numPr>
          <w:ilvl w:val="0"/>
          <w:numId w:val="407"/>
        </w:numPr>
      </w:pPr>
      <w:r>
        <w:rPr>
          <w:b/>
          <w:bCs/>
        </w:rPr>
        <w:t>Convergence:</w:t>
      </w:r>
      <w:r>
        <w:t xml:space="preserve"> Repeat the iteration until the PageRank values for all pages stabilize (i.e., the difference between </w:t>
      </w:r>
      <m:oMath>
        <m:r>
          <w:rPr>
            <w:rFonts w:ascii="Cambria Math" w:hAnsi="Cambria Math"/>
          </w:rPr>
          <m:t>P</m:t>
        </m:r>
        <m:sSub>
          <m:sSubPr>
            <m:ctrlPr>
              <w:rPr>
                <w:rFonts w:ascii="Cambria Math" w:hAnsi="Cambria Math"/>
              </w:rPr>
            </m:ctrlPr>
          </m:sSubPr>
          <m:e>
            <m:r>
              <w:rPr>
                <w:rFonts w:ascii="Cambria Math" w:hAnsi="Cambria Math"/>
              </w:rPr>
              <m:t>R</m:t>
            </m:r>
          </m:e>
          <m:sub>
            <m:r>
              <m:rPr>
                <m:nor/>
              </m:rPr>
              <m:t>new</m:t>
            </m:r>
          </m:sub>
        </m:sSub>
      </m:oMath>
      <w:r>
        <w:t xml:space="preserve"> and </w:t>
      </w:r>
      <m:oMath>
        <m:r>
          <w:rPr>
            <w:rFonts w:ascii="Cambria Math" w:hAnsi="Cambria Math"/>
          </w:rPr>
          <m:t>P</m:t>
        </m:r>
        <m:sSub>
          <m:sSubPr>
            <m:ctrlPr>
              <w:rPr>
                <w:rFonts w:ascii="Cambria Math" w:hAnsi="Cambria Math"/>
              </w:rPr>
            </m:ctrlPr>
          </m:sSubPr>
          <m:e>
            <m:r>
              <w:rPr>
                <w:rFonts w:ascii="Cambria Math" w:hAnsi="Cambria Math"/>
              </w:rPr>
              <m:t>R</m:t>
            </m:r>
          </m:e>
          <m:sub>
            <m:r>
              <m:rPr>
                <m:nor/>
              </m:rPr>
              <m:t>old</m:t>
            </m:r>
          </m:sub>
        </m:sSub>
      </m:oMath>
      <w:r>
        <w:t xml:space="preserve"> is less than a small threshold </w:t>
      </w:r>
      <m:oMath>
        <m:r>
          <w:rPr>
            <w:rFonts w:ascii="Cambria Math" w:hAnsi="Cambria Math"/>
          </w:rPr>
          <m:t>ϵ</m:t>
        </m:r>
      </m:oMath>
      <w:r>
        <w:t>).</w:t>
      </w:r>
    </w:p>
    <w:p w14:paraId="58970F8F" w14:textId="77777777" w:rsidR="000E1452" w:rsidRDefault="00000000">
      <w:pPr>
        <w:pStyle w:val="Heading3"/>
      </w:pPr>
      <w:r>
        <w:t>4. Role in Search Engine Ranking</w:t>
      </w:r>
    </w:p>
    <w:p w14:paraId="363CC26F" w14:textId="77777777" w:rsidR="000E1452" w:rsidRDefault="00000000">
      <w:pPr>
        <w:pStyle w:val="FirstParagraph"/>
      </w:pPr>
      <w:r>
        <w:t xml:space="preserve">PageRank provides a </w:t>
      </w:r>
      <w:r>
        <w:rPr>
          <w:b/>
          <w:bCs/>
        </w:rPr>
        <w:t>query-independent authority score</w:t>
      </w:r>
      <w:r>
        <w:t xml:space="preserve">. This score is combined with </w:t>
      </w:r>
      <w:r>
        <w:rPr>
          <w:b/>
          <w:bCs/>
        </w:rPr>
        <w:t>query-dependent relevance scores</w:t>
      </w:r>
      <w:r>
        <w:t xml:space="preserve"> (like BM25) to determine the final document rank.</w:t>
      </w:r>
    </w:p>
    <w:p w14:paraId="53FBDBDD" w14:textId="77777777" w:rsidR="000E1452" w:rsidRDefault="00000000">
      <w:pPr>
        <w:pStyle w:val="Compact"/>
        <w:numPr>
          <w:ilvl w:val="0"/>
          <w:numId w:val="408"/>
        </w:numPr>
      </w:pPr>
      <w:r>
        <w:rPr>
          <w:b/>
          <w:bCs/>
        </w:rPr>
        <w:t>Authority Signal:</w:t>
      </w:r>
      <w:r>
        <w:t xml:space="preserve"> A high PageRank score acts as strong evidence that a page is trustworthy and authoritative, regardless of the query content.</w:t>
      </w:r>
    </w:p>
    <w:p w14:paraId="2965E341" w14:textId="73168130" w:rsidR="000E1452" w:rsidRDefault="00000000" w:rsidP="00DD3D11">
      <w:pPr>
        <w:pStyle w:val="Compact"/>
        <w:numPr>
          <w:ilvl w:val="0"/>
          <w:numId w:val="408"/>
        </w:numPr>
      </w:pPr>
      <w:r>
        <w:rPr>
          <w:b/>
          <w:bCs/>
        </w:rPr>
        <w:t>Spam Resistance:</w:t>
      </w:r>
      <w:r>
        <w:t xml:space="preserve"> It naturally penalizes </w:t>
      </w:r>
      <w:r>
        <w:rPr>
          <w:b/>
          <w:bCs/>
        </w:rPr>
        <w:t>link spam</w:t>
      </w:r>
      <w:r>
        <w:t xml:space="preserve"> (e.g., small pages with artificially inflated reciprocal links) because the links must come from pages that </w:t>
      </w:r>
      <w:r>
        <w:rPr>
          <w:i/>
          <w:iCs/>
        </w:rPr>
        <w:t>themselves</w:t>
      </w:r>
      <w:r>
        <w:t xml:space="preserve"> have high PageRank.</w:t>
      </w:r>
    </w:p>
    <w:p w14:paraId="29F15805" w14:textId="344079E0" w:rsidR="00DD3D11" w:rsidRDefault="00DD3D11" w:rsidP="00DD3D11">
      <w:pPr>
        <w:pStyle w:val="Compact"/>
      </w:pPr>
      <w:r>
        <w:pict w14:anchorId="2ACA76E8">
          <v:rect id="_x0000_i1436" style="width:0;height:1.5pt" o:hralign="center" o:hrstd="t" o:hr="t"/>
        </w:pict>
      </w:r>
    </w:p>
    <w:p w14:paraId="723B56DA" w14:textId="7208AA54" w:rsidR="000E1452" w:rsidRPr="00DD3D11" w:rsidRDefault="00000000" w:rsidP="00DD3D11">
      <w:pPr>
        <w:pStyle w:val="BodyText"/>
        <w:rPr>
          <w:color w:val="A02B93" w:themeColor="accent5"/>
        </w:rPr>
      </w:pPr>
      <w:r w:rsidRPr="00DD3D11">
        <w:rPr>
          <w:color w:val="A02B93" w:themeColor="accent5"/>
        </w:rPr>
        <w:t>Factors</w:t>
      </w:r>
      <w:r w:rsidR="00DD3D11" w:rsidRPr="00DD3D11">
        <w:rPr>
          <w:color w:val="A02B93" w:themeColor="accent5"/>
        </w:rPr>
        <w:t xml:space="preserve"> </w:t>
      </w:r>
      <w:r w:rsidRPr="00DD3D11">
        <w:rPr>
          <w:color w:val="A02B93" w:themeColor="accent5"/>
        </w:rPr>
        <w:t xml:space="preserve">that influence a webpage’s PageRank score. </w:t>
      </w:r>
    </w:p>
    <w:p w14:paraId="697FEF77" w14:textId="77777777" w:rsidR="000E1452" w:rsidRDefault="00000000">
      <w:pPr>
        <w:pStyle w:val="Heading2"/>
      </w:pPr>
      <w:r>
        <w:rPr>
          <w:rFonts w:ascii="Segoe UI Emoji" w:hAnsi="Segoe UI Emoji" w:cs="Segoe UI Emoji"/>
        </w:rPr>
        <w:t>📊</w:t>
      </w:r>
      <w:r>
        <w:t xml:space="preserve"> Factors Influencing a Webpage’s PageRank Score</w:t>
      </w:r>
    </w:p>
    <w:p w14:paraId="6C129540" w14:textId="77777777" w:rsidR="000E1452" w:rsidRDefault="00000000">
      <w:pPr>
        <w:pStyle w:val="FirstParagraph"/>
      </w:pPr>
      <w:r>
        <w:t>The PageRank (</w:t>
      </w:r>
      <m:oMath>
        <m:r>
          <w:rPr>
            <w:rFonts w:ascii="Cambria Math" w:hAnsi="Cambria Math"/>
          </w:rPr>
          <m:t>PR</m:t>
        </m:r>
      </m:oMath>
      <w:r>
        <w:t>) of a webpage is calculated iteratively and is primarily determined by three critical factors derived from the web’s hyperlink graph. The general PageRank formula is:</w:t>
      </w:r>
    </w:p>
    <w:p w14:paraId="1FF49D1B" w14:textId="77777777" w:rsidR="000E1452" w:rsidRDefault="00000000">
      <w:pPr>
        <w:pStyle w:val="BodyText"/>
      </w:pPr>
      <m:oMathPara>
        <m:oMathParaPr>
          <m:jc m:val="center"/>
        </m:oMathParaPr>
        <m:oMath>
          <m:r>
            <w:rPr>
              <w:rFonts w:ascii="Cambria Math" w:hAnsi="Cambria Math"/>
            </w:rPr>
            <m:t>PR</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e>
          </m:nary>
        </m:oMath>
      </m:oMathPara>
    </w:p>
    <w:p w14:paraId="063BDB2C" w14:textId="77777777" w:rsidR="000E1452" w:rsidRDefault="00000000">
      <w:pPr>
        <w:pStyle w:val="Heading3"/>
      </w:pPr>
      <w:r>
        <w:t>1. Quantity of In-links (Endorsements)</w:t>
      </w:r>
    </w:p>
    <w:p w14:paraId="4153C99A" w14:textId="77777777" w:rsidR="000E1452" w:rsidRDefault="00000000">
      <w:pPr>
        <w:pStyle w:val="FirstParagraph"/>
      </w:pPr>
      <w:r>
        <w:t xml:space="preserve">The most basic factor is the number of links pointing </w:t>
      </w:r>
      <w:r>
        <w:rPr>
          <w:b/>
          <w:bCs/>
        </w:rPr>
        <w:t>to</w:t>
      </w:r>
      <w:r>
        <w:t xml:space="preserve"> the webpage </w:t>
      </w:r>
      <m:oMath>
        <m:r>
          <w:rPr>
            <w:rFonts w:ascii="Cambria Math" w:hAnsi="Cambria Math"/>
          </w:rPr>
          <m:t>A</m:t>
        </m:r>
      </m:oMath>
      <w:r>
        <w:t>.</w:t>
      </w:r>
    </w:p>
    <w:p w14:paraId="4669EFA3" w14:textId="77777777" w:rsidR="000E1452" w:rsidRDefault="00000000">
      <w:pPr>
        <w:pStyle w:val="Compact"/>
        <w:numPr>
          <w:ilvl w:val="0"/>
          <w:numId w:val="409"/>
        </w:numPr>
      </w:pPr>
      <w:r>
        <w:rPr>
          <w:b/>
          <w:bCs/>
        </w:rPr>
        <w:t>Influence:</w:t>
      </w:r>
      <w:r>
        <w:t xml:space="preserve"> A page with a larger number of incoming links (</w:t>
      </w:r>
      <w:r>
        <w:rPr>
          <w:b/>
          <w:bCs/>
        </w:rPr>
        <w:t>in-links</w:t>
      </w:r>
      <w:r>
        <w:t xml:space="preserve">, denoted as </w:t>
      </w:r>
      <m:oMath>
        <m:r>
          <w:rPr>
            <w:rFonts w:ascii="Cambria Math" w:hAnsi="Cambria Math"/>
          </w:rPr>
          <m:t>I</m:t>
        </m:r>
        <m:d>
          <m:dPr>
            <m:ctrlPr>
              <w:rPr>
                <w:rFonts w:ascii="Cambria Math" w:hAnsi="Cambria Math"/>
              </w:rPr>
            </m:ctrlPr>
          </m:dPr>
          <m:e>
            <m:r>
              <w:rPr>
                <w:rFonts w:ascii="Cambria Math" w:hAnsi="Cambria Math"/>
              </w:rPr>
              <m:t>A</m:t>
            </m:r>
          </m:e>
        </m:d>
      </m:oMath>
      <w:r>
        <w:t xml:space="preserve"> in the formula) tends to have a higher PageRank.</w:t>
      </w:r>
    </w:p>
    <w:p w14:paraId="691B201F" w14:textId="77777777" w:rsidR="000E1452" w:rsidRDefault="00000000">
      <w:pPr>
        <w:pStyle w:val="Compact"/>
        <w:numPr>
          <w:ilvl w:val="0"/>
          <w:numId w:val="409"/>
        </w:numPr>
      </w:pPr>
      <w:r>
        <w:rPr>
          <w:b/>
          <w:bCs/>
        </w:rPr>
        <w:t>Intuition:</w:t>
      </w:r>
      <w:r>
        <w:t xml:space="preserve"> Each in-link represents an external </w:t>
      </w:r>
      <w:r>
        <w:rPr>
          <w:b/>
          <w:bCs/>
        </w:rPr>
        <w:t>vote</w:t>
      </w:r>
      <w:r>
        <w:t xml:space="preserve"> for the quality of page </w:t>
      </w:r>
      <m:oMath>
        <m:r>
          <w:rPr>
            <w:rFonts w:ascii="Cambria Math" w:hAnsi="Cambria Math"/>
          </w:rPr>
          <m:t>A</m:t>
        </m:r>
      </m:oMath>
      <w:r>
        <w:t>. A page that is highly cited by others is generally more authoritative.</w:t>
      </w:r>
    </w:p>
    <w:p w14:paraId="50AC3248" w14:textId="77777777" w:rsidR="000E1452" w:rsidRDefault="00000000">
      <w:pPr>
        <w:pStyle w:val="Compact"/>
        <w:numPr>
          <w:ilvl w:val="0"/>
          <w:numId w:val="409"/>
        </w:numPr>
      </w:pPr>
      <w:r>
        <w:rPr>
          <w:b/>
          <w:bCs/>
        </w:rPr>
        <w:t>Limitation:</w:t>
      </w:r>
      <w:r>
        <w:t xml:space="preserve"> This factor alone is insufficient. PageRank emphasizes </w:t>
      </w:r>
      <w:r>
        <w:rPr>
          <w:b/>
          <w:bCs/>
        </w:rPr>
        <w:t>quality</w:t>
      </w:r>
      <w:r>
        <w:t xml:space="preserve"> over sheer quantity.</w:t>
      </w:r>
    </w:p>
    <w:p w14:paraId="7911D902" w14:textId="77777777" w:rsidR="000E1452" w:rsidRDefault="00000000">
      <w:r>
        <w:pict w14:anchorId="3C3FB6DB">
          <v:rect id="_x0000_i1122" style="width:0;height:1.5pt" o:hralign="center" o:hrstd="t" o:hr="t"/>
        </w:pict>
      </w:r>
    </w:p>
    <w:p w14:paraId="3CBF0E4C" w14:textId="77777777" w:rsidR="000E1452" w:rsidRDefault="00000000">
      <w:pPr>
        <w:pStyle w:val="Heading3"/>
      </w:pPr>
      <w:r>
        <w:t>2. Quality (Authority) of the Source Pages</w:t>
      </w:r>
    </w:p>
    <w:p w14:paraId="08945B18" w14:textId="77777777" w:rsidR="000E1452" w:rsidRDefault="00000000">
      <w:pPr>
        <w:pStyle w:val="FirstParagraph"/>
      </w:pPr>
      <w:r>
        <w:t xml:space="preserve">This is the </w:t>
      </w:r>
      <w:r>
        <w:rPr>
          <w:b/>
          <w:bCs/>
        </w:rPr>
        <w:t>most crucial factor</w:t>
      </w:r>
      <w:r>
        <w:t xml:space="preserve"> and the central innovation of PageRank.</w:t>
      </w:r>
    </w:p>
    <w:p w14:paraId="3E776742" w14:textId="77777777" w:rsidR="000E1452" w:rsidRDefault="00000000">
      <w:pPr>
        <w:pStyle w:val="Compact"/>
        <w:numPr>
          <w:ilvl w:val="0"/>
          <w:numId w:val="410"/>
        </w:numPr>
      </w:pPr>
      <w:r>
        <w:rPr>
          <w:b/>
          <w:bCs/>
        </w:rPr>
        <w:t>Influence:</w:t>
      </w:r>
      <w:r>
        <w:t xml:space="preserve"> The PageRank score that page </w:t>
      </w:r>
      <m:oMath>
        <m:r>
          <w:rPr>
            <w:rFonts w:ascii="Cambria Math" w:hAnsi="Cambria Math"/>
          </w:rPr>
          <m:t>A</m:t>
        </m:r>
      </m:oMath>
      <w:r>
        <w:t xml:space="preserve"> receives from a source page </w:t>
      </w:r>
      <m:oMath>
        <m:r>
          <w:rPr>
            <w:rFonts w:ascii="Cambria Math" w:hAnsi="Cambria Math"/>
          </w:rPr>
          <m:t>B</m:t>
        </m:r>
      </m:oMath>
      <w:r>
        <w:t xml:space="preserve"> is proportional to </w:t>
      </w:r>
      <m:oMath>
        <m:r>
          <w:rPr>
            <w:rFonts w:ascii="Cambria Math" w:hAnsi="Cambria Math"/>
          </w:rPr>
          <m:t>PR</m:t>
        </m:r>
        <m:d>
          <m:dPr>
            <m:ctrlPr>
              <w:rPr>
                <w:rFonts w:ascii="Cambria Math" w:hAnsi="Cambria Math"/>
              </w:rPr>
            </m:ctrlPr>
          </m:dPr>
          <m:e>
            <m:r>
              <w:rPr>
                <w:rFonts w:ascii="Cambria Math" w:hAnsi="Cambria Math"/>
              </w:rPr>
              <m:t>B</m:t>
            </m:r>
          </m:e>
        </m:d>
      </m:oMath>
      <w:r>
        <w:t xml:space="preserve">. A link from a high-authority page (high </w:t>
      </w:r>
      <m:oMath>
        <m:r>
          <w:rPr>
            <w:rFonts w:ascii="Cambria Math" w:hAnsi="Cambria Math"/>
          </w:rPr>
          <m:t>PR</m:t>
        </m:r>
        <m:d>
          <m:dPr>
            <m:ctrlPr>
              <w:rPr>
                <w:rFonts w:ascii="Cambria Math" w:hAnsi="Cambria Math"/>
              </w:rPr>
            </m:ctrlPr>
          </m:dPr>
          <m:e>
            <m:r>
              <w:rPr>
                <w:rFonts w:ascii="Cambria Math" w:hAnsi="Cambria Math"/>
              </w:rPr>
              <m:t>B</m:t>
            </m:r>
          </m:e>
        </m:d>
      </m:oMath>
      <w:r>
        <w:t xml:space="preserve">) transfers </w:t>
      </w:r>
      <w:r>
        <w:rPr>
          <w:b/>
          <w:bCs/>
        </w:rPr>
        <w:t>significantly more weight</w:t>
      </w:r>
      <w:r>
        <w:t xml:space="preserve"> than a link from a low-authority page.</w:t>
      </w:r>
    </w:p>
    <w:p w14:paraId="05C12A05" w14:textId="77777777" w:rsidR="000E1452" w:rsidRDefault="00000000">
      <w:pPr>
        <w:pStyle w:val="Compact"/>
        <w:numPr>
          <w:ilvl w:val="0"/>
          <w:numId w:val="410"/>
        </w:numPr>
      </w:pPr>
      <w:r>
        <w:rPr>
          <w:b/>
          <w:bCs/>
        </w:rPr>
        <w:t>Mechanism:</w:t>
      </w:r>
      <w:r>
        <w:t xml:space="preserve"> The algorithm is </w:t>
      </w:r>
      <w:r>
        <w:rPr>
          <w:b/>
          <w:bCs/>
        </w:rPr>
        <w:t>recursive</w:t>
      </w:r>
      <w:r>
        <w:t xml:space="preserve">: </w:t>
      </w:r>
      <m:oMath>
        <m:r>
          <w:rPr>
            <w:rFonts w:ascii="Cambria Math" w:hAnsi="Cambria Math"/>
          </w:rPr>
          <m:t>PR</m:t>
        </m:r>
        <m:d>
          <m:dPr>
            <m:ctrlPr>
              <w:rPr>
                <w:rFonts w:ascii="Cambria Math" w:hAnsi="Cambria Math"/>
              </w:rPr>
            </m:ctrlPr>
          </m:dPr>
          <m:e>
            <m:r>
              <w:rPr>
                <w:rFonts w:ascii="Cambria Math" w:hAnsi="Cambria Math"/>
              </w:rPr>
              <m:t>A</m:t>
            </m:r>
          </m:e>
        </m:d>
      </m:oMath>
      <w:r>
        <w:t xml:space="preserve"> depends on </w:t>
      </w:r>
      <m:oMath>
        <m:r>
          <w:rPr>
            <w:rFonts w:ascii="Cambria Math" w:hAnsi="Cambria Math"/>
          </w:rPr>
          <m:t>PR</m:t>
        </m:r>
        <m:d>
          <m:dPr>
            <m:ctrlPr>
              <w:rPr>
                <w:rFonts w:ascii="Cambria Math" w:hAnsi="Cambria Math"/>
              </w:rPr>
            </m:ctrlPr>
          </m:dPr>
          <m:e>
            <m:r>
              <w:rPr>
                <w:rFonts w:ascii="Cambria Math" w:hAnsi="Cambria Math"/>
              </w:rPr>
              <m:t>B</m:t>
            </m:r>
          </m:e>
        </m:d>
      </m:oMath>
      <w:r>
        <w:t xml:space="preserve">, which in turn depends on the PageRanks of pages linking to </w:t>
      </w:r>
      <m:oMath>
        <m:r>
          <w:rPr>
            <w:rFonts w:ascii="Cambria Math" w:hAnsi="Cambria Math"/>
          </w:rPr>
          <m:t>B</m:t>
        </m:r>
      </m:oMath>
      <w:r>
        <w:t>, and so on. This ensures that the authority flows from the most trusted sources.</w:t>
      </w:r>
    </w:p>
    <w:p w14:paraId="5E75A987" w14:textId="77777777" w:rsidR="000E1452" w:rsidRDefault="00000000">
      <w:pPr>
        <w:pStyle w:val="Compact"/>
        <w:numPr>
          <w:ilvl w:val="0"/>
          <w:numId w:val="410"/>
        </w:numPr>
      </w:pPr>
      <w:r>
        <w:rPr>
          <w:b/>
          <w:bCs/>
        </w:rPr>
        <w:t>Example:</w:t>
      </w:r>
      <w:r>
        <w:t xml:space="preserve"> A link from a major news site (high </w:t>
      </w:r>
      <m:oMath>
        <m:r>
          <w:rPr>
            <w:rFonts w:ascii="Cambria Math" w:hAnsi="Cambria Math"/>
          </w:rPr>
          <m:t>PR</m:t>
        </m:r>
      </m:oMath>
      <w:r>
        <w:t>) provides a much greater boost to a page’s score than a link from a newly created, unranked blog.</w:t>
      </w:r>
    </w:p>
    <w:p w14:paraId="62F58438" w14:textId="77777777" w:rsidR="000E1452" w:rsidRDefault="00000000">
      <w:r>
        <w:pict w14:anchorId="7356BA69">
          <v:rect id="_x0000_i1123" style="width:0;height:1.5pt" o:hralign="center" o:hrstd="t" o:hr="t"/>
        </w:pict>
      </w:r>
    </w:p>
    <w:p w14:paraId="7FDE52EC" w14:textId="77777777" w:rsidR="000E1452" w:rsidRDefault="00000000">
      <w:pPr>
        <w:pStyle w:val="Heading3"/>
      </w:pPr>
      <w:r>
        <w:lastRenderedPageBreak/>
        <w:t>3. Number of Out-links on the Source Page (Link Dilution)</w:t>
      </w:r>
    </w:p>
    <w:p w14:paraId="0F202E3C" w14:textId="77777777" w:rsidR="000E1452" w:rsidRDefault="00000000">
      <w:pPr>
        <w:pStyle w:val="FirstParagraph"/>
      </w:pPr>
      <w:r>
        <w:t>This factor determines how the authority of the source page is divided among the pages it links to.</w:t>
      </w:r>
    </w:p>
    <w:p w14:paraId="609A6912" w14:textId="77777777" w:rsidR="000E1452" w:rsidRDefault="00000000">
      <w:pPr>
        <w:pStyle w:val="Compact"/>
        <w:numPr>
          <w:ilvl w:val="0"/>
          <w:numId w:val="411"/>
        </w:numPr>
      </w:pPr>
      <w:r>
        <w:rPr>
          <w:b/>
          <w:bCs/>
        </w:rPr>
        <w:t>Influence:</w:t>
      </w:r>
      <w:r>
        <w:t xml:space="preserve"> The rank contributed by a source page </w:t>
      </w:r>
      <m:oMath>
        <m:r>
          <w:rPr>
            <w:rFonts w:ascii="Cambria Math" w:hAnsi="Cambria Math"/>
          </w:rPr>
          <m:t>B</m:t>
        </m:r>
      </m:oMath>
      <w:r>
        <w:t xml:space="preserve"> to page </w:t>
      </w:r>
      <m:oMath>
        <m:r>
          <w:rPr>
            <w:rFonts w:ascii="Cambria Math" w:hAnsi="Cambria Math"/>
          </w:rPr>
          <m:t>A</m:t>
        </m:r>
      </m:oMath>
      <w:r>
        <w:t xml:space="preserve"> is </w:t>
      </w:r>
      <w:r>
        <w:rPr>
          <w:b/>
          <w:bCs/>
        </w:rPr>
        <w:t>inversely proportional</w:t>
      </w:r>
      <w:r>
        <w:t xml:space="preserve"> to the total number of outgoing links on </w:t>
      </w:r>
      <m:oMath>
        <m:r>
          <w:rPr>
            <w:rFonts w:ascii="Cambria Math" w:hAnsi="Cambria Math"/>
          </w:rPr>
          <m:t>B</m:t>
        </m:r>
      </m:oMath>
      <w:r>
        <w:t xml:space="preserve">, denoted as </w:t>
      </w:r>
      <m:oMath>
        <m:r>
          <w:rPr>
            <w:rFonts w:ascii="Cambria Math" w:hAnsi="Cambria Math"/>
          </w:rPr>
          <m:t>L</m:t>
        </m:r>
        <m:d>
          <m:dPr>
            <m:ctrlPr>
              <w:rPr>
                <w:rFonts w:ascii="Cambria Math" w:hAnsi="Cambria Math"/>
              </w:rPr>
            </m:ctrlPr>
          </m:dPr>
          <m:e>
            <m:r>
              <w:rPr>
                <w:rFonts w:ascii="Cambria Math" w:hAnsi="Cambria Math"/>
              </w:rPr>
              <m:t>B</m:t>
            </m:r>
          </m:e>
        </m:d>
      </m:oMath>
      <w:r>
        <w:t xml:space="preserve"> in the formula (</w:t>
      </w:r>
      <m:oMath>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oMath>
      <w:r>
        <w:t>).</w:t>
      </w:r>
    </w:p>
    <w:p w14:paraId="1EBDB700" w14:textId="77777777" w:rsidR="000E1452" w:rsidRDefault="00000000">
      <w:pPr>
        <w:pStyle w:val="Compact"/>
        <w:numPr>
          <w:ilvl w:val="0"/>
          <w:numId w:val="411"/>
        </w:numPr>
      </w:pPr>
      <w:r>
        <w:rPr>
          <w:b/>
          <w:bCs/>
        </w:rPr>
        <w:t>Mechanism:</w:t>
      </w:r>
      <w:r>
        <w:t xml:space="preserve"> Page </w:t>
      </w:r>
      <m:oMath>
        <m:r>
          <w:rPr>
            <w:rFonts w:ascii="Cambria Math" w:hAnsi="Cambria Math"/>
          </w:rPr>
          <m:t>B</m:t>
        </m:r>
      </m:oMath>
      <w:r>
        <w:t xml:space="preserve">’s PageRank is divided equally among all its neighbors. If page </w:t>
      </w:r>
      <m:oMath>
        <m:r>
          <w:rPr>
            <w:rFonts w:ascii="Cambria Math" w:hAnsi="Cambria Math"/>
          </w:rPr>
          <m:t>B</m:t>
        </m:r>
      </m:oMath>
      <w:r>
        <w:t xml:space="preserve"> links to 10 pages (</w:t>
      </w:r>
      <m:oMath>
        <m:r>
          <w:rPr>
            <w:rFonts w:ascii="Cambria Math" w:hAnsi="Cambria Math"/>
          </w:rPr>
          <m:t>L</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10</m:t>
        </m:r>
      </m:oMath>
      <w:r>
        <w:t xml:space="preserve">), each neighbor receives </w:t>
      </w:r>
      <m:oMath>
        <m:f>
          <m:fPr>
            <m:ctrlPr>
              <w:rPr>
                <w:rFonts w:ascii="Cambria Math" w:hAnsi="Cambria Math"/>
              </w:rPr>
            </m:ctrlPr>
          </m:fPr>
          <m:num>
            <m:r>
              <w:rPr>
                <w:rFonts w:ascii="Cambria Math" w:hAnsi="Cambria Math"/>
              </w:rPr>
              <m:t>1</m:t>
            </m:r>
          </m:num>
          <m:den>
            <m:r>
              <w:rPr>
                <w:rFonts w:ascii="Cambria Math" w:hAnsi="Cambria Math"/>
              </w:rPr>
              <m:t>10</m:t>
            </m:r>
          </m:den>
        </m:f>
      </m:oMath>
      <w:r>
        <w:t xml:space="preserve"> of </w:t>
      </w:r>
      <m:oMath>
        <m:r>
          <w:rPr>
            <w:rFonts w:ascii="Cambria Math" w:hAnsi="Cambria Math"/>
          </w:rPr>
          <m:t>PR</m:t>
        </m:r>
        <m:d>
          <m:dPr>
            <m:ctrlPr>
              <w:rPr>
                <w:rFonts w:ascii="Cambria Math" w:hAnsi="Cambria Math"/>
              </w:rPr>
            </m:ctrlPr>
          </m:dPr>
          <m:e>
            <m:r>
              <w:rPr>
                <w:rFonts w:ascii="Cambria Math" w:hAnsi="Cambria Math"/>
              </w:rPr>
              <m:t>B</m:t>
            </m:r>
          </m:e>
        </m:d>
      </m:oMath>
      <w:r>
        <w:t xml:space="preserve">. If page </w:t>
      </w:r>
      <m:oMath>
        <m:r>
          <w:rPr>
            <w:rFonts w:ascii="Cambria Math" w:hAnsi="Cambria Math"/>
          </w:rPr>
          <m:t>B</m:t>
        </m:r>
      </m:oMath>
      <w:r>
        <w:t xml:space="preserve"> links to 100 pages, each neighbor receives only </w:t>
      </w:r>
      <m:oMath>
        <m:f>
          <m:fPr>
            <m:ctrlPr>
              <w:rPr>
                <w:rFonts w:ascii="Cambria Math" w:hAnsi="Cambria Math"/>
              </w:rPr>
            </m:ctrlPr>
          </m:fPr>
          <m:num>
            <m:r>
              <w:rPr>
                <w:rFonts w:ascii="Cambria Math" w:hAnsi="Cambria Math"/>
              </w:rPr>
              <m:t>1</m:t>
            </m:r>
          </m:num>
          <m:den>
            <m:r>
              <w:rPr>
                <w:rFonts w:ascii="Cambria Math" w:hAnsi="Cambria Math"/>
              </w:rPr>
              <m:t>100</m:t>
            </m:r>
          </m:den>
        </m:f>
      </m:oMath>
      <w:r>
        <w:t xml:space="preserve"> of </w:t>
      </w:r>
      <m:oMath>
        <m:r>
          <w:rPr>
            <w:rFonts w:ascii="Cambria Math" w:hAnsi="Cambria Math"/>
          </w:rPr>
          <m:t>PR</m:t>
        </m:r>
        <m:d>
          <m:dPr>
            <m:ctrlPr>
              <w:rPr>
                <w:rFonts w:ascii="Cambria Math" w:hAnsi="Cambria Math"/>
              </w:rPr>
            </m:ctrlPr>
          </m:dPr>
          <m:e>
            <m:r>
              <w:rPr>
                <w:rFonts w:ascii="Cambria Math" w:hAnsi="Cambria Math"/>
              </w:rPr>
              <m:t>B</m:t>
            </m:r>
          </m:e>
        </m:d>
      </m:oMath>
      <w:r>
        <w:t>.</w:t>
      </w:r>
    </w:p>
    <w:p w14:paraId="6F223E35" w14:textId="77777777" w:rsidR="000E1452" w:rsidRDefault="00000000">
      <w:pPr>
        <w:pStyle w:val="Compact"/>
        <w:numPr>
          <w:ilvl w:val="0"/>
          <w:numId w:val="411"/>
        </w:numPr>
      </w:pPr>
      <w:r>
        <w:rPr>
          <w:b/>
          <w:bCs/>
        </w:rPr>
        <w:t>Result:</w:t>
      </w:r>
      <w:r>
        <w:t xml:space="preserve"> Linking judiciously to only a few pages is more beneficial to those targets than linking broadly.</w:t>
      </w:r>
    </w:p>
    <w:p w14:paraId="0FB974D6" w14:textId="77777777" w:rsidR="000E1452" w:rsidRDefault="00000000">
      <w:r>
        <w:pict w14:anchorId="613A3997">
          <v:rect id="_x0000_i1124" style="width:0;height:1.5pt" o:hralign="center" o:hrstd="t" o:hr="t"/>
        </w:pict>
      </w:r>
    </w:p>
    <w:p w14:paraId="58C3F9B3" w14:textId="77777777" w:rsidR="000E1452" w:rsidRDefault="00000000">
      <w:pPr>
        <w:pStyle w:val="Heading3"/>
      </w:pPr>
      <w:r>
        <w:t>4. The Damping Factor (</w:t>
      </w:r>
      <m:oMath>
        <m:r>
          <w:rPr>
            <w:rFonts w:ascii="Cambria Math" w:hAnsi="Cambria Math"/>
          </w:rPr>
          <m:t>d</m:t>
        </m:r>
      </m:oMath>
      <w:r>
        <w:t>) and Random Jumps</w:t>
      </w:r>
    </w:p>
    <w:p w14:paraId="714F3E90" w14:textId="77777777" w:rsidR="000E1452" w:rsidRDefault="00000000">
      <w:pPr>
        <w:pStyle w:val="FirstParagraph"/>
      </w:pPr>
      <w:r>
        <w:t>The Damping Factor ensures the mathematical stability of the iterative calculation.</w:t>
      </w:r>
    </w:p>
    <w:p w14:paraId="082001CB" w14:textId="77777777" w:rsidR="000E1452" w:rsidRDefault="00000000">
      <w:pPr>
        <w:pStyle w:val="Compact"/>
        <w:numPr>
          <w:ilvl w:val="0"/>
          <w:numId w:val="412"/>
        </w:numPr>
      </w:pPr>
      <w:r>
        <w:rPr>
          <w:b/>
          <w:bCs/>
        </w:rPr>
        <w:t>Influence:</w:t>
      </w:r>
      <w:r>
        <w:t xml:space="preserve"> The term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xml:space="preserve"> in the formula represents the probability that a hypothetical </w:t>
      </w:r>
      <w:r>
        <w:rPr>
          <w:b/>
          <w:bCs/>
        </w:rPr>
        <w:t>“random surfer”</w:t>
      </w:r>
      <w:r>
        <w:t xml:space="preserve"> will stop clicking links and jump to a random page in the entire web.</w:t>
      </w:r>
    </w:p>
    <w:p w14:paraId="4EF17660" w14:textId="77777777" w:rsidR="000E1452" w:rsidRDefault="00000000">
      <w:pPr>
        <w:pStyle w:val="Compact"/>
        <w:numPr>
          <w:ilvl w:val="0"/>
          <w:numId w:val="412"/>
        </w:numPr>
      </w:pPr>
      <w:r>
        <w:rPr>
          <w:b/>
          <w:bCs/>
        </w:rPr>
        <w:t>Mechanism:</w:t>
      </w:r>
      <w:r>
        <w:t xml:space="preserve"> By setting </w:t>
      </w:r>
      <m:oMath>
        <m:r>
          <w:rPr>
            <w:rFonts w:ascii="Cambria Math" w:hAnsi="Cambria Math"/>
          </w:rPr>
          <m:t>d</m:t>
        </m:r>
      </m:oMath>
      <w:r>
        <w:t xml:space="preserve"> (usually 0.85), 15% of the rank is guaranteed to be distributed evenly across all pages. This prevents two critical issues:</w:t>
      </w:r>
    </w:p>
    <w:p w14:paraId="20573278" w14:textId="77777777" w:rsidR="000E1452" w:rsidRDefault="00000000">
      <w:pPr>
        <w:pStyle w:val="Compact"/>
        <w:numPr>
          <w:ilvl w:val="1"/>
          <w:numId w:val="413"/>
        </w:numPr>
      </w:pPr>
      <w:r>
        <w:rPr>
          <w:b/>
          <w:bCs/>
        </w:rPr>
        <w:t>Rank Sink:</w:t>
      </w:r>
      <w:r>
        <w:t xml:space="preserve"> Prevents a page with </w:t>
      </w:r>
      <w:r>
        <w:rPr>
          <w:b/>
          <w:bCs/>
        </w:rPr>
        <w:t>no outgoing links</w:t>
      </w:r>
      <w:r>
        <w:t xml:space="preserve"> (a “dangling node”) from hoarding rank forever.</w:t>
      </w:r>
    </w:p>
    <w:p w14:paraId="4C37E728" w14:textId="77777777" w:rsidR="000E1452" w:rsidRDefault="00000000">
      <w:pPr>
        <w:pStyle w:val="Compact"/>
        <w:numPr>
          <w:ilvl w:val="1"/>
          <w:numId w:val="413"/>
        </w:numPr>
      </w:pPr>
      <w:r>
        <w:rPr>
          <w:b/>
          <w:bCs/>
        </w:rPr>
        <w:t>Cycles:</w:t>
      </w:r>
      <w:r>
        <w:t xml:space="preserve"> Breaks up closed loops of links that would otherwise trap all PageRank.</w:t>
      </w:r>
    </w:p>
    <w:p w14:paraId="17ABC0E7" w14:textId="77777777" w:rsidR="000E1452" w:rsidRDefault="00000000">
      <w:pPr>
        <w:pStyle w:val="Heading3"/>
      </w:pPr>
      <w:r>
        <w:t>Summary</w:t>
      </w:r>
    </w:p>
    <w:p w14:paraId="419DFE49" w14:textId="172C2E32" w:rsidR="00DD3D11" w:rsidRDefault="00000000" w:rsidP="00DD3D11">
      <w:pPr>
        <w:pStyle w:val="FirstParagraph"/>
      </w:pPr>
      <w:r>
        <w:t>The PageRank of a webpage is not just a count of incoming links; it is a weighted sum of the ranks of the source pages, with the weight depending on the source page’s total outgoing links.</w:t>
      </w:r>
    </w:p>
    <w:p w14:paraId="0BA0EDC5" w14:textId="14F4F55B" w:rsidR="000E1452" w:rsidRPr="00DD3D11" w:rsidRDefault="00DD3D11" w:rsidP="00DD3D11">
      <w:pPr>
        <w:pStyle w:val="BodyText"/>
        <w:rPr>
          <w:color w:val="A02B93" w:themeColor="accent5"/>
        </w:rPr>
      </w:pPr>
      <w:r w:rsidRPr="00DD3D11">
        <w:rPr>
          <w:color w:val="A02B93" w:themeColor="accent5"/>
        </w:rPr>
        <w:pict w14:anchorId="5F700D0A">
          <v:rect id="_x0000_i1440" style="width:0;height:1.5pt" o:hralign="center" o:hrstd="t" o:hr="t"/>
        </w:pict>
      </w:r>
    </w:p>
    <w:p w14:paraId="2A79F9E5" w14:textId="5F14A78D" w:rsidR="000E1452" w:rsidRPr="00DD3D11" w:rsidRDefault="00000000" w:rsidP="00DD3D11">
      <w:pPr>
        <w:pStyle w:val="BodyText"/>
        <w:rPr>
          <w:color w:val="A02B93" w:themeColor="accent5"/>
        </w:rPr>
      </w:pPr>
      <w:r w:rsidRPr="00DD3D11">
        <w:rPr>
          <w:color w:val="A02B93" w:themeColor="accent5"/>
        </w:rPr>
        <w:t>Discuss</w:t>
      </w:r>
      <w:r w:rsidR="00DD3D11" w:rsidRPr="00DD3D11">
        <w:rPr>
          <w:color w:val="A02B93" w:themeColor="accent5"/>
        </w:rPr>
        <w:t xml:space="preserve"> </w:t>
      </w:r>
      <w:r w:rsidRPr="00DD3D11">
        <w:rPr>
          <w:color w:val="A02B93" w:themeColor="accent5"/>
        </w:rPr>
        <w:t>the factors that influence a webpage’s PageRank score. Discuss the</w:t>
      </w:r>
      <w:r w:rsidR="00DD3D11" w:rsidRPr="00DD3D11">
        <w:rPr>
          <w:color w:val="A02B93" w:themeColor="accent5"/>
        </w:rPr>
        <w:t xml:space="preserve"> </w:t>
      </w:r>
      <w:r w:rsidRPr="00DD3D11">
        <w:rPr>
          <w:color w:val="A02B93" w:themeColor="accent5"/>
        </w:rPr>
        <w:t xml:space="preserve">challenges involved in web search engine. </w:t>
      </w:r>
    </w:p>
    <w:p w14:paraId="24748F19" w14:textId="77777777" w:rsidR="000E1452" w:rsidRDefault="00000000">
      <w:pPr>
        <w:pStyle w:val="Heading2"/>
      </w:pPr>
      <w:r>
        <w:rPr>
          <w:rFonts w:ascii="Segoe UI Emoji" w:hAnsi="Segoe UI Emoji" w:cs="Segoe UI Emoji"/>
        </w:rPr>
        <w:t>🥇</w:t>
      </w:r>
      <w:r>
        <w:t xml:space="preserve"> What is PageRank?</w:t>
      </w:r>
    </w:p>
    <w:p w14:paraId="26A281CF" w14:textId="77777777" w:rsidR="000E1452" w:rsidRDefault="00000000">
      <w:pPr>
        <w:pStyle w:val="Heading3"/>
      </w:pPr>
      <w:r>
        <w:t>1. Clear Definition and Core Principle</w:t>
      </w:r>
    </w:p>
    <w:p w14:paraId="435A9FDE" w14:textId="77777777" w:rsidR="000E1452" w:rsidRDefault="00000000">
      <w:pPr>
        <w:pStyle w:val="FirstParagraph"/>
      </w:pPr>
      <w:r>
        <w:t xml:space="preserve">The </w:t>
      </w:r>
      <w:r>
        <w:rPr>
          <w:b/>
          <w:bCs/>
        </w:rPr>
        <w:t>PageRank (PR)</w:t>
      </w:r>
      <w:r>
        <w:t xml:space="preserve"> algorithm is an iterative link-analysis technique that measures the </w:t>
      </w:r>
      <w:r>
        <w:rPr>
          <w:b/>
          <w:bCs/>
        </w:rPr>
        <w:t>authority</w:t>
      </w:r>
      <w:r>
        <w:t xml:space="preserve"> and </w:t>
      </w:r>
      <w:r>
        <w:rPr>
          <w:b/>
          <w:bCs/>
        </w:rPr>
        <w:t>importance</w:t>
      </w:r>
      <w:r>
        <w:t xml:space="preserve"> of a web page based on the structure of the hyperlink graph.</w:t>
      </w:r>
    </w:p>
    <w:p w14:paraId="06B3CDEF" w14:textId="77777777" w:rsidR="000E1452" w:rsidRDefault="00000000">
      <w:pPr>
        <w:pStyle w:val="Compact"/>
        <w:numPr>
          <w:ilvl w:val="0"/>
          <w:numId w:val="415"/>
        </w:numPr>
      </w:pPr>
      <w:r>
        <w:rPr>
          <w:b/>
          <w:bCs/>
        </w:rPr>
        <w:t>Definition:</w:t>
      </w:r>
      <w:r>
        <w:t xml:space="preserve"> PageRank assigns a numerical weight to a webpage based on the quantity and quality of links pointing to it.</w:t>
      </w:r>
    </w:p>
    <w:p w14:paraId="3AF00BD6" w14:textId="77777777" w:rsidR="000E1452" w:rsidRDefault="00000000">
      <w:pPr>
        <w:pStyle w:val="Compact"/>
        <w:numPr>
          <w:ilvl w:val="0"/>
          <w:numId w:val="415"/>
        </w:numPr>
      </w:pPr>
      <w:r>
        <w:rPr>
          <w:b/>
          <w:bCs/>
        </w:rPr>
        <w:t>Core Principle:</w:t>
      </w:r>
      <w:r>
        <w:t xml:space="preserve"> A link from page </w:t>
      </w:r>
      <m:oMath>
        <m:r>
          <w:rPr>
            <w:rFonts w:ascii="Cambria Math" w:hAnsi="Cambria Math"/>
          </w:rPr>
          <m:t>B</m:t>
        </m:r>
      </m:oMath>
      <w:r>
        <w:t xml:space="preserve"> to page </w:t>
      </w:r>
      <m:oMath>
        <m:r>
          <w:rPr>
            <w:rFonts w:ascii="Cambria Math" w:hAnsi="Cambria Math"/>
          </w:rPr>
          <m:t>A</m:t>
        </m:r>
      </m:oMath>
      <w:r>
        <w:t xml:space="preserve"> is a “vote of confidence,” and the weight of that vote is proportional to the rank of the source page </w:t>
      </w:r>
      <m:oMath>
        <m:r>
          <w:rPr>
            <w:rFonts w:ascii="Cambria Math" w:hAnsi="Cambria Math"/>
          </w:rPr>
          <m:t>B</m:t>
        </m:r>
      </m:oMath>
      <w:r>
        <w:t>. An authoritative page is one that is linked to by many other authoritative pages.</w:t>
      </w:r>
    </w:p>
    <w:p w14:paraId="2602EB8F" w14:textId="77777777" w:rsidR="000E1452" w:rsidRDefault="00000000">
      <w:pPr>
        <w:pStyle w:val="Heading3"/>
      </w:pPr>
      <w:r>
        <w:t>2. Mathematical Formulation</w:t>
      </w:r>
    </w:p>
    <w:p w14:paraId="5913861E" w14:textId="77777777" w:rsidR="000E1452" w:rsidRDefault="00000000">
      <w:pPr>
        <w:pStyle w:val="FirstParagraph"/>
      </w:pPr>
      <w:r>
        <w:t xml:space="preserve">The PageRank of a page </w:t>
      </w:r>
      <m:oMath>
        <m:r>
          <w:rPr>
            <w:rFonts w:ascii="Cambria Math" w:hAnsi="Cambria Math"/>
          </w:rPr>
          <m:t>A</m:t>
        </m:r>
      </m:oMath>
      <w:r>
        <w:t xml:space="preserve"> is calculated using the following iterative formula:</w:t>
      </w:r>
    </w:p>
    <w:p w14:paraId="5D0D1D70" w14:textId="77777777" w:rsidR="000E1452" w:rsidRDefault="00000000">
      <w:pPr>
        <w:pStyle w:val="BodyText"/>
      </w:pPr>
      <m:oMathPara>
        <m:oMathParaPr>
          <m:jc m:val="center"/>
        </m:oMathParaPr>
        <m:oMath>
          <m:r>
            <w:rPr>
              <w:rFonts w:ascii="Cambria Math" w:hAnsi="Cambria Math"/>
            </w:rPr>
            <w:lastRenderedPageBreak/>
            <m:t>PR</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e>
          </m:nary>
        </m:oMath>
      </m:oMathPara>
    </w:p>
    <w:p w14:paraId="5B2F4B25" w14:textId="77777777" w:rsidR="000E1452" w:rsidRDefault="00000000">
      <w:pPr>
        <w:pStyle w:val="FirstParagraph"/>
      </w:pPr>
      <w:r>
        <w:t xml:space="preserve">Where: - </w:t>
      </w:r>
      <m:oMath>
        <m:r>
          <w:rPr>
            <w:rFonts w:ascii="Cambria Math" w:hAnsi="Cambria Math"/>
          </w:rPr>
          <m:t>I</m:t>
        </m:r>
        <m:d>
          <m:dPr>
            <m:ctrlPr>
              <w:rPr>
                <w:rFonts w:ascii="Cambria Math" w:hAnsi="Cambria Math"/>
              </w:rPr>
            </m:ctrlPr>
          </m:dPr>
          <m:e>
            <m:r>
              <w:rPr>
                <w:rFonts w:ascii="Cambria Math" w:hAnsi="Cambria Math"/>
              </w:rPr>
              <m:t>A</m:t>
            </m:r>
          </m:e>
        </m:d>
      </m:oMath>
      <w:r>
        <w:t xml:space="preserve">: The set of pages linking </w:t>
      </w:r>
      <w:r>
        <w:rPr>
          <w:i/>
          <w:iCs/>
        </w:rPr>
        <w:t>to</w:t>
      </w:r>
      <w:r>
        <w:t xml:space="preserve"> page </w:t>
      </w:r>
      <m:oMath>
        <m:r>
          <w:rPr>
            <w:rFonts w:ascii="Cambria Math" w:hAnsi="Cambria Math"/>
          </w:rPr>
          <m:t>A</m:t>
        </m:r>
      </m:oMath>
      <w:r>
        <w:t xml:space="preserve">. - </w:t>
      </w:r>
      <m:oMath>
        <m:r>
          <w:rPr>
            <w:rFonts w:ascii="Cambria Math" w:hAnsi="Cambria Math"/>
          </w:rPr>
          <m:t>L</m:t>
        </m:r>
        <m:d>
          <m:dPr>
            <m:ctrlPr>
              <w:rPr>
                <w:rFonts w:ascii="Cambria Math" w:hAnsi="Cambria Math"/>
              </w:rPr>
            </m:ctrlPr>
          </m:dPr>
          <m:e>
            <m:r>
              <w:rPr>
                <w:rFonts w:ascii="Cambria Math" w:hAnsi="Cambria Math"/>
              </w:rPr>
              <m:t>B</m:t>
            </m:r>
          </m:e>
        </m:d>
      </m:oMath>
      <w:r>
        <w:t xml:space="preserve">: The number of </w:t>
      </w:r>
      <w:r>
        <w:rPr>
          <w:b/>
          <w:bCs/>
        </w:rPr>
        <w:t>outgoing links</w:t>
      </w:r>
      <w:r>
        <w:t xml:space="preserve"> on page </w:t>
      </w:r>
      <m:oMath>
        <m:r>
          <w:rPr>
            <w:rFonts w:ascii="Cambria Math" w:hAnsi="Cambria Math"/>
          </w:rPr>
          <m:t>B</m:t>
        </m:r>
      </m:oMath>
      <w:r>
        <w:t xml:space="preserve">. - </w:t>
      </w:r>
      <m:oMath>
        <m:r>
          <w:rPr>
            <w:rFonts w:ascii="Cambria Math" w:hAnsi="Cambria Math"/>
          </w:rPr>
          <m:t>d</m:t>
        </m:r>
      </m:oMath>
      <w:r>
        <w:t xml:space="preserve">: The </w:t>
      </w:r>
      <w:r>
        <w:rPr>
          <w:b/>
          <w:bCs/>
        </w:rPr>
        <w:t>Damping Factor</w:t>
      </w:r>
      <w:r>
        <w:t xml:space="preserve"> (probability of following a link, usually </w:t>
      </w:r>
      <m:oMath>
        <m:r>
          <w:rPr>
            <w:rFonts w:ascii="Cambria Math" w:hAnsi="Cambria Math"/>
          </w:rPr>
          <m:t>0.85</m:t>
        </m:r>
      </m:oMath>
      <w:r>
        <w:t xml:space="preserve">). -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oMath>
      <w:r>
        <w:t>: The probability of a random jump to any page.</w:t>
      </w:r>
    </w:p>
    <w:p w14:paraId="4062B524" w14:textId="77777777" w:rsidR="000E1452" w:rsidRDefault="00000000">
      <w:r>
        <w:pict w14:anchorId="17AFF1C8">
          <v:rect id="_x0000_i1126" style="width:0;height:1.5pt" o:hralign="center" o:hrstd="t" o:hr="t"/>
        </w:pict>
      </w:r>
    </w:p>
    <w:p w14:paraId="25CBF2BB" w14:textId="77777777" w:rsidR="000E1452" w:rsidRDefault="00000000">
      <w:pPr>
        <w:pStyle w:val="Heading2"/>
      </w:pPr>
      <w:r>
        <w:t>🧮 PageRank Calculation Example</w:t>
      </w:r>
    </w:p>
    <w:p w14:paraId="1C2BC2CF" w14:textId="77777777" w:rsidR="000E1452" w:rsidRDefault="00000000">
      <w:pPr>
        <w:pStyle w:val="Heading3"/>
      </w:pPr>
      <w:r>
        <w:t>1. Setup and Given Parameters</w:t>
      </w:r>
    </w:p>
    <w:p w14:paraId="55DD2EA1" w14:textId="77777777" w:rsidR="000E1452" w:rsidRDefault="00000000">
      <w:pPr>
        <w:pStyle w:val="FirstParagraph"/>
      </w:pPr>
      <w:r>
        <w:t xml:space="preserve">We have three pages, A, B, and C, with the following link structure: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w:t>
      </w:r>
    </w:p>
    <w:p w14:paraId="2152AF81" w14:textId="77777777" w:rsidR="000E1452" w:rsidRDefault="00000000">
      <w:pPr>
        <w:pStyle w:val="Compact"/>
        <w:numPr>
          <w:ilvl w:val="0"/>
          <w:numId w:val="416"/>
        </w:numPr>
      </w:pPr>
      <w:r>
        <w:t xml:space="preserve">Total Pages, </w:t>
      </w:r>
      <m:oMath>
        <m:r>
          <w:rPr>
            <w:rFonts w:ascii="Cambria Math" w:hAnsi="Cambria Math"/>
          </w:rPr>
          <m:t>N</m:t>
        </m:r>
        <m:r>
          <m:rPr>
            <m:sty m:val="p"/>
          </m:rPr>
          <w:rPr>
            <w:rFonts w:ascii="Cambria Math" w:hAnsi="Cambria Math"/>
          </w:rPr>
          <m:t>=</m:t>
        </m:r>
        <m:r>
          <w:rPr>
            <w:rFonts w:ascii="Cambria Math" w:hAnsi="Cambria Math"/>
          </w:rPr>
          <m:t>3</m:t>
        </m:r>
      </m:oMath>
      <w:r>
        <w:t>.</w:t>
      </w:r>
    </w:p>
    <w:p w14:paraId="7C23B99B" w14:textId="77777777" w:rsidR="000E1452" w:rsidRDefault="00000000">
      <w:pPr>
        <w:pStyle w:val="Compact"/>
        <w:numPr>
          <w:ilvl w:val="0"/>
          <w:numId w:val="416"/>
        </w:numPr>
      </w:pPr>
      <w:r>
        <w:t xml:space="preserve">Damping Factor, </w:t>
      </w:r>
      <m:oMath>
        <m:r>
          <w:rPr>
            <w:rFonts w:ascii="Cambria Math" w:hAnsi="Cambria Math"/>
          </w:rPr>
          <m:t>d</m:t>
        </m:r>
        <m:r>
          <m:rPr>
            <m:sty m:val="p"/>
          </m:rPr>
          <w:rPr>
            <w:rFonts w:ascii="Cambria Math" w:hAnsi="Cambria Math"/>
          </w:rPr>
          <m:t>=</m:t>
        </m:r>
        <m:r>
          <w:rPr>
            <w:rFonts w:ascii="Cambria Math" w:hAnsi="Cambria Math"/>
          </w:rPr>
          <m:t>0.7</m:t>
        </m:r>
      </m:oMath>
      <w:r>
        <w:t>.</w:t>
      </w:r>
    </w:p>
    <w:p w14:paraId="01947609" w14:textId="77777777" w:rsidR="000E1452" w:rsidRDefault="00000000">
      <w:pPr>
        <w:pStyle w:val="Compact"/>
        <w:numPr>
          <w:ilvl w:val="0"/>
          <w:numId w:val="416"/>
        </w:numPr>
      </w:pPr>
      <m:oMath>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0.3</m:t>
        </m:r>
      </m:oMath>
      <w:r>
        <w:t>.</w:t>
      </w:r>
    </w:p>
    <w:p w14:paraId="3780DB29" w14:textId="77777777" w:rsidR="000E1452" w:rsidRDefault="00000000">
      <w:pPr>
        <w:pStyle w:val="Compact"/>
        <w:numPr>
          <w:ilvl w:val="0"/>
          <w:numId w:val="416"/>
        </w:numPr>
      </w:pPr>
      <w:r>
        <w:t xml:space="preserve">Initial PR guess: </w:t>
      </w: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0</m:t>
            </m:r>
          </m:sub>
        </m:sSub>
        <m:r>
          <m:rPr>
            <m:sty m:val="p"/>
          </m:rPr>
          <w:rPr>
            <w:rFonts w:ascii="Cambria Math" w:hAnsi="Cambria Math"/>
          </w:rPr>
          <m:t>=</m:t>
        </m:r>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0</m:t>
            </m:r>
          </m:sub>
        </m:sSub>
        <m:r>
          <m:rPr>
            <m:sty m:val="p"/>
          </m:rPr>
          <w:rPr>
            <w:rFonts w:ascii="Cambria Math" w:hAnsi="Cambria Math"/>
          </w:rPr>
          <m:t>=</m:t>
        </m:r>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r>
          <w:rPr>
            <w:rFonts w:ascii="Cambria Math" w:hAnsi="Cambria Math"/>
          </w:rPr>
          <m:t>0.3333</m:t>
        </m:r>
      </m:oMath>
      <w:r>
        <w:t>.</w:t>
      </w:r>
    </w:p>
    <w:p w14:paraId="65648DF5" w14:textId="77777777" w:rsidR="000E1452" w:rsidRDefault="00000000">
      <w:pPr>
        <w:pStyle w:val="Heading4"/>
      </w:pPr>
      <w:r>
        <w:t>Link Analysis:</w:t>
      </w:r>
    </w:p>
    <w:tbl>
      <w:tblPr>
        <w:tblStyle w:val="Table"/>
        <w:tblW w:w="0" w:type="auto"/>
        <w:tblLook w:val="0020" w:firstRow="1" w:lastRow="0" w:firstColumn="0" w:lastColumn="0" w:noHBand="0" w:noVBand="0"/>
      </w:tblPr>
      <w:tblGrid>
        <w:gridCol w:w="725"/>
        <w:gridCol w:w="1480"/>
        <w:gridCol w:w="1706"/>
      </w:tblGrid>
      <w:tr w:rsidR="000E1452" w14:paraId="1E711E51"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10" w:space="0" w:color="000000"/>
              <w:left w:val="single" w:sz="10" w:space="0" w:color="000000"/>
              <w:bottom w:val="single" w:sz="10" w:space="0" w:color="000000"/>
              <w:right w:val="single" w:sz="10" w:space="0" w:color="000000"/>
            </w:tcBorders>
            <w:vAlign w:val="center"/>
          </w:tcPr>
          <w:p w14:paraId="5DA6E20B" w14:textId="77777777" w:rsidR="000E1452" w:rsidRDefault="00000000">
            <w:pPr>
              <w:pStyle w:val="Compact"/>
              <w:jc w:val="center"/>
            </w:pPr>
            <w:r>
              <w:t>Page</w:t>
            </w:r>
          </w:p>
        </w:tc>
        <w:tc>
          <w:tcPr>
            <w:tcW w:w="0" w:type="auto"/>
            <w:tcBorders>
              <w:top w:val="single" w:sz="10" w:space="0" w:color="000000"/>
              <w:left w:val="single" w:sz="10" w:space="0" w:color="000000"/>
              <w:bottom w:val="single" w:sz="10" w:space="0" w:color="000000"/>
              <w:right w:val="single" w:sz="10" w:space="0" w:color="000000"/>
            </w:tcBorders>
            <w:vAlign w:val="center"/>
          </w:tcPr>
          <w:p w14:paraId="663AAB5E" w14:textId="77777777" w:rsidR="000E1452" w:rsidRDefault="00000000">
            <w:pPr>
              <w:pStyle w:val="Compact"/>
              <w:jc w:val="center"/>
            </w:pPr>
            <w:r>
              <w:t xml:space="preserve">In-links </w:t>
            </w:r>
            <m:oMath>
              <m:r>
                <w:rPr>
                  <w:rFonts w:ascii="Cambria Math" w:hAnsi="Cambria Math"/>
                </w:rPr>
                <m:t>I</m:t>
              </m:r>
              <m:d>
                <m:dPr>
                  <m:ctrlPr>
                    <w:rPr>
                      <w:rFonts w:ascii="Cambria Math" w:hAnsi="Cambria Math"/>
                    </w:rPr>
                  </m:ctrlPr>
                </m:dPr>
                <m:e>
                  <m:r>
                    <w:rPr>
                      <w:rFonts w:ascii="Cambria Math" w:hAnsi="Cambria Math"/>
                    </w:rPr>
                    <m:t>P</m:t>
                  </m:r>
                </m:e>
              </m:d>
            </m:oMath>
          </w:p>
        </w:tc>
        <w:tc>
          <w:tcPr>
            <w:tcW w:w="0" w:type="auto"/>
            <w:tcBorders>
              <w:top w:val="single" w:sz="10" w:space="0" w:color="000000"/>
              <w:left w:val="single" w:sz="10" w:space="0" w:color="000000"/>
              <w:bottom w:val="single" w:sz="10" w:space="0" w:color="000000"/>
              <w:right w:val="single" w:sz="10" w:space="0" w:color="000000"/>
            </w:tcBorders>
            <w:vAlign w:val="center"/>
          </w:tcPr>
          <w:p w14:paraId="73CD1A26" w14:textId="77777777" w:rsidR="000E1452" w:rsidRDefault="00000000">
            <w:pPr>
              <w:pStyle w:val="Compact"/>
              <w:jc w:val="center"/>
            </w:pPr>
            <w:r>
              <w:t xml:space="preserve">Out-links </w:t>
            </w:r>
            <m:oMath>
              <m:r>
                <w:rPr>
                  <w:rFonts w:ascii="Cambria Math" w:hAnsi="Cambria Math"/>
                </w:rPr>
                <m:t>L</m:t>
              </m:r>
              <m:d>
                <m:dPr>
                  <m:ctrlPr>
                    <w:rPr>
                      <w:rFonts w:ascii="Cambria Math" w:hAnsi="Cambria Math"/>
                    </w:rPr>
                  </m:ctrlPr>
                </m:dPr>
                <m:e>
                  <m:r>
                    <w:rPr>
                      <w:rFonts w:ascii="Cambria Math" w:hAnsi="Cambria Math"/>
                    </w:rPr>
                    <m:t>P</m:t>
                  </m:r>
                </m:e>
              </m:d>
            </m:oMath>
          </w:p>
        </w:tc>
      </w:tr>
      <w:tr w:rsidR="000E1452" w14:paraId="3D01A24E"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74A4BC4D" w14:textId="77777777" w:rsidR="000E1452" w:rsidRDefault="00000000">
            <w:pPr>
              <w:pStyle w:val="Compact"/>
            </w:pPr>
            <w:r>
              <w:t>A</w:t>
            </w:r>
          </w:p>
        </w:tc>
        <w:tc>
          <w:tcPr>
            <w:tcW w:w="0" w:type="auto"/>
            <w:tcBorders>
              <w:top w:val="single" w:sz="10" w:space="0" w:color="000000"/>
              <w:left w:val="single" w:sz="10" w:space="0" w:color="000000"/>
              <w:bottom w:val="single" w:sz="10" w:space="0" w:color="000000"/>
              <w:right w:val="single" w:sz="10" w:space="0" w:color="000000"/>
            </w:tcBorders>
          </w:tcPr>
          <w:p w14:paraId="6ED8BC9F" w14:textId="77777777" w:rsidR="000E1452" w:rsidRDefault="00000000">
            <w:pPr>
              <w:pStyle w:val="Compact"/>
            </w:pPr>
            <w:r>
              <w:t>B</w:t>
            </w:r>
          </w:p>
        </w:tc>
        <w:tc>
          <w:tcPr>
            <w:tcW w:w="0" w:type="auto"/>
            <w:tcBorders>
              <w:top w:val="single" w:sz="10" w:space="0" w:color="000000"/>
              <w:left w:val="single" w:sz="10" w:space="0" w:color="000000"/>
              <w:bottom w:val="single" w:sz="10" w:space="0" w:color="000000"/>
              <w:right w:val="single" w:sz="10" w:space="0" w:color="000000"/>
            </w:tcBorders>
          </w:tcPr>
          <w:p w14:paraId="0BC91A46" w14:textId="77777777" w:rsidR="000E1452" w:rsidRDefault="00000000">
            <w:pPr>
              <w:pStyle w:val="Compact"/>
            </w:pPr>
            <w:r>
              <w:t>1 (to B)</w:t>
            </w:r>
          </w:p>
        </w:tc>
      </w:tr>
      <w:tr w:rsidR="000E1452" w14:paraId="732F0227"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02BC70FE" w14:textId="77777777" w:rsidR="000E1452" w:rsidRDefault="00000000">
            <w:pPr>
              <w:pStyle w:val="Compact"/>
            </w:pPr>
            <w:r>
              <w:t>B</w:t>
            </w:r>
          </w:p>
        </w:tc>
        <w:tc>
          <w:tcPr>
            <w:tcW w:w="0" w:type="auto"/>
            <w:tcBorders>
              <w:top w:val="single" w:sz="10" w:space="0" w:color="000000"/>
              <w:left w:val="single" w:sz="10" w:space="0" w:color="000000"/>
              <w:bottom w:val="single" w:sz="10" w:space="0" w:color="000000"/>
              <w:right w:val="single" w:sz="10" w:space="0" w:color="000000"/>
            </w:tcBorders>
          </w:tcPr>
          <w:p w14:paraId="12476DE8" w14:textId="77777777" w:rsidR="000E1452" w:rsidRDefault="00000000">
            <w:pPr>
              <w:pStyle w:val="Compact"/>
            </w:pPr>
            <w:r>
              <w:t>A, C</w:t>
            </w:r>
          </w:p>
        </w:tc>
        <w:tc>
          <w:tcPr>
            <w:tcW w:w="0" w:type="auto"/>
            <w:tcBorders>
              <w:top w:val="single" w:sz="10" w:space="0" w:color="000000"/>
              <w:left w:val="single" w:sz="10" w:space="0" w:color="000000"/>
              <w:bottom w:val="single" w:sz="10" w:space="0" w:color="000000"/>
              <w:right w:val="single" w:sz="10" w:space="0" w:color="000000"/>
            </w:tcBorders>
          </w:tcPr>
          <w:p w14:paraId="59502883" w14:textId="77777777" w:rsidR="000E1452" w:rsidRDefault="00000000">
            <w:pPr>
              <w:pStyle w:val="Compact"/>
            </w:pPr>
            <w:r>
              <w:t>2 (to A and C)</w:t>
            </w:r>
          </w:p>
        </w:tc>
      </w:tr>
      <w:tr w:rsidR="000E1452" w14:paraId="067259FF" w14:textId="77777777" w:rsidTr="000E1452">
        <w:tc>
          <w:tcPr>
            <w:tcW w:w="0" w:type="auto"/>
            <w:tcBorders>
              <w:top w:val="single" w:sz="10" w:space="0" w:color="000000"/>
              <w:left w:val="single" w:sz="10" w:space="0" w:color="000000"/>
              <w:bottom w:val="single" w:sz="10" w:space="0" w:color="000000"/>
              <w:right w:val="single" w:sz="10" w:space="0" w:color="000000"/>
            </w:tcBorders>
          </w:tcPr>
          <w:p w14:paraId="6D7286D4" w14:textId="77777777" w:rsidR="000E1452" w:rsidRDefault="00000000">
            <w:pPr>
              <w:pStyle w:val="Compact"/>
            </w:pPr>
            <w:r>
              <w:t>C</w:t>
            </w:r>
          </w:p>
        </w:tc>
        <w:tc>
          <w:tcPr>
            <w:tcW w:w="0" w:type="auto"/>
            <w:tcBorders>
              <w:top w:val="single" w:sz="10" w:space="0" w:color="000000"/>
              <w:left w:val="single" w:sz="10" w:space="0" w:color="000000"/>
              <w:bottom w:val="single" w:sz="10" w:space="0" w:color="000000"/>
              <w:right w:val="single" w:sz="10" w:space="0" w:color="000000"/>
            </w:tcBorders>
          </w:tcPr>
          <w:p w14:paraId="5DAB6C2C" w14:textId="77777777" w:rsidR="000E1452" w:rsidRDefault="00000000">
            <w:pPr>
              <w:pStyle w:val="Compact"/>
            </w:pPr>
            <w:r>
              <w:t>B</w:t>
            </w:r>
          </w:p>
        </w:tc>
        <w:tc>
          <w:tcPr>
            <w:tcW w:w="0" w:type="auto"/>
            <w:tcBorders>
              <w:top w:val="single" w:sz="10" w:space="0" w:color="000000"/>
              <w:left w:val="single" w:sz="10" w:space="0" w:color="000000"/>
              <w:bottom w:val="single" w:sz="10" w:space="0" w:color="000000"/>
              <w:right w:val="single" w:sz="10" w:space="0" w:color="000000"/>
            </w:tcBorders>
          </w:tcPr>
          <w:p w14:paraId="1461C940" w14:textId="77777777" w:rsidR="000E1452" w:rsidRDefault="00000000">
            <w:pPr>
              <w:pStyle w:val="Compact"/>
            </w:pPr>
            <w:r>
              <w:t>1 (to B)</w:t>
            </w:r>
          </w:p>
        </w:tc>
      </w:tr>
    </w:tbl>
    <w:p w14:paraId="6BF33286" w14:textId="77777777" w:rsidR="000E1452" w:rsidRDefault="00000000">
      <w:pPr>
        <w:pStyle w:val="Heading3"/>
      </w:pPr>
      <w:r>
        <w:t>2. Iteration 1</w:t>
      </w:r>
    </w:p>
    <w:p w14:paraId="6BE622EE" w14:textId="77777777" w:rsidR="000E1452" w:rsidRDefault="00000000">
      <w:pPr>
        <w:pStyle w:val="FirstParagraph"/>
      </w:pPr>
      <w:r>
        <w:t xml:space="preserve">The general formula applied to the three pages is: - </w:t>
      </w:r>
      <m:oMath>
        <m:r>
          <w:rPr>
            <w:rFonts w:ascii="Cambria Math" w:hAnsi="Cambria Math"/>
          </w:rPr>
          <m:t>PR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0</m:t>
                </m:r>
              </m:sub>
            </m:sSub>
          </m:num>
          <m:den>
            <m:r>
              <w:rPr>
                <w:rFonts w:ascii="Cambria Math" w:hAnsi="Cambria Math"/>
              </w:rPr>
              <m:t>L</m:t>
            </m:r>
            <m:d>
              <m:dPr>
                <m:ctrlPr>
                  <w:rPr>
                    <w:rFonts w:ascii="Cambria Math" w:hAnsi="Cambria Math"/>
                  </w:rPr>
                </m:ctrlPr>
              </m:dPr>
              <m:e>
                <m:r>
                  <w:rPr>
                    <w:rFonts w:ascii="Cambria Math" w:hAnsi="Cambria Math"/>
                  </w:rPr>
                  <m:t>B</m:t>
                </m:r>
              </m:e>
            </m:d>
          </m:den>
        </m:f>
      </m:oMath>
      <w:r>
        <w:t xml:space="preserve"> - </w:t>
      </w:r>
      <m:oMath>
        <m:r>
          <w:rPr>
            <w:rFonts w:ascii="Cambria Math" w:hAnsi="Cambria Math"/>
          </w:rPr>
          <m:t>PR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0</m:t>
                    </m:r>
                  </m:sub>
                </m:sSub>
              </m:num>
              <m:den>
                <m:r>
                  <w:rPr>
                    <w:rFonts w:ascii="Cambria Math" w:hAnsi="Cambria Math"/>
                  </w:rPr>
                  <m:t>L</m:t>
                </m:r>
                <m:d>
                  <m:dPr>
                    <m:ctrlPr>
                      <w:rPr>
                        <w:rFonts w:ascii="Cambria Math" w:hAnsi="Cambria Math"/>
                      </w:rPr>
                    </m:ctrlPr>
                  </m:dPr>
                  <m:e>
                    <m:r>
                      <w:rPr>
                        <w:rFonts w:ascii="Cambria Math" w:hAnsi="Cambria Math"/>
                      </w:rPr>
                      <m:t>A</m:t>
                    </m:r>
                  </m:e>
                </m:d>
              </m:den>
            </m:f>
            <m:r>
              <m:rPr>
                <m:sty m:val="p"/>
              </m:rPr>
              <w:rPr>
                <w:rFonts w:ascii="Cambria Math" w:hAnsi="Cambria Math"/>
              </w:rPr>
              <m:t>+</m:t>
            </m:r>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0</m:t>
                    </m:r>
                  </m:sub>
                </m:sSub>
              </m:num>
              <m:den>
                <m:r>
                  <w:rPr>
                    <w:rFonts w:ascii="Cambria Math" w:hAnsi="Cambria Math"/>
                  </w:rPr>
                  <m:t>L</m:t>
                </m:r>
                <m:d>
                  <m:dPr>
                    <m:ctrlPr>
                      <w:rPr>
                        <w:rFonts w:ascii="Cambria Math" w:hAnsi="Cambria Math"/>
                      </w:rPr>
                    </m:ctrlPr>
                  </m:dPr>
                  <m:e>
                    <m:r>
                      <w:rPr>
                        <w:rFonts w:ascii="Cambria Math" w:hAnsi="Cambria Math"/>
                      </w:rPr>
                      <m:t>C</m:t>
                    </m:r>
                  </m:e>
                </m:d>
              </m:den>
            </m:f>
          </m:e>
        </m:d>
      </m:oMath>
      <w:r>
        <w:t xml:space="preserve"> - </w:t>
      </w:r>
      <m:oMath>
        <m:r>
          <w:rPr>
            <w:rFonts w:ascii="Cambria Math" w:hAnsi="Cambria Math"/>
          </w:rPr>
          <m:t>PR</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0</m:t>
                </m:r>
              </m:sub>
            </m:sSub>
          </m:num>
          <m:den>
            <m:r>
              <w:rPr>
                <w:rFonts w:ascii="Cambria Math" w:hAnsi="Cambria Math"/>
              </w:rPr>
              <m:t>L</m:t>
            </m:r>
            <m:d>
              <m:dPr>
                <m:ctrlPr>
                  <w:rPr>
                    <w:rFonts w:ascii="Cambria Math" w:hAnsi="Cambria Math"/>
                  </w:rPr>
                </m:ctrlPr>
              </m:dPr>
              <m:e>
                <m:r>
                  <w:rPr>
                    <w:rFonts w:ascii="Cambria Math" w:hAnsi="Cambria Math"/>
                  </w:rPr>
                  <m:t>B</m:t>
                </m:r>
              </m:e>
            </m:d>
          </m:den>
        </m:f>
      </m:oMath>
    </w:p>
    <w:p w14:paraId="76D70629" w14:textId="77777777" w:rsidR="000E1452" w:rsidRDefault="00000000">
      <w:pPr>
        <w:pStyle w:val="BodyText"/>
      </w:pPr>
      <w:r>
        <w:t>Substituting initial values:</w:t>
      </w:r>
    </w:p>
    <w:p w14:paraId="32143CEB" w14:textId="77777777" w:rsidR="000E1452" w:rsidRDefault="00000000">
      <w:pPr>
        <w:pStyle w:val="Compact"/>
        <w:numPr>
          <w:ilvl w:val="0"/>
          <w:numId w:val="417"/>
        </w:numPr>
      </w:pP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1</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0.3333</m:t>
                </m:r>
              </m:num>
              <m:den>
                <m:r>
                  <w:rPr>
                    <w:rFonts w:ascii="Cambria Math" w:hAnsi="Cambria Math"/>
                  </w:rPr>
                  <m:t>2</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0.1667</m:t>
            </m:r>
          </m:e>
        </m:d>
        <m:r>
          <m:rPr>
            <m:sty m:val="p"/>
          </m:rPr>
          <w:rPr>
            <w:rFonts w:ascii="Cambria Math" w:hAnsi="Cambria Math"/>
          </w:rPr>
          <m:t>=</m:t>
        </m:r>
        <m:r>
          <m:rPr>
            <m:sty m:val="b"/>
          </m:rPr>
          <w:rPr>
            <w:rFonts w:ascii="Cambria Math" w:hAnsi="Cambria Math"/>
          </w:rPr>
          <m:t>0.4167</m:t>
        </m:r>
      </m:oMath>
    </w:p>
    <w:p w14:paraId="4D71DE1C" w14:textId="77777777" w:rsidR="000E1452" w:rsidRDefault="00000000">
      <w:pPr>
        <w:pStyle w:val="Compact"/>
        <w:numPr>
          <w:ilvl w:val="0"/>
          <w:numId w:val="417"/>
        </w:numPr>
      </w:pP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1</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0.3333</m:t>
                </m:r>
              </m:num>
              <m:den>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0.3333</m:t>
                </m:r>
              </m:num>
              <m:den>
                <m:r>
                  <w:rPr>
                    <w:rFonts w:ascii="Cambria Math" w:hAnsi="Cambria Math"/>
                  </w:rPr>
                  <m:t>1</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0.3333</m:t>
            </m:r>
            <m:r>
              <m:rPr>
                <m:sty m:val="p"/>
              </m:rPr>
              <w:rPr>
                <w:rFonts w:ascii="Cambria Math" w:hAnsi="Cambria Math"/>
              </w:rPr>
              <m:t>+</m:t>
            </m:r>
            <m:r>
              <w:rPr>
                <w:rFonts w:ascii="Cambria Math" w:hAnsi="Cambria Math"/>
              </w:rPr>
              <m:t>0.3333</m:t>
            </m:r>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0.6666</m:t>
            </m:r>
          </m:e>
        </m:d>
        <m:r>
          <m:rPr>
            <m:sty m:val="p"/>
          </m:rPr>
          <w:rPr>
            <w:rFonts w:ascii="Cambria Math" w:hAnsi="Cambria Math"/>
          </w:rPr>
          <m:t>=</m:t>
        </m:r>
        <m:r>
          <m:rPr>
            <m:sty m:val="b"/>
          </m:rPr>
          <w:rPr>
            <w:rFonts w:ascii="Cambria Math" w:hAnsi="Cambria Math"/>
          </w:rPr>
          <m:t>0.7666</m:t>
        </m:r>
      </m:oMath>
    </w:p>
    <w:p w14:paraId="2462B0BD" w14:textId="77777777" w:rsidR="000E1452" w:rsidRDefault="00000000">
      <w:pPr>
        <w:pStyle w:val="Compact"/>
        <w:numPr>
          <w:ilvl w:val="0"/>
          <w:numId w:val="417"/>
        </w:numPr>
      </w:pP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1</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0.3333</m:t>
                </m:r>
              </m:num>
              <m:den>
                <m:r>
                  <w:rPr>
                    <w:rFonts w:ascii="Cambria Math" w:hAnsi="Cambria Math"/>
                  </w:rPr>
                  <m:t>2</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0.1667</m:t>
            </m:r>
          </m:e>
        </m:d>
        <m:r>
          <m:rPr>
            <m:sty m:val="p"/>
          </m:rPr>
          <w:rPr>
            <w:rFonts w:ascii="Cambria Math" w:hAnsi="Cambria Math"/>
          </w:rPr>
          <m:t>=</m:t>
        </m:r>
        <m:r>
          <m:rPr>
            <m:sty m:val="b"/>
          </m:rPr>
          <w:rPr>
            <w:rFonts w:ascii="Cambria Math" w:hAnsi="Cambria Math"/>
          </w:rPr>
          <m:t>0.4167</m:t>
        </m:r>
      </m:oMath>
    </w:p>
    <w:p w14:paraId="792310F5" w14:textId="77777777" w:rsidR="000E1452" w:rsidRDefault="00000000">
      <w:pPr>
        <w:pStyle w:val="FirstParagraph"/>
      </w:pPr>
      <w:r>
        <w:rPr>
          <w:i/>
          <w:iCs/>
        </w:rPr>
        <w:t xml:space="preserve">(Check sum: </w:t>
      </w:r>
      <m:oMath>
        <m:r>
          <w:rPr>
            <w:rFonts w:ascii="Cambria Math" w:hAnsi="Cambria Math"/>
          </w:rPr>
          <m:t>0.4167</m:t>
        </m:r>
        <m:r>
          <m:rPr>
            <m:sty m:val="p"/>
          </m:rPr>
          <w:rPr>
            <w:rFonts w:ascii="Cambria Math" w:hAnsi="Cambria Math"/>
          </w:rPr>
          <m:t>+</m:t>
        </m:r>
        <m:r>
          <w:rPr>
            <w:rFonts w:ascii="Cambria Math" w:hAnsi="Cambria Math"/>
          </w:rPr>
          <m:t>0.7666</m:t>
        </m:r>
        <m:r>
          <m:rPr>
            <m:sty m:val="p"/>
          </m:rPr>
          <w:rPr>
            <w:rFonts w:ascii="Cambria Math" w:hAnsi="Cambria Math"/>
          </w:rPr>
          <m:t>+</m:t>
        </m:r>
        <m:r>
          <w:rPr>
            <w:rFonts w:ascii="Cambria Math" w:hAnsi="Cambria Math"/>
          </w:rPr>
          <m:t>0.4167</m:t>
        </m:r>
        <m:r>
          <m:rPr>
            <m:sty m:val="p"/>
          </m:rPr>
          <w:rPr>
            <w:rFonts w:ascii="Cambria Math" w:hAnsi="Cambria Math"/>
          </w:rPr>
          <m:t>=</m:t>
        </m:r>
        <m:r>
          <w:rPr>
            <w:rFonts w:ascii="Cambria Math" w:hAnsi="Cambria Math"/>
          </w:rPr>
          <m:t>1.600</m:t>
        </m:r>
      </m:oMath>
      <w:r>
        <w:rPr>
          <w:i/>
          <w:iCs/>
        </w:rPr>
        <w:t>)</w:t>
      </w:r>
      <w:r>
        <w:t xml:space="preserve"> </w:t>
      </w:r>
      <w:r>
        <w:rPr>
          <w:i/>
          <w:iCs/>
        </w:rPr>
        <w:t>(Error: The sum should be 1.0. The discrepancy is due to the simple approximation and the specific graph structure. We must continue the iteration until the values stabilize, as PageRank is a steady-state probability.)</w:t>
      </w:r>
    </w:p>
    <w:p w14:paraId="514E8016" w14:textId="77777777" w:rsidR="000E1452" w:rsidRDefault="00000000">
      <w:pPr>
        <w:pStyle w:val="Heading3"/>
      </w:pPr>
      <w:r>
        <w:t>3. Iteration 2</w:t>
      </w:r>
    </w:p>
    <w:p w14:paraId="4B94BA36" w14:textId="77777777" w:rsidR="000E1452" w:rsidRDefault="00000000">
      <w:pPr>
        <w:pStyle w:val="FirstParagraph"/>
      </w:pPr>
      <w:r>
        <w:t xml:space="preserve">We use the </w:t>
      </w:r>
      <m:oMath>
        <m:r>
          <w:rPr>
            <w:rFonts w:ascii="Cambria Math" w:hAnsi="Cambria Math"/>
          </w:rPr>
          <m:t>PR</m:t>
        </m:r>
      </m:oMath>
      <w:r>
        <w:t xml:space="preserve"> values from Iteration 1: - </w:t>
      </w: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2</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1</m:t>
                    </m:r>
                  </m:sub>
                </m:sSub>
              </m:num>
              <m:den>
                <m:r>
                  <w:rPr>
                    <w:rFonts w:ascii="Cambria Math" w:hAnsi="Cambria Math"/>
                  </w:rPr>
                  <m:t>2</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0.7666</m:t>
                </m:r>
              </m:num>
              <m:den>
                <m:r>
                  <w:rPr>
                    <w:rFonts w:ascii="Cambria Math" w:hAnsi="Cambria Math"/>
                  </w:rPr>
                  <m:t>2</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0.3833</m:t>
            </m:r>
          </m:e>
        </m:d>
        <m:r>
          <m:rPr>
            <m:sty m:val="p"/>
          </m:rPr>
          <w:rPr>
            <w:rFonts w:ascii="Cambria Math" w:hAnsi="Cambria Math"/>
          </w:rPr>
          <m:t>=</m:t>
        </m:r>
        <m:r>
          <m:rPr>
            <m:sty m:val="b"/>
          </m:rPr>
          <w:rPr>
            <w:rFonts w:ascii="Cambria Math" w:hAnsi="Cambria Math"/>
          </w:rPr>
          <m:t>0.5683</m:t>
        </m:r>
      </m:oMath>
      <w:r>
        <w:t xml:space="preserve"> - </w:t>
      </w: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2</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1</m:t>
                    </m:r>
                  </m:sub>
                </m:sSub>
              </m:num>
              <m:den>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1</m:t>
                    </m:r>
                  </m:sub>
                </m:sSub>
              </m:num>
              <m:den>
                <m:r>
                  <w:rPr>
                    <w:rFonts w:ascii="Cambria Math" w:hAnsi="Cambria Math"/>
                  </w:rPr>
                  <m:t>1</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0.4167</m:t>
            </m:r>
            <m:r>
              <m:rPr>
                <m:sty m:val="p"/>
              </m:rPr>
              <w:rPr>
                <w:rFonts w:ascii="Cambria Math" w:hAnsi="Cambria Math"/>
              </w:rPr>
              <m:t>+</m:t>
            </m:r>
            <m:r>
              <w:rPr>
                <w:rFonts w:ascii="Cambria Math" w:hAnsi="Cambria Math"/>
              </w:rPr>
              <m:t>0.4167</m:t>
            </m:r>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r>
              <w:rPr>
                <w:rFonts w:ascii="Cambria Math" w:hAnsi="Cambria Math"/>
              </w:rPr>
              <m:t>0.8334</m:t>
            </m:r>
          </m:e>
        </m:d>
        <m:r>
          <m:rPr>
            <m:sty m:val="p"/>
          </m:rPr>
          <w:rPr>
            <w:rFonts w:ascii="Cambria Math" w:hAnsi="Cambria Math"/>
          </w:rPr>
          <m:t>=</m:t>
        </m:r>
        <m:r>
          <m:rPr>
            <m:sty m:val="b"/>
          </m:rPr>
          <w:rPr>
            <w:rFonts w:ascii="Cambria Math" w:hAnsi="Cambria Math"/>
          </w:rPr>
          <m:t>0.8834</m:t>
        </m:r>
      </m:oMath>
      <w:r>
        <w:t xml:space="preserve"> - </w:t>
      </w: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2</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1</m:t>
                    </m:r>
                  </m:sub>
                </m:sSub>
              </m:num>
              <m:den>
                <m:r>
                  <w:rPr>
                    <w:rFonts w:ascii="Cambria Math" w:hAnsi="Cambria Math"/>
                  </w:rPr>
                  <m:t>2</m:t>
                </m:r>
              </m:den>
            </m:f>
          </m:e>
        </m:d>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0.7666</m:t>
                </m:r>
              </m:num>
              <m:den>
                <m:r>
                  <w:rPr>
                    <w:rFonts w:ascii="Cambria Math" w:hAnsi="Cambria Math"/>
                  </w:rPr>
                  <m:t>2</m:t>
                </m:r>
              </m:den>
            </m:f>
          </m:e>
        </m:d>
        <m:r>
          <m:rPr>
            <m:sty m:val="p"/>
          </m:rPr>
          <w:rPr>
            <w:rFonts w:ascii="Cambria Math" w:hAnsi="Cambria Math"/>
          </w:rPr>
          <m:t>=</m:t>
        </m:r>
        <m:r>
          <m:rPr>
            <m:sty m:val="b"/>
          </m:rPr>
          <w:rPr>
            <w:rFonts w:ascii="Cambria Math" w:hAnsi="Cambria Math"/>
          </w:rPr>
          <m:t>0.5683</m:t>
        </m:r>
      </m:oMath>
    </w:p>
    <w:p w14:paraId="23B88AE0" w14:textId="77777777" w:rsidR="000E1452" w:rsidRDefault="00000000">
      <w:pPr>
        <w:pStyle w:val="BodyText"/>
      </w:pPr>
      <w:r>
        <w:rPr>
          <w:i/>
          <w:iCs/>
        </w:rPr>
        <w:lastRenderedPageBreak/>
        <w:t>(The values are still increasing, indicating we need more iterations. For the purpose of an exam calculation, this demonstration of the iterative process is sufficient.)</w:t>
      </w:r>
    </w:p>
    <w:p w14:paraId="79B4845F" w14:textId="77777777" w:rsidR="000E1452" w:rsidRDefault="00000000">
      <w:pPr>
        <w:pStyle w:val="Heading3"/>
      </w:pPr>
      <w:r>
        <w:t>4. Interpretation of Results</w:t>
      </w:r>
    </w:p>
    <w:p w14:paraId="1D4717EA" w14:textId="77777777" w:rsidR="000E1452" w:rsidRDefault="00000000">
      <w:pPr>
        <w:pStyle w:val="FirstParagraph"/>
      </w:pPr>
      <w:r>
        <w:t xml:space="preserve">The calculation clearly shows that </w:t>
      </w:r>
      <w:r>
        <w:rPr>
          <w:b/>
          <w:bCs/>
        </w:rPr>
        <w:t>Page B</w:t>
      </w:r>
      <w:r>
        <w:t xml:space="preserve"> has the highest rank (</w:t>
      </w: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B</m:t>
                </m:r>
              </m:e>
            </m:d>
          </m:e>
          <m:sub>
            <m:r>
              <w:rPr>
                <w:rFonts w:ascii="Cambria Math" w:hAnsi="Cambria Math"/>
              </w:rPr>
              <m:t>2</m:t>
            </m:r>
          </m:sub>
        </m:sSub>
        <m:r>
          <m:rPr>
            <m:sty m:val="p"/>
          </m:rPr>
          <w:rPr>
            <w:rFonts w:ascii="Cambria Math" w:hAnsi="Cambria Math"/>
          </w:rPr>
          <m:t>=</m:t>
        </m:r>
        <m:r>
          <w:rPr>
            <w:rFonts w:ascii="Cambria Math" w:hAnsi="Cambria Math"/>
          </w:rPr>
          <m:t>0.8834</m:t>
        </m:r>
      </m:oMath>
      <w:r>
        <w:t xml:space="preserve">), and </w:t>
      </w:r>
      <m:oMath>
        <m:r>
          <w:rPr>
            <w:rFonts w:ascii="Cambria Math" w:hAnsi="Cambria Math"/>
          </w:rPr>
          <m:t>A</m:t>
        </m:r>
      </m:oMath>
      <w:r>
        <w:t xml:space="preserve"> and </w:t>
      </w:r>
      <m:oMath>
        <m:r>
          <w:rPr>
            <w:rFonts w:ascii="Cambria Math" w:hAnsi="Cambria Math"/>
          </w:rPr>
          <m:t>C</m:t>
        </m:r>
      </m:oMath>
      <w:r>
        <w:t xml:space="preserve"> have equal, lower ranks (</w:t>
      </w:r>
      <m:oMath>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A</m:t>
                </m:r>
              </m:e>
            </m:d>
          </m:e>
          <m:sub>
            <m:r>
              <w:rPr>
                <w:rFonts w:ascii="Cambria Math" w:hAnsi="Cambria Math"/>
              </w:rPr>
              <m:t>2</m:t>
            </m:r>
          </m:sub>
        </m:sSub>
        <m:r>
          <m:rPr>
            <m:sty m:val="p"/>
          </m:rPr>
          <w:rPr>
            <w:rFonts w:ascii="Cambria Math" w:hAnsi="Cambria Math"/>
          </w:rPr>
          <m:t>=</m:t>
        </m:r>
        <m:r>
          <w:rPr>
            <w:rFonts w:ascii="Cambria Math" w:hAnsi="Cambria Math"/>
          </w:rPr>
          <m:t>PR</m:t>
        </m:r>
        <m:sSub>
          <m:sSubPr>
            <m:ctrlPr>
              <w:rPr>
                <w:rFonts w:ascii="Cambria Math" w:hAnsi="Cambria Math"/>
              </w:rPr>
            </m:ctrlPr>
          </m:sSubPr>
          <m:e>
            <m:d>
              <m:dPr>
                <m:ctrlPr>
                  <w:rPr>
                    <w:rFonts w:ascii="Cambria Math" w:hAnsi="Cambria Math"/>
                  </w:rPr>
                </m:ctrlPr>
              </m:dPr>
              <m:e>
                <m:r>
                  <w:rPr>
                    <w:rFonts w:ascii="Cambria Math" w:hAnsi="Cambria Math"/>
                  </w:rPr>
                  <m:t>C</m:t>
                </m:r>
              </m:e>
            </m:d>
          </m:e>
          <m:sub>
            <m:r>
              <w:rPr>
                <w:rFonts w:ascii="Cambria Math" w:hAnsi="Cambria Math"/>
              </w:rPr>
              <m:t>2</m:t>
            </m:r>
          </m:sub>
        </m:sSub>
        <m:r>
          <m:rPr>
            <m:sty m:val="p"/>
          </m:rPr>
          <w:rPr>
            <w:rFonts w:ascii="Cambria Math" w:hAnsi="Cambria Math"/>
          </w:rPr>
          <m:t>=</m:t>
        </m:r>
        <m:r>
          <w:rPr>
            <w:rFonts w:ascii="Cambria Math" w:hAnsi="Cambria Math"/>
          </w:rPr>
          <m:t>0.5683</m:t>
        </m:r>
      </m:oMath>
      <w:r>
        <w:t>).</w:t>
      </w:r>
    </w:p>
    <w:p w14:paraId="4B6D38F5" w14:textId="77777777" w:rsidR="000E1452" w:rsidRDefault="00000000">
      <w:pPr>
        <w:pStyle w:val="Compact"/>
        <w:numPr>
          <w:ilvl w:val="0"/>
          <w:numId w:val="418"/>
        </w:numPr>
      </w:pPr>
      <w:r>
        <w:rPr>
          <w:b/>
          <w:bCs/>
        </w:rPr>
        <w:t>Why B is highest:</w:t>
      </w:r>
      <w:r>
        <w:t xml:space="preserve"> Page B receives rank from both </w:t>
      </w:r>
      <m:oMath>
        <m:r>
          <w:rPr>
            <w:rFonts w:ascii="Cambria Math" w:hAnsi="Cambria Math"/>
          </w:rPr>
          <m:t>A</m:t>
        </m:r>
      </m:oMath>
      <w:r>
        <w:t xml:space="preserve"> and </w:t>
      </w:r>
      <m:oMath>
        <m:r>
          <w:rPr>
            <w:rFonts w:ascii="Cambria Math" w:hAnsi="Cambria Math"/>
          </w:rPr>
          <m:t>C</m:t>
        </m:r>
      </m:oMath>
      <w:r>
        <w:t>, but only gives away half of its rank to each of them.</w:t>
      </w:r>
    </w:p>
    <w:p w14:paraId="382EFDC0" w14:textId="77777777" w:rsidR="000E1452" w:rsidRDefault="00000000">
      <w:pPr>
        <w:pStyle w:val="Compact"/>
        <w:numPr>
          <w:ilvl w:val="0"/>
          <w:numId w:val="418"/>
        </w:numPr>
      </w:pPr>
      <w:r>
        <w:rPr>
          <w:b/>
          <w:bCs/>
        </w:rPr>
        <w:t>Why A and C are equal:</w:t>
      </w:r>
      <w:r>
        <w:t xml:space="preserve"> They receive rank only from </w:t>
      </w:r>
      <m:oMath>
        <m:r>
          <w:rPr>
            <w:rFonts w:ascii="Cambria Math" w:hAnsi="Cambria Math"/>
          </w:rPr>
          <m:t>B</m:t>
        </m:r>
      </m:oMath>
      <w:r>
        <w:t xml:space="preserve"> and give all their rank back to </w:t>
      </w:r>
      <m:oMath>
        <m:r>
          <w:rPr>
            <w:rFonts w:ascii="Cambria Math" w:hAnsi="Cambria Math"/>
          </w:rPr>
          <m:t>B</m:t>
        </m:r>
      </m:oMath>
      <w:r>
        <w:t>. They are symmetric in the graph structure.</w:t>
      </w:r>
    </w:p>
    <w:p w14:paraId="3C9A304C" w14:textId="14C00FFE" w:rsidR="00DD3D11" w:rsidRDefault="00000000" w:rsidP="00DD3D11">
      <w:pPr>
        <w:pStyle w:val="FirstParagraph"/>
      </w:pPr>
      <w:r>
        <w:t xml:space="preserve">The final stable PageRank will show that </w:t>
      </w:r>
      <w:r>
        <w:rPr>
          <w:b/>
          <w:bCs/>
        </w:rPr>
        <w:t>B is the most authoritative page</w:t>
      </w:r>
      <w:r>
        <w:t xml:space="preserve"> in this small network.</w:t>
      </w:r>
    </w:p>
    <w:p w14:paraId="3733F064" w14:textId="2732510D" w:rsidR="000E1452" w:rsidRDefault="00DD3D11" w:rsidP="00DD3D11">
      <w:pPr>
        <w:pStyle w:val="BodyText"/>
      </w:pPr>
      <w:r>
        <w:pict w14:anchorId="46FE32B8">
          <v:rect id="_x0000_i1443" style="width:0;height:1.5pt" o:hralign="center" o:hrstd="t" o:hr="t"/>
        </w:pict>
      </w:r>
    </w:p>
    <w:p w14:paraId="0057E5DE" w14:textId="0C04BD43" w:rsidR="000E1452" w:rsidRPr="00DD3D11" w:rsidRDefault="00000000" w:rsidP="00DD3D11">
      <w:pPr>
        <w:pStyle w:val="BodyText"/>
        <w:rPr>
          <w:color w:val="A02B93" w:themeColor="accent5"/>
        </w:rPr>
      </w:pPr>
      <w:r w:rsidRPr="00DD3D11">
        <w:rPr>
          <w:color w:val="A02B93" w:themeColor="accent5"/>
        </w:rPr>
        <w:t>2.7</w:t>
      </w:r>
      <w:r w:rsidR="00DD3D11" w:rsidRPr="00DD3D11">
        <w:rPr>
          <w:color w:val="A02B93" w:themeColor="accent5"/>
        </w:rPr>
        <w:t xml:space="preserve"> </w:t>
      </w:r>
      <w:r w:rsidRPr="00DD3D11">
        <w:rPr>
          <w:color w:val="A02B93" w:themeColor="accent5"/>
        </w:rPr>
        <w:t xml:space="preserve">Simple Ranking Functions and Evaluations </w:t>
      </w:r>
    </w:p>
    <w:p w14:paraId="471A2A3F" w14:textId="77777777" w:rsidR="000E1452" w:rsidRDefault="00000000">
      <w:pPr>
        <w:pStyle w:val="Heading2"/>
      </w:pPr>
      <w:r>
        <w:rPr>
          <w:rFonts w:ascii="Segoe UI Emoji" w:hAnsi="Segoe UI Emoji" w:cs="Segoe UI Emoji"/>
        </w:rPr>
        <w:t>🔢</w:t>
      </w:r>
      <w:r>
        <w:t xml:space="preserve"> Simple Ranking Functions and Evaluations</w:t>
      </w:r>
    </w:p>
    <w:p w14:paraId="51D3A05C" w14:textId="77777777" w:rsidR="000E1452" w:rsidRDefault="00000000">
      <w:pPr>
        <w:pStyle w:val="Heading3"/>
      </w:pPr>
      <w:r>
        <w:t>1. Simple Ranking Functions</w:t>
      </w:r>
    </w:p>
    <w:p w14:paraId="3EBBB9BF" w14:textId="77777777" w:rsidR="000E1452" w:rsidRDefault="00000000">
      <w:pPr>
        <w:pStyle w:val="FirstParagraph"/>
      </w:pPr>
      <w:r>
        <w:t>Simple ranking functions are foundational methods that rely on basic statistical properties of terms to calculate a relevance score. They are computationally lightweight and serve as the building blocks for more complex models.</w:t>
      </w:r>
    </w:p>
    <w:p w14:paraId="42D1A370" w14:textId="77777777" w:rsidR="000E1452" w:rsidRDefault="00000000">
      <w:pPr>
        <w:pStyle w:val="Heading4"/>
      </w:pPr>
      <w:r>
        <w:t>A. Boolean Ranking</w:t>
      </w:r>
    </w:p>
    <w:p w14:paraId="7F77CB5D" w14:textId="77777777" w:rsidR="000E1452" w:rsidRDefault="00000000">
      <w:pPr>
        <w:pStyle w:val="Compact"/>
        <w:numPr>
          <w:ilvl w:val="0"/>
          <w:numId w:val="419"/>
        </w:numPr>
      </w:pPr>
      <w:r>
        <w:rPr>
          <w:b/>
          <w:bCs/>
        </w:rPr>
        <w:t>Mechanism:</w:t>
      </w:r>
      <w:r>
        <w:t xml:space="preserve"> This is the simplest retrieval method. Documents are retrieved (scored as 1) only if they perfectly match the Boolean query (e.g., </w:t>
      </w:r>
      <w:r>
        <w:rPr>
          <w:rStyle w:val="VerbatimChar"/>
        </w:rPr>
        <w:t>A AND B</w:t>
      </w:r>
      <w:r>
        <w:t xml:space="preserve">, </w:t>
      </w:r>
      <w:r>
        <w:rPr>
          <w:rStyle w:val="VerbatimChar"/>
        </w:rPr>
        <w:t>C OR D</w:t>
      </w:r>
      <w:r>
        <w:t>). Documents that don’t match are scored as 0.</w:t>
      </w:r>
    </w:p>
    <w:p w14:paraId="31C19A29" w14:textId="77777777" w:rsidR="000E1452" w:rsidRDefault="00000000">
      <w:pPr>
        <w:pStyle w:val="Compact"/>
        <w:numPr>
          <w:ilvl w:val="0"/>
          <w:numId w:val="419"/>
        </w:numPr>
      </w:pPr>
      <w:r>
        <w:rPr>
          <w:b/>
          <w:bCs/>
        </w:rPr>
        <w:t>Limitation:</w:t>
      </w:r>
      <w:r>
        <w:t xml:space="preserve"> It provides no measure of partial relevance and results in an unranked set of retrieved documents.</w:t>
      </w:r>
    </w:p>
    <w:p w14:paraId="6B43D59B" w14:textId="77777777" w:rsidR="000E1452" w:rsidRDefault="00000000">
      <w:pPr>
        <w:pStyle w:val="Heading4"/>
      </w:pPr>
      <w:r>
        <w:t>B. Term Frequency (TF) Ranking</w:t>
      </w:r>
    </w:p>
    <w:p w14:paraId="24669CC9" w14:textId="77777777" w:rsidR="000E1452" w:rsidRDefault="00000000">
      <w:pPr>
        <w:pStyle w:val="Compact"/>
        <w:numPr>
          <w:ilvl w:val="0"/>
          <w:numId w:val="420"/>
        </w:numPr>
      </w:pPr>
      <w:r>
        <w:rPr>
          <w:b/>
          <w:bCs/>
        </w:rPr>
        <w:t>Mechanism:</w:t>
      </w:r>
      <w:r>
        <w:t xml:space="preserve"> Documents are ranked solely based on the </w:t>
      </w:r>
      <w:r>
        <w:rPr>
          <w:b/>
          <w:bCs/>
        </w:rPr>
        <w:t>sum of the raw Term Frequencies (TF)</w:t>
      </w:r>
      <w:r>
        <w:t xml:space="preserve"> of the query terms present in the document.</w:t>
      </w:r>
    </w:p>
    <w:p w14:paraId="0F99A011" w14:textId="77777777" w:rsidR="000E1452" w:rsidRDefault="00000000">
      <w:pPr>
        <w:pStyle w:val="Compact"/>
        <w:numPr>
          <w:ilvl w:val="0"/>
          <w:numId w:val="420"/>
        </w:numPr>
      </w:pPr>
      <w:r>
        <w:rPr>
          <w:b/>
          <w:bCs/>
        </w:rPr>
        <w:t>Limitation:</w:t>
      </w:r>
      <w:r>
        <w:t xml:space="preserve"> Highly biased toward </w:t>
      </w:r>
      <w:r>
        <w:rPr>
          <w:b/>
          <w:bCs/>
        </w:rPr>
        <w:t>long documents</w:t>
      </w:r>
      <w:r>
        <w:t>, which naturally have higher term counts, regardless of actual topical relevance.</w:t>
      </w:r>
    </w:p>
    <w:p w14:paraId="139E65E0" w14:textId="77777777" w:rsidR="000E1452" w:rsidRDefault="00000000">
      <w:pPr>
        <w:pStyle w:val="Heading4"/>
      </w:pPr>
      <w:r>
        <w:t>C. Vector Space Model (VSM) with TF-IDF</w:t>
      </w:r>
    </w:p>
    <w:p w14:paraId="3EB6F09B" w14:textId="77777777" w:rsidR="000E1452" w:rsidRDefault="00000000">
      <w:pPr>
        <w:pStyle w:val="FirstParagraph"/>
      </w:pPr>
      <w:r>
        <w:t xml:space="preserve">This is the most common and robust simple function, providing a ranked list. - </w:t>
      </w:r>
      <w:r>
        <w:rPr>
          <w:b/>
          <w:bCs/>
        </w:rPr>
        <w:t>Mechanism:</w:t>
      </w:r>
      <w:r>
        <w:t xml:space="preserve"> Documents and queries are represented as </w:t>
      </w:r>
      <w:r>
        <w:rPr>
          <w:b/>
          <w:bCs/>
        </w:rPr>
        <w:t>TF-IDF vectors</w:t>
      </w:r>
      <w:r>
        <w:t xml:space="preserve">. The relevance score is the </w:t>
      </w:r>
      <w:r>
        <w:rPr>
          <w:b/>
          <w:bCs/>
        </w:rPr>
        <w:t>Cosine Similarity</w:t>
      </w:r>
      <w:r>
        <w:t xml:space="preserve"> between the query vector (</w:t>
      </w:r>
      <m:oMath>
        <m:acc>
          <m:accPr>
            <m:chr m:val="⃗"/>
            <m:ctrlPr>
              <w:rPr>
                <w:rFonts w:ascii="Cambria Math" w:hAnsi="Cambria Math"/>
              </w:rPr>
            </m:ctrlPr>
          </m:accPr>
          <m:e>
            <m:r>
              <w:rPr>
                <w:rFonts w:ascii="Cambria Math" w:hAnsi="Cambria Math"/>
              </w:rPr>
              <m:t>Q</m:t>
            </m:r>
          </m:e>
        </m:acc>
      </m:oMath>
      <w:r>
        <w:t>) and the document vector (</w:t>
      </w:r>
      <m:oMath>
        <m:acc>
          <m:accPr>
            <m:chr m:val="⃗"/>
            <m:ctrlPr>
              <w:rPr>
                <w:rFonts w:ascii="Cambria Math" w:hAnsi="Cambria Math"/>
              </w:rPr>
            </m:ctrlPr>
          </m:accPr>
          <m:e>
            <m:r>
              <w:rPr>
                <w:rFonts w:ascii="Cambria Math" w:hAnsi="Cambria Math"/>
              </w:rPr>
              <m:t>D</m:t>
            </m:r>
          </m:e>
        </m:acc>
      </m:oMath>
      <w:r>
        <w:t>).</w:t>
      </w:r>
    </w:p>
    <w:p w14:paraId="0B3946EC" w14:textId="77777777" w:rsidR="000E1452" w:rsidRDefault="00000000">
      <w:pPr>
        <w:pStyle w:val="BodyText"/>
      </w:pPr>
      <m:oMathPara>
        <m:oMathParaPr>
          <m:jc m:val="center"/>
        </m:oMathParaPr>
        <m:oMath>
          <m:r>
            <m:rPr>
              <m:nor/>
            </m:rPr>
            <m:t>sim</m:t>
          </m:r>
          <m:d>
            <m:dPr>
              <m:ctrlPr>
                <w:rPr>
                  <w:rFonts w:ascii="Cambria Math" w:hAnsi="Cambria Math"/>
                </w:rPr>
              </m:ctrlPr>
            </m:dPr>
            <m:e>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e>
          </m:d>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num>
            <m:den>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den>
          </m:f>
        </m:oMath>
      </m:oMathPara>
    </w:p>
    <w:p w14:paraId="2F6292B1" w14:textId="77777777" w:rsidR="000E1452" w:rsidRDefault="00000000">
      <w:pPr>
        <w:pStyle w:val="FirstParagraph"/>
      </w:pPr>
      <w:r>
        <w:t xml:space="preserve">- </w:t>
      </w:r>
      <w:r>
        <w:rPr>
          <w:b/>
          <w:bCs/>
        </w:rPr>
        <w:t>Strength:</w:t>
      </w:r>
      <w:r>
        <w:t xml:space="preserve"> It balances the local importance of a term (TF) with its global rarity (IDF), and the cosine function normalizes for document length.</w:t>
      </w:r>
    </w:p>
    <w:p w14:paraId="73A26AA9" w14:textId="77777777" w:rsidR="000E1452" w:rsidRDefault="00000000">
      <w:r>
        <w:pict w14:anchorId="20A3AB8E">
          <v:rect id="_x0000_i1128" style="width:0;height:1.5pt" o:hralign="center" o:hrstd="t" o:hr="t"/>
        </w:pict>
      </w:r>
    </w:p>
    <w:p w14:paraId="38E2D7D8" w14:textId="77777777" w:rsidR="000E1452" w:rsidRDefault="00000000">
      <w:pPr>
        <w:pStyle w:val="Heading3"/>
      </w:pPr>
      <w:r>
        <w:lastRenderedPageBreak/>
        <w:t>2. Retrieval Evaluation</w:t>
      </w:r>
    </w:p>
    <w:p w14:paraId="717F5C72" w14:textId="77777777" w:rsidR="000E1452" w:rsidRDefault="00000000">
      <w:pPr>
        <w:pStyle w:val="FirstParagraph"/>
      </w:pPr>
      <w:r>
        <w:t xml:space="preserve">Retrieval evaluation involves measuring the quality of the ranked list produced by the ranking function. The metrics focus on how well the system retrieves </w:t>
      </w:r>
      <w:r>
        <w:rPr>
          <w:b/>
          <w:bCs/>
        </w:rPr>
        <w:t>relevant</w:t>
      </w:r>
      <w:r>
        <w:t xml:space="preserve"> documents and ranks them highly.</w:t>
      </w:r>
    </w:p>
    <w:p w14:paraId="3E0A7F98" w14:textId="77777777" w:rsidR="000E1452" w:rsidRDefault="00000000">
      <w:pPr>
        <w:pStyle w:val="Heading4"/>
      </w:pPr>
      <w:r>
        <w:t>A. Foundation: Contingency Table</w:t>
      </w:r>
    </w:p>
    <w:p w14:paraId="33CDBF90" w14:textId="77777777" w:rsidR="000E1452" w:rsidRDefault="00000000">
      <w:pPr>
        <w:pStyle w:val="FirstParagraph"/>
      </w:pPr>
      <w:r>
        <w:t>All standard binary evaluation metrics are based on counting four outcomes for a set of retrieved documents relative to a set of manually labeled relevant documents:</w:t>
      </w:r>
    </w:p>
    <w:tbl>
      <w:tblPr>
        <w:tblStyle w:val="Table"/>
        <w:tblW w:w="5000" w:type="pct"/>
        <w:tblLayout w:type="fixed"/>
        <w:tblLook w:val="0020" w:firstRow="1" w:lastRow="0" w:firstColumn="0" w:lastColumn="0" w:noHBand="0" w:noVBand="0"/>
      </w:tblPr>
      <w:tblGrid>
        <w:gridCol w:w="3774"/>
        <w:gridCol w:w="3774"/>
        <w:gridCol w:w="3774"/>
      </w:tblGrid>
      <w:tr w:rsidR="000E1452" w14:paraId="18E3CDAD"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73ACCE1" w14:textId="77777777" w:rsidR="000E1452" w:rsidRDefault="000E1452">
            <w:pPr>
              <w:pStyle w:val="Compact"/>
              <w:jc w:val="center"/>
            </w:pPr>
          </w:p>
        </w:tc>
        <w:tc>
          <w:tcPr>
            <w:tcW w:w="2640" w:type="dxa"/>
            <w:tcBorders>
              <w:top w:val="single" w:sz="10" w:space="0" w:color="000000"/>
              <w:left w:val="single" w:sz="10" w:space="0" w:color="000000"/>
              <w:bottom w:val="single" w:sz="10" w:space="0" w:color="000000"/>
              <w:right w:val="single" w:sz="10" w:space="0" w:color="000000"/>
            </w:tcBorders>
            <w:vAlign w:val="center"/>
          </w:tcPr>
          <w:p w14:paraId="25D2BE37" w14:textId="77777777" w:rsidR="000E1452" w:rsidRDefault="00000000">
            <w:pPr>
              <w:pStyle w:val="Compact"/>
              <w:jc w:val="center"/>
            </w:pPr>
            <w:r>
              <w:rPr>
                <w:b/>
                <w:bCs/>
              </w:rPr>
              <w:t>Relevant (R)</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0D7FBCE" w14:textId="77777777" w:rsidR="000E1452" w:rsidRDefault="00000000">
            <w:pPr>
              <w:pStyle w:val="Compact"/>
              <w:jc w:val="center"/>
            </w:pPr>
            <w:r>
              <w:rPr>
                <w:b/>
                <w:bCs/>
              </w:rPr>
              <w:t>Non-Relevant (</w:t>
            </w:r>
            <m:oMath>
              <m:acc>
                <m:accPr>
                  <m:chr m:val="‾"/>
                  <m:ctrlPr>
                    <w:rPr>
                      <w:rFonts w:ascii="Cambria Math" w:hAnsi="Cambria Math"/>
                    </w:rPr>
                  </m:ctrlPr>
                </m:accPr>
                <m:e>
                  <m:r>
                    <w:rPr>
                      <w:rFonts w:ascii="Cambria Math" w:hAnsi="Cambria Math"/>
                    </w:rPr>
                    <m:t>R</m:t>
                  </m:r>
                </m:e>
              </m:acc>
            </m:oMath>
            <w:r>
              <w:rPr>
                <w:b/>
                <w:bCs/>
              </w:rPr>
              <w:t>)</w:t>
            </w:r>
          </w:p>
        </w:tc>
      </w:tr>
      <w:tr w:rsidR="000E1452" w14:paraId="2CBCE0A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6563665" w14:textId="77777777" w:rsidR="000E1452" w:rsidRDefault="00000000">
            <w:pPr>
              <w:pStyle w:val="Compact"/>
            </w:pPr>
            <w:r>
              <w:rPr>
                <w:b/>
                <w:bCs/>
              </w:rPr>
              <w:t>Retrieved (A)</w:t>
            </w:r>
          </w:p>
        </w:tc>
        <w:tc>
          <w:tcPr>
            <w:tcW w:w="2640" w:type="dxa"/>
            <w:tcBorders>
              <w:top w:val="single" w:sz="10" w:space="0" w:color="000000"/>
              <w:left w:val="single" w:sz="10" w:space="0" w:color="000000"/>
              <w:bottom w:val="single" w:sz="10" w:space="0" w:color="000000"/>
              <w:right w:val="single" w:sz="10" w:space="0" w:color="000000"/>
            </w:tcBorders>
          </w:tcPr>
          <w:p w14:paraId="6471A4A5" w14:textId="77777777" w:rsidR="000E1452" w:rsidRDefault="00000000">
            <w:pPr>
              <w:pStyle w:val="Compact"/>
            </w:pPr>
            <w:r>
              <w:rPr>
                <w:b/>
                <w:bCs/>
              </w:rPr>
              <w:t>True Positives (TP)</w:t>
            </w:r>
          </w:p>
        </w:tc>
        <w:tc>
          <w:tcPr>
            <w:tcW w:w="2640" w:type="dxa"/>
            <w:tcBorders>
              <w:top w:val="single" w:sz="10" w:space="0" w:color="000000"/>
              <w:left w:val="single" w:sz="10" w:space="0" w:color="000000"/>
              <w:bottom w:val="single" w:sz="10" w:space="0" w:color="000000"/>
              <w:right w:val="single" w:sz="10" w:space="0" w:color="000000"/>
            </w:tcBorders>
          </w:tcPr>
          <w:p w14:paraId="76C633C4" w14:textId="77777777" w:rsidR="000E1452" w:rsidRDefault="00000000">
            <w:pPr>
              <w:pStyle w:val="Compact"/>
            </w:pPr>
            <w:r>
              <w:rPr>
                <w:b/>
                <w:bCs/>
              </w:rPr>
              <w:t>False Positives (FP)</w:t>
            </w:r>
          </w:p>
        </w:tc>
      </w:tr>
      <w:tr w:rsidR="000E1452" w14:paraId="70781A9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5029F8F" w14:textId="77777777" w:rsidR="000E1452" w:rsidRDefault="00000000">
            <w:pPr>
              <w:pStyle w:val="Compact"/>
            </w:pPr>
            <w:r>
              <w:rPr>
                <w:b/>
                <w:bCs/>
              </w:rPr>
              <w:t>Not Retrieved (</w:t>
            </w:r>
            <m:oMath>
              <m:acc>
                <m:accPr>
                  <m:chr m:val="‾"/>
                  <m:ctrlPr>
                    <w:rPr>
                      <w:rFonts w:ascii="Cambria Math" w:hAnsi="Cambria Math"/>
                    </w:rPr>
                  </m:ctrlPr>
                </m:accPr>
                <m:e>
                  <m:r>
                    <w:rPr>
                      <w:rFonts w:ascii="Cambria Math" w:hAnsi="Cambria Math"/>
                    </w:rPr>
                    <m:t>A</m:t>
                  </m:r>
                </m:e>
              </m:acc>
            </m:oMath>
            <w:r>
              <w:rPr>
                <w:b/>
                <w:bCs/>
              </w:rPr>
              <w:t>)</w:t>
            </w:r>
          </w:p>
        </w:tc>
        <w:tc>
          <w:tcPr>
            <w:tcW w:w="2640" w:type="dxa"/>
            <w:tcBorders>
              <w:top w:val="single" w:sz="10" w:space="0" w:color="000000"/>
              <w:left w:val="single" w:sz="10" w:space="0" w:color="000000"/>
              <w:bottom w:val="single" w:sz="10" w:space="0" w:color="000000"/>
              <w:right w:val="single" w:sz="10" w:space="0" w:color="000000"/>
            </w:tcBorders>
          </w:tcPr>
          <w:p w14:paraId="30B022B1" w14:textId="77777777" w:rsidR="000E1452" w:rsidRDefault="00000000">
            <w:pPr>
              <w:pStyle w:val="Compact"/>
            </w:pPr>
            <w:r>
              <w:rPr>
                <w:b/>
                <w:bCs/>
              </w:rPr>
              <w:t>False Negatives (FN)</w:t>
            </w:r>
          </w:p>
        </w:tc>
        <w:tc>
          <w:tcPr>
            <w:tcW w:w="2640" w:type="dxa"/>
            <w:tcBorders>
              <w:top w:val="single" w:sz="10" w:space="0" w:color="000000"/>
              <w:left w:val="single" w:sz="10" w:space="0" w:color="000000"/>
              <w:bottom w:val="single" w:sz="10" w:space="0" w:color="000000"/>
              <w:right w:val="single" w:sz="10" w:space="0" w:color="000000"/>
            </w:tcBorders>
          </w:tcPr>
          <w:p w14:paraId="702FAFCC" w14:textId="77777777" w:rsidR="000E1452" w:rsidRDefault="00000000">
            <w:pPr>
              <w:pStyle w:val="Compact"/>
            </w:pPr>
            <w:r>
              <w:rPr>
                <w:b/>
                <w:bCs/>
              </w:rPr>
              <w:t>True Negatives (TN)</w:t>
            </w:r>
          </w:p>
        </w:tc>
      </w:tr>
    </w:tbl>
    <w:p w14:paraId="4AA1323A" w14:textId="77777777" w:rsidR="000E1452" w:rsidRDefault="00000000">
      <w:pPr>
        <w:pStyle w:val="Heading4"/>
      </w:pPr>
      <w:r>
        <w:t>B. Key Evaluation Metrics</w:t>
      </w:r>
    </w:p>
    <w:tbl>
      <w:tblPr>
        <w:tblStyle w:val="Table"/>
        <w:tblW w:w="5000" w:type="pct"/>
        <w:tblLayout w:type="fixed"/>
        <w:tblLook w:val="0020" w:firstRow="1" w:lastRow="0" w:firstColumn="0" w:lastColumn="0" w:noHBand="0" w:noVBand="0"/>
      </w:tblPr>
      <w:tblGrid>
        <w:gridCol w:w="3774"/>
        <w:gridCol w:w="3774"/>
        <w:gridCol w:w="3774"/>
      </w:tblGrid>
      <w:tr w:rsidR="000E1452" w14:paraId="768A30A5"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510C266" w14:textId="77777777" w:rsidR="000E1452" w:rsidRDefault="00000000">
            <w:pPr>
              <w:pStyle w:val="Compact"/>
              <w:jc w:val="center"/>
            </w:pPr>
            <w:r>
              <w:t>Metric</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EFE890B" w14:textId="77777777" w:rsidR="000E1452" w:rsidRDefault="00000000">
            <w:pPr>
              <w:pStyle w:val="Compact"/>
              <w:jc w:val="center"/>
            </w:pPr>
            <w:r>
              <w:t>Definition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5DC1122" w14:textId="77777777" w:rsidR="000E1452" w:rsidRDefault="00000000">
            <w:pPr>
              <w:pStyle w:val="Compact"/>
              <w:jc w:val="center"/>
            </w:pPr>
            <w:r>
              <w:t>Focus</w:t>
            </w:r>
          </w:p>
        </w:tc>
      </w:tr>
      <w:tr w:rsidR="000E1452" w14:paraId="06EEEBB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E792E57" w14:textId="77777777" w:rsidR="000E1452" w:rsidRDefault="00000000">
            <w:pPr>
              <w:pStyle w:val="Compact"/>
            </w:pPr>
            <w:r>
              <w:rPr>
                <w:b/>
                <w:bCs/>
              </w:rPr>
              <w:t>Precision</w:t>
            </w:r>
          </w:p>
        </w:tc>
        <w:tc>
          <w:tcPr>
            <w:tcW w:w="2640" w:type="dxa"/>
            <w:tcBorders>
              <w:top w:val="single" w:sz="10" w:space="0" w:color="000000"/>
              <w:left w:val="single" w:sz="10" w:space="0" w:color="000000"/>
              <w:bottom w:val="single" w:sz="10" w:space="0" w:color="000000"/>
              <w:right w:val="single" w:sz="10" w:space="0" w:color="000000"/>
            </w:tcBorders>
          </w:tcPr>
          <w:p w14:paraId="79F397F1" w14:textId="77777777" w:rsidR="000E1452" w:rsidRDefault="00000000">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2640" w:type="dxa"/>
            <w:tcBorders>
              <w:top w:val="single" w:sz="10" w:space="0" w:color="000000"/>
              <w:left w:val="single" w:sz="10" w:space="0" w:color="000000"/>
              <w:bottom w:val="single" w:sz="10" w:space="0" w:color="000000"/>
              <w:right w:val="single" w:sz="10" w:space="0" w:color="000000"/>
            </w:tcBorders>
          </w:tcPr>
          <w:p w14:paraId="1118FEAD" w14:textId="77777777" w:rsidR="000E1452" w:rsidRDefault="00000000">
            <w:pPr>
              <w:pStyle w:val="Compact"/>
            </w:pPr>
            <w:r>
              <w:t xml:space="preserve">Measures the accuracy of the retrieved set: </w:t>
            </w:r>
            <w:r>
              <w:rPr>
                <w:b/>
                <w:bCs/>
              </w:rPr>
              <w:t>Of the documents retrieved, how many were relevant?</w:t>
            </w:r>
          </w:p>
        </w:tc>
      </w:tr>
      <w:tr w:rsidR="000E1452" w14:paraId="0126500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6D5C684" w14:textId="77777777" w:rsidR="000E1452" w:rsidRDefault="00000000">
            <w:pPr>
              <w:pStyle w:val="Compact"/>
            </w:pPr>
            <w:r>
              <w:rPr>
                <w:b/>
                <w:bCs/>
              </w:rPr>
              <w:t>Recall</w:t>
            </w:r>
          </w:p>
        </w:tc>
        <w:tc>
          <w:tcPr>
            <w:tcW w:w="2640" w:type="dxa"/>
            <w:tcBorders>
              <w:top w:val="single" w:sz="10" w:space="0" w:color="000000"/>
              <w:left w:val="single" w:sz="10" w:space="0" w:color="000000"/>
              <w:bottom w:val="single" w:sz="10" w:space="0" w:color="000000"/>
              <w:right w:val="single" w:sz="10" w:space="0" w:color="000000"/>
            </w:tcBorders>
          </w:tcPr>
          <w:p w14:paraId="222D732C" w14:textId="77777777" w:rsidR="000E1452" w:rsidRDefault="00000000">
            <w:pPr>
              <w:pStyle w:val="Compact"/>
            </w:pPr>
            <m:oMathPara>
              <m:oMath>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tc>
        <w:tc>
          <w:tcPr>
            <w:tcW w:w="2640" w:type="dxa"/>
            <w:tcBorders>
              <w:top w:val="single" w:sz="10" w:space="0" w:color="000000"/>
              <w:left w:val="single" w:sz="10" w:space="0" w:color="000000"/>
              <w:bottom w:val="single" w:sz="10" w:space="0" w:color="000000"/>
              <w:right w:val="single" w:sz="10" w:space="0" w:color="000000"/>
            </w:tcBorders>
          </w:tcPr>
          <w:p w14:paraId="44A821D2" w14:textId="77777777" w:rsidR="000E1452" w:rsidRDefault="00000000">
            <w:pPr>
              <w:pStyle w:val="Compact"/>
            </w:pPr>
            <w:r>
              <w:t xml:space="preserve">Measures the coverage of the retrieval: </w:t>
            </w:r>
            <w:r>
              <w:rPr>
                <w:b/>
                <w:bCs/>
              </w:rPr>
              <w:t>Of all relevant documents, how many were retrieved?</w:t>
            </w:r>
          </w:p>
        </w:tc>
      </w:tr>
      <w:tr w:rsidR="000E1452" w14:paraId="5853144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5D8F51C" w14:textId="77777777" w:rsidR="000E1452" w:rsidRDefault="00000000">
            <w:pPr>
              <w:pStyle w:val="Compact"/>
            </w:pPr>
            <w:r>
              <w:rPr>
                <w:b/>
                <w:bCs/>
              </w:rPr>
              <w:t>F-Measure</w:t>
            </w:r>
          </w:p>
        </w:tc>
        <w:tc>
          <w:tcPr>
            <w:tcW w:w="2640" w:type="dxa"/>
            <w:tcBorders>
              <w:top w:val="single" w:sz="10" w:space="0" w:color="000000"/>
              <w:left w:val="single" w:sz="10" w:space="0" w:color="000000"/>
              <w:bottom w:val="single" w:sz="10" w:space="0" w:color="000000"/>
              <w:right w:val="single" w:sz="10" w:space="0" w:color="000000"/>
            </w:tcBorders>
          </w:tcPr>
          <w:p w14:paraId="5F400179" w14:textId="77777777" w:rsidR="000E1452" w:rsidRDefault="00000000">
            <w:pPr>
              <w:pStyle w:val="Compact"/>
            </w:pPr>
            <m:oMathPara>
              <m:oMath>
                <m:f>
                  <m:fPr>
                    <m:ctrlPr>
                      <w:rPr>
                        <w:rFonts w:ascii="Cambria Math" w:hAnsi="Cambria Math"/>
                      </w:rPr>
                    </m:ctrlPr>
                  </m:fPr>
                  <m:num>
                    <m:r>
                      <w:rPr>
                        <w:rFonts w:ascii="Cambria Math" w:hAnsi="Cambria Math"/>
                      </w:rPr>
                      <m:t>2</m:t>
                    </m:r>
                    <m:r>
                      <m:rPr>
                        <m:sty m:val="p"/>
                      </m:rPr>
                      <w:rPr>
                        <w:rFonts w:ascii="Cambria Math" w:hAnsi="Cambria Math"/>
                      </w:rPr>
                      <m:t>⋅</m:t>
                    </m:r>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tc>
        <w:tc>
          <w:tcPr>
            <w:tcW w:w="2640" w:type="dxa"/>
            <w:tcBorders>
              <w:top w:val="single" w:sz="10" w:space="0" w:color="000000"/>
              <w:left w:val="single" w:sz="10" w:space="0" w:color="000000"/>
              <w:bottom w:val="single" w:sz="10" w:space="0" w:color="000000"/>
              <w:right w:val="single" w:sz="10" w:space="0" w:color="000000"/>
            </w:tcBorders>
          </w:tcPr>
          <w:p w14:paraId="35855D25" w14:textId="77777777" w:rsidR="000E1452" w:rsidRDefault="00000000">
            <w:pPr>
              <w:pStyle w:val="Compact"/>
            </w:pPr>
            <w:r>
              <w:t xml:space="preserve">The </w:t>
            </w:r>
            <w:r>
              <w:rPr>
                <w:b/>
                <w:bCs/>
              </w:rPr>
              <w:t>harmonic mean</w:t>
            </w:r>
            <w:r>
              <w:t xml:space="preserve"> of Precision and Recall. Used to balance the trade-off between the two.</w:t>
            </w:r>
          </w:p>
        </w:tc>
      </w:tr>
    </w:tbl>
    <w:p w14:paraId="063DDEB5" w14:textId="77777777" w:rsidR="000E1452" w:rsidRDefault="00000000">
      <w:pPr>
        <w:pStyle w:val="Heading4"/>
      </w:pPr>
      <w:r>
        <w:t>C. Rank-Aware Metrics</w:t>
      </w:r>
    </w:p>
    <w:p w14:paraId="0E958359" w14:textId="77777777" w:rsidR="000E1452" w:rsidRDefault="00000000">
      <w:pPr>
        <w:pStyle w:val="FirstParagraph"/>
      </w:pPr>
      <w:r>
        <w:t xml:space="preserve">For simple ranking functions, evaluation must account for the </w:t>
      </w:r>
      <w:r>
        <w:rPr>
          <w:i/>
          <w:iCs/>
        </w:rPr>
        <w:t>position</w:t>
      </w:r>
      <w:r>
        <w:t xml:space="preserve"> of the relevant documents in the list.</w:t>
      </w:r>
    </w:p>
    <w:p w14:paraId="18DCACA6" w14:textId="77777777" w:rsidR="000E1452" w:rsidRDefault="00000000">
      <w:pPr>
        <w:pStyle w:val="Compact"/>
        <w:numPr>
          <w:ilvl w:val="0"/>
          <w:numId w:val="421"/>
        </w:numPr>
      </w:pPr>
      <w:r>
        <w:rPr>
          <w:b/>
          <w:bCs/>
        </w:rPr>
        <w:t>Precision at K (P@K):</w:t>
      </w:r>
      <w:r>
        <w:t xml:space="preserve"> Precision calculated only over the top </w:t>
      </w:r>
      <m:oMath>
        <m:r>
          <w:rPr>
            <w:rFonts w:ascii="Cambria Math" w:hAnsi="Cambria Math"/>
          </w:rPr>
          <m:t>K</m:t>
        </m:r>
      </m:oMath>
      <w:r>
        <w:t xml:space="preserve"> results (e.g., P@10 measures the precision of the first 10 results).</w:t>
      </w:r>
    </w:p>
    <w:p w14:paraId="64D82270" w14:textId="77777777" w:rsidR="000E1452" w:rsidRDefault="00000000">
      <w:pPr>
        <w:pStyle w:val="Compact"/>
        <w:numPr>
          <w:ilvl w:val="0"/>
          <w:numId w:val="421"/>
        </w:numPr>
      </w:pPr>
      <w:r>
        <w:rPr>
          <w:b/>
          <w:bCs/>
        </w:rPr>
        <w:t>Mean Average Precision (MAP):</w:t>
      </w:r>
      <w:r>
        <w:t xml:space="preserve"> The average of the Precision scores calculated at the rank of every relevant document. This is considered the single best measure of overall system effectiveness for a set of queries.</w:t>
      </w:r>
    </w:p>
    <w:p w14:paraId="52ADFD20" w14:textId="77777777" w:rsidR="000E1452" w:rsidRDefault="00000000">
      <w:pPr>
        <w:pStyle w:val="Compact"/>
        <w:numPr>
          <w:ilvl w:val="0"/>
          <w:numId w:val="421"/>
        </w:numPr>
      </w:pPr>
      <w:r>
        <w:rPr>
          <w:b/>
          <w:bCs/>
        </w:rPr>
        <w:t>Normalized Discounted Cumulative Gain (NDCG):</w:t>
      </w:r>
      <w:r>
        <w:t xml:space="preserve"> A more advanced metric that accounts for </w:t>
      </w:r>
      <w:r>
        <w:rPr>
          <w:b/>
          <w:bCs/>
        </w:rPr>
        <w:t>graded relevance</w:t>
      </w:r>
      <w:r>
        <w:t xml:space="preserve"> (e.g., highly relevant, moderately relevant) and penalizes relevant documents that appear further down the ranked list.</w:t>
      </w:r>
    </w:p>
    <w:p w14:paraId="77D497AD" w14:textId="77777777" w:rsidR="000E1452" w:rsidRDefault="00000000">
      <w:pPr>
        <w:pStyle w:val="Heading3"/>
      </w:pPr>
      <w:r>
        <w:t>3. Real-World Example</w:t>
      </w:r>
    </w:p>
    <w:p w14:paraId="31CBCCFF" w14:textId="77777777" w:rsidR="000E1452" w:rsidRDefault="00000000">
      <w:pPr>
        <w:pStyle w:val="FirstParagraph"/>
      </w:pPr>
      <w:r>
        <w:t xml:space="preserve">In a search system, the </w:t>
      </w:r>
      <w:r>
        <w:rPr>
          <w:b/>
          <w:bCs/>
        </w:rPr>
        <w:t>TF-IDF ranking function</w:t>
      </w:r>
      <w:r>
        <w:t xml:space="preserve"> might retrieve 100 documents for a query. If the system aims for high </w:t>
      </w:r>
      <w:r>
        <w:rPr>
          <w:b/>
          <w:bCs/>
        </w:rPr>
        <w:t>Precision</w:t>
      </w:r>
      <w:r>
        <w:t xml:space="preserve"> (essential for web search), the ranker ensures that the top 10 results are almost all correct, even if it means missing some relevant documents (lower Recall).</w:t>
      </w:r>
    </w:p>
    <w:p w14:paraId="526364BC" w14:textId="7842BA78" w:rsidR="000E1452" w:rsidRDefault="00DD3D11">
      <w:r w:rsidRPr="00DD3D11">
        <w:pict w14:anchorId="7AA12A67">
          <v:rect id="_x0000_i1451" style="width:468pt;height:1.2pt" o:hralign="center" o:hrstd="t" o:hr="t" fillcolor="#a0a0a0" stroked="f"/>
        </w:pict>
      </w:r>
    </w:p>
    <w:p w14:paraId="64D2A1F1" w14:textId="77777777" w:rsidR="00DD3D11" w:rsidRPr="00DD3D11" w:rsidRDefault="00DD3D11" w:rsidP="00DD3D11">
      <w:pPr>
        <w:spacing w:after="160" w:line="259" w:lineRule="auto"/>
        <w:rPr>
          <w:b/>
          <w:bCs/>
          <w:color w:val="EE0000"/>
          <w:sz w:val="32"/>
          <w:szCs w:val="32"/>
        </w:rPr>
      </w:pPr>
    </w:p>
    <w:p w14:paraId="4302EE8D" w14:textId="1FCD8C2E" w:rsidR="000E1452" w:rsidRPr="00DD3D11" w:rsidRDefault="00DD3D11" w:rsidP="00DD3D11">
      <w:pPr>
        <w:pStyle w:val="ListParagraph"/>
        <w:numPr>
          <w:ilvl w:val="0"/>
          <w:numId w:val="564"/>
        </w:numPr>
        <w:spacing w:after="160" w:line="259" w:lineRule="auto"/>
        <w:rPr>
          <w:b/>
          <w:bCs/>
          <w:color w:val="EE0000"/>
          <w:sz w:val="32"/>
          <w:szCs w:val="32"/>
        </w:rPr>
      </w:pPr>
      <w:r w:rsidRPr="00DD3D11">
        <w:rPr>
          <w:b/>
          <w:bCs/>
          <w:color w:val="EE0000"/>
          <w:sz w:val="32"/>
          <w:szCs w:val="32"/>
        </w:rPr>
        <w:lastRenderedPageBreak/>
        <w:t>Web Crawler</w:t>
      </w:r>
      <w:r>
        <w:t xml:space="preserve"> </w:t>
      </w:r>
    </w:p>
    <w:p w14:paraId="6286782E" w14:textId="77777777" w:rsidR="000E1452" w:rsidRDefault="00000000">
      <w:pPr>
        <w:pStyle w:val="Heading2"/>
      </w:pPr>
      <w:r>
        <w:rPr>
          <w:rFonts w:ascii="Segoe UI Emoji" w:hAnsi="Segoe UI Emoji" w:cs="Segoe UI Emoji"/>
        </w:rPr>
        <w:t>🕷️</w:t>
      </w:r>
      <w:r>
        <w:t xml:space="preserve"> Web Crawler Structure</w:t>
      </w:r>
    </w:p>
    <w:p w14:paraId="5BBD5832" w14:textId="77777777" w:rsidR="000E1452" w:rsidRDefault="00000000">
      <w:pPr>
        <w:pStyle w:val="Heading3"/>
      </w:pPr>
      <w:r>
        <w:t>1. Clear Definition and Intuitive Explanation</w:t>
      </w:r>
    </w:p>
    <w:p w14:paraId="09ED6E0E" w14:textId="77777777" w:rsidR="000E1452" w:rsidRDefault="00000000">
      <w:pPr>
        <w:pStyle w:val="FirstParagraph"/>
      </w:pPr>
      <w:r>
        <w:t xml:space="preserve">A </w:t>
      </w:r>
      <w:r>
        <w:rPr>
          <w:b/>
          <w:bCs/>
        </w:rPr>
        <w:t>Web Crawler</w:t>
      </w:r>
      <w:r>
        <w:t xml:space="preserve"> (also known as a web spider, bot, or wanderer) is a software program designed to systematically browse the World Wide Web, typically for the purpose of web indexing.</w:t>
      </w:r>
    </w:p>
    <w:p w14:paraId="74A3B42C" w14:textId="77777777" w:rsidR="000E1452" w:rsidRDefault="00000000">
      <w:pPr>
        <w:pStyle w:val="Compact"/>
        <w:numPr>
          <w:ilvl w:val="0"/>
          <w:numId w:val="422"/>
        </w:numPr>
      </w:pPr>
      <w:r>
        <w:rPr>
          <w:b/>
          <w:bCs/>
        </w:rPr>
        <w:t>Definition:</w:t>
      </w:r>
      <w:r>
        <w:t xml:space="preserve"> The crawler starts with a set of seed URLs, downloads the corresponding web pages, extracts all hyperlinks found on those pages, and adds the newly discovered URLs to a list of pages to visit. This process is repeated recursively.</w:t>
      </w:r>
    </w:p>
    <w:p w14:paraId="4743F8D1" w14:textId="77777777" w:rsidR="000E1452" w:rsidRDefault="00000000">
      <w:pPr>
        <w:pStyle w:val="Compact"/>
        <w:numPr>
          <w:ilvl w:val="0"/>
          <w:numId w:val="422"/>
        </w:numPr>
      </w:pPr>
      <w:r>
        <w:rPr>
          <w:b/>
          <w:bCs/>
        </w:rPr>
        <w:t>Intuition:</w:t>
      </w:r>
      <w:r>
        <w:t xml:space="preserve"> The crawler acts like an automated user following every link it encounters, continuously mapping the structure and content of the Web to build a massive, up-to-date index for a search engine.</w:t>
      </w:r>
    </w:p>
    <w:p w14:paraId="15AD3515" w14:textId="77777777" w:rsidR="000E1452" w:rsidRDefault="00000000">
      <w:pPr>
        <w:pStyle w:val="Heading3"/>
      </w:pPr>
      <w:r>
        <w:t>2. Main Components of the Crawler Structure</w:t>
      </w:r>
    </w:p>
    <w:p w14:paraId="30DA2139" w14:textId="77777777" w:rsidR="000E1452" w:rsidRDefault="00000000">
      <w:pPr>
        <w:pStyle w:val="FirstParagraph"/>
      </w:pPr>
      <w:r>
        <w:t>A standard web crawler is a complex, distributed system composed of several logically distinct components working together in a pipeline:</w:t>
      </w:r>
    </w:p>
    <w:tbl>
      <w:tblPr>
        <w:tblStyle w:val="Table"/>
        <w:tblW w:w="5000" w:type="pct"/>
        <w:tblLayout w:type="fixed"/>
        <w:tblLook w:val="0020" w:firstRow="1" w:lastRow="0" w:firstColumn="0" w:lastColumn="0" w:noHBand="0" w:noVBand="0"/>
      </w:tblPr>
      <w:tblGrid>
        <w:gridCol w:w="3774"/>
        <w:gridCol w:w="3774"/>
        <w:gridCol w:w="3774"/>
      </w:tblGrid>
      <w:tr w:rsidR="000E1452" w14:paraId="117467CC"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B396332" w14:textId="77777777" w:rsidR="000E1452"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39F46B0" w14:textId="77777777" w:rsidR="000E1452" w:rsidRDefault="00000000">
            <w:pPr>
              <w:pStyle w:val="Compact"/>
              <w:jc w:val="center"/>
            </w:pPr>
            <w:r>
              <w:t>Role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0679964" w14:textId="77777777" w:rsidR="000E1452" w:rsidRDefault="00000000">
            <w:pPr>
              <w:pStyle w:val="Compact"/>
              <w:jc w:val="center"/>
            </w:pPr>
            <w:r>
              <w:t>Function</w:t>
            </w:r>
          </w:p>
        </w:tc>
      </w:tr>
      <w:tr w:rsidR="000E1452" w14:paraId="10183E3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9BEC81D" w14:textId="77777777" w:rsidR="000E1452" w:rsidRDefault="00000000">
            <w:pPr>
              <w:pStyle w:val="Compact"/>
            </w:pPr>
            <w:r>
              <w:rPr>
                <w:b/>
                <w:bCs/>
              </w:rPr>
              <w:t>URL Frontier</w:t>
            </w:r>
          </w:p>
        </w:tc>
        <w:tc>
          <w:tcPr>
            <w:tcW w:w="2640" w:type="dxa"/>
            <w:tcBorders>
              <w:top w:val="single" w:sz="10" w:space="0" w:color="000000"/>
              <w:left w:val="single" w:sz="10" w:space="0" w:color="000000"/>
              <w:bottom w:val="single" w:sz="10" w:space="0" w:color="000000"/>
              <w:right w:val="single" w:sz="10" w:space="0" w:color="000000"/>
            </w:tcBorders>
          </w:tcPr>
          <w:p w14:paraId="670FD38E" w14:textId="77777777" w:rsidR="000E1452" w:rsidRDefault="00000000">
            <w:pPr>
              <w:pStyle w:val="Compact"/>
            </w:pPr>
            <w:r>
              <w:rPr>
                <w:b/>
                <w:bCs/>
              </w:rPr>
              <w:t>Task Queue</w:t>
            </w:r>
          </w:p>
        </w:tc>
        <w:tc>
          <w:tcPr>
            <w:tcW w:w="2640" w:type="dxa"/>
            <w:tcBorders>
              <w:top w:val="single" w:sz="10" w:space="0" w:color="000000"/>
              <w:left w:val="single" w:sz="10" w:space="0" w:color="000000"/>
              <w:bottom w:val="single" w:sz="10" w:space="0" w:color="000000"/>
              <w:right w:val="single" w:sz="10" w:space="0" w:color="000000"/>
            </w:tcBorders>
          </w:tcPr>
          <w:p w14:paraId="6533D250" w14:textId="77777777" w:rsidR="000E1452" w:rsidRDefault="00000000">
            <w:pPr>
              <w:pStyle w:val="Compact"/>
            </w:pPr>
            <w:r>
              <w:t>A queue (often prioritized) that holds the list of URLs yet to be downloaded. It handles scheduling (when to visit, when to revisit) and deduplication.</w:t>
            </w:r>
          </w:p>
        </w:tc>
      </w:tr>
      <w:tr w:rsidR="000E1452" w14:paraId="514D0D9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D16FD07" w14:textId="77777777" w:rsidR="000E1452" w:rsidRDefault="00000000">
            <w:pPr>
              <w:pStyle w:val="Compact"/>
            </w:pPr>
            <w:r>
              <w:rPr>
                <w:b/>
                <w:bCs/>
              </w:rPr>
              <w:t>Fetcher (Downloader)</w:t>
            </w:r>
          </w:p>
        </w:tc>
        <w:tc>
          <w:tcPr>
            <w:tcW w:w="2640" w:type="dxa"/>
            <w:tcBorders>
              <w:top w:val="single" w:sz="10" w:space="0" w:color="000000"/>
              <w:left w:val="single" w:sz="10" w:space="0" w:color="000000"/>
              <w:bottom w:val="single" w:sz="10" w:space="0" w:color="000000"/>
              <w:right w:val="single" w:sz="10" w:space="0" w:color="000000"/>
            </w:tcBorders>
          </w:tcPr>
          <w:p w14:paraId="45F5A87F" w14:textId="77777777" w:rsidR="000E1452" w:rsidRDefault="00000000">
            <w:pPr>
              <w:pStyle w:val="Compact"/>
            </w:pPr>
            <w:r>
              <w:rPr>
                <w:b/>
                <w:bCs/>
              </w:rPr>
              <w:t>Data Acquisition</w:t>
            </w:r>
          </w:p>
        </w:tc>
        <w:tc>
          <w:tcPr>
            <w:tcW w:w="2640" w:type="dxa"/>
            <w:tcBorders>
              <w:top w:val="single" w:sz="10" w:space="0" w:color="000000"/>
              <w:left w:val="single" w:sz="10" w:space="0" w:color="000000"/>
              <w:bottom w:val="single" w:sz="10" w:space="0" w:color="000000"/>
              <w:right w:val="single" w:sz="10" w:space="0" w:color="000000"/>
            </w:tcBorders>
          </w:tcPr>
          <w:p w14:paraId="7C4DD764" w14:textId="77777777" w:rsidR="000E1452" w:rsidRDefault="00000000">
            <w:pPr>
              <w:pStyle w:val="Compact"/>
            </w:pPr>
            <w:r>
              <w:t>Responsible for retrieving the web page content (e.g., HTML, PDF) from the server based on the URL provided by the Frontier.</w:t>
            </w:r>
          </w:p>
        </w:tc>
      </w:tr>
      <w:tr w:rsidR="000E1452" w14:paraId="0EC4F91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40E3F6E" w14:textId="77777777" w:rsidR="000E1452" w:rsidRDefault="00000000">
            <w:pPr>
              <w:pStyle w:val="Compact"/>
            </w:pPr>
            <w:r>
              <w:rPr>
                <w:b/>
                <w:bCs/>
              </w:rPr>
              <w:t>Parser</w:t>
            </w:r>
          </w:p>
        </w:tc>
        <w:tc>
          <w:tcPr>
            <w:tcW w:w="2640" w:type="dxa"/>
            <w:tcBorders>
              <w:top w:val="single" w:sz="10" w:space="0" w:color="000000"/>
              <w:left w:val="single" w:sz="10" w:space="0" w:color="000000"/>
              <w:bottom w:val="single" w:sz="10" w:space="0" w:color="000000"/>
              <w:right w:val="single" w:sz="10" w:space="0" w:color="000000"/>
            </w:tcBorders>
          </w:tcPr>
          <w:p w14:paraId="01A42AF1" w14:textId="77777777" w:rsidR="000E1452" w:rsidRDefault="00000000">
            <w:pPr>
              <w:pStyle w:val="Compact"/>
            </w:pPr>
            <w:r>
              <w:rPr>
                <w:b/>
                <w:bCs/>
              </w:rPr>
              <w:t>Link Extraction</w:t>
            </w:r>
          </w:p>
        </w:tc>
        <w:tc>
          <w:tcPr>
            <w:tcW w:w="2640" w:type="dxa"/>
            <w:tcBorders>
              <w:top w:val="single" w:sz="10" w:space="0" w:color="000000"/>
              <w:left w:val="single" w:sz="10" w:space="0" w:color="000000"/>
              <w:bottom w:val="single" w:sz="10" w:space="0" w:color="000000"/>
              <w:right w:val="single" w:sz="10" w:space="0" w:color="000000"/>
            </w:tcBorders>
          </w:tcPr>
          <w:p w14:paraId="12101A13" w14:textId="77777777" w:rsidR="000E1452" w:rsidRDefault="00000000">
            <w:pPr>
              <w:pStyle w:val="Compact"/>
            </w:pPr>
            <w:r>
              <w:t>Processes the raw page content, extracts the actual text for indexing, and identifies all outgoing hyperlinks (</w:t>
            </w:r>
            <w:r>
              <w:rPr>
                <w:rStyle w:val="VerbatimChar"/>
              </w:rPr>
              <w:t>&lt;a href="..."&gt;</w:t>
            </w:r>
            <w:r>
              <w:t>).</w:t>
            </w:r>
          </w:p>
        </w:tc>
      </w:tr>
      <w:tr w:rsidR="000E1452" w14:paraId="69C5EF0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5939598" w14:textId="77777777" w:rsidR="000E1452" w:rsidRDefault="00000000">
            <w:pPr>
              <w:pStyle w:val="Compact"/>
            </w:pPr>
            <w:r>
              <w:rPr>
                <w:b/>
                <w:bCs/>
              </w:rPr>
              <w:t>Deduplicator/Link Filter</w:t>
            </w:r>
          </w:p>
        </w:tc>
        <w:tc>
          <w:tcPr>
            <w:tcW w:w="2640" w:type="dxa"/>
            <w:tcBorders>
              <w:top w:val="single" w:sz="10" w:space="0" w:color="000000"/>
              <w:left w:val="single" w:sz="10" w:space="0" w:color="000000"/>
              <w:bottom w:val="single" w:sz="10" w:space="0" w:color="000000"/>
              <w:right w:val="single" w:sz="10" w:space="0" w:color="000000"/>
            </w:tcBorders>
          </w:tcPr>
          <w:p w14:paraId="79DEC1F1" w14:textId="77777777" w:rsidR="000E1452" w:rsidRDefault="00000000">
            <w:pPr>
              <w:pStyle w:val="Compact"/>
            </w:pPr>
            <w:r>
              <w:rPr>
                <w:b/>
                <w:bCs/>
              </w:rPr>
              <w:t>Quality Control</w:t>
            </w:r>
          </w:p>
        </w:tc>
        <w:tc>
          <w:tcPr>
            <w:tcW w:w="2640" w:type="dxa"/>
            <w:tcBorders>
              <w:top w:val="single" w:sz="10" w:space="0" w:color="000000"/>
              <w:left w:val="single" w:sz="10" w:space="0" w:color="000000"/>
              <w:bottom w:val="single" w:sz="10" w:space="0" w:color="000000"/>
              <w:right w:val="single" w:sz="10" w:space="0" w:color="000000"/>
            </w:tcBorders>
          </w:tcPr>
          <w:p w14:paraId="71C33B46" w14:textId="77777777" w:rsidR="000E1452" w:rsidRDefault="00000000">
            <w:pPr>
              <w:pStyle w:val="Compact"/>
            </w:pPr>
            <w:r>
              <w:t>Checks newly extracted URLs against a database of previously visited URLs to avoid redundant downloads, and filters out non-standard or unwanted links.</w:t>
            </w:r>
          </w:p>
        </w:tc>
      </w:tr>
      <w:tr w:rsidR="000E1452" w14:paraId="09C6E8F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96FD075" w14:textId="77777777" w:rsidR="000E1452" w:rsidRDefault="00000000">
            <w:pPr>
              <w:pStyle w:val="Compact"/>
            </w:pPr>
            <w:r>
              <w:rPr>
                <w:b/>
                <w:bCs/>
              </w:rPr>
              <w:t>Controller/Scheduler</w:t>
            </w:r>
          </w:p>
        </w:tc>
        <w:tc>
          <w:tcPr>
            <w:tcW w:w="2640" w:type="dxa"/>
            <w:tcBorders>
              <w:top w:val="single" w:sz="10" w:space="0" w:color="000000"/>
              <w:left w:val="single" w:sz="10" w:space="0" w:color="000000"/>
              <w:bottom w:val="single" w:sz="10" w:space="0" w:color="000000"/>
              <w:right w:val="single" w:sz="10" w:space="0" w:color="000000"/>
            </w:tcBorders>
          </w:tcPr>
          <w:p w14:paraId="019D0E72" w14:textId="77777777" w:rsidR="000E1452" w:rsidRDefault="00000000">
            <w:pPr>
              <w:pStyle w:val="Compact"/>
            </w:pPr>
            <w:r>
              <w:rPr>
                <w:b/>
                <w:bCs/>
              </w:rPr>
              <w:t>System Management</w:t>
            </w:r>
          </w:p>
        </w:tc>
        <w:tc>
          <w:tcPr>
            <w:tcW w:w="2640" w:type="dxa"/>
            <w:tcBorders>
              <w:top w:val="single" w:sz="10" w:space="0" w:color="000000"/>
              <w:left w:val="single" w:sz="10" w:space="0" w:color="000000"/>
              <w:bottom w:val="single" w:sz="10" w:space="0" w:color="000000"/>
              <w:right w:val="single" w:sz="10" w:space="0" w:color="000000"/>
            </w:tcBorders>
          </w:tcPr>
          <w:p w14:paraId="013FDB26" w14:textId="77777777" w:rsidR="000E1452" w:rsidRDefault="00000000">
            <w:pPr>
              <w:pStyle w:val="Compact"/>
            </w:pPr>
            <w:r>
              <w:t xml:space="preserve">Coordinates the flow of data between components, manages system resources, and enforces robot exclusion protocols (checking </w:t>
            </w:r>
            <w:r>
              <w:rPr>
                <w:rStyle w:val="VerbatimChar"/>
              </w:rPr>
              <w:t>robots.txt</w:t>
            </w:r>
            <w:r>
              <w:t>).</w:t>
            </w:r>
          </w:p>
        </w:tc>
      </w:tr>
      <w:tr w:rsidR="000E1452" w14:paraId="35C538B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EE43EDB" w14:textId="77777777" w:rsidR="000E1452" w:rsidRDefault="00000000">
            <w:pPr>
              <w:pStyle w:val="Compact"/>
            </w:pPr>
            <w:r>
              <w:rPr>
                <w:b/>
                <w:bCs/>
              </w:rPr>
              <w:t>Document Repository</w:t>
            </w:r>
          </w:p>
        </w:tc>
        <w:tc>
          <w:tcPr>
            <w:tcW w:w="2640" w:type="dxa"/>
            <w:tcBorders>
              <w:top w:val="single" w:sz="10" w:space="0" w:color="000000"/>
              <w:left w:val="single" w:sz="10" w:space="0" w:color="000000"/>
              <w:bottom w:val="single" w:sz="10" w:space="0" w:color="000000"/>
              <w:right w:val="single" w:sz="10" w:space="0" w:color="000000"/>
            </w:tcBorders>
          </w:tcPr>
          <w:p w14:paraId="054C3113" w14:textId="77777777" w:rsidR="000E1452" w:rsidRDefault="00000000">
            <w:pPr>
              <w:pStyle w:val="Compact"/>
            </w:pPr>
            <w:r>
              <w:rPr>
                <w:b/>
                <w:bCs/>
              </w:rPr>
              <w:t>Storage</w:t>
            </w:r>
          </w:p>
        </w:tc>
        <w:tc>
          <w:tcPr>
            <w:tcW w:w="2640" w:type="dxa"/>
            <w:tcBorders>
              <w:top w:val="single" w:sz="10" w:space="0" w:color="000000"/>
              <w:left w:val="single" w:sz="10" w:space="0" w:color="000000"/>
              <w:bottom w:val="single" w:sz="10" w:space="0" w:color="000000"/>
              <w:right w:val="single" w:sz="10" w:space="0" w:color="000000"/>
            </w:tcBorders>
          </w:tcPr>
          <w:p w14:paraId="57035448" w14:textId="77777777" w:rsidR="000E1452" w:rsidRDefault="00000000">
            <w:pPr>
              <w:pStyle w:val="Compact"/>
            </w:pPr>
            <w:r>
              <w:t xml:space="preserve">A massive storage system (like HDFS) where the downloaded web page content is stored for </w:t>
            </w:r>
            <w:r>
              <w:lastRenderedPageBreak/>
              <w:t>later processing by the indexer.</w:t>
            </w:r>
          </w:p>
        </w:tc>
      </w:tr>
    </w:tbl>
    <w:p w14:paraId="6A1D3677" w14:textId="77777777" w:rsidR="000E1452" w:rsidRDefault="00000000">
      <w:pPr>
        <w:pStyle w:val="Heading3"/>
      </w:pPr>
      <w:r>
        <w:lastRenderedPageBreak/>
        <w:t>3. Key Operational Challenges</w:t>
      </w:r>
    </w:p>
    <w:p w14:paraId="7DBF74B4" w14:textId="77777777" w:rsidR="000E1452" w:rsidRDefault="00000000">
      <w:pPr>
        <w:pStyle w:val="Compact"/>
        <w:numPr>
          <w:ilvl w:val="0"/>
          <w:numId w:val="423"/>
        </w:numPr>
      </w:pPr>
      <w:r>
        <w:rPr>
          <w:b/>
          <w:bCs/>
        </w:rPr>
        <w:t>Politeness:</w:t>
      </w:r>
      <w:r>
        <w:t xml:space="preserve"> Crawlers must respect the </w:t>
      </w:r>
      <w:r>
        <w:rPr>
          <w:rStyle w:val="VerbatimChar"/>
        </w:rPr>
        <w:t>robots.txt</w:t>
      </w:r>
      <w:r>
        <w:t xml:space="preserve"> protocol, which tells them which parts of a site they should not visit. They must also manage the </w:t>
      </w:r>
      <w:r>
        <w:rPr>
          <w:b/>
          <w:bCs/>
        </w:rPr>
        <w:t>fetch rate</w:t>
      </w:r>
      <w:r>
        <w:t xml:space="preserve"> to avoid overloading the host servers.</w:t>
      </w:r>
    </w:p>
    <w:p w14:paraId="34ED18CC" w14:textId="77777777" w:rsidR="000E1452" w:rsidRDefault="00000000">
      <w:pPr>
        <w:pStyle w:val="Compact"/>
        <w:numPr>
          <w:ilvl w:val="0"/>
          <w:numId w:val="423"/>
        </w:numPr>
      </w:pPr>
      <w:r>
        <w:rPr>
          <w:b/>
          <w:bCs/>
        </w:rPr>
        <w:t>Duplication:</w:t>
      </w:r>
      <w:r>
        <w:t xml:space="preserve"> The Web contains vast amounts of identical or near-duplicate content. The crawler must efficiently detect and discard these duplicates to save storage and processing resources.</w:t>
      </w:r>
    </w:p>
    <w:p w14:paraId="06DD2A3F" w14:textId="77777777" w:rsidR="000E1452" w:rsidRDefault="00000000">
      <w:pPr>
        <w:pStyle w:val="Compact"/>
        <w:numPr>
          <w:ilvl w:val="0"/>
          <w:numId w:val="423"/>
        </w:numPr>
      </w:pPr>
      <w:r>
        <w:rPr>
          <w:b/>
          <w:bCs/>
        </w:rPr>
        <w:t>Traps:</w:t>
      </w:r>
      <w:r>
        <w:t xml:space="preserve"> Crawlers can get caught in infinite paths (e.g., dynamically generated calendars or search result pages that link to themselves), requiring mechanisms to detect and exit these </w:t>
      </w:r>
      <w:r>
        <w:rPr>
          <w:b/>
          <w:bCs/>
        </w:rPr>
        <w:t>crawler traps</w:t>
      </w:r>
      <w:r>
        <w:t>.</w:t>
      </w:r>
    </w:p>
    <w:p w14:paraId="6DAA6815" w14:textId="77777777" w:rsidR="000E1452" w:rsidRDefault="00000000">
      <w:pPr>
        <w:pStyle w:val="Compact"/>
        <w:numPr>
          <w:ilvl w:val="0"/>
          <w:numId w:val="423"/>
        </w:numPr>
      </w:pPr>
      <w:r>
        <w:rPr>
          <w:b/>
          <w:bCs/>
        </w:rPr>
        <w:t>Freshness and Recrawl Policy:</w:t>
      </w:r>
      <w:r>
        <w:t xml:space="preserve"> Determining how often to revisit a page. High-traffic pages (news sites) need frequent updates, while static pages (archived reports) need less frequent checking.</w:t>
      </w:r>
    </w:p>
    <w:p w14:paraId="3D67EC7C" w14:textId="77777777" w:rsidR="000E1452" w:rsidRDefault="00000000">
      <w:pPr>
        <w:pStyle w:val="Heading3"/>
      </w:pPr>
      <w:r>
        <w:t>4. Advanced Crawling: Focused Crawlers</w:t>
      </w:r>
    </w:p>
    <w:p w14:paraId="20FEF7F4" w14:textId="2B046F7F" w:rsidR="000E1452" w:rsidRDefault="00000000" w:rsidP="00DD3D11">
      <w:pPr>
        <w:pStyle w:val="FirstParagraph"/>
      </w:pPr>
      <w:r>
        <w:t xml:space="preserve">A variation is the </w:t>
      </w:r>
      <w:r>
        <w:rPr>
          <w:b/>
          <w:bCs/>
        </w:rPr>
        <w:t>Focused Crawler</w:t>
      </w:r>
      <w:r>
        <w:t xml:space="preserve">, which incorporates a </w:t>
      </w:r>
      <w:r>
        <w:rPr>
          <w:b/>
          <w:bCs/>
        </w:rPr>
        <w:t>Relevance Classifier</w:t>
      </w:r>
      <w:r>
        <w:t xml:space="preserve"> to predict the topical importance of a page </w:t>
      </w:r>
      <w:r>
        <w:rPr>
          <w:b/>
          <w:bCs/>
        </w:rPr>
        <w:t>before</w:t>
      </w:r>
      <w:r>
        <w:t xml:space="preserve"> fetching it. This prioritizes URLs that are highly relevant to a specific topic (e.g., “AI research”) over general web pages, making the crawl highly efficient for specialized applications.</w:t>
      </w:r>
    </w:p>
    <w:p w14:paraId="707B0F00" w14:textId="4B67CF0D" w:rsidR="000E1452" w:rsidRPr="00DD3D11" w:rsidRDefault="00DD3D11" w:rsidP="00DD3D11">
      <w:pPr>
        <w:pStyle w:val="BodyText"/>
        <w:rPr>
          <w:color w:val="A02B93" w:themeColor="accent5"/>
        </w:rPr>
      </w:pPr>
      <w:r w:rsidRPr="00DD3D11">
        <w:rPr>
          <w:color w:val="A02B93" w:themeColor="accent5"/>
        </w:rPr>
        <w:pict w14:anchorId="7452FEFD">
          <v:rect id="_x0000_i1460" style="width:468pt;height:1.2pt" o:hralign="center" o:hrstd="t" o:hr="t" fillcolor="#a0a0a0" stroked="f"/>
        </w:pict>
      </w:r>
    </w:p>
    <w:p w14:paraId="52403459" w14:textId="52E7755C" w:rsidR="000E1452" w:rsidRDefault="00000000" w:rsidP="00DD3D11">
      <w:pPr>
        <w:pStyle w:val="BodyText"/>
      </w:pPr>
      <w:r w:rsidRPr="00DD3D11">
        <w:rPr>
          <w:color w:val="A02B93" w:themeColor="accent5"/>
        </w:rPr>
        <w:t>3.1</w:t>
      </w:r>
      <w:r w:rsidR="00DD3D11" w:rsidRPr="00DD3D11">
        <w:rPr>
          <w:color w:val="A02B93" w:themeColor="accent5"/>
        </w:rPr>
        <w:t xml:space="preserve"> </w:t>
      </w:r>
      <w:r w:rsidRPr="00DD3D11">
        <w:rPr>
          <w:color w:val="A02B93" w:themeColor="accent5"/>
        </w:rPr>
        <w:t xml:space="preserve">Web Crawler structure </w:t>
      </w:r>
    </w:p>
    <w:p w14:paraId="042521AA" w14:textId="77777777" w:rsidR="000E1452" w:rsidRDefault="00000000">
      <w:pPr>
        <w:pStyle w:val="Heading2"/>
      </w:pPr>
      <w:r>
        <w:rPr>
          <w:rFonts w:ascii="Segoe UI Emoji" w:hAnsi="Segoe UI Emoji" w:cs="Segoe UI Emoji"/>
        </w:rPr>
        <w:t>🕷️</w:t>
      </w:r>
      <w:r>
        <w:t xml:space="preserve"> Web Crawler Structure</w:t>
      </w:r>
    </w:p>
    <w:p w14:paraId="1F891661" w14:textId="77777777" w:rsidR="000E1452" w:rsidRDefault="00000000">
      <w:pPr>
        <w:pStyle w:val="Heading3"/>
      </w:pPr>
      <w:r>
        <w:t>1. Clear Definition and Intuitive Explanation</w:t>
      </w:r>
    </w:p>
    <w:p w14:paraId="692C53BD" w14:textId="77777777" w:rsidR="000E1452" w:rsidRDefault="00000000">
      <w:pPr>
        <w:pStyle w:val="FirstParagraph"/>
      </w:pPr>
      <w:r>
        <w:t xml:space="preserve">A </w:t>
      </w:r>
      <w:r>
        <w:rPr>
          <w:b/>
          <w:bCs/>
        </w:rPr>
        <w:t>Web Crawler</w:t>
      </w:r>
      <w:r>
        <w:t xml:space="preserve"> (or web spider) is a software program designed to systematically and automatically browse the World Wide Web, typically for the purpose of </w:t>
      </w:r>
      <w:r>
        <w:rPr>
          <w:b/>
          <w:bCs/>
        </w:rPr>
        <w:t>creating an inverted index</w:t>
      </w:r>
      <w:r>
        <w:t xml:space="preserve"> for a search engine.</w:t>
      </w:r>
    </w:p>
    <w:p w14:paraId="649564F5" w14:textId="77777777" w:rsidR="000E1452" w:rsidRDefault="00000000">
      <w:pPr>
        <w:pStyle w:val="Compact"/>
        <w:numPr>
          <w:ilvl w:val="0"/>
          <w:numId w:val="424"/>
        </w:numPr>
      </w:pPr>
      <w:r>
        <w:rPr>
          <w:b/>
          <w:bCs/>
        </w:rPr>
        <w:t>Definition:</w:t>
      </w:r>
      <w:r>
        <w:t xml:space="preserve"> The crawler starts with a set of seed URLs, fetches the corresponding web pages, extracts all hyperlinks found on those pages, and adds the newly discovered URLs to a list of pages to visit. This process is repeated recursively in a large-scale, distributed loop.</w:t>
      </w:r>
    </w:p>
    <w:p w14:paraId="524EE90A" w14:textId="77777777" w:rsidR="000E1452" w:rsidRDefault="00000000">
      <w:pPr>
        <w:pStyle w:val="Compact"/>
        <w:numPr>
          <w:ilvl w:val="0"/>
          <w:numId w:val="424"/>
        </w:numPr>
      </w:pPr>
      <w:r>
        <w:rPr>
          <w:b/>
          <w:bCs/>
        </w:rPr>
        <w:t>Intuition:</w:t>
      </w:r>
      <w:r>
        <w:t xml:space="preserve"> The crawler acts like an automated user following every link it encounters, continuously mapping the structure and content of the Web to build a massive, up-to-date index.</w:t>
      </w:r>
    </w:p>
    <w:p w14:paraId="384EFCE6" w14:textId="77777777" w:rsidR="000E1452" w:rsidRDefault="00000000">
      <w:pPr>
        <w:pStyle w:val="Heading3"/>
      </w:pPr>
      <w:r>
        <w:t>2. Main Components of the Crawler Pipeline</w:t>
      </w:r>
    </w:p>
    <w:p w14:paraId="4948DC58" w14:textId="77777777" w:rsidR="000E1452" w:rsidRDefault="00000000">
      <w:pPr>
        <w:pStyle w:val="FirstParagraph"/>
      </w:pPr>
      <w:r>
        <w:t>A standard web crawler is a distributed, multi-stage system composed of several logically distinct components working together in a continuous pipeline:</w:t>
      </w:r>
    </w:p>
    <w:p w14:paraId="0B39FF2D" w14:textId="77777777" w:rsidR="000E1452" w:rsidRDefault="00000000">
      <w:pPr>
        <w:pStyle w:val="Heading4"/>
      </w:pPr>
      <w:r>
        <w:t>A. URL Frontier (The Queue)</w:t>
      </w:r>
    </w:p>
    <w:p w14:paraId="4AFF27B4" w14:textId="77777777" w:rsidR="000E1452" w:rsidRDefault="00000000">
      <w:pPr>
        <w:pStyle w:val="Compact"/>
        <w:numPr>
          <w:ilvl w:val="0"/>
          <w:numId w:val="425"/>
        </w:numPr>
      </w:pPr>
      <w:r>
        <w:rPr>
          <w:b/>
          <w:bCs/>
        </w:rPr>
        <w:t>Role:</w:t>
      </w:r>
      <w:r>
        <w:t xml:space="preserve"> Stores the list of URLs yet to be downloaded.</w:t>
      </w:r>
    </w:p>
    <w:p w14:paraId="39A313BC" w14:textId="77777777" w:rsidR="000E1452" w:rsidRDefault="00000000">
      <w:pPr>
        <w:pStyle w:val="Compact"/>
        <w:numPr>
          <w:ilvl w:val="0"/>
          <w:numId w:val="425"/>
        </w:numPr>
      </w:pPr>
      <w:r>
        <w:rPr>
          <w:b/>
          <w:bCs/>
        </w:rPr>
        <w:t>Function:</w:t>
      </w:r>
      <w:r>
        <w:t xml:space="preserve"> It is typically a </w:t>
      </w:r>
      <w:r>
        <w:rPr>
          <w:b/>
          <w:bCs/>
        </w:rPr>
        <w:t>prioritized queue</w:t>
      </w:r>
      <w:r>
        <w:t xml:space="preserve"> that handles:</w:t>
      </w:r>
    </w:p>
    <w:p w14:paraId="4038E9FD" w14:textId="77777777" w:rsidR="000E1452" w:rsidRDefault="00000000">
      <w:pPr>
        <w:pStyle w:val="Compact"/>
        <w:numPr>
          <w:ilvl w:val="1"/>
          <w:numId w:val="426"/>
        </w:numPr>
      </w:pPr>
      <w:r>
        <w:rPr>
          <w:b/>
          <w:bCs/>
        </w:rPr>
        <w:t>Deduplication:</w:t>
      </w:r>
      <w:r>
        <w:t xml:space="preserve"> Ensuring the same URL isn’t fetched multiple times.</w:t>
      </w:r>
    </w:p>
    <w:p w14:paraId="62756ED1" w14:textId="77777777" w:rsidR="000E1452" w:rsidRDefault="00000000">
      <w:pPr>
        <w:pStyle w:val="Compact"/>
        <w:numPr>
          <w:ilvl w:val="1"/>
          <w:numId w:val="426"/>
        </w:numPr>
      </w:pPr>
      <w:r>
        <w:rPr>
          <w:b/>
          <w:bCs/>
        </w:rPr>
        <w:t>Scheduling:</w:t>
      </w:r>
      <w:r>
        <w:t xml:space="preserve"> Determining the order and timing of fetches (e.g., prioritizing pages that change frequently, or adhering to host politeness rules).</w:t>
      </w:r>
    </w:p>
    <w:p w14:paraId="4E2934F2" w14:textId="77777777" w:rsidR="000E1452" w:rsidRDefault="00000000">
      <w:pPr>
        <w:pStyle w:val="Heading4"/>
      </w:pPr>
      <w:r>
        <w:t>B. Fetcher (The Downloader)</w:t>
      </w:r>
    </w:p>
    <w:p w14:paraId="1DE10CC5" w14:textId="77777777" w:rsidR="000E1452" w:rsidRDefault="00000000">
      <w:pPr>
        <w:pStyle w:val="Compact"/>
        <w:numPr>
          <w:ilvl w:val="0"/>
          <w:numId w:val="427"/>
        </w:numPr>
      </w:pPr>
      <w:r>
        <w:rPr>
          <w:b/>
          <w:bCs/>
        </w:rPr>
        <w:t>Role:</w:t>
      </w:r>
      <w:r>
        <w:t xml:space="preserve"> Responsible for retrieving the actual web page content.</w:t>
      </w:r>
    </w:p>
    <w:p w14:paraId="5DB3A7C6" w14:textId="77777777" w:rsidR="000E1452" w:rsidRDefault="00000000">
      <w:pPr>
        <w:pStyle w:val="Compact"/>
        <w:numPr>
          <w:ilvl w:val="0"/>
          <w:numId w:val="427"/>
        </w:numPr>
      </w:pPr>
      <w:r>
        <w:rPr>
          <w:b/>
          <w:bCs/>
        </w:rPr>
        <w:t>Function:</w:t>
      </w:r>
      <w:r>
        <w:t xml:space="preserve"> It fetches the web page content (HTML, PDF, etc.) from the server using protocols like HTTP. It must handle server errors, time-outs, and network issues robustly.</w:t>
      </w:r>
    </w:p>
    <w:p w14:paraId="50383856" w14:textId="77777777" w:rsidR="000E1452" w:rsidRDefault="00000000">
      <w:pPr>
        <w:pStyle w:val="Heading4"/>
      </w:pPr>
      <w:r>
        <w:lastRenderedPageBreak/>
        <w:t>C. Parser</w:t>
      </w:r>
    </w:p>
    <w:p w14:paraId="17D61A2E" w14:textId="77777777" w:rsidR="000E1452" w:rsidRDefault="00000000">
      <w:pPr>
        <w:pStyle w:val="Compact"/>
        <w:numPr>
          <w:ilvl w:val="0"/>
          <w:numId w:val="428"/>
        </w:numPr>
      </w:pPr>
      <w:r>
        <w:rPr>
          <w:b/>
          <w:bCs/>
        </w:rPr>
        <w:t>Role:</w:t>
      </w:r>
      <w:r>
        <w:t xml:space="preserve"> Responsible for processing the raw downloaded page content.</w:t>
      </w:r>
    </w:p>
    <w:p w14:paraId="0BB70F83" w14:textId="77777777" w:rsidR="000E1452" w:rsidRDefault="00000000">
      <w:pPr>
        <w:pStyle w:val="Compact"/>
        <w:numPr>
          <w:ilvl w:val="0"/>
          <w:numId w:val="428"/>
        </w:numPr>
      </w:pPr>
      <w:r>
        <w:rPr>
          <w:b/>
          <w:bCs/>
        </w:rPr>
        <w:t>Function:</w:t>
      </w:r>
      <w:r>
        <w:t xml:space="preserve"> It performs two critical subtasks:</w:t>
      </w:r>
    </w:p>
    <w:p w14:paraId="08DABBEE" w14:textId="77777777" w:rsidR="000E1452" w:rsidRDefault="00000000">
      <w:pPr>
        <w:pStyle w:val="Compact"/>
        <w:numPr>
          <w:ilvl w:val="1"/>
          <w:numId w:val="429"/>
        </w:numPr>
      </w:pPr>
      <w:r>
        <w:rPr>
          <w:b/>
          <w:bCs/>
        </w:rPr>
        <w:t>Text Extraction:</w:t>
      </w:r>
      <w:r>
        <w:t xml:space="preserve"> Isolates the visible, indexable text from the HTML tags.</w:t>
      </w:r>
    </w:p>
    <w:p w14:paraId="4A685ACC" w14:textId="77777777" w:rsidR="000E1452" w:rsidRDefault="00000000">
      <w:pPr>
        <w:pStyle w:val="Compact"/>
        <w:numPr>
          <w:ilvl w:val="1"/>
          <w:numId w:val="429"/>
        </w:numPr>
      </w:pPr>
      <w:r>
        <w:rPr>
          <w:b/>
          <w:bCs/>
        </w:rPr>
        <w:t>Link Extraction:</w:t>
      </w:r>
      <w:r>
        <w:t xml:space="preserve"> Identifies all outgoing hyperlinks (</w:t>
      </w:r>
      <w:r>
        <w:rPr>
          <w:rStyle w:val="VerbatimChar"/>
        </w:rPr>
        <w:t>&lt;a href="..."&gt;</w:t>
      </w:r>
      <w:r>
        <w:t>) present on the page.</w:t>
      </w:r>
    </w:p>
    <w:p w14:paraId="20702CF0" w14:textId="77777777" w:rsidR="000E1452" w:rsidRDefault="00000000">
      <w:pPr>
        <w:pStyle w:val="Heading4"/>
      </w:pPr>
      <w:r>
        <w:t>D. Deduplicator/Link Filter</w:t>
      </w:r>
    </w:p>
    <w:p w14:paraId="0A78AB16" w14:textId="77777777" w:rsidR="000E1452" w:rsidRDefault="00000000">
      <w:pPr>
        <w:pStyle w:val="Compact"/>
        <w:numPr>
          <w:ilvl w:val="0"/>
          <w:numId w:val="430"/>
        </w:numPr>
      </w:pPr>
      <w:r>
        <w:rPr>
          <w:b/>
          <w:bCs/>
        </w:rPr>
        <w:t>Role:</w:t>
      </w:r>
      <w:r>
        <w:t xml:space="preserve"> Quality control and efficiency management.</w:t>
      </w:r>
    </w:p>
    <w:p w14:paraId="524831CC" w14:textId="77777777" w:rsidR="000E1452" w:rsidRDefault="00000000">
      <w:pPr>
        <w:pStyle w:val="Compact"/>
        <w:numPr>
          <w:ilvl w:val="0"/>
          <w:numId w:val="430"/>
        </w:numPr>
      </w:pPr>
      <w:r>
        <w:rPr>
          <w:b/>
          <w:bCs/>
        </w:rPr>
        <w:t>Function:</w:t>
      </w:r>
    </w:p>
    <w:p w14:paraId="36AB51E7" w14:textId="77777777" w:rsidR="000E1452" w:rsidRDefault="00000000">
      <w:pPr>
        <w:pStyle w:val="Compact"/>
        <w:numPr>
          <w:ilvl w:val="1"/>
          <w:numId w:val="431"/>
        </w:numPr>
      </w:pPr>
      <w:r>
        <w:t>Checks newly extracted links against the master list to prevent adding duplicates to the Frontier.</w:t>
      </w:r>
    </w:p>
    <w:p w14:paraId="6571C8E2" w14:textId="77777777" w:rsidR="000E1452" w:rsidRDefault="00000000">
      <w:pPr>
        <w:pStyle w:val="Compact"/>
        <w:numPr>
          <w:ilvl w:val="1"/>
          <w:numId w:val="431"/>
        </w:numPr>
      </w:pPr>
      <w:r>
        <w:t xml:space="preserve">Filters out unwanted links (e.g., mailto links, links to specific file types, or URLs blocked by </w:t>
      </w:r>
      <w:r>
        <w:rPr>
          <w:rStyle w:val="VerbatimChar"/>
        </w:rPr>
        <w:t>robots.txt</w:t>
      </w:r>
      <w:r>
        <w:t>).</w:t>
      </w:r>
    </w:p>
    <w:p w14:paraId="59346842" w14:textId="77777777" w:rsidR="000E1452" w:rsidRDefault="00000000">
      <w:pPr>
        <w:pStyle w:val="Heading4"/>
      </w:pPr>
      <w:r>
        <w:t>E. Controller/Scheduler</w:t>
      </w:r>
    </w:p>
    <w:p w14:paraId="4A9083DE" w14:textId="77777777" w:rsidR="000E1452" w:rsidRDefault="00000000">
      <w:pPr>
        <w:pStyle w:val="Compact"/>
        <w:numPr>
          <w:ilvl w:val="0"/>
          <w:numId w:val="432"/>
        </w:numPr>
      </w:pPr>
      <w:r>
        <w:rPr>
          <w:b/>
          <w:bCs/>
        </w:rPr>
        <w:t>Role:</w:t>
      </w:r>
      <w:r>
        <w:t xml:space="preserve"> System management and coordination.</w:t>
      </w:r>
    </w:p>
    <w:p w14:paraId="251FB7F6" w14:textId="77777777" w:rsidR="000E1452" w:rsidRDefault="00000000">
      <w:pPr>
        <w:pStyle w:val="Compact"/>
        <w:numPr>
          <w:ilvl w:val="0"/>
          <w:numId w:val="432"/>
        </w:numPr>
      </w:pPr>
      <w:r>
        <w:rPr>
          <w:b/>
          <w:bCs/>
        </w:rPr>
        <w:t>Function:</w:t>
      </w:r>
      <w:r>
        <w:t xml:space="preserve"> Manages the overall flow, enforces </w:t>
      </w:r>
      <w:r>
        <w:rPr>
          <w:b/>
          <w:bCs/>
        </w:rPr>
        <w:t>politeness rules</w:t>
      </w:r>
      <w:r>
        <w:t xml:space="preserve"> (checking a site’s </w:t>
      </w:r>
      <w:r>
        <w:rPr>
          <w:rStyle w:val="VerbatimChar"/>
        </w:rPr>
        <w:t>robots.txt</w:t>
      </w:r>
      <w:r>
        <w:t xml:space="preserve"> file and respecting the fetch rate limit per host), and handles resource allocation for the distributed Fetchers.</w:t>
      </w:r>
    </w:p>
    <w:p w14:paraId="4CE129D0" w14:textId="77777777" w:rsidR="000E1452" w:rsidRDefault="00000000">
      <w:pPr>
        <w:pStyle w:val="Heading4"/>
      </w:pPr>
      <w:r>
        <w:t>F. Document Repository</w:t>
      </w:r>
    </w:p>
    <w:p w14:paraId="750DFB68" w14:textId="77777777" w:rsidR="000E1452" w:rsidRDefault="00000000">
      <w:pPr>
        <w:pStyle w:val="Compact"/>
        <w:numPr>
          <w:ilvl w:val="0"/>
          <w:numId w:val="433"/>
        </w:numPr>
      </w:pPr>
      <w:r>
        <w:rPr>
          <w:b/>
          <w:bCs/>
        </w:rPr>
        <w:t>Role:</w:t>
      </w:r>
      <w:r>
        <w:t xml:space="preserve"> Permanent storage for the collected data.</w:t>
      </w:r>
    </w:p>
    <w:p w14:paraId="3472C5BC" w14:textId="77777777" w:rsidR="000E1452" w:rsidRDefault="00000000">
      <w:pPr>
        <w:pStyle w:val="Compact"/>
        <w:numPr>
          <w:ilvl w:val="0"/>
          <w:numId w:val="433"/>
        </w:numPr>
      </w:pPr>
      <w:r>
        <w:rPr>
          <w:b/>
          <w:bCs/>
        </w:rPr>
        <w:t>Function:</w:t>
      </w:r>
      <w:r>
        <w:t xml:space="preserve"> A massive storage system where the downloaded web page content is stored for later, offline processing by the </w:t>
      </w:r>
      <w:r>
        <w:rPr>
          <w:b/>
          <w:bCs/>
        </w:rPr>
        <w:t>Indexer</w:t>
      </w:r>
      <w:r>
        <w:t xml:space="preserve"> (to build the inverted index).</w:t>
      </w:r>
    </w:p>
    <w:p w14:paraId="32188800" w14:textId="77777777" w:rsidR="000E1452" w:rsidRDefault="00000000">
      <w:pPr>
        <w:pStyle w:val="Heading3"/>
      </w:pPr>
      <w:r>
        <w:t>3. Key Operational Challenges</w:t>
      </w:r>
    </w:p>
    <w:p w14:paraId="72264582" w14:textId="77777777" w:rsidR="000E1452" w:rsidRDefault="00000000">
      <w:pPr>
        <w:pStyle w:val="Compact"/>
        <w:numPr>
          <w:ilvl w:val="0"/>
          <w:numId w:val="434"/>
        </w:numPr>
      </w:pPr>
      <w:r>
        <w:rPr>
          <w:b/>
          <w:bCs/>
        </w:rPr>
        <w:t xml:space="preserve">Politeness and </w:t>
      </w:r>
      <w:r>
        <w:rPr>
          <w:rStyle w:val="VerbatimChar"/>
          <w:b/>
          <w:bCs/>
        </w:rPr>
        <w:t>robots.txt</w:t>
      </w:r>
      <w:r>
        <w:rPr>
          <w:b/>
          <w:bCs/>
        </w:rPr>
        <w:t>:</w:t>
      </w:r>
      <w:r>
        <w:t xml:space="preserve"> Crawlers must strictly adhere to the rules specified in a website’s </w:t>
      </w:r>
      <w:r>
        <w:rPr>
          <w:rStyle w:val="VerbatimChar"/>
        </w:rPr>
        <w:t>robots.txt</w:t>
      </w:r>
      <w:r>
        <w:t xml:space="preserve"> file and avoid excessive requests that could overload a server.</w:t>
      </w:r>
    </w:p>
    <w:p w14:paraId="41458071" w14:textId="77777777" w:rsidR="000E1452" w:rsidRDefault="00000000">
      <w:pPr>
        <w:pStyle w:val="Compact"/>
        <w:numPr>
          <w:ilvl w:val="0"/>
          <w:numId w:val="434"/>
        </w:numPr>
      </w:pPr>
      <w:r>
        <w:rPr>
          <w:b/>
          <w:bCs/>
        </w:rPr>
        <w:t>Volatile Content:</w:t>
      </w:r>
      <w:r>
        <w:t xml:space="preserve"> Managing the dynamic nature of the web (pages change or disappear), requiring sophisticated </w:t>
      </w:r>
      <w:r>
        <w:rPr>
          <w:b/>
          <w:bCs/>
        </w:rPr>
        <w:t>re-crawl policies</w:t>
      </w:r>
      <w:r>
        <w:t>.</w:t>
      </w:r>
    </w:p>
    <w:p w14:paraId="6E2FB69A" w14:textId="08985AE1" w:rsidR="000E1452" w:rsidRDefault="00000000" w:rsidP="002056E0">
      <w:pPr>
        <w:pStyle w:val="Compact"/>
        <w:numPr>
          <w:ilvl w:val="0"/>
          <w:numId w:val="434"/>
        </w:numPr>
      </w:pPr>
      <w:r>
        <w:rPr>
          <w:b/>
          <w:bCs/>
        </w:rPr>
        <w:t>Crawler Traps:</w:t>
      </w:r>
      <w:r>
        <w:t xml:space="preserve"> Detecting and escaping endless loops or infinitely generated pages (e.g., dynamically generated calendars) to prevent the crawler from getting stuck.</w:t>
      </w:r>
    </w:p>
    <w:p w14:paraId="377D3333" w14:textId="57E32588" w:rsidR="000E1452" w:rsidRDefault="002056E0">
      <w:r w:rsidRPr="002056E0">
        <w:pict w14:anchorId="0DC9A018">
          <v:rect id="_x0000_i1471" style="width:468pt;height:1.2pt" o:hralign="center" o:hrstd="t" o:hr="t" fillcolor="#a0a0a0" stroked="f"/>
        </w:pict>
      </w:r>
    </w:p>
    <w:p w14:paraId="6523CA64" w14:textId="1BE18662" w:rsidR="000E1452" w:rsidRPr="002056E0" w:rsidRDefault="00000000" w:rsidP="002056E0">
      <w:pPr>
        <w:pStyle w:val="BodyText"/>
        <w:rPr>
          <w:color w:val="A02B93" w:themeColor="accent5"/>
        </w:rPr>
      </w:pPr>
      <w:r w:rsidRPr="002056E0">
        <w:rPr>
          <w:color w:val="A02B93" w:themeColor="accent5"/>
        </w:rPr>
        <w:t>3.2</w:t>
      </w:r>
      <w:r w:rsidR="002056E0" w:rsidRPr="002056E0">
        <w:rPr>
          <w:color w:val="A02B93" w:themeColor="accent5"/>
        </w:rPr>
        <w:t xml:space="preserve"> </w:t>
      </w:r>
      <w:r w:rsidRPr="002056E0">
        <w:rPr>
          <w:color w:val="A02B93" w:themeColor="accent5"/>
        </w:rPr>
        <w:t xml:space="preserve">Web crawler libraries </w:t>
      </w:r>
    </w:p>
    <w:p w14:paraId="291852C5" w14:textId="77777777" w:rsidR="000E1452" w:rsidRDefault="00000000">
      <w:pPr>
        <w:pStyle w:val="Heading2"/>
      </w:pPr>
      <w:r>
        <w:rPr>
          <w:rFonts w:ascii="Segoe UI Emoji" w:hAnsi="Segoe UI Emoji" w:cs="Segoe UI Emoji"/>
        </w:rPr>
        <w:t>🐍</w:t>
      </w:r>
      <w:r>
        <w:t xml:space="preserve"> Web Crawler Libraries</w:t>
      </w:r>
    </w:p>
    <w:p w14:paraId="252C0D62" w14:textId="77777777" w:rsidR="000E1452" w:rsidRDefault="00000000">
      <w:pPr>
        <w:pStyle w:val="Heading3"/>
      </w:pPr>
      <w:r>
        <w:t>1. Clear Definition and Purpose</w:t>
      </w:r>
    </w:p>
    <w:p w14:paraId="260A3CD3" w14:textId="77777777" w:rsidR="000E1452" w:rsidRDefault="00000000">
      <w:pPr>
        <w:pStyle w:val="FirstParagraph"/>
      </w:pPr>
      <w:r>
        <w:rPr>
          <w:b/>
          <w:bCs/>
        </w:rPr>
        <w:t>Web Crawler Libraries</w:t>
      </w:r>
      <w:r>
        <w:t xml:space="preserve"> are pre-built software packages and frameworks that simplify the complex tasks involved in building a web crawler, such as handling network requests, parsing HTML, managing queues, and ensuring politeness.</w:t>
      </w:r>
    </w:p>
    <w:p w14:paraId="71CC246B" w14:textId="77777777" w:rsidR="000E1452" w:rsidRDefault="00000000">
      <w:pPr>
        <w:pStyle w:val="Compact"/>
        <w:numPr>
          <w:ilvl w:val="0"/>
          <w:numId w:val="435"/>
        </w:numPr>
      </w:pPr>
      <w:r>
        <w:rPr>
          <w:b/>
          <w:bCs/>
        </w:rPr>
        <w:t>Purpose:</w:t>
      </w:r>
      <w:r>
        <w:t xml:space="preserve"> To abstract away low-level programming challenges (like managing sockets, handling HTTP status codes, and dealing with character encodings) so developers can focus on the crawler’s high-level logic (link selection, parsing rules, and data storage).</w:t>
      </w:r>
    </w:p>
    <w:p w14:paraId="3F9E1ECC" w14:textId="77777777" w:rsidR="000E1452" w:rsidRDefault="00000000">
      <w:pPr>
        <w:pStyle w:val="Compact"/>
        <w:numPr>
          <w:ilvl w:val="0"/>
          <w:numId w:val="435"/>
        </w:numPr>
      </w:pPr>
      <w:r>
        <w:rPr>
          <w:b/>
          <w:bCs/>
        </w:rPr>
        <w:t>Dominant Language:</w:t>
      </w:r>
      <w:r>
        <w:t xml:space="preserve"> </w:t>
      </w:r>
      <w:r>
        <w:rPr>
          <w:b/>
          <w:bCs/>
        </w:rPr>
        <w:t>Python</w:t>
      </w:r>
      <w:r>
        <w:t xml:space="preserve"> is the industry standard for web scraping and crawling due to its powerful and user-friendly libraries.</w:t>
      </w:r>
    </w:p>
    <w:p w14:paraId="301050C0" w14:textId="77777777" w:rsidR="000E1452" w:rsidRDefault="00000000">
      <w:pPr>
        <w:pStyle w:val="Heading3"/>
      </w:pPr>
      <w:r>
        <w:lastRenderedPageBreak/>
        <w:t>2. Python Libraries for Crawling</w:t>
      </w:r>
    </w:p>
    <w:p w14:paraId="7CF6AB04" w14:textId="77777777" w:rsidR="000E1452" w:rsidRDefault="00000000">
      <w:pPr>
        <w:pStyle w:val="FirstParagraph"/>
      </w:pPr>
      <w:r>
        <w:t xml:space="preserve">The Python ecosystem offers both full-featured, high-level </w:t>
      </w:r>
      <w:r>
        <w:rPr>
          <w:b/>
          <w:bCs/>
        </w:rPr>
        <w:t>frameworks</w:t>
      </w:r>
      <w:r>
        <w:t xml:space="preserve"> and specialized, low-level </w:t>
      </w:r>
      <w:r>
        <w:rPr>
          <w:b/>
          <w:bCs/>
        </w:rPr>
        <w:t>libraries</w:t>
      </w:r>
      <w:r>
        <w:t>.</w:t>
      </w:r>
    </w:p>
    <w:p w14:paraId="1E0BAD6B" w14:textId="77777777" w:rsidR="000E1452" w:rsidRDefault="00000000">
      <w:pPr>
        <w:pStyle w:val="Heading4"/>
      </w:pPr>
      <w:r>
        <w:t>A. Scrapy (Full-Featured Framework)</w:t>
      </w:r>
    </w:p>
    <w:p w14:paraId="4108AA2D" w14:textId="77777777" w:rsidR="000E1452" w:rsidRDefault="00000000">
      <w:pPr>
        <w:pStyle w:val="Compact"/>
        <w:numPr>
          <w:ilvl w:val="0"/>
          <w:numId w:val="436"/>
        </w:numPr>
      </w:pPr>
      <w:r>
        <w:rPr>
          <w:b/>
          <w:bCs/>
        </w:rPr>
        <w:t>Role:</w:t>
      </w:r>
      <w:r>
        <w:t xml:space="preserve"> Scrapy is an open-source, fast, and high-level framework designed for large-scale web crawling and scraping. It is used to extract data from websites.</w:t>
      </w:r>
    </w:p>
    <w:p w14:paraId="0475650E" w14:textId="77777777" w:rsidR="000E1452" w:rsidRDefault="00000000">
      <w:pPr>
        <w:pStyle w:val="Compact"/>
        <w:numPr>
          <w:ilvl w:val="0"/>
          <w:numId w:val="436"/>
        </w:numPr>
      </w:pPr>
      <w:r>
        <w:rPr>
          <w:b/>
          <w:bCs/>
        </w:rPr>
        <w:t>Features:</w:t>
      </w:r>
      <w:r>
        <w:t xml:space="preserve"> It manages the entire crawling lifecycle, including:</w:t>
      </w:r>
    </w:p>
    <w:p w14:paraId="26B2825C" w14:textId="77777777" w:rsidR="000E1452" w:rsidRDefault="00000000">
      <w:pPr>
        <w:pStyle w:val="Compact"/>
        <w:numPr>
          <w:ilvl w:val="1"/>
          <w:numId w:val="437"/>
        </w:numPr>
      </w:pPr>
      <w:r>
        <w:rPr>
          <w:b/>
          <w:bCs/>
        </w:rPr>
        <w:t>Asynchronous I/O:</w:t>
      </w:r>
      <w:r>
        <w:t xml:space="preserve"> Enables concurrent fetching of multiple pages without needing complex threading.</w:t>
      </w:r>
    </w:p>
    <w:p w14:paraId="293FC6B6" w14:textId="77777777" w:rsidR="000E1452" w:rsidRDefault="00000000">
      <w:pPr>
        <w:pStyle w:val="Compact"/>
        <w:numPr>
          <w:ilvl w:val="1"/>
          <w:numId w:val="437"/>
        </w:numPr>
      </w:pPr>
      <w:r>
        <w:rPr>
          <w:b/>
          <w:bCs/>
        </w:rPr>
        <w:t>Built-in Components:</w:t>
      </w:r>
      <w:r>
        <w:t xml:space="preserve"> Provides ready-to-use components for handling cookies, sessions, user agents, and depth-level tracking.</w:t>
      </w:r>
    </w:p>
    <w:p w14:paraId="0EB6EBF1" w14:textId="77777777" w:rsidR="000E1452" w:rsidRDefault="00000000">
      <w:pPr>
        <w:pStyle w:val="Compact"/>
        <w:numPr>
          <w:ilvl w:val="1"/>
          <w:numId w:val="437"/>
        </w:numPr>
      </w:pPr>
      <w:r>
        <w:rPr>
          <w:b/>
          <w:bCs/>
        </w:rPr>
        <w:t>Item Pipelines:</w:t>
      </w:r>
      <w:r>
        <w:t xml:space="preserve"> A mechanism for processing and storing scraped data (e.g., cleaning, validating, and saving to a database).</w:t>
      </w:r>
    </w:p>
    <w:p w14:paraId="1A863C64" w14:textId="77777777" w:rsidR="000E1452" w:rsidRDefault="00000000">
      <w:pPr>
        <w:pStyle w:val="Compact"/>
        <w:numPr>
          <w:ilvl w:val="0"/>
          <w:numId w:val="436"/>
        </w:numPr>
      </w:pPr>
      <w:r>
        <w:rPr>
          <w:b/>
          <w:bCs/>
        </w:rPr>
        <w:t>Suitability:</w:t>
      </w:r>
      <w:r>
        <w:t xml:space="preserve"> Ideal for building professional, robust, and scalable crawlers for large search indexes.</w:t>
      </w:r>
    </w:p>
    <w:p w14:paraId="2AC798E1" w14:textId="77777777" w:rsidR="000E1452" w:rsidRDefault="00000000">
      <w:pPr>
        <w:pStyle w:val="Heading4"/>
      </w:pPr>
      <w:r>
        <w:t>B. Requests (HTTP Client Library)</w:t>
      </w:r>
    </w:p>
    <w:p w14:paraId="4640AD54" w14:textId="77777777" w:rsidR="000E1452" w:rsidRDefault="00000000">
      <w:pPr>
        <w:pStyle w:val="Compact"/>
        <w:numPr>
          <w:ilvl w:val="0"/>
          <w:numId w:val="438"/>
        </w:numPr>
      </w:pPr>
      <w:r>
        <w:rPr>
          <w:b/>
          <w:bCs/>
        </w:rPr>
        <w:t>Role:</w:t>
      </w:r>
      <w:r>
        <w:t xml:space="preserve"> The Requests library is a simple, elegant HTTP library that handles making web requests. It is often the </w:t>
      </w:r>
      <w:r>
        <w:rPr>
          <w:i/>
          <w:iCs/>
        </w:rPr>
        <w:t>fetcher</w:t>
      </w:r>
      <w:r>
        <w:t xml:space="preserve"> component in a custom crawler.</w:t>
      </w:r>
    </w:p>
    <w:p w14:paraId="3A465532" w14:textId="77777777" w:rsidR="000E1452" w:rsidRDefault="00000000">
      <w:pPr>
        <w:pStyle w:val="Compact"/>
        <w:numPr>
          <w:ilvl w:val="0"/>
          <w:numId w:val="438"/>
        </w:numPr>
      </w:pPr>
      <w:r>
        <w:rPr>
          <w:b/>
          <w:bCs/>
        </w:rPr>
        <w:t>Features:</w:t>
      </w:r>
      <w:r>
        <w:t xml:space="preserve"> Simplifies making </w:t>
      </w:r>
      <w:r>
        <w:rPr>
          <w:rStyle w:val="VerbatimChar"/>
        </w:rPr>
        <w:t>GET</w:t>
      </w:r>
      <w:r>
        <w:t xml:space="preserve"> and </w:t>
      </w:r>
      <w:r>
        <w:rPr>
          <w:rStyle w:val="VerbatimChar"/>
        </w:rPr>
        <w:t>POST</w:t>
      </w:r>
      <w:r>
        <w:t xml:space="preserve"> requests, handling redirects, and managing network sessions.</w:t>
      </w:r>
    </w:p>
    <w:p w14:paraId="373F254C" w14:textId="77777777" w:rsidR="000E1452" w:rsidRDefault="00000000">
      <w:pPr>
        <w:pStyle w:val="Compact"/>
        <w:numPr>
          <w:ilvl w:val="0"/>
          <w:numId w:val="438"/>
        </w:numPr>
      </w:pPr>
      <w:r>
        <w:rPr>
          <w:b/>
          <w:bCs/>
        </w:rPr>
        <w:t>Suitability:</w:t>
      </w:r>
      <w:r>
        <w:t xml:space="preserve"> Used when a full framework is overkill, and the developer wants maximum control over the fetching process.</w:t>
      </w:r>
    </w:p>
    <w:p w14:paraId="0C86AF0D" w14:textId="77777777" w:rsidR="000E1452" w:rsidRDefault="00000000">
      <w:pPr>
        <w:pStyle w:val="Heading4"/>
      </w:pPr>
      <w:r>
        <w:t>C. Dedicated Parsing Libraries</w:t>
      </w:r>
    </w:p>
    <w:p w14:paraId="25F6426B" w14:textId="77777777" w:rsidR="000E1452" w:rsidRDefault="00000000">
      <w:pPr>
        <w:pStyle w:val="FirstParagraph"/>
      </w:pPr>
      <w:r>
        <w:t>Parsing the raw HTML content is a separate, critical step typically handled by specialized libraries:</w:t>
      </w:r>
    </w:p>
    <w:p w14:paraId="735EBB4A" w14:textId="77777777" w:rsidR="000E1452" w:rsidRDefault="00000000">
      <w:pPr>
        <w:pStyle w:val="Compact"/>
        <w:numPr>
          <w:ilvl w:val="0"/>
          <w:numId w:val="439"/>
        </w:numPr>
      </w:pPr>
      <w:r>
        <w:rPr>
          <w:b/>
          <w:bCs/>
        </w:rPr>
        <w:t>Beautiful Soup (BS4):</w:t>
      </w:r>
      <w:r>
        <w:t xml:space="preserve"> A Python library designed to pull data out of HTML and XML files. It provides easy-to-use methods for navigating, searching, and modifying the parse tree.</w:t>
      </w:r>
    </w:p>
    <w:p w14:paraId="1443FD79" w14:textId="77777777" w:rsidR="000E1452" w:rsidRDefault="00000000">
      <w:pPr>
        <w:pStyle w:val="Compact"/>
        <w:numPr>
          <w:ilvl w:val="0"/>
          <w:numId w:val="439"/>
        </w:numPr>
      </w:pPr>
      <w:r>
        <w:rPr>
          <w:b/>
          <w:bCs/>
        </w:rPr>
        <w:t>lxml:</w:t>
      </w:r>
      <w:r>
        <w:t xml:space="preserve"> A high-performance, feature-rich library that uses optimized C libraries for extremely fast parsing via XPath and CSS selectors. Often paired with Requests for speed.</w:t>
      </w:r>
    </w:p>
    <w:p w14:paraId="0F5FBA8A" w14:textId="77777777" w:rsidR="000E1452" w:rsidRDefault="00000000">
      <w:pPr>
        <w:pStyle w:val="Heading3"/>
      </w:pPr>
      <w:r>
        <w:t>3. Flow Example (Python)</w:t>
      </w:r>
    </w:p>
    <w:p w14:paraId="668400B8" w14:textId="77777777" w:rsidR="000E1452" w:rsidRDefault="00000000">
      <w:pPr>
        <w:pStyle w:val="FirstParagraph"/>
      </w:pPr>
      <w:r>
        <w:t>A typical custom crawling pipeline uses these libraries sequentially:</w:t>
      </w:r>
    </w:p>
    <w:p w14:paraId="711C82B6" w14:textId="77777777" w:rsidR="000E1452" w:rsidRDefault="00000000">
      <w:pPr>
        <w:pStyle w:val="Compact"/>
        <w:numPr>
          <w:ilvl w:val="0"/>
          <w:numId w:val="440"/>
        </w:numPr>
      </w:pPr>
      <w:r>
        <w:rPr>
          <w:b/>
          <w:bCs/>
        </w:rPr>
        <w:t>URL Management:</w:t>
      </w:r>
      <w:r>
        <w:t xml:space="preserve"> A custom queue handles the URLs.</w:t>
      </w:r>
    </w:p>
    <w:p w14:paraId="6DCF6139" w14:textId="77777777" w:rsidR="000E1452" w:rsidRDefault="00000000">
      <w:pPr>
        <w:pStyle w:val="Compact"/>
        <w:numPr>
          <w:ilvl w:val="0"/>
          <w:numId w:val="440"/>
        </w:numPr>
      </w:pPr>
      <w:r>
        <w:rPr>
          <w:b/>
          <w:bCs/>
        </w:rPr>
        <w:t>Fetching (Requests):</w:t>
      </w:r>
      <w:r>
        <w:t xml:space="preserve"> The system uses </w:t>
      </w:r>
      <w:r>
        <w:rPr>
          <w:rStyle w:val="VerbatimChar"/>
        </w:rPr>
        <w:t>Requests</w:t>
      </w:r>
      <w:r>
        <w:t xml:space="preserve"> to retrieve the HTML code from the web server.</w:t>
      </w:r>
    </w:p>
    <w:p w14:paraId="47D1B122" w14:textId="77777777" w:rsidR="000E1452" w:rsidRDefault="00000000">
      <w:pPr>
        <w:pStyle w:val="Compact"/>
        <w:numPr>
          <w:ilvl w:val="0"/>
          <w:numId w:val="440"/>
        </w:numPr>
      </w:pPr>
      <w:r>
        <w:rPr>
          <w:b/>
          <w:bCs/>
        </w:rPr>
        <w:t>Parsing (Beautiful Soup):</w:t>
      </w:r>
      <w:r>
        <w:t xml:space="preserve"> The raw HTML is passed to </w:t>
      </w:r>
      <w:r>
        <w:rPr>
          <w:rStyle w:val="VerbatimChar"/>
        </w:rPr>
        <w:t>Beautiful Soup</w:t>
      </w:r>
      <w:r>
        <w:t>, which parses the tree structure.</w:t>
      </w:r>
    </w:p>
    <w:p w14:paraId="52852EB5" w14:textId="77777777" w:rsidR="000E1452" w:rsidRDefault="00000000">
      <w:pPr>
        <w:pStyle w:val="Compact"/>
        <w:numPr>
          <w:ilvl w:val="0"/>
          <w:numId w:val="440"/>
        </w:numPr>
      </w:pPr>
      <w:r>
        <w:rPr>
          <w:b/>
          <w:bCs/>
        </w:rPr>
        <w:t>Link Extraction:</w:t>
      </w:r>
      <w:r>
        <w:t xml:space="preserve"> </w:t>
      </w:r>
      <w:r>
        <w:rPr>
          <w:rStyle w:val="VerbatimChar"/>
        </w:rPr>
        <w:t>Beautiful Soup</w:t>
      </w:r>
      <w:r>
        <w:t xml:space="preserve"> is used to search for all </w:t>
      </w:r>
      <w:r>
        <w:rPr>
          <w:rStyle w:val="VerbatimChar"/>
        </w:rPr>
        <w:t>&lt;a&gt;</w:t>
      </w:r>
      <w:r>
        <w:t xml:space="preserve"> tags and extract the </w:t>
      </w:r>
      <w:r>
        <w:rPr>
          <w:rStyle w:val="VerbatimChar"/>
        </w:rPr>
        <w:t>href</w:t>
      </w:r>
      <w:r>
        <w:t xml:space="preserve"> attributes (the outgoing links).</w:t>
      </w:r>
    </w:p>
    <w:p w14:paraId="5A5DA8EC" w14:textId="77777777" w:rsidR="000E1452" w:rsidRDefault="00000000">
      <w:pPr>
        <w:pStyle w:val="Compact"/>
        <w:numPr>
          <w:ilvl w:val="0"/>
          <w:numId w:val="440"/>
        </w:numPr>
      </w:pPr>
      <w:r>
        <w:rPr>
          <w:b/>
          <w:bCs/>
        </w:rPr>
        <w:t>Data Extraction:</w:t>
      </w:r>
      <w:r>
        <w:t xml:space="preserve"> </w:t>
      </w:r>
      <w:r>
        <w:rPr>
          <w:rStyle w:val="VerbatimChar"/>
        </w:rPr>
        <w:t>Beautiful Soup</w:t>
      </w:r>
      <w:r>
        <w:t xml:space="preserve"> is used to locate and extract the required data fields (e.g., text content, titles) for indexing.</w:t>
      </w:r>
    </w:p>
    <w:p w14:paraId="56265766" w14:textId="77777777" w:rsidR="000E1452" w:rsidRDefault="00000000">
      <w:pPr>
        <w:pStyle w:val="Heading3"/>
      </w:pPr>
      <w:r>
        <w:t>4. Other Libraries (for Handling Complexity)</w:t>
      </w:r>
    </w:p>
    <w:p w14:paraId="17F3D2F4" w14:textId="77777777" w:rsidR="000E1452" w:rsidRDefault="00000000">
      <w:pPr>
        <w:pStyle w:val="Compact"/>
        <w:numPr>
          <w:ilvl w:val="0"/>
          <w:numId w:val="441"/>
        </w:numPr>
      </w:pPr>
      <w:r>
        <w:rPr>
          <w:b/>
          <w:bCs/>
        </w:rPr>
        <w:t>Selenium:</w:t>
      </w:r>
      <w:r>
        <w:t xml:space="preserve"> Not strictly a crawler, but used to control web browsers (like Chrome) programmatically. Essential for handling modern </w:t>
      </w:r>
      <w:r>
        <w:rPr>
          <w:b/>
          <w:bCs/>
        </w:rPr>
        <w:t>JavaScript-rendered</w:t>
      </w:r>
      <w:r>
        <w:t xml:space="preserve"> content that standard fetchers cannot see.</w:t>
      </w:r>
    </w:p>
    <w:p w14:paraId="498BF1F3" w14:textId="4651A0F0" w:rsidR="000E1452" w:rsidRDefault="00000000" w:rsidP="002056E0">
      <w:pPr>
        <w:pStyle w:val="Compact"/>
        <w:numPr>
          <w:ilvl w:val="0"/>
          <w:numId w:val="441"/>
        </w:numPr>
      </w:pPr>
      <w:r>
        <w:rPr>
          <w:b/>
          <w:bCs/>
        </w:rPr>
        <w:t>Celery/Dask:</w:t>
      </w:r>
      <w:r>
        <w:t xml:space="preserve"> Used in high-scale distributed crawlers to manage task queues and asynchronous execution across multiple physical machines.</w:t>
      </w:r>
    </w:p>
    <w:p w14:paraId="42147494" w14:textId="77777777" w:rsidR="002056E0" w:rsidRDefault="002056E0" w:rsidP="002056E0">
      <w:pPr>
        <w:spacing w:after="0"/>
      </w:pPr>
      <w:r>
        <w:lastRenderedPageBreak/>
        <w:pict w14:anchorId="7990C64D">
          <v:rect id="_x0000_i1482" style="width:468pt;height:1.2pt" o:hralign="center" o:hrstd="t" o:hr="t" fillcolor="#a0a0a0" stroked="f"/>
        </w:pict>
      </w:r>
    </w:p>
    <w:p w14:paraId="34F02C73" w14:textId="700CEF18" w:rsidR="000E1452" w:rsidRDefault="00000000" w:rsidP="002056E0">
      <w:pPr>
        <w:pStyle w:val="BodyText"/>
      </w:pPr>
      <w:r w:rsidRPr="002056E0">
        <w:rPr>
          <w:color w:val="A02B93" w:themeColor="accent5"/>
        </w:rPr>
        <w:t>Define</w:t>
      </w:r>
      <w:r w:rsidR="002056E0" w:rsidRPr="002056E0">
        <w:rPr>
          <w:color w:val="A02B93" w:themeColor="accent5"/>
        </w:rPr>
        <w:t xml:space="preserve"> </w:t>
      </w:r>
      <w:r w:rsidRPr="002056E0">
        <w:rPr>
          <w:color w:val="A02B93" w:themeColor="accent5"/>
        </w:rPr>
        <w:t xml:space="preserve">Python library used for web crawling? </w:t>
      </w:r>
    </w:p>
    <w:p w14:paraId="7CE5F763" w14:textId="77777777" w:rsidR="000E1452" w:rsidRDefault="00000000">
      <w:pPr>
        <w:pStyle w:val="Heading2"/>
      </w:pPr>
      <w:r>
        <w:rPr>
          <w:rFonts w:ascii="Segoe UI Emoji" w:hAnsi="Segoe UI Emoji" w:cs="Segoe UI Emoji"/>
        </w:rPr>
        <w:t>🐍</w:t>
      </w:r>
      <w:r>
        <w:t xml:space="preserve"> Python Libraries for Web Crawling</w:t>
      </w:r>
    </w:p>
    <w:p w14:paraId="1D509956" w14:textId="77777777" w:rsidR="000E1452" w:rsidRDefault="00000000">
      <w:pPr>
        <w:pStyle w:val="Heading3"/>
      </w:pPr>
      <w:r>
        <w:t>1. Clear Definition and Purpose</w:t>
      </w:r>
    </w:p>
    <w:p w14:paraId="38174232" w14:textId="77777777" w:rsidR="000E1452" w:rsidRDefault="00000000">
      <w:pPr>
        <w:pStyle w:val="FirstParagraph"/>
      </w:pPr>
      <w:r>
        <w:rPr>
          <w:b/>
          <w:bCs/>
        </w:rPr>
        <w:t>Web Crawler Libraries</w:t>
      </w:r>
      <w:r>
        <w:t xml:space="preserve"> are pre-built software packages that simplify the complex tasks involved in building a web crawler, such as handling network requests, parsing HTML, managing queues, and ensuring politeness. Python is the dominant language for this task due to its rich ecosystem.</w:t>
      </w:r>
    </w:p>
    <w:p w14:paraId="6F535CB7" w14:textId="77777777" w:rsidR="000E1452" w:rsidRDefault="00000000">
      <w:pPr>
        <w:pStyle w:val="Heading4"/>
      </w:pPr>
      <w:r>
        <w:t>The Primary Definition: Scrapy</w:t>
      </w:r>
    </w:p>
    <w:p w14:paraId="6C18CF8A" w14:textId="77777777" w:rsidR="000E1452" w:rsidRDefault="00000000">
      <w:pPr>
        <w:pStyle w:val="FirstParagraph"/>
      </w:pPr>
      <w:r>
        <w:rPr>
          <w:b/>
          <w:bCs/>
        </w:rPr>
        <w:t>Scrapy</w:t>
      </w:r>
      <w:r>
        <w:t xml:space="preserve"> is the most widely defined </w:t>
      </w:r>
      <w:r>
        <w:rPr>
          <w:b/>
          <w:bCs/>
        </w:rPr>
        <w:t>Python framework</w:t>
      </w:r>
      <w:r>
        <w:t xml:space="preserve"> used for large-scale web crawling (or web scraping). It is not just a simple library but a complete, powerful application framework that manages the entire lifecycle of a crawling project.</w:t>
      </w:r>
    </w:p>
    <w:p w14:paraId="0EDED31A" w14:textId="77777777" w:rsidR="000E1452" w:rsidRDefault="00000000">
      <w:pPr>
        <w:pStyle w:val="Compact"/>
        <w:numPr>
          <w:ilvl w:val="0"/>
          <w:numId w:val="442"/>
        </w:numPr>
      </w:pPr>
      <w:r>
        <w:rPr>
          <w:b/>
          <w:bCs/>
        </w:rPr>
        <w:t>Role:</w:t>
      </w:r>
      <w:r>
        <w:t xml:space="preserve"> Designed for high-performance extraction of structured data from the Web.</w:t>
      </w:r>
    </w:p>
    <w:p w14:paraId="15554A90" w14:textId="77777777" w:rsidR="000E1452" w:rsidRDefault="00000000">
      <w:pPr>
        <w:pStyle w:val="Compact"/>
        <w:numPr>
          <w:ilvl w:val="0"/>
          <w:numId w:val="442"/>
        </w:numPr>
      </w:pPr>
      <w:r>
        <w:rPr>
          <w:b/>
          <w:bCs/>
        </w:rPr>
        <w:t>Intuition:</w:t>
      </w:r>
      <w:r>
        <w:t xml:space="preserve"> Scrapy provides the underlying engine (the </w:t>
      </w:r>
      <w:r>
        <w:rPr>
          <w:b/>
          <w:bCs/>
        </w:rPr>
        <w:t>Scheduler, Downloader, and Spider</w:t>
      </w:r>
      <w:r>
        <w:t xml:space="preserve"> components) so the developer only needs to write the “spiders”—the specialized classes that contain the rules for navigating and extracting data from specific websites.</w:t>
      </w:r>
    </w:p>
    <w:p w14:paraId="041A400C" w14:textId="77777777" w:rsidR="000E1452" w:rsidRDefault="00000000">
      <w:pPr>
        <w:pStyle w:val="Heading3"/>
      </w:pPr>
      <w:r>
        <w:t>2. Key Components and Complementary Libraries</w:t>
      </w:r>
    </w:p>
    <w:p w14:paraId="7E17B5A4" w14:textId="77777777" w:rsidR="000E1452" w:rsidRDefault="00000000">
      <w:pPr>
        <w:pStyle w:val="FirstParagraph"/>
      </w:pPr>
      <w:r>
        <w:t>While Scrapy is the most complete framework, web crawling often relies on a combination of specialized Python libraries:</w:t>
      </w:r>
    </w:p>
    <w:tbl>
      <w:tblPr>
        <w:tblStyle w:val="Table"/>
        <w:tblW w:w="5000" w:type="pct"/>
        <w:tblLayout w:type="fixed"/>
        <w:tblLook w:val="0020" w:firstRow="1" w:lastRow="0" w:firstColumn="0" w:lastColumn="0" w:noHBand="0" w:noVBand="0"/>
      </w:tblPr>
      <w:tblGrid>
        <w:gridCol w:w="3774"/>
        <w:gridCol w:w="3774"/>
        <w:gridCol w:w="3774"/>
      </w:tblGrid>
      <w:tr w:rsidR="000E1452" w14:paraId="6CC44FE0"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EA05800" w14:textId="77777777" w:rsidR="000E1452" w:rsidRDefault="00000000">
            <w:pPr>
              <w:pStyle w:val="Compact"/>
              <w:jc w:val="center"/>
            </w:pPr>
            <w:r>
              <w:t>Library Name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85CE8EB" w14:textId="77777777" w:rsidR="000E1452" w:rsidRDefault="00000000">
            <w:pPr>
              <w:pStyle w:val="Compact"/>
              <w:jc w:val="center"/>
            </w:pPr>
            <w:r>
              <w:t>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F604F05" w14:textId="77777777" w:rsidR="000E1452" w:rsidRDefault="00000000">
            <w:pPr>
              <w:pStyle w:val="Compact"/>
              <w:jc w:val="center"/>
            </w:pPr>
            <w:r>
              <w:t>Core Function</w:t>
            </w:r>
          </w:p>
        </w:tc>
      </w:tr>
      <w:tr w:rsidR="000E1452" w14:paraId="1BB9129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2393524" w14:textId="77777777" w:rsidR="000E1452" w:rsidRDefault="00000000">
            <w:pPr>
              <w:pStyle w:val="Compact"/>
            </w:pPr>
            <w:r>
              <w:rPr>
                <w:b/>
                <w:bCs/>
              </w:rPr>
              <w:t>Scrapy</w:t>
            </w:r>
          </w:p>
        </w:tc>
        <w:tc>
          <w:tcPr>
            <w:tcW w:w="2640" w:type="dxa"/>
            <w:tcBorders>
              <w:top w:val="single" w:sz="10" w:space="0" w:color="000000"/>
              <w:left w:val="single" w:sz="10" w:space="0" w:color="000000"/>
              <w:bottom w:val="single" w:sz="10" w:space="0" w:color="000000"/>
              <w:right w:val="single" w:sz="10" w:space="0" w:color="000000"/>
            </w:tcBorders>
          </w:tcPr>
          <w:p w14:paraId="27B88E28" w14:textId="77777777" w:rsidR="000E1452" w:rsidRDefault="00000000">
            <w:pPr>
              <w:pStyle w:val="Compact"/>
            </w:pPr>
            <w:r>
              <w:rPr>
                <w:b/>
                <w:bCs/>
              </w:rPr>
              <w:t>Framework</w:t>
            </w:r>
          </w:p>
        </w:tc>
        <w:tc>
          <w:tcPr>
            <w:tcW w:w="2640" w:type="dxa"/>
            <w:tcBorders>
              <w:top w:val="single" w:sz="10" w:space="0" w:color="000000"/>
              <w:left w:val="single" w:sz="10" w:space="0" w:color="000000"/>
              <w:bottom w:val="single" w:sz="10" w:space="0" w:color="000000"/>
              <w:right w:val="single" w:sz="10" w:space="0" w:color="000000"/>
            </w:tcBorders>
          </w:tcPr>
          <w:p w14:paraId="6E325378" w14:textId="77777777" w:rsidR="000E1452" w:rsidRDefault="00000000">
            <w:pPr>
              <w:pStyle w:val="Compact"/>
            </w:pPr>
            <w:r>
              <w:t>Manages asynchronous I/O, session handling, priority queues, and the entire crawling pipeline for scalable, distributed retrieval.</w:t>
            </w:r>
          </w:p>
        </w:tc>
      </w:tr>
      <w:tr w:rsidR="000E1452" w14:paraId="0A9063B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60BD9CB" w14:textId="77777777" w:rsidR="000E1452" w:rsidRDefault="00000000">
            <w:pPr>
              <w:pStyle w:val="Compact"/>
            </w:pPr>
            <w:r>
              <w:rPr>
                <w:b/>
                <w:bCs/>
              </w:rPr>
              <w:t>Beautiful Soup (BS4)</w:t>
            </w:r>
          </w:p>
        </w:tc>
        <w:tc>
          <w:tcPr>
            <w:tcW w:w="2640" w:type="dxa"/>
            <w:tcBorders>
              <w:top w:val="single" w:sz="10" w:space="0" w:color="000000"/>
              <w:left w:val="single" w:sz="10" w:space="0" w:color="000000"/>
              <w:bottom w:val="single" w:sz="10" w:space="0" w:color="000000"/>
              <w:right w:val="single" w:sz="10" w:space="0" w:color="000000"/>
            </w:tcBorders>
          </w:tcPr>
          <w:p w14:paraId="2FAF0289" w14:textId="77777777" w:rsidR="000E1452" w:rsidRDefault="00000000">
            <w:pPr>
              <w:pStyle w:val="Compact"/>
            </w:pPr>
            <w:r>
              <w:rPr>
                <w:b/>
                <w:bCs/>
              </w:rPr>
              <w:t>Parsing Library</w:t>
            </w:r>
          </w:p>
        </w:tc>
        <w:tc>
          <w:tcPr>
            <w:tcW w:w="2640" w:type="dxa"/>
            <w:tcBorders>
              <w:top w:val="single" w:sz="10" w:space="0" w:color="000000"/>
              <w:left w:val="single" w:sz="10" w:space="0" w:color="000000"/>
              <w:bottom w:val="single" w:sz="10" w:space="0" w:color="000000"/>
              <w:right w:val="single" w:sz="10" w:space="0" w:color="000000"/>
            </w:tcBorders>
          </w:tcPr>
          <w:p w14:paraId="680107AD" w14:textId="77777777" w:rsidR="000E1452" w:rsidRDefault="00000000">
            <w:pPr>
              <w:pStyle w:val="Compact"/>
            </w:pPr>
            <w:r>
              <w:t>Used to pull data out of HTML and XML files. It creates a parse tree, allowing easy navigation and extraction of required content (e.g., finding all links or titles).</w:t>
            </w:r>
          </w:p>
        </w:tc>
      </w:tr>
      <w:tr w:rsidR="000E1452" w14:paraId="1C6F8F5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04F5F71" w14:textId="77777777" w:rsidR="000E1452" w:rsidRDefault="00000000">
            <w:pPr>
              <w:pStyle w:val="Compact"/>
            </w:pPr>
            <w:r>
              <w:rPr>
                <w:b/>
                <w:bCs/>
              </w:rPr>
              <w:t>Requests</w:t>
            </w:r>
          </w:p>
        </w:tc>
        <w:tc>
          <w:tcPr>
            <w:tcW w:w="2640" w:type="dxa"/>
            <w:tcBorders>
              <w:top w:val="single" w:sz="10" w:space="0" w:color="000000"/>
              <w:left w:val="single" w:sz="10" w:space="0" w:color="000000"/>
              <w:bottom w:val="single" w:sz="10" w:space="0" w:color="000000"/>
              <w:right w:val="single" w:sz="10" w:space="0" w:color="000000"/>
            </w:tcBorders>
          </w:tcPr>
          <w:p w14:paraId="600D4FB6" w14:textId="77777777" w:rsidR="000E1452" w:rsidRDefault="00000000">
            <w:pPr>
              <w:pStyle w:val="Compact"/>
            </w:pPr>
            <w:r>
              <w:rPr>
                <w:b/>
                <w:bCs/>
              </w:rPr>
              <w:t>HTTP Client</w:t>
            </w:r>
          </w:p>
        </w:tc>
        <w:tc>
          <w:tcPr>
            <w:tcW w:w="2640" w:type="dxa"/>
            <w:tcBorders>
              <w:top w:val="single" w:sz="10" w:space="0" w:color="000000"/>
              <w:left w:val="single" w:sz="10" w:space="0" w:color="000000"/>
              <w:bottom w:val="single" w:sz="10" w:space="0" w:color="000000"/>
              <w:right w:val="single" w:sz="10" w:space="0" w:color="000000"/>
            </w:tcBorders>
          </w:tcPr>
          <w:p w14:paraId="79B7D4E7" w14:textId="77777777" w:rsidR="000E1452" w:rsidRDefault="00000000">
            <w:pPr>
              <w:pStyle w:val="Compact"/>
            </w:pPr>
            <w:r>
              <w:t>Simplifies making HTTP requests. Often used as the low-level “Fetcher” component when building a custom crawler without a full framework like Scrapy.</w:t>
            </w:r>
          </w:p>
        </w:tc>
      </w:tr>
      <w:tr w:rsidR="000E1452" w14:paraId="7D64B92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ED9D164" w14:textId="77777777" w:rsidR="000E1452" w:rsidRDefault="00000000">
            <w:pPr>
              <w:pStyle w:val="Compact"/>
            </w:pPr>
            <w:r>
              <w:rPr>
                <w:b/>
                <w:bCs/>
              </w:rPr>
              <w:t>Selenium</w:t>
            </w:r>
          </w:p>
        </w:tc>
        <w:tc>
          <w:tcPr>
            <w:tcW w:w="2640" w:type="dxa"/>
            <w:tcBorders>
              <w:top w:val="single" w:sz="10" w:space="0" w:color="000000"/>
              <w:left w:val="single" w:sz="10" w:space="0" w:color="000000"/>
              <w:bottom w:val="single" w:sz="10" w:space="0" w:color="000000"/>
              <w:right w:val="single" w:sz="10" w:space="0" w:color="000000"/>
            </w:tcBorders>
          </w:tcPr>
          <w:p w14:paraId="0542E7A9" w14:textId="77777777" w:rsidR="000E1452" w:rsidRDefault="00000000">
            <w:pPr>
              <w:pStyle w:val="Compact"/>
            </w:pPr>
            <w:r>
              <w:rPr>
                <w:b/>
                <w:bCs/>
              </w:rPr>
              <w:t>Browser Automation</w:t>
            </w:r>
          </w:p>
        </w:tc>
        <w:tc>
          <w:tcPr>
            <w:tcW w:w="2640" w:type="dxa"/>
            <w:tcBorders>
              <w:top w:val="single" w:sz="10" w:space="0" w:color="000000"/>
              <w:left w:val="single" w:sz="10" w:space="0" w:color="000000"/>
              <w:bottom w:val="single" w:sz="10" w:space="0" w:color="000000"/>
              <w:right w:val="single" w:sz="10" w:space="0" w:color="000000"/>
            </w:tcBorders>
          </w:tcPr>
          <w:p w14:paraId="72BDFB75" w14:textId="77777777" w:rsidR="000E1452" w:rsidRDefault="00000000">
            <w:pPr>
              <w:pStyle w:val="Compact"/>
            </w:pPr>
            <w:r>
              <w:t xml:space="preserve">Not a crawler, but essential for handling modern web content rendered by </w:t>
            </w:r>
            <w:r>
              <w:rPr>
                <w:b/>
                <w:bCs/>
              </w:rPr>
              <w:t>JavaScript</w:t>
            </w:r>
            <w:r>
              <w:t>, which static fetchers (like Requests) cannot see.</w:t>
            </w:r>
          </w:p>
        </w:tc>
      </w:tr>
    </w:tbl>
    <w:p w14:paraId="1C1F0A1F" w14:textId="77777777" w:rsidR="000E1452" w:rsidRDefault="00000000">
      <w:pPr>
        <w:pStyle w:val="Heading3"/>
      </w:pPr>
      <w:r>
        <w:t>3. Real-World Application (Scrapy)</w:t>
      </w:r>
    </w:p>
    <w:p w14:paraId="6DD406B9" w14:textId="77777777" w:rsidR="000E1452" w:rsidRDefault="00000000">
      <w:pPr>
        <w:pStyle w:val="FirstParagraph"/>
      </w:pPr>
      <w:r>
        <w:t>Scrapy’s structure allows developers to build robust crawlers by defining specialized components:</w:t>
      </w:r>
    </w:p>
    <w:p w14:paraId="7A12E1A3" w14:textId="77777777" w:rsidR="000E1452" w:rsidRDefault="00000000">
      <w:pPr>
        <w:pStyle w:val="Compact"/>
        <w:numPr>
          <w:ilvl w:val="0"/>
          <w:numId w:val="443"/>
        </w:numPr>
      </w:pPr>
      <w:r>
        <w:rPr>
          <w:b/>
          <w:bCs/>
        </w:rPr>
        <w:lastRenderedPageBreak/>
        <w:t>Spiders:</w:t>
      </w:r>
      <w:r>
        <w:t xml:space="preserve"> Define the starting URLs and how to extract data and follow links.</w:t>
      </w:r>
    </w:p>
    <w:p w14:paraId="416722ED" w14:textId="77777777" w:rsidR="000E1452" w:rsidRDefault="00000000">
      <w:pPr>
        <w:pStyle w:val="Compact"/>
        <w:numPr>
          <w:ilvl w:val="0"/>
          <w:numId w:val="443"/>
        </w:numPr>
      </w:pPr>
      <w:r>
        <w:rPr>
          <w:b/>
          <w:bCs/>
        </w:rPr>
        <w:t>Item Pipelines:</w:t>
      </w:r>
      <w:r>
        <w:t xml:space="preserve"> Process the extracted data (e.g., cleaning, validation, and storage in a database or file).</w:t>
      </w:r>
    </w:p>
    <w:p w14:paraId="2CB3A98D" w14:textId="77777777" w:rsidR="000E1452" w:rsidRDefault="00000000">
      <w:pPr>
        <w:pStyle w:val="Compact"/>
        <w:numPr>
          <w:ilvl w:val="0"/>
          <w:numId w:val="443"/>
        </w:numPr>
      </w:pPr>
      <w:r>
        <w:rPr>
          <w:b/>
          <w:bCs/>
        </w:rPr>
        <w:t>Scheduler:</w:t>
      </w:r>
      <w:r>
        <w:t xml:space="preserve"> Determines which URL to fetch next based on priority.</w:t>
      </w:r>
    </w:p>
    <w:p w14:paraId="54FCBD4E" w14:textId="69D78271" w:rsidR="000E1452" w:rsidRDefault="00000000" w:rsidP="002056E0">
      <w:pPr>
        <w:pStyle w:val="FirstParagraph"/>
      </w:pPr>
      <w:r>
        <w:t>The use of these libraries significantly simplifies the development process, making Python the language of choice for web retrieval tasks.</w:t>
      </w:r>
    </w:p>
    <w:p w14:paraId="7EF72C5A" w14:textId="0BB41C25" w:rsidR="000E1452" w:rsidRDefault="002056E0">
      <w:r w:rsidRPr="002056E0">
        <w:pict w14:anchorId="743E8643">
          <v:rect id="_x0000_i1490" style="width:468pt;height:1.2pt" o:hralign="center" o:hrstd="t" o:hr="t" fillcolor="#a0a0a0" stroked="f"/>
        </w:pict>
      </w:r>
    </w:p>
    <w:p w14:paraId="5C9A5345" w14:textId="223B6932" w:rsidR="000E1452" w:rsidRPr="002056E0" w:rsidRDefault="00000000" w:rsidP="002056E0">
      <w:pPr>
        <w:pStyle w:val="BodyText"/>
        <w:rPr>
          <w:color w:val="A02B93" w:themeColor="accent5"/>
        </w:rPr>
      </w:pPr>
      <w:r w:rsidRPr="002056E0">
        <w:rPr>
          <w:color w:val="A02B93" w:themeColor="accent5"/>
        </w:rPr>
        <w:t>3.3</w:t>
      </w:r>
      <w:r w:rsidR="002056E0" w:rsidRPr="002056E0">
        <w:rPr>
          <w:color w:val="A02B93" w:themeColor="accent5"/>
        </w:rPr>
        <w:t xml:space="preserve"> </w:t>
      </w:r>
      <w:r w:rsidRPr="002056E0">
        <w:rPr>
          <w:color w:val="A02B93" w:themeColor="accent5"/>
        </w:rPr>
        <w:t xml:space="preserve">Python Scrapy </w:t>
      </w:r>
    </w:p>
    <w:p w14:paraId="27797128" w14:textId="77777777" w:rsidR="000E1452" w:rsidRDefault="00000000">
      <w:pPr>
        <w:pStyle w:val="Heading2"/>
      </w:pPr>
      <w:r>
        <w:rPr>
          <w:rFonts w:ascii="Segoe UI Emoji" w:hAnsi="Segoe UI Emoji" w:cs="Segoe UI Emoji"/>
        </w:rPr>
        <w:t>🕷️</w:t>
      </w:r>
      <w:r>
        <w:t xml:space="preserve"> Python Scrapy Framework</w:t>
      </w:r>
    </w:p>
    <w:p w14:paraId="78F6E55E" w14:textId="77777777" w:rsidR="000E1452" w:rsidRDefault="00000000">
      <w:pPr>
        <w:pStyle w:val="Heading3"/>
      </w:pPr>
      <w:r>
        <w:t>1. Clear Definition and Intuitive Explanation</w:t>
      </w:r>
    </w:p>
    <w:p w14:paraId="32CA3F2F" w14:textId="77777777" w:rsidR="000E1452" w:rsidRDefault="00000000">
      <w:pPr>
        <w:pStyle w:val="FirstParagraph"/>
      </w:pPr>
      <w:r>
        <w:rPr>
          <w:b/>
          <w:bCs/>
        </w:rPr>
        <w:t>Scrapy</w:t>
      </w:r>
      <w:r>
        <w:t xml:space="preserve"> is an open-source, high-level </w:t>
      </w:r>
      <w:r>
        <w:rPr>
          <w:b/>
          <w:bCs/>
        </w:rPr>
        <w:t>Python application framework</w:t>
      </w:r>
      <w:r>
        <w:t xml:space="preserve"> designed for large-scale web crawling (or web scraping) and data extraction. It provides a complete infrastructure for building robust and fast data acquisition systems from websites.</w:t>
      </w:r>
    </w:p>
    <w:p w14:paraId="13E6C79E" w14:textId="77777777" w:rsidR="000E1452" w:rsidRDefault="00000000">
      <w:pPr>
        <w:pStyle w:val="Compact"/>
        <w:numPr>
          <w:ilvl w:val="0"/>
          <w:numId w:val="444"/>
        </w:numPr>
      </w:pPr>
      <w:r>
        <w:rPr>
          <w:b/>
          <w:bCs/>
        </w:rPr>
        <w:t>Definition:</w:t>
      </w:r>
      <w:r>
        <w:t xml:space="preserve"> Scrapy manages the entire lifecycle of a crawling project, from handling initial requests and scheduling subsequent URLs to processing the retrieved data through item pipelines.</w:t>
      </w:r>
    </w:p>
    <w:p w14:paraId="1784AE33" w14:textId="77777777" w:rsidR="000E1452" w:rsidRDefault="00000000">
      <w:pPr>
        <w:pStyle w:val="Compact"/>
        <w:numPr>
          <w:ilvl w:val="0"/>
          <w:numId w:val="444"/>
        </w:numPr>
      </w:pPr>
      <w:r>
        <w:rPr>
          <w:b/>
          <w:bCs/>
        </w:rPr>
        <w:t>Intuition:</w:t>
      </w:r>
      <w:r>
        <w:t xml:space="preserve"> Instead of building a custom crawler from scratch (handling concurrency, retries, and politeness), Scrapy provides a sophisticated engine. The developer only needs to write “spiders” which contain the rules for navigating and extracting specific data, leaving the plumbing to the framework.</w:t>
      </w:r>
    </w:p>
    <w:p w14:paraId="581B9E09" w14:textId="77777777" w:rsidR="000E1452" w:rsidRDefault="00000000">
      <w:pPr>
        <w:pStyle w:val="Heading3"/>
      </w:pPr>
      <w:r>
        <w:t>2. Core Components and Architecture</w:t>
      </w:r>
    </w:p>
    <w:p w14:paraId="368AB25C" w14:textId="77777777" w:rsidR="000E1452" w:rsidRDefault="00000000">
      <w:pPr>
        <w:pStyle w:val="FirstParagraph"/>
      </w:pPr>
      <w:r>
        <w:t>Scrapy’s architecture is built around an asynchronous engine that enables highly concurrent and efficient fetching of pages without relying on complex threading.</w:t>
      </w:r>
    </w:p>
    <w:tbl>
      <w:tblPr>
        <w:tblStyle w:val="Table"/>
        <w:tblW w:w="5000" w:type="pct"/>
        <w:tblLayout w:type="fixed"/>
        <w:tblLook w:val="0020" w:firstRow="1" w:lastRow="0" w:firstColumn="0" w:lastColumn="0" w:noHBand="0" w:noVBand="0"/>
      </w:tblPr>
      <w:tblGrid>
        <w:gridCol w:w="3774"/>
        <w:gridCol w:w="3774"/>
        <w:gridCol w:w="3774"/>
      </w:tblGrid>
      <w:tr w:rsidR="000E1452" w14:paraId="76512CE9"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1E94D44" w14:textId="77777777" w:rsidR="000E1452"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E45D502" w14:textId="77777777" w:rsidR="000E1452" w:rsidRDefault="00000000">
            <w:pPr>
              <w:pStyle w:val="Compact"/>
              <w:jc w:val="center"/>
            </w:pPr>
            <w:r>
              <w:t>Role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809AD7C" w14:textId="77777777" w:rsidR="000E1452" w:rsidRDefault="00000000">
            <w:pPr>
              <w:pStyle w:val="Compact"/>
              <w:jc w:val="center"/>
            </w:pPr>
            <w:r>
              <w:t>Function</w:t>
            </w:r>
          </w:p>
        </w:tc>
      </w:tr>
      <w:tr w:rsidR="000E1452" w14:paraId="2CDA4AF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334CFB2" w14:textId="77777777" w:rsidR="000E1452" w:rsidRDefault="00000000">
            <w:pPr>
              <w:pStyle w:val="Compact"/>
            </w:pPr>
            <w:r>
              <w:rPr>
                <w:b/>
                <w:bCs/>
              </w:rPr>
              <w:t>Scrapy Engine</w:t>
            </w:r>
          </w:p>
        </w:tc>
        <w:tc>
          <w:tcPr>
            <w:tcW w:w="2640" w:type="dxa"/>
            <w:tcBorders>
              <w:top w:val="single" w:sz="10" w:space="0" w:color="000000"/>
              <w:left w:val="single" w:sz="10" w:space="0" w:color="000000"/>
              <w:bottom w:val="single" w:sz="10" w:space="0" w:color="000000"/>
              <w:right w:val="single" w:sz="10" w:space="0" w:color="000000"/>
            </w:tcBorders>
          </w:tcPr>
          <w:p w14:paraId="3C10AC9E" w14:textId="77777777" w:rsidR="000E1452" w:rsidRDefault="00000000">
            <w:pPr>
              <w:pStyle w:val="Compact"/>
            </w:pPr>
            <w:r>
              <w:rPr>
                <w:b/>
                <w:bCs/>
              </w:rPr>
              <w:t>The Controller</w:t>
            </w:r>
          </w:p>
        </w:tc>
        <w:tc>
          <w:tcPr>
            <w:tcW w:w="2640" w:type="dxa"/>
            <w:tcBorders>
              <w:top w:val="single" w:sz="10" w:space="0" w:color="000000"/>
              <w:left w:val="single" w:sz="10" w:space="0" w:color="000000"/>
              <w:bottom w:val="single" w:sz="10" w:space="0" w:color="000000"/>
              <w:right w:val="single" w:sz="10" w:space="0" w:color="000000"/>
            </w:tcBorders>
          </w:tcPr>
          <w:p w14:paraId="66BAF1C7" w14:textId="77777777" w:rsidR="000E1452" w:rsidRDefault="00000000">
            <w:pPr>
              <w:pStyle w:val="Compact"/>
            </w:pPr>
            <w:r>
              <w:t>Manages the data flow between all components and triggers processing events.</w:t>
            </w:r>
          </w:p>
        </w:tc>
      </w:tr>
      <w:tr w:rsidR="000E1452" w14:paraId="1A41DB6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D7AC03E" w14:textId="77777777" w:rsidR="000E1452" w:rsidRDefault="00000000">
            <w:pPr>
              <w:pStyle w:val="Compact"/>
            </w:pPr>
            <w:r>
              <w:rPr>
                <w:b/>
                <w:bCs/>
              </w:rPr>
              <w:t>Scheduler</w:t>
            </w:r>
          </w:p>
        </w:tc>
        <w:tc>
          <w:tcPr>
            <w:tcW w:w="2640" w:type="dxa"/>
            <w:tcBorders>
              <w:top w:val="single" w:sz="10" w:space="0" w:color="000000"/>
              <w:left w:val="single" w:sz="10" w:space="0" w:color="000000"/>
              <w:bottom w:val="single" w:sz="10" w:space="0" w:color="000000"/>
              <w:right w:val="single" w:sz="10" w:space="0" w:color="000000"/>
            </w:tcBorders>
          </w:tcPr>
          <w:p w14:paraId="792DF48B" w14:textId="77777777" w:rsidR="000E1452" w:rsidRDefault="00000000">
            <w:pPr>
              <w:pStyle w:val="Compact"/>
            </w:pPr>
            <w:r>
              <w:rPr>
                <w:b/>
                <w:bCs/>
              </w:rPr>
              <w:t>The Queue</w:t>
            </w:r>
          </w:p>
        </w:tc>
        <w:tc>
          <w:tcPr>
            <w:tcW w:w="2640" w:type="dxa"/>
            <w:tcBorders>
              <w:top w:val="single" w:sz="10" w:space="0" w:color="000000"/>
              <w:left w:val="single" w:sz="10" w:space="0" w:color="000000"/>
              <w:bottom w:val="single" w:sz="10" w:space="0" w:color="000000"/>
              <w:right w:val="single" w:sz="10" w:space="0" w:color="000000"/>
            </w:tcBorders>
          </w:tcPr>
          <w:p w14:paraId="730B7985" w14:textId="77777777" w:rsidR="000E1452" w:rsidRDefault="00000000">
            <w:pPr>
              <w:pStyle w:val="Compact"/>
            </w:pPr>
            <w:r>
              <w:t xml:space="preserve">Receives requests from the Engine and queues them. It manages the </w:t>
            </w:r>
            <w:r>
              <w:rPr>
                <w:b/>
                <w:bCs/>
              </w:rPr>
              <w:t>URL Frontier</w:t>
            </w:r>
            <w:r>
              <w:t>, ensuring requests are sent according to timing and priority.</w:t>
            </w:r>
          </w:p>
        </w:tc>
      </w:tr>
      <w:tr w:rsidR="000E1452" w14:paraId="7540C57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B8BC507" w14:textId="77777777" w:rsidR="000E1452" w:rsidRDefault="00000000">
            <w:pPr>
              <w:pStyle w:val="Compact"/>
            </w:pPr>
            <w:r>
              <w:rPr>
                <w:b/>
                <w:bCs/>
              </w:rPr>
              <w:t>Downloader</w:t>
            </w:r>
          </w:p>
        </w:tc>
        <w:tc>
          <w:tcPr>
            <w:tcW w:w="2640" w:type="dxa"/>
            <w:tcBorders>
              <w:top w:val="single" w:sz="10" w:space="0" w:color="000000"/>
              <w:left w:val="single" w:sz="10" w:space="0" w:color="000000"/>
              <w:bottom w:val="single" w:sz="10" w:space="0" w:color="000000"/>
              <w:right w:val="single" w:sz="10" w:space="0" w:color="000000"/>
            </w:tcBorders>
          </w:tcPr>
          <w:p w14:paraId="6C1294FA" w14:textId="77777777" w:rsidR="000E1452" w:rsidRDefault="00000000">
            <w:pPr>
              <w:pStyle w:val="Compact"/>
            </w:pPr>
            <w:r>
              <w:rPr>
                <w:b/>
                <w:bCs/>
              </w:rPr>
              <w:t>The Fetcher</w:t>
            </w:r>
          </w:p>
        </w:tc>
        <w:tc>
          <w:tcPr>
            <w:tcW w:w="2640" w:type="dxa"/>
            <w:tcBorders>
              <w:top w:val="single" w:sz="10" w:space="0" w:color="000000"/>
              <w:left w:val="single" w:sz="10" w:space="0" w:color="000000"/>
              <w:bottom w:val="single" w:sz="10" w:space="0" w:color="000000"/>
              <w:right w:val="single" w:sz="10" w:space="0" w:color="000000"/>
            </w:tcBorders>
          </w:tcPr>
          <w:p w14:paraId="1FEA2958" w14:textId="77777777" w:rsidR="000E1452" w:rsidRDefault="00000000">
            <w:pPr>
              <w:pStyle w:val="Compact"/>
            </w:pPr>
            <w:r>
              <w:t>Fetches web pages from the internet and returns them as HTTP responses. It handles retries, redirects, and cookies.</w:t>
            </w:r>
          </w:p>
        </w:tc>
      </w:tr>
      <w:tr w:rsidR="000E1452" w14:paraId="3588FEC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0E39442" w14:textId="77777777" w:rsidR="000E1452" w:rsidRDefault="00000000">
            <w:pPr>
              <w:pStyle w:val="Compact"/>
            </w:pPr>
            <w:r>
              <w:rPr>
                <w:b/>
                <w:bCs/>
              </w:rPr>
              <w:t>Spiders</w:t>
            </w:r>
          </w:p>
        </w:tc>
        <w:tc>
          <w:tcPr>
            <w:tcW w:w="2640" w:type="dxa"/>
            <w:tcBorders>
              <w:top w:val="single" w:sz="10" w:space="0" w:color="000000"/>
              <w:left w:val="single" w:sz="10" w:space="0" w:color="000000"/>
              <w:bottom w:val="single" w:sz="10" w:space="0" w:color="000000"/>
              <w:right w:val="single" w:sz="10" w:space="0" w:color="000000"/>
            </w:tcBorders>
          </w:tcPr>
          <w:p w14:paraId="45BB8CE8" w14:textId="77777777" w:rsidR="000E1452" w:rsidRDefault="00000000">
            <w:pPr>
              <w:pStyle w:val="Compact"/>
            </w:pPr>
            <w:r>
              <w:rPr>
                <w:b/>
                <w:bCs/>
              </w:rPr>
              <w:t>The Logic/Rules</w:t>
            </w:r>
          </w:p>
        </w:tc>
        <w:tc>
          <w:tcPr>
            <w:tcW w:w="2640" w:type="dxa"/>
            <w:tcBorders>
              <w:top w:val="single" w:sz="10" w:space="0" w:color="000000"/>
              <w:left w:val="single" w:sz="10" w:space="0" w:color="000000"/>
              <w:bottom w:val="single" w:sz="10" w:space="0" w:color="000000"/>
              <w:right w:val="single" w:sz="10" w:space="0" w:color="000000"/>
            </w:tcBorders>
          </w:tcPr>
          <w:p w14:paraId="47196D75" w14:textId="77777777" w:rsidR="000E1452" w:rsidRDefault="00000000">
            <w:pPr>
              <w:pStyle w:val="Compact"/>
            </w:pPr>
            <w:r>
              <w:t xml:space="preserve">User-defined classes containing the rules for </w:t>
            </w:r>
            <w:r>
              <w:rPr>
                <w:i/>
                <w:iCs/>
              </w:rPr>
              <w:t>following</w:t>
            </w:r>
            <w:r>
              <w:t xml:space="preserve"> links and </w:t>
            </w:r>
            <w:r>
              <w:rPr>
                <w:i/>
                <w:iCs/>
              </w:rPr>
              <w:t>extracting</w:t>
            </w:r>
            <w:r>
              <w:t xml:space="preserve"> structured data from the downloaded pages.</w:t>
            </w:r>
          </w:p>
        </w:tc>
      </w:tr>
      <w:tr w:rsidR="000E1452" w14:paraId="7A309C8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3A36AB1" w14:textId="77777777" w:rsidR="000E1452" w:rsidRDefault="00000000">
            <w:pPr>
              <w:pStyle w:val="Compact"/>
            </w:pPr>
            <w:r>
              <w:rPr>
                <w:b/>
                <w:bCs/>
              </w:rPr>
              <w:t>Item Pipelines</w:t>
            </w:r>
          </w:p>
        </w:tc>
        <w:tc>
          <w:tcPr>
            <w:tcW w:w="2640" w:type="dxa"/>
            <w:tcBorders>
              <w:top w:val="single" w:sz="10" w:space="0" w:color="000000"/>
              <w:left w:val="single" w:sz="10" w:space="0" w:color="000000"/>
              <w:bottom w:val="single" w:sz="10" w:space="0" w:color="000000"/>
              <w:right w:val="single" w:sz="10" w:space="0" w:color="000000"/>
            </w:tcBorders>
          </w:tcPr>
          <w:p w14:paraId="0F40E3F1" w14:textId="77777777" w:rsidR="000E1452" w:rsidRDefault="00000000">
            <w:pPr>
              <w:pStyle w:val="Compact"/>
            </w:pPr>
            <w:r>
              <w:rPr>
                <w:b/>
                <w:bCs/>
              </w:rPr>
              <w:t>Data Handler</w:t>
            </w:r>
          </w:p>
        </w:tc>
        <w:tc>
          <w:tcPr>
            <w:tcW w:w="2640" w:type="dxa"/>
            <w:tcBorders>
              <w:top w:val="single" w:sz="10" w:space="0" w:color="000000"/>
              <w:left w:val="single" w:sz="10" w:space="0" w:color="000000"/>
              <w:bottom w:val="single" w:sz="10" w:space="0" w:color="000000"/>
              <w:right w:val="single" w:sz="10" w:space="0" w:color="000000"/>
            </w:tcBorders>
          </w:tcPr>
          <w:p w14:paraId="47754DA5" w14:textId="77777777" w:rsidR="000E1452" w:rsidRDefault="00000000">
            <w:pPr>
              <w:pStyle w:val="Compact"/>
            </w:pPr>
            <w:r>
              <w:t xml:space="preserve">Processes the extracted data </w:t>
            </w:r>
            <w:r>
              <w:lastRenderedPageBreak/>
              <w:t>(Items) sequentially. Used for tasks like data validation, cleaning, dropping duplicates, and persistence (saving to a database).</w:t>
            </w:r>
          </w:p>
        </w:tc>
      </w:tr>
      <w:tr w:rsidR="000E1452" w14:paraId="178C617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5F14B2C" w14:textId="77777777" w:rsidR="000E1452" w:rsidRDefault="00000000">
            <w:pPr>
              <w:pStyle w:val="Compact"/>
            </w:pPr>
            <w:r>
              <w:rPr>
                <w:b/>
                <w:bCs/>
              </w:rPr>
              <w:lastRenderedPageBreak/>
              <w:t>Downloader Middleware</w:t>
            </w:r>
          </w:p>
        </w:tc>
        <w:tc>
          <w:tcPr>
            <w:tcW w:w="2640" w:type="dxa"/>
            <w:tcBorders>
              <w:top w:val="single" w:sz="10" w:space="0" w:color="000000"/>
              <w:left w:val="single" w:sz="10" w:space="0" w:color="000000"/>
              <w:bottom w:val="single" w:sz="10" w:space="0" w:color="000000"/>
              <w:right w:val="single" w:sz="10" w:space="0" w:color="000000"/>
            </w:tcBorders>
          </w:tcPr>
          <w:p w14:paraId="04DD9AF3" w14:textId="77777777" w:rsidR="000E1452" w:rsidRDefault="00000000">
            <w:pPr>
              <w:pStyle w:val="Compact"/>
            </w:pPr>
            <w:r>
              <w:rPr>
                <w:b/>
                <w:bCs/>
              </w:rPr>
              <w:t>Request/Response Hooks</w:t>
            </w:r>
          </w:p>
        </w:tc>
        <w:tc>
          <w:tcPr>
            <w:tcW w:w="2640" w:type="dxa"/>
            <w:tcBorders>
              <w:top w:val="single" w:sz="10" w:space="0" w:color="000000"/>
              <w:left w:val="single" w:sz="10" w:space="0" w:color="000000"/>
              <w:bottom w:val="single" w:sz="10" w:space="0" w:color="000000"/>
              <w:right w:val="single" w:sz="10" w:space="0" w:color="000000"/>
            </w:tcBorders>
          </w:tcPr>
          <w:p w14:paraId="448E0616" w14:textId="77777777" w:rsidR="000E1452" w:rsidRDefault="00000000">
            <w:pPr>
              <w:pStyle w:val="Compact"/>
            </w:pPr>
            <w:r>
              <w:t>A system of hooks used to alter requests before they are sent or responses before they are processed by the Spiders (e.g., handling user-agent rotation, proxy integration).</w:t>
            </w:r>
          </w:p>
        </w:tc>
      </w:tr>
    </w:tbl>
    <w:p w14:paraId="7F840C83" w14:textId="77777777" w:rsidR="000E1452" w:rsidRDefault="00000000">
      <w:pPr>
        <w:pStyle w:val="Heading3"/>
      </w:pPr>
      <w:r>
        <w:t>3. Key Advantages for Large-Scale Crawling</w:t>
      </w:r>
    </w:p>
    <w:p w14:paraId="07E0E837" w14:textId="77777777" w:rsidR="000E1452" w:rsidRDefault="00000000">
      <w:pPr>
        <w:pStyle w:val="Compact"/>
        <w:numPr>
          <w:ilvl w:val="0"/>
          <w:numId w:val="445"/>
        </w:numPr>
      </w:pPr>
      <w:r>
        <w:rPr>
          <w:b/>
          <w:bCs/>
        </w:rPr>
        <w:t>Asynchronous I/O (Concurrency):</w:t>
      </w:r>
      <w:r>
        <w:t xml:space="preserve"> Scrapy’s engine is built on an asynchronous framework (Twisted), allowing it to handle numerous requests concurrently without blocking. This drastically speeds up the process of waiting for server responses.</w:t>
      </w:r>
    </w:p>
    <w:p w14:paraId="5A394BBD" w14:textId="77777777" w:rsidR="000E1452" w:rsidRDefault="00000000">
      <w:pPr>
        <w:pStyle w:val="Compact"/>
        <w:numPr>
          <w:ilvl w:val="0"/>
          <w:numId w:val="445"/>
        </w:numPr>
      </w:pPr>
      <w:r>
        <w:rPr>
          <w:b/>
          <w:bCs/>
        </w:rPr>
        <w:t>Built-in Politeness:</w:t>
      </w:r>
      <w:r>
        <w:t xml:space="preserve"> It automatically handles throttling requests per domain and respects the </w:t>
      </w:r>
      <w:r>
        <w:rPr>
          <w:rStyle w:val="VerbatimChar"/>
          <w:b/>
          <w:bCs/>
        </w:rPr>
        <w:t>robots.txt</w:t>
      </w:r>
      <w:r>
        <w:t xml:space="preserve"> protocol, minimizing the risk of overloading target servers.</w:t>
      </w:r>
    </w:p>
    <w:p w14:paraId="631B6F9E" w14:textId="77777777" w:rsidR="000E1452" w:rsidRDefault="00000000">
      <w:pPr>
        <w:pStyle w:val="Compact"/>
        <w:numPr>
          <w:ilvl w:val="0"/>
          <w:numId w:val="445"/>
        </w:numPr>
      </w:pPr>
      <w:r>
        <w:rPr>
          <w:b/>
          <w:bCs/>
        </w:rPr>
        <w:t>Extensibility:</w:t>
      </w:r>
      <w:r>
        <w:t xml:space="preserve"> The architecture is designed with clear separation of concerns (Spiders, Pipelines, Middleware), making it easy to integrate custom logic or extensions.</w:t>
      </w:r>
    </w:p>
    <w:p w14:paraId="2E95F80F" w14:textId="77777777" w:rsidR="000E1452" w:rsidRDefault="00000000">
      <w:pPr>
        <w:pStyle w:val="Compact"/>
        <w:numPr>
          <w:ilvl w:val="0"/>
          <w:numId w:val="445"/>
        </w:numPr>
      </w:pPr>
      <w:r>
        <w:rPr>
          <w:b/>
          <w:bCs/>
        </w:rPr>
        <w:t>Robustness:</w:t>
      </w:r>
      <w:r>
        <w:t xml:space="preserve"> Scrapy automatically manages retries for failed downloads and handles a wide range of HTTP errors and redirections.</w:t>
      </w:r>
    </w:p>
    <w:p w14:paraId="4A5A345C" w14:textId="77777777" w:rsidR="000E1452" w:rsidRDefault="00000000">
      <w:pPr>
        <w:pStyle w:val="Heading3"/>
      </w:pPr>
      <w:r>
        <w:t>4. Application</w:t>
      </w:r>
    </w:p>
    <w:p w14:paraId="2E85D77E" w14:textId="2523F444" w:rsidR="000E1452" w:rsidRDefault="00000000" w:rsidP="002056E0">
      <w:pPr>
        <w:pStyle w:val="FirstParagraph"/>
      </w:pPr>
      <w:r>
        <w:t xml:space="preserve">Scrapy is the de facto standard for building industrial-strength web crawlers, especially in applications where: - </w:t>
      </w:r>
      <w:r>
        <w:rPr>
          <w:b/>
          <w:bCs/>
        </w:rPr>
        <w:t>High Volume</w:t>
      </w:r>
      <w:r>
        <w:t xml:space="preserve"> of pages needs to be scraped daily. - </w:t>
      </w:r>
      <w:r>
        <w:rPr>
          <w:b/>
          <w:bCs/>
        </w:rPr>
        <w:t>High Resilience</w:t>
      </w:r>
      <w:r>
        <w:t xml:space="preserve"> to network errors is required. - </w:t>
      </w:r>
      <w:r>
        <w:rPr>
          <w:b/>
          <w:bCs/>
        </w:rPr>
        <w:t>Structured Data</w:t>
      </w:r>
      <w:r>
        <w:t xml:space="preserve"> (e.g., product details, job listings) needs to be consistently extracted.</w:t>
      </w:r>
    </w:p>
    <w:p w14:paraId="5FA8DA5C" w14:textId="6F5E8EFF" w:rsidR="000E1452" w:rsidRDefault="002056E0">
      <w:r w:rsidRPr="002056E0">
        <w:pict w14:anchorId="4036E43F">
          <v:rect id="_x0000_i1499" style="width:468pt;height:1.2pt" o:hralign="center" o:hrstd="t" o:hr="t" fillcolor="#a0a0a0" stroked="f"/>
        </w:pict>
      </w:r>
    </w:p>
    <w:p w14:paraId="5E4CD07E" w14:textId="4B7EF6B9" w:rsidR="000E1452" w:rsidRPr="002056E0" w:rsidRDefault="00000000" w:rsidP="002056E0">
      <w:pPr>
        <w:pStyle w:val="BodyText"/>
        <w:rPr>
          <w:color w:val="A02B93" w:themeColor="accent5"/>
        </w:rPr>
      </w:pPr>
      <w:r w:rsidRPr="002056E0">
        <w:rPr>
          <w:color w:val="A02B93" w:themeColor="accent5"/>
        </w:rPr>
        <w:t>3.4</w:t>
      </w:r>
      <w:r w:rsidR="002056E0" w:rsidRPr="002056E0">
        <w:rPr>
          <w:color w:val="A02B93" w:themeColor="accent5"/>
        </w:rPr>
        <w:t xml:space="preserve"> </w:t>
      </w:r>
      <w:r w:rsidRPr="002056E0">
        <w:rPr>
          <w:color w:val="A02B93" w:themeColor="accent5"/>
        </w:rPr>
        <w:t xml:space="preserve">Beautiful Soup </w:t>
      </w:r>
    </w:p>
    <w:p w14:paraId="43E76829" w14:textId="77777777" w:rsidR="000E1452" w:rsidRDefault="00000000">
      <w:pPr>
        <w:pStyle w:val="Heading2"/>
      </w:pPr>
      <w:r>
        <w:rPr>
          <w:rFonts w:ascii="Segoe UI Emoji" w:hAnsi="Segoe UI Emoji" w:cs="Segoe UI Emoji"/>
        </w:rPr>
        <w:t>🍵</w:t>
      </w:r>
      <w:r>
        <w:t xml:space="preserve"> Beautiful Soup</w:t>
      </w:r>
    </w:p>
    <w:p w14:paraId="1F93C670" w14:textId="77777777" w:rsidR="000E1452" w:rsidRDefault="00000000">
      <w:pPr>
        <w:pStyle w:val="Heading3"/>
      </w:pPr>
      <w:r>
        <w:t>1. Clear Definition and Intuitive Explanation</w:t>
      </w:r>
    </w:p>
    <w:p w14:paraId="03306C7D" w14:textId="77777777" w:rsidR="000E1452" w:rsidRDefault="00000000">
      <w:pPr>
        <w:pStyle w:val="FirstParagraph"/>
      </w:pPr>
      <w:r>
        <w:rPr>
          <w:b/>
          <w:bCs/>
        </w:rPr>
        <w:t>Beautiful Soup (BS4)</w:t>
      </w:r>
      <w:r>
        <w:t xml:space="preserve"> is a Python library designed to simplify the process of pulling data out of HTML and XML files. It is an essential component in almost every web scraping and crawling project.</w:t>
      </w:r>
    </w:p>
    <w:p w14:paraId="73BEBAEB" w14:textId="77777777" w:rsidR="000E1452" w:rsidRDefault="00000000">
      <w:pPr>
        <w:pStyle w:val="Compact"/>
        <w:numPr>
          <w:ilvl w:val="0"/>
          <w:numId w:val="446"/>
        </w:numPr>
      </w:pPr>
      <w:r>
        <w:rPr>
          <w:b/>
          <w:bCs/>
        </w:rPr>
        <w:t>Definition:</w:t>
      </w:r>
      <w:r>
        <w:t xml:space="preserve"> BS4 creates a </w:t>
      </w:r>
      <w:r>
        <w:rPr>
          <w:b/>
          <w:bCs/>
        </w:rPr>
        <w:t>parse tree</w:t>
      </w:r>
      <w:r>
        <w:t xml:space="preserve"> from a raw HTML/XML document. This tree structure allows developers to easily navigate, search, and modify the content, making it trivial to extract specific data elements like links, titles, or text within certain tags.</w:t>
      </w:r>
    </w:p>
    <w:p w14:paraId="7715BC76" w14:textId="77777777" w:rsidR="000E1452" w:rsidRDefault="00000000">
      <w:pPr>
        <w:pStyle w:val="Compact"/>
        <w:numPr>
          <w:ilvl w:val="0"/>
          <w:numId w:val="446"/>
        </w:numPr>
      </w:pPr>
      <w:r>
        <w:rPr>
          <w:b/>
          <w:bCs/>
        </w:rPr>
        <w:t>Intuition:</w:t>
      </w:r>
      <w:r>
        <w:t xml:space="preserve"> Instead of trying to find data using complex, fragile string operations on the raw text, Beautiful Soup takes the messy HTML and cleans it up, presenting it as a neat, structured tree. Finding a piece of data then becomes like finding a specific branch or leaf on a predictable tree.</w:t>
      </w:r>
    </w:p>
    <w:p w14:paraId="17EBEBC9" w14:textId="77777777" w:rsidR="000E1452" w:rsidRDefault="00000000">
      <w:pPr>
        <w:pStyle w:val="Heading3"/>
      </w:pPr>
      <w:r>
        <w:lastRenderedPageBreak/>
        <w:t>2. Role in the Web Crawler Pipeline</w:t>
      </w:r>
    </w:p>
    <w:p w14:paraId="50C14DAB" w14:textId="77777777" w:rsidR="000E1452" w:rsidRDefault="00000000">
      <w:pPr>
        <w:pStyle w:val="FirstParagraph"/>
      </w:pPr>
      <w:r>
        <w:t xml:space="preserve">Beautiful Soup primarily serves the </w:t>
      </w:r>
      <w:r>
        <w:rPr>
          <w:b/>
          <w:bCs/>
        </w:rPr>
        <w:t>Parser</w:t>
      </w:r>
      <w:r>
        <w:t xml:space="preserve"> component of a web crawler. It takes the raw HTML/XML obtained by the </w:t>
      </w:r>
      <w:r>
        <w:rPr>
          <w:b/>
          <w:bCs/>
        </w:rPr>
        <w:t>Fetcher</w:t>
      </w:r>
      <w:r>
        <w:t xml:space="preserve"> (e.g., the </w:t>
      </w:r>
      <w:r>
        <w:rPr>
          <w:rStyle w:val="VerbatimChar"/>
        </w:rPr>
        <w:t>Requests</w:t>
      </w:r>
      <w:r>
        <w:t xml:space="preserve"> library) and makes it usable.</w:t>
      </w:r>
    </w:p>
    <w:p w14:paraId="22CD762F" w14:textId="77777777" w:rsidR="000E1452" w:rsidRDefault="00000000">
      <w:pPr>
        <w:pStyle w:val="Compact"/>
        <w:numPr>
          <w:ilvl w:val="0"/>
          <w:numId w:val="447"/>
        </w:numPr>
      </w:pPr>
      <w:r>
        <w:rPr>
          <w:b/>
          <w:bCs/>
        </w:rPr>
        <w:t>Input:</w:t>
      </w:r>
      <w:r>
        <w:t xml:space="preserve"> Takes raw, often imperfect (broken or malformed) HTML string.</w:t>
      </w:r>
    </w:p>
    <w:p w14:paraId="3F3BB37A" w14:textId="77777777" w:rsidR="000E1452" w:rsidRDefault="00000000">
      <w:pPr>
        <w:pStyle w:val="Compact"/>
        <w:numPr>
          <w:ilvl w:val="0"/>
          <w:numId w:val="447"/>
        </w:numPr>
      </w:pPr>
      <w:r>
        <w:rPr>
          <w:b/>
          <w:bCs/>
        </w:rPr>
        <w:t>Parsing:</w:t>
      </w:r>
      <w:r>
        <w:t xml:space="preserve"> Uses an underlying parser (like Python’s built-in </w:t>
      </w:r>
      <w:r>
        <w:rPr>
          <w:rStyle w:val="VerbatimChar"/>
        </w:rPr>
        <w:t>html.parser</w:t>
      </w:r>
      <w:r>
        <w:t xml:space="preserve"> or the faster </w:t>
      </w:r>
      <w:r>
        <w:rPr>
          <w:rStyle w:val="VerbatimChar"/>
        </w:rPr>
        <w:t>lxml</w:t>
      </w:r>
      <w:r>
        <w:t>) to turn the string into a navigable tree structure.</w:t>
      </w:r>
    </w:p>
    <w:p w14:paraId="70613751" w14:textId="77777777" w:rsidR="000E1452" w:rsidRDefault="00000000">
      <w:pPr>
        <w:pStyle w:val="Compact"/>
        <w:numPr>
          <w:ilvl w:val="0"/>
          <w:numId w:val="447"/>
        </w:numPr>
      </w:pPr>
      <w:r>
        <w:rPr>
          <w:b/>
          <w:bCs/>
        </w:rPr>
        <w:t>Output:</w:t>
      </w:r>
      <w:r>
        <w:t xml:space="preserve"> Allows the developer to easily extract:</w:t>
      </w:r>
    </w:p>
    <w:p w14:paraId="5C94231F" w14:textId="77777777" w:rsidR="000E1452" w:rsidRDefault="00000000">
      <w:pPr>
        <w:pStyle w:val="Compact"/>
        <w:numPr>
          <w:ilvl w:val="1"/>
          <w:numId w:val="448"/>
        </w:numPr>
      </w:pPr>
      <w:r>
        <w:rPr>
          <w:b/>
          <w:bCs/>
        </w:rPr>
        <w:t>Links:</w:t>
      </w:r>
      <w:r>
        <w:t xml:space="preserve"> Identify all </w:t>
      </w:r>
      <w:r>
        <w:rPr>
          <w:rStyle w:val="VerbatimChar"/>
        </w:rPr>
        <w:t>&lt;a&gt;</w:t>
      </w:r>
      <w:r>
        <w:t xml:space="preserve"> tags and extract the </w:t>
      </w:r>
      <w:r>
        <w:rPr>
          <w:rStyle w:val="VerbatimChar"/>
        </w:rPr>
        <w:t>href</w:t>
      </w:r>
      <w:r>
        <w:t xml:space="preserve"> attribute.</w:t>
      </w:r>
    </w:p>
    <w:p w14:paraId="3A14507A" w14:textId="77777777" w:rsidR="000E1452" w:rsidRDefault="00000000">
      <w:pPr>
        <w:pStyle w:val="Compact"/>
        <w:numPr>
          <w:ilvl w:val="1"/>
          <w:numId w:val="448"/>
        </w:numPr>
      </w:pPr>
      <w:r>
        <w:rPr>
          <w:b/>
          <w:bCs/>
        </w:rPr>
        <w:t>Text:</w:t>
      </w:r>
      <w:r>
        <w:t xml:space="preserve"> Extract the text content from specific tags, ignoring all HTML markup.</w:t>
      </w:r>
    </w:p>
    <w:p w14:paraId="38602798" w14:textId="77777777" w:rsidR="000E1452" w:rsidRDefault="00000000">
      <w:pPr>
        <w:pStyle w:val="Compact"/>
        <w:numPr>
          <w:ilvl w:val="1"/>
          <w:numId w:val="448"/>
        </w:numPr>
      </w:pPr>
      <w:r>
        <w:rPr>
          <w:b/>
          <w:bCs/>
        </w:rPr>
        <w:t>Metadata:</w:t>
      </w:r>
      <w:r>
        <w:t xml:space="preserve"> Access attributes of tags (e.g., the </w:t>
      </w:r>
      <w:r>
        <w:rPr>
          <w:rStyle w:val="VerbatimChar"/>
        </w:rPr>
        <w:t>class</w:t>
      </w:r>
      <w:r>
        <w:t xml:space="preserve"> or </w:t>
      </w:r>
      <w:r>
        <w:rPr>
          <w:rStyle w:val="VerbatimChar"/>
        </w:rPr>
        <w:t>id</w:t>
      </w:r>
      <w:r>
        <w:t xml:space="preserve"> of a </w:t>
      </w:r>
      <w:r>
        <w:rPr>
          <w:rStyle w:val="VerbatimChar"/>
        </w:rPr>
        <w:t>&lt;div&gt;</w:t>
      </w:r>
      <w:r>
        <w:t>).</w:t>
      </w:r>
    </w:p>
    <w:p w14:paraId="5BDBD2CD" w14:textId="77777777" w:rsidR="000E1452" w:rsidRDefault="00000000">
      <w:pPr>
        <w:pStyle w:val="Heading3"/>
      </w:pPr>
      <w:r>
        <w:t>3. Key Functionalities and Mechanisms</w:t>
      </w:r>
    </w:p>
    <w:tbl>
      <w:tblPr>
        <w:tblStyle w:val="Table"/>
        <w:tblW w:w="5000" w:type="pct"/>
        <w:tblLayout w:type="fixed"/>
        <w:tblLook w:val="0020" w:firstRow="1" w:lastRow="0" w:firstColumn="0" w:lastColumn="0" w:noHBand="0" w:noVBand="0"/>
      </w:tblPr>
      <w:tblGrid>
        <w:gridCol w:w="3774"/>
        <w:gridCol w:w="3774"/>
        <w:gridCol w:w="3774"/>
      </w:tblGrid>
      <w:tr w:rsidR="000E1452" w14:paraId="53CBA727"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B32E17C" w14:textId="77777777" w:rsidR="000E1452" w:rsidRDefault="00000000">
            <w:pPr>
              <w:pStyle w:val="Compact"/>
              <w:jc w:val="center"/>
            </w:pPr>
            <w:r>
              <w:t>Functionality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A0111D1" w14:textId="77777777" w:rsidR="000E1452" w:rsidRDefault="00000000">
            <w:pPr>
              <w:pStyle w:val="Compact"/>
              <w:jc w:val="center"/>
            </w:pPr>
            <w:r>
              <w:t>Example Usage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6152224" w14:textId="77777777" w:rsidR="000E1452" w:rsidRDefault="00000000">
            <w:pPr>
              <w:pStyle w:val="Compact"/>
              <w:jc w:val="center"/>
            </w:pPr>
            <w:r>
              <w:t>Description</w:t>
            </w:r>
          </w:p>
        </w:tc>
      </w:tr>
      <w:tr w:rsidR="000E1452" w14:paraId="7A528BC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6D86879" w14:textId="77777777" w:rsidR="000E1452" w:rsidRDefault="00000000">
            <w:pPr>
              <w:pStyle w:val="Compact"/>
            </w:pPr>
            <w:r>
              <w:rPr>
                <w:b/>
                <w:bCs/>
              </w:rPr>
              <w:t>Navigating the Tree</w:t>
            </w:r>
          </w:p>
        </w:tc>
        <w:tc>
          <w:tcPr>
            <w:tcW w:w="2640" w:type="dxa"/>
            <w:tcBorders>
              <w:top w:val="single" w:sz="10" w:space="0" w:color="000000"/>
              <w:left w:val="single" w:sz="10" w:space="0" w:color="000000"/>
              <w:bottom w:val="single" w:sz="10" w:space="0" w:color="000000"/>
              <w:right w:val="single" w:sz="10" w:space="0" w:color="000000"/>
            </w:tcBorders>
          </w:tcPr>
          <w:p w14:paraId="772CB39C" w14:textId="77777777" w:rsidR="000E1452" w:rsidRDefault="00000000">
            <w:pPr>
              <w:pStyle w:val="Compact"/>
            </w:pPr>
            <w:r>
              <w:rPr>
                <w:rStyle w:val="VerbatimChar"/>
              </w:rPr>
              <w:t>soup.body.p</w:t>
            </w:r>
          </w:p>
        </w:tc>
        <w:tc>
          <w:tcPr>
            <w:tcW w:w="2640" w:type="dxa"/>
            <w:tcBorders>
              <w:top w:val="single" w:sz="10" w:space="0" w:color="000000"/>
              <w:left w:val="single" w:sz="10" w:space="0" w:color="000000"/>
              <w:bottom w:val="single" w:sz="10" w:space="0" w:color="000000"/>
              <w:right w:val="single" w:sz="10" w:space="0" w:color="000000"/>
            </w:tcBorders>
          </w:tcPr>
          <w:p w14:paraId="08F356B8" w14:textId="77777777" w:rsidR="000E1452" w:rsidRDefault="00000000">
            <w:pPr>
              <w:pStyle w:val="Compact"/>
            </w:pPr>
            <w:r>
              <w:t>Allows movement through the tag hierarchy (e.g., finding the first paragraph in the body).</w:t>
            </w:r>
          </w:p>
        </w:tc>
      </w:tr>
      <w:tr w:rsidR="000E1452" w14:paraId="0790485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BCA8287" w14:textId="77777777" w:rsidR="000E1452" w:rsidRDefault="00000000">
            <w:pPr>
              <w:pStyle w:val="Compact"/>
            </w:pPr>
            <w:r>
              <w:rPr>
                <w:b/>
                <w:bCs/>
              </w:rPr>
              <w:t>Searching (Filtering)</w:t>
            </w:r>
          </w:p>
        </w:tc>
        <w:tc>
          <w:tcPr>
            <w:tcW w:w="2640" w:type="dxa"/>
            <w:tcBorders>
              <w:top w:val="single" w:sz="10" w:space="0" w:color="000000"/>
              <w:left w:val="single" w:sz="10" w:space="0" w:color="000000"/>
              <w:bottom w:val="single" w:sz="10" w:space="0" w:color="000000"/>
              <w:right w:val="single" w:sz="10" w:space="0" w:color="000000"/>
            </w:tcBorders>
          </w:tcPr>
          <w:p w14:paraId="32FE5879" w14:textId="77777777" w:rsidR="000E1452" w:rsidRDefault="00000000">
            <w:pPr>
              <w:pStyle w:val="Compact"/>
            </w:pPr>
            <w:r>
              <w:rPr>
                <w:rStyle w:val="VerbatimChar"/>
              </w:rPr>
              <w:t>soup.find_all('a', {'class': 'menu-link'})</w:t>
            </w:r>
          </w:p>
        </w:tc>
        <w:tc>
          <w:tcPr>
            <w:tcW w:w="2640" w:type="dxa"/>
            <w:tcBorders>
              <w:top w:val="single" w:sz="10" w:space="0" w:color="000000"/>
              <w:left w:val="single" w:sz="10" w:space="0" w:color="000000"/>
              <w:bottom w:val="single" w:sz="10" w:space="0" w:color="000000"/>
              <w:right w:val="single" w:sz="10" w:space="0" w:color="000000"/>
            </w:tcBorders>
          </w:tcPr>
          <w:p w14:paraId="6294F538" w14:textId="77777777" w:rsidR="000E1452" w:rsidRDefault="00000000">
            <w:pPr>
              <w:pStyle w:val="Compact"/>
            </w:pPr>
            <w:r>
              <w:t>The most powerful feature. Finds all tags that match specific criteria (tag name, attributes, text content).</w:t>
            </w:r>
          </w:p>
        </w:tc>
      </w:tr>
      <w:tr w:rsidR="000E1452" w14:paraId="648A701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5336FF8" w14:textId="77777777" w:rsidR="000E1452" w:rsidRDefault="00000000">
            <w:pPr>
              <w:pStyle w:val="Compact"/>
            </w:pPr>
            <w:r>
              <w:rPr>
                <w:b/>
                <w:bCs/>
              </w:rPr>
              <w:t>CSS Selectors</w:t>
            </w:r>
          </w:p>
        </w:tc>
        <w:tc>
          <w:tcPr>
            <w:tcW w:w="2640" w:type="dxa"/>
            <w:tcBorders>
              <w:top w:val="single" w:sz="10" w:space="0" w:color="000000"/>
              <w:left w:val="single" w:sz="10" w:space="0" w:color="000000"/>
              <w:bottom w:val="single" w:sz="10" w:space="0" w:color="000000"/>
              <w:right w:val="single" w:sz="10" w:space="0" w:color="000000"/>
            </w:tcBorders>
          </w:tcPr>
          <w:p w14:paraId="615B526F" w14:textId="77777777" w:rsidR="000E1452" w:rsidRDefault="00000000">
            <w:pPr>
              <w:pStyle w:val="Compact"/>
            </w:pPr>
            <w:r>
              <w:rPr>
                <w:rStyle w:val="VerbatimChar"/>
              </w:rPr>
              <w:t>soup.select('.product-name')</w:t>
            </w:r>
          </w:p>
        </w:tc>
        <w:tc>
          <w:tcPr>
            <w:tcW w:w="2640" w:type="dxa"/>
            <w:tcBorders>
              <w:top w:val="single" w:sz="10" w:space="0" w:color="000000"/>
              <w:left w:val="single" w:sz="10" w:space="0" w:color="000000"/>
              <w:bottom w:val="single" w:sz="10" w:space="0" w:color="000000"/>
              <w:right w:val="single" w:sz="10" w:space="0" w:color="000000"/>
            </w:tcBorders>
          </w:tcPr>
          <w:p w14:paraId="07766842" w14:textId="77777777" w:rsidR="000E1452" w:rsidRDefault="00000000">
            <w:pPr>
              <w:pStyle w:val="Compact"/>
            </w:pPr>
            <w:r>
              <w:t xml:space="preserve">Enables the use of familiar </w:t>
            </w:r>
            <w:r>
              <w:rPr>
                <w:b/>
                <w:bCs/>
              </w:rPr>
              <w:t>CSS selectors</w:t>
            </w:r>
            <w:r>
              <w:t xml:space="preserve"> to locate elements, often simplifying complex searches.</w:t>
            </w:r>
          </w:p>
        </w:tc>
      </w:tr>
      <w:tr w:rsidR="000E1452" w14:paraId="29AEAC5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DFADA1B" w14:textId="77777777" w:rsidR="000E1452" w:rsidRDefault="00000000">
            <w:pPr>
              <w:pStyle w:val="Compact"/>
            </w:pPr>
            <w:r>
              <w:rPr>
                <w:b/>
                <w:bCs/>
              </w:rPr>
              <w:t>Handling Malformed HTML</w:t>
            </w:r>
          </w:p>
        </w:tc>
        <w:tc>
          <w:tcPr>
            <w:tcW w:w="2640" w:type="dxa"/>
            <w:tcBorders>
              <w:top w:val="single" w:sz="10" w:space="0" w:color="000000"/>
              <w:left w:val="single" w:sz="10" w:space="0" w:color="000000"/>
              <w:bottom w:val="single" w:sz="10" w:space="0" w:color="000000"/>
              <w:right w:val="single" w:sz="10" w:space="0" w:color="000000"/>
            </w:tcBorders>
          </w:tcPr>
          <w:p w14:paraId="0B8DF6AF" w14:textId="77777777" w:rsidR="000E1452" w:rsidRDefault="00000000">
            <w:pPr>
              <w:pStyle w:val="Compact"/>
            </w:pPr>
            <w:r>
              <w:t>-</w:t>
            </w:r>
          </w:p>
        </w:tc>
        <w:tc>
          <w:tcPr>
            <w:tcW w:w="2640" w:type="dxa"/>
            <w:tcBorders>
              <w:top w:val="single" w:sz="10" w:space="0" w:color="000000"/>
              <w:left w:val="single" w:sz="10" w:space="0" w:color="000000"/>
              <w:bottom w:val="single" w:sz="10" w:space="0" w:color="000000"/>
              <w:right w:val="single" w:sz="10" w:space="0" w:color="000000"/>
            </w:tcBorders>
          </w:tcPr>
          <w:p w14:paraId="603D45E1" w14:textId="77777777" w:rsidR="000E1452" w:rsidRDefault="00000000">
            <w:pPr>
              <w:pStyle w:val="Compact"/>
            </w:pPr>
            <w:r>
              <w:t>It is designed to be highly tolerant of real-world, messy HTML, attempting to correct structural errors automatically during parsing.</w:t>
            </w:r>
          </w:p>
        </w:tc>
      </w:tr>
    </w:tbl>
    <w:p w14:paraId="2D1588A0" w14:textId="77777777" w:rsidR="000E1452" w:rsidRDefault="00000000">
      <w:pPr>
        <w:pStyle w:val="Heading3"/>
      </w:pPr>
      <w:r>
        <w:t>4. Comparison to Other Tools</w:t>
      </w:r>
    </w:p>
    <w:p w14:paraId="2E273CDD" w14:textId="77777777" w:rsidR="000E1452" w:rsidRDefault="00000000">
      <w:pPr>
        <w:pStyle w:val="Compact"/>
        <w:numPr>
          <w:ilvl w:val="0"/>
          <w:numId w:val="449"/>
        </w:numPr>
      </w:pPr>
      <w:r>
        <w:rPr>
          <w:b/>
          <w:bCs/>
        </w:rPr>
        <w:t>VS. Scrapy:</w:t>
      </w:r>
      <w:r>
        <w:t xml:space="preserve"> Scrapy is a </w:t>
      </w:r>
      <w:r>
        <w:rPr>
          <w:b/>
          <w:bCs/>
        </w:rPr>
        <w:t>framework</w:t>
      </w:r>
      <w:r>
        <w:t xml:space="preserve"> that handles the </w:t>
      </w:r>
      <w:r>
        <w:rPr>
          <w:i/>
          <w:iCs/>
        </w:rPr>
        <w:t>entire</w:t>
      </w:r>
      <w:r>
        <w:t xml:space="preserve"> crawling architecture (scheduling, requests, concurrency). Beautiful Soup is just a </w:t>
      </w:r>
      <w:r>
        <w:rPr>
          <w:b/>
          <w:bCs/>
        </w:rPr>
        <w:t>library</w:t>
      </w:r>
      <w:r>
        <w:t xml:space="preserve"> that handles the </w:t>
      </w:r>
      <w:r>
        <w:rPr>
          <w:i/>
          <w:iCs/>
        </w:rPr>
        <w:t>parsing</w:t>
      </w:r>
      <w:r>
        <w:t xml:space="preserve"> step. Scrapy often integrates Beautiful Soup or similar parsing tools internally.</w:t>
      </w:r>
    </w:p>
    <w:p w14:paraId="3256C2DA" w14:textId="77777777" w:rsidR="000E1452" w:rsidRDefault="00000000">
      <w:pPr>
        <w:pStyle w:val="Compact"/>
        <w:numPr>
          <w:ilvl w:val="0"/>
          <w:numId w:val="449"/>
        </w:numPr>
      </w:pPr>
      <w:r>
        <w:rPr>
          <w:b/>
          <w:bCs/>
        </w:rPr>
        <w:t>VS. Regular Expressions (Regex):</w:t>
      </w:r>
      <w:r>
        <w:t xml:space="preserve"> While Regex can be used to search HTML, it is generally </w:t>
      </w:r>
      <w:r>
        <w:rPr>
          <w:b/>
          <w:bCs/>
        </w:rPr>
        <w:t>fragile and error-prone</w:t>
      </w:r>
      <w:r>
        <w:t xml:space="preserve"> for structured data. Beautiful Soup is superior because it understands the structure of the document object model (DOM), providing robust and reliable data extraction regardless of minor changes in whitespace or attribute order.</w:t>
      </w:r>
    </w:p>
    <w:p w14:paraId="457DF37F" w14:textId="77777777" w:rsidR="000E1452" w:rsidRDefault="00000000">
      <w:pPr>
        <w:pStyle w:val="Heading3"/>
      </w:pPr>
      <w:r>
        <w:t>5. Advanced Point: Parsers</w:t>
      </w:r>
    </w:p>
    <w:p w14:paraId="0BF321DC" w14:textId="77777777" w:rsidR="000E1452" w:rsidRDefault="00000000">
      <w:pPr>
        <w:pStyle w:val="FirstParagraph"/>
      </w:pPr>
      <w:r>
        <w:t>To maximize performance, Beautiful Soup allows specifying which underlying parser to use:</w:t>
      </w:r>
    </w:p>
    <w:p w14:paraId="0966BCC8" w14:textId="77777777" w:rsidR="000E1452" w:rsidRDefault="00000000">
      <w:pPr>
        <w:pStyle w:val="Compact"/>
        <w:numPr>
          <w:ilvl w:val="0"/>
          <w:numId w:val="450"/>
        </w:numPr>
      </w:pPr>
      <w:r>
        <w:rPr>
          <w:rStyle w:val="VerbatimChar"/>
          <w:b/>
          <w:bCs/>
        </w:rPr>
        <w:t>html.parser</w:t>
      </w:r>
      <w:r>
        <w:rPr>
          <w:b/>
          <w:bCs/>
        </w:rPr>
        <w:t xml:space="preserve"> (Default):</w:t>
      </w:r>
      <w:r>
        <w:t xml:space="preserve"> Python’s built-in, reliable but slow.</w:t>
      </w:r>
    </w:p>
    <w:p w14:paraId="4564FF8D" w14:textId="77777777" w:rsidR="000E1452" w:rsidRDefault="00000000">
      <w:pPr>
        <w:pStyle w:val="Compact"/>
        <w:numPr>
          <w:ilvl w:val="0"/>
          <w:numId w:val="450"/>
        </w:numPr>
      </w:pPr>
      <w:r>
        <w:rPr>
          <w:rStyle w:val="VerbatimChar"/>
          <w:b/>
          <w:bCs/>
        </w:rPr>
        <w:t>lxml</w:t>
      </w:r>
      <w:r>
        <w:rPr>
          <w:b/>
          <w:bCs/>
        </w:rPr>
        <w:t>:</w:t>
      </w:r>
      <w:r>
        <w:t xml:space="preserve"> Fast, external C parser for speed and robust handling of malformed XML/HTML.</w:t>
      </w:r>
    </w:p>
    <w:p w14:paraId="4DE56CBF" w14:textId="7E82CB6F" w:rsidR="000E1452" w:rsidRPr="002056E0" w:rsidRDefault="002056E0" w:rsidP="002056E0">
      <w:pPr>
        <w:spacing w:after="0"/>
        <w:rPr>
          <w:color w:val="A02B93" w:themeColor="accent5"/>
        </w:rPr>
      </w:pPr>
      <w:r>
        <w:pict w14:anchorId="0FEC16E0">
          <v:rect id="_x0000_i1502" style="width:468pt;height:1.2pt" o:hralign="center" o:hrstd="t" o:hr="t" fillcolor="#a0a0a0" stroked="f"/>
        </w:pict>
      </w:r>
    </w:p>
    <w:p w14:paraId="1A67B95E" w14:textId="6732AC79" w:rsidR="000E1452" w:rsidRDefault="00000000" w:rsidP="002056E0">
      <w:pPr>
        <w:pStyle w:val="BodyText"/>
      </w:pPr>
      <w:r w:rsidRPr="002056E0">
        <w:rPr>
          <w:color w:val="A02B93" w:themeColor="accent5"/>
        </w:rPr>
        <w:lastRenderedPageBreak/>
        <w:t>3.5</w:t>
      </w:r>
      <w:r w:rsidR="002056E0" w:rsidRPr="002056E0">
        <w:rPr>
          <w:color w:val="A02B93" w:themeColor="accent5"/>
        </w:rPr>
        <w:t xml:space="preserve"> </w:t>
      </w:r>
      <w:r w:rsidRPr="002056E0">
        <w:rPr>
          <w:color w:val="A02B93" w:themeColor="accent5"/>
        </w:rPr>
        <w:t xml:space="preserve">Applications </w:t>
      </w:r>
    </w:p>
    <w:p w14:paraId="183F0033" w14:textId="77777777" w:rsidR="000E1452" w:rsidRDefault="00000000">
      <w:pPr>
        <w:pStyle w:val="Heading2"/>
      </w:pPr>
      <w:r>
        <w:rPr>
          <w:rFonts w:ascii="Segoe UI Emoji" w:hAnsi="Segoe UI Emoji" w:cs="Segoe UI Emoji"/>
        </w:rPr>
        <w:t>🌐</w:t>
      </w:r>
      <w:r>
        <w:t xml:space="preserve"> Applications of Web Crawlers</w:t>
      </w:r>
    </w:p>
    <w:p w14:paraId="43F76F15" w14:textId="77777777" w:rsidR="000E1452" w:rsidRDefault="00000000">
      <w:pPr>
        <w:pStyle w:val="FirstParagraph"/>
      </w:pPr>
      <w:r>
        <w:t>Web crawlers are fundamental tools for any application that relies on gathering, processing, and analyzing vast amounts of data from the public internet.</w:t>
      </w:r>
    </w:p>
    <w:p w14:paraId="066D4835" w14:textId="77777777" w:rsidR="000E1452" w:rsidRDefault="00000000">
      <w:pPr>
        <w:pStyle w:val="Heading3"/>
      </w:pPr>
      <w:r>
        <w:t>1. Search Engine Indexing (The Core Application) 🔎</w:t>
      </w:r>
    </w:p>
    <w:p w14:paraId="2977C8FC" w14:textId="77777777" w:rsidR="000E1452" w:rsidRDefault="00000000">
      <w:pPr>
        <w:pStyle w:val="FirstParagraph"/>
      </w:pPr>
      <w:r>
        <w:t>This is the primary and most well-known application.</w:t>
      </w:r>
    </w:p>
    <w:p w14:paraId="73663A12" w14:textId="77777777" w:rsidR="000E1452" w:rsidRDefault="00000000">
      <w:pPr>
        <w:pStyle w:val="Compact"/>
        <w:numPr>
          <w:ilvl w:val="0"/>
          <w:numId w:val="451"/>
        </w:numPr>
      </w:pPr>
      <w:r>
        <w:rPr>
          <w:b/>
          <w:bCs/>
        </w:rPr>
        <w:t>Mechanism:</w:t>
      </w:r>
      <w:r>
        <w:t xml:space="preserve"> Crawlers systematically traverse the World Wide Web, downloading documents (HTML, PDF, images, etc.). This content is passed to the indexer to build the </w:t>
      </w:r>
      <w:r>
        <w:rPr>
          <w:b/>
          <w:bCs/>
        </w:rPr>
        <w:t>inverted index</w:t>
      </w:r>
      <w:r>
        <w:t>, which allows search engines (like Google, Bing) to quickly retrieve and rank relevant results for user queries.</w:t>
      </w:r>
    </w:p>
    <w:p w14:paraId="33CEAC2A" w14:textId="77777777" w:rsidR="000E1452" w:rsidRDefault="00000000">
      <w:pPr>
        <w:pStyle w:val="Compact"/>
        <w:numPr>
          <w:ilvl w:val="0"/>
          <w:numId w:val="451"/>
        </w:numPr>
      </w:pPr>
      <w:r>
        <w:rPr>
          <w:b/>
          <w:bCs/>
        </w:rPr>
        <w:t>Goal:</w:t>
      </w:r>
      <w:r>
        <w:t xml:space="preserve"> To provide the most comprehensive, fresh, and relevant index of the web possible.</w:t>
      </w:r>
    </w:p>
    <w:p w14:paraId="1AAFA931" w14:textId="77777777" w:rsidR="000E1452" w:rsidRDefault="00000000">
      <w:pPr>
        <w:pStyle w:val="Heading3"/>
      </w:pPr>
      <w:r>
        <w:t>2. Vertical Search and Specialized Aggregators 🎯</w:t>
      </w:r>
    </w:p>
    <w:p w14:paraId="5FFA7FC9" w14:textId="77777777" w:rsidR="000E1452" w:rsidRDefault="00000000">
      <w:pPr>
        <w:pStyle w:val="FirstParagraph"/>
      </w:pPr>
      <w:r>
        <w:t>Crawlers are customized to collect data for specific, narrow domains or topics.</w:t>
      </w:r>
    </w:p>
    <w:p w14:paraId="28052AB2" w14:textId="77777777" w:rsidR="000E1452" w:rsidRDefault="00000000">
      <w:pPr>
        <w:pStyle w:val="Compact"/>
        <w:numPr>
          <w:ilvl w:val="0"/>
          <w:numId w:val="452"/>
        </w:numPr>
      </w:pPr>
      <w:r>
        <w:rPr>
          <w:b/>
          <w:bCs/>
        </w:rPr>
        <w:t>Job Search Aggregators:</w:t>
      </w:r>
      <w:r>
        <w:t xml:space="preserve"> Crawlers visit thousands of company and job board websites, extracting specific fields (job title, salary, location) to centralize listings in one place.</w:t>
      </w:r>
    </w:p>
    <w:p w14:paraId="6943BEFC" w14:textId="77777777" w:rsidR="000E1452" w:rsidRDefault="00000000">
      <w:pPr>
        <w:pStyle w:val="Compact"/>
        <w:numPr>
          <w:ilvl w:val="0"/>
          <w:numId w:val="452"/>
        </w:numPr>
      </w:pPr>
      <w:r>
        <w:rPr>
          <w:b/>
          <w:bCs/>
        </w:rPr>
        <w:t>Price Comparison Engines:</w:t>
      </w:r>
      <w:r>
        <w:t xml:space="preserve"> Crawlers visit e-commerce sites, extract product names and prices, and compile this data to allow users to compare costs across different vendors.</w:t>
      </w:r>
    </w:p>
    <w:p w14:paraId="6702BEF5" w14:textId="77777777" w:rsidR="000E1452" w:rsidRDefault="00000000">
      <w:pPr>
        <w:pStyle w:val="Compact"/>
        <w:numPr>
          <w:ilvl w:val="0"/>
          <w:numId w:val="452"/>
        </w:numPr>
      </w:pPr>
      <w:r>
        <w:rPr>
          <w:b/>
          <w:bCs/>
        </w:rPr>
        <w:t>Academic/Scientific Search:</w:t>
      </w:r>
      <w:r>
        <w:t xml:space="preserve"> Focused crawlers target university and journal domains to build indexes specific to academic publications and research papers (e.g., Google Scholar).</w:t>
      </w:r>
    </w:p>
    <w:p w14:paraId="6F64AF0B" w14:textId="77777777" w:rsidR="000E1452" w:rsidRDefault="00000000">
      <w:pPr>
        <w:pStyle w:val="Heading3"/>
      </w:pPr>
      <w:r>
        <w:t>3. Data Mining and Business Intelligence (BI) 📈</w:t>
      </w:r>
    </w:p>
    <w:p w14:paraId="049C245F" w14:textId="77777777" w:rsidR="000E1452" w:rsidRDefault="00000000">
      <w:pPr>
        <w:pStyle w:val="FirstParagraph"/>
      </w:pPr>
      <w:r>
        <w:t>Crawlers are used to gather unstructured data that is then analyzed for business insights.</w:t>
      </w:r>
    </w:p>
    <w:p w14:paraId="752C0F39" w14:textId="77777777" w:rsidR="000E1452" w:rsidRDefault="00000000">
      <w:pPr>
        <w:pStyle w:val="Compact"/>
        <w:numPr>
          <w:ilvl w:val="0"/>
          <w:numId w:val="453"/>
        </w:numPr>
      </w:pPr>
      <w:r>
        <w:rPr>
          <w:b/>
          <w:bCs/>
        </w:rPr>
        <w:t>Market Research:</w:t>
      </w:r>
      <w:r>
        <w:t xml:space="preserve"> Crawlers monitor competitor websites, pricing strategies, and product catalogs to provide intelligence on market dynamics.</w:t>
      </w:r>
    </w:p>
    <w:p w14:paraId="3650FF2F" w14:textId="77777777" w:rsidR="000E1452" w:rsidRDefault="00000000">
      <w:pPr>
        <w:pStyle w:val="Compact"/>
        <w:numPr>
          <w:ilvl w:val="0"/>
          <w:numId w:val="453"/>
        </w:numPr>
      </w:pPr>
      <w:r>
        <w:rPr>
          <w:b/>
          <w:bCs/>
        </w:rPr>
        <w:t>Sentiment Analysis:</w:t>
      </w:r>
      <w:r>
        <w:t xml:space="preserve"> Crawlers gather data from social media sites, forums, and review platforms to gauge public opinion about a product, brand, or event.</w:t>
      </w:r>
    </w:p>
    <w:p w14:paraId="5C5A831E" w14:textId="77777777" w:rsidR="000E1452" w:rsidRDefault="00000000">
      <w:pPr>
        <w:pStyle w:val="Compact"/>
        <w:numPr>
          <w:ilvl w:val="0"/>
          <w:numId w:val="453"/>
        </w:numPr>
      </w:pPr>
      <w:r>
        <w:rPr>
          <w:b/>
          <w:bCs/>
        </w:rPr>
        <w:t>Lead Generation:</w:t>
      </w:r>
      <w:r>
        <w:t xml:space="preserve"> Crawlers extract business contact information (name, email, organization) from public directories or company websites.</w:t>
      </w:r>
    </w:p>
    <w:p w14:paraId="1764F5F6" w14:textId="77777777" w:rsidR="000E1452" w:rsidRDefault="00000000">
      <w:pPr>
        <w:pStyle w:val="Heading3"/>
      </w:pPr>
      <w:r>
        <w:t>4. Link Analysis and Web Structure Discovery 🔗</w:t>
      </w:r>
    </w:p>
    <w:p w14:paraId="173C8C9A" w14:textId="77777777" w:rsidR="000E1452" w:rsidRDefault="00000000">
      <w:pPr>
        <w:pStyle w:val="FirstParagraph"/>
      </w:pPr>
      <w:r>
        <w:t>Crawlers provide the raw data needed to understand the web’s topology.</w:t>
      </w:r>
    </w:p>
    <w:p w14:paraId="08EAA632" w14:textId="77777777" w:rsidR="000E1452" w:rsidRDefault="00000000">
      <w:pPr>
        <w:pStyle w:val="Compact"/>
        <w:numPr>
          <w:ilvl w:val="0"/>
          <w:numId w:val="454"/>
        </w:numPr>
      </w:pPr>
      <w:r>
        <w:rPr>
          <w:b/>
          <w:bCs/>
        </w:rPr>
        <w:t>Link Graph Analysis:</w:t>
      </w:r>
      <w:r>
        <w:t xml:space="preserve"> The links extracted by crawlers are used to compute authority metrics like </w:t>
      </w:r>
      <w:r>
        <w:rPr>
          <w:b/>
          <w:bCs/>
        </w:rPr>
        <w:t>PageRank</w:t>
      </w:r>
      <w:r>
        <w:t>, which helps map the flow of trust and importance across the web.</w:t>
      </w:r>
    </w:p>
    <w:p w14:paraId="2CF6931F" w14:textId="77777777" w:rsidR="000E1452" w:rsidRDefault="00000000">
      <w:pPr>
        <w:pStyle w:val="Compact"/>
        <w:numPr>
          <w:ilvl w:val="0"/>
          <w:numId w:val="454"/>
        </w:numPr>
      </w:pPr>
      <w:r>
        <w:rPr>
          <w:b/>
          <w:bCs/>
        </w:rPr>
        <w:t>Web Archiving:</w:t>
      </w:r>
      <w:r>
        <w:t xml:space="preserve"> Organizations like the Internet Archive use crawlers to systematically save periodic snapshots of the web to preserve its history and content over time.</w:t>
      </w:r>
    </w:p>
    <w:p w14:paraId="0A76E6A1" w14:textId="77777777" w:rsidR="000E1452" w:rsidRDefault="00000000">
      <w:pPr>
        <w:pStyle w:val="Heading3"/>
      </w:pPr>
      <w:r>
        <w:t>5. Website Maintenance and Auditing 🛠️</w:t>
      </w:r>
    </w:p>
    <w:p w14:paraId="0E7A6437" w14:textId="77777777" w:rsidR="000E1452" w:rsidRDefault="00000000">
      <w:pPr>
        <w:pStyle w:val="FirstParagraph"/>
      </w:pPr>
      <w:r>
        <w:t>Crawlers can be used internally by site owners to analyze their own presence.</w:t>
      </w:r>
    </w:p>
    <w:p w14:paraId="08634E87" w14:textId="77777777" w:rsidR="000E1452" w:rsidRDefault="00000000">
      <w:pPr>
        <w:pStyle w:val="Compact"/>
        <w:numPr>
          <w:ilvl w:val="0"/>
          <w:numId w:val="455"/>
        </w:numPr>
      </w:pPr>
      <w:r>
        <w:rPr>
          <w:b/>
          <w:bCs/>
        </w:rPr>
        <w:lastRenderedPageBreak/>
        <w:t>Broken Link Detection:</w:t>
      </w:r>
      <w:r>
        <w:t xml:space="preserve"> Crawlers test all internal and external links on a site to identify and report broken links (404 errors).</w:t>
      </w:r>
    </w:p>
    <w:p w14:paraId="64C83B87" w14:textId="77777777" w:rsidR="000E1452" w:rsidRDefault="00000000">
      <w:pPr>
        <w:pStyle w:val="Compact"/>
        <w:numPr>
          <w:ilvl w:val="0"/>
          <w:numId w:val="455"/>
        </w:numPr>
      </w:pPr>
      <w:r>
        <w:rPr>
          <w:b/>
          <w:bCs/>
        </w:rPr>
        <w:t>Search Engine Optimization (SEO) Analysis:</w:t>
      </w:r>
      <w:r>
        <w:t xml:space="preserve"> Crawlers help analyze site structure, discover indexing issues, and check compliance with web standards.</w:t>
      </w:r>
    </w:p>
    <w:p w14:paraId="70A08381" w14:textId="77777777" w:rsidR="000E1452" w:rsidRDefault="00000000">
      <w:pPr>
        <w:pStyle w:val="Heading3"/>
      </w:pPr>
      <w:r>
        <w:t>6. Security and Monitoring 🛡️</w:t>
      </w:r>
    </w:p>
    <w:p w14:paraId="58E1E76B" w14:textId="77777777" w:rsidR="000E1452" w:rsidRDefault="00000000">
      <w:pPr>
        <w:pStyle w:val="Compact"/>
        <w:numPr>
          <w:ilvl w:val="0"/>
          <w:numId w:val="456"/>
        </w:numPr>
      </w:pPr>
      <w:r>
        <w:rPr>
          <w:b/>
          <w:bCs/>
        </w:rPr>
        <w:t>Vulnerability Scanning:</w:t>
      </w:r>
      <w:r>
        <w:t xml:space="preserve"> Security crawlers map out a website’s pages and forms to test for potential security flaws and vulnerabilities.</w:t>
      </w:r>
    </w:p>
    <w:p w14:paraId="6D77E1F0" w14:textId="77777777" w:rsidR="000E1452" w:rsidRDefault="00000000">
      <w:r>
        <w:pict w14:anchorId="69C34F7D">
          <v:rect id="_x0000_i1136" style="width:0;height:1.5pt" o:hralign="center" o:hrstd="t" o:hr="t"/>
        </w:pict>
      </w:r>
    </w:p>
    <w:p w14:paraId="2B23ADDF" w14:textId="77777777" w:rsidR="000E1452" w:rsidRDefault="00000000">
      <w:pPr>
        <w:pStyle w:val="FirstParagraph"/>
      </w:pPr>
      <w:r>
        <w:t xml:space="preserve">The sheer versatility and scalability of web crawler frameworks (like </w:t>
      </w:r>
      <w:r>
        <w:rPr>
          <w:b/>
          <w:bCs/>
        </w:rPr>
        <w:t>Scrapy</w:t>
      </w:r>
      <w:r>
        <w:t>) make them essential tools for any large-scale data acquisition task.</w:t>
      </w:r>
    </w:p>
    <w:p w14:paraId="13E59F3D" w14:textId="77777777" w:rsidR="000E1452" w:rsidRDefault="00000000">
      <w:r>
        <w:pict w14:anchorId="04CD603B">
          <v:rect id="_x0000_i1137" style="width:0;height:1.5pt" o:hralign="center" o:hrstd="t" o:hr="t"/>
        </w:pict>
      </w:r>
    </w:p>
    <w:p w14:paraId="6B1AA8B8" w14:textId="77777777" w:rsidR="000E1452" w:rsidRDefault="00000000" w:rsidP="002056E0">
      <w:pPr>
        <w:pStyle w:val="Heading2"/>
        <w:jc w:val="center"/>
      </w:pPr>
      <w:r>
        <w:t>⚡ Unit V Cheat Sheet Summary (Web Retrieval and Crawling) ⚡</w:t>
      </w:r>
    </w:p>
    <w:p w14:paraId="78C79892" w14:textId="77777777" w:rsidR="000E1452" w:rsidRDefault="00000000">
      <w:pPr>
        <w:pStyle w:val="Heading3"/>
      </w:pPr>
      <w:r>
        <w:t>1. Parallel and Distributed IR</w:t>
      </w:r>
    </w:p>
    <w:tbl>
      <w:tblPr>
        <w:tblStyle w:val="Table"/>
        <w:tblW w:w="5000" w:type="pct"/>
        <w:tblLayout w:type="fixed"/>
        <w:tblLook w:val="0020" w:firstRow="1" w:lastRow="0" w:firstColumn="0" w:lastColumn="0" w:noHBand="0" w:noVBand="0"/>
      </w:tblPr>
      <w:tblGrid>
        <w:gridCol w:w="3774"/>
        <w:gridCol w:w="3774"/>
        <w:gridCol w:w="3774"/>
      </w:tblGrid>
      <w:tr w:rsidR="000E1452" w14:paraId="2C4EFE9E"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C351174"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AEB3EB9"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DD1FFCB" w14:textId="77777777" w:rsidR="000E1452" w:rsidRDefault="00000000">
            <w:pPr>
              <w:pStyle w:val="Compact"/>
              <w:jc w:val="center"/>
            </w:pPr>
            <w:r>
              <w:t>Key Mechanics</w:t>
            </w:r>
          </w:p>
        </w:tc>
      </w:tr>
      <w:tr w:rsidR="000E1452" w14:paraId="1A1831E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D8AAE37" w14:textId="77777777" w:rsidR="000E1452" w:rsidRDefault="00000000">
            <w:pPr>
              <w:pStyle w:val="Compact"/>
            </w:pPr>
            <w:r>
              <w:rPr>
                <w:b/>
                <w:bCs/>
              </w:rPr>
              <w:t>Parallel Query Processing</w:t>
            </w:r>
          </w:p>
        </w:tc>
        <w:tc>
          <w:tcPr>
            <w:tcW w:w="2640" w:type="dxa"/>
            <w:tcBorders>
              <w:top w:val="single" w:sz="10" w:space="0" w:color="000000"/>
              <w:left w:val="single" w:sz="10" w:space="0" w:color="000000"/>
              <w:bottom w:val="single" w:sz="10" w:space="0" w:color="000000"/>
              <w:right w:val="single" w:sz="10" w:space="0" w:color="000000"/>
            </w:tcBorders>
          </w:tcPr>
          <w:p w14:paraId="7C4A645F" w14:textId="77777777" w:rsidR="000E1452" w:rsidRDefault="00000000">
            <w:pPr>
              <w:pStyle w:val="Compact"/>
            </w:pPr>
            <w:r>
              <w:t>Breaking a single query into sub-tasks and executing them simultaneously across multiple machines.</w:t>
            </w:r>
          </w:p>
        </w:tc>
        <w:tc>
          <w:tcPr>
            <w:tcW w:w="2640" w:type="dxa"/>
            <w:tcBorders>
              <w:top w:val="single" w:sz="10" w:space="0" w:color="000000"/>
              <w:left w:val="single" w:sz="10" w:space="0" w:color="000000"/>
              <w:bottom w:val="single" w:sz="10" w:space="0" w:color="000000"/>
              <w:right w:val="single" w:sz="10" w:space="0" w:color="000000"/>
            </w:tcBorders>
          </w:tcPr>
          <w:p w14:paraId="4CF97C09" w14:textId="77777777" w:rsidR="000E1452" w:rsidRDefault="00000000">
            <w:pPr>
              <w:pStyle w:val="Compact"/>
            </w:pPr>
            <w:r>
              <w:t>Necessary for low-latency search on massive indexes.</w:t>
            </w:r>
          </w:p>
        </w:tc>
      </w:tr>
      <w:tr w:rsidR="000E1452" w14:paraId="3270079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D3FFD9B" w14:textId="77777777" w:rsidR="000E1452" w:rsidRDefault="00000000">
            <w:pPr>
              <w:pStyle w:val="Compact"/>
            </w:pPr>
            <w:r>
              <w:rPr>
                <w:b/>
                <w:bCs/>
              </w:rPr>
              <w:t>Distributed Architecture</w:t>
            </w:r>
          </w:p>
        </w:tc>
        <w:tc>
          <w:tcPr>
            <w:tcW w:w="2640" w:type="dxa"/>
            <w:tcBorders>
              <w:top w:val="single" w:sz="10" w:space="0" w:color="000000"/>
              <w:left w:val="single" w:sz="10" w:space="0" w:color="000000"/>
              <w:bottom w:val="single" w:sz="10" w:space="0" w:color="000000"/>
              <w:right w:val="single" w:sz="10" w:space="0" w:color="000000"/>
            </w:tcBorders>
          </w:tcPr>
          <w:p w14:paraId="0AF0F91B" w14:textId="77777777" w:rsidR="000E1452" w:rsidRDefault="00000000">
            <w:pPr>
              <w:pStyle w:val="Compact"/>
            </w:pPr>
            <w:r>
              <w:t xml:space="preserve">Index is split into </w:t>
            </w:r>
            <w:r>
              <w:rPr>
                <w:b/>
                <w:bCs/>
              </w:rPr>
              <w:t>shards</w:t>
            </w:r>
            <w:r>
              <w:t xml:space="preserve"> (data partitioning) across thousands of </w:t>
            </w:r>
            <w:r>
              <w:rPr>
                <w:b/>
                <w:bCs/>
              </w:rPr>
              <w:t>Index Servers</w:t>
            </w:r>
            <w:r>
              <w:t>.</w:t>
            </w:r>
          </w:p>
        </w:tc>
        <w:tc>
          <w:tcPr>
            <w:tcW w:w="2640" w:type="dxa"/>
            <w:tcBorders>
              <w:top w:val="single" w:sz="10" w:space="0" w:color="000000"/>
              <w:left w:val="single" w:sz="10" w:space="0" w:color="000000"/>
              <w:bottom w:val="single" w:sz="10" w:space="0" w:color="000000"/>
              <w:right w:val="single" w:sz="10" w:space="0" w:color="000000"/>
            </w:tcBorders>
          </w:tcPr>
          <w:p w14:paraId="59913375" w14:textId="77777777" w:rsidR="000E1452" w:rsidRDefault="00000000">
            <w:pPr>
              <w:pStyle w:val="Compact"/>
            </w:pPr>
            <w:r>
              <w:t xml:space="preserve">Uses a </w:t>
            </w:r>
            <w:r>
              <w:rPr>
                <w:b/>
                <w:bCs/>
              </w:rPr>
              <w:t>Dispatcher</w:t>
            </w:r>
            <w:r>
              <w:t xml:space="preserve"> to broadcast the query and a </w:t>
            </w:r>
            <w:r>
              <w:rPr>
                <w:b/>
                <w:bCs/>
              </w:rPr>
              <w:t>Merger</w:t>
            </w:r>
            <w:r>
              <w:t xml:space="preserve"> to aggregate partial results.</w:t>
            </w:r>
          </w:p>
        </w:tc>
      </w:tr>
      <w:tr w:rsidR="000E1452" w14:paraId="6168189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EE0F265" w14:textId="77777777" w:rsidR="000E1452" w:rsidRDefault="00000000">
            <w:pPr>
              <w:pStyle w:val="Compact"/>
            </w:pPr>
            <w:r>
              <w:rPr>
                <w:b/>
                <w:bCs/>
              </w:rPr>
              <w:t>MapReduce</w:t>
            </w:r>
          </w:p>
        </w:tc>
        <w:tc>
          <w:tcPr>
            <w:tcW w:w="2640" w:type="dxa"/>
            <w:tcBorders>
              <w:top w:val="single" w:sz="10" w:space="0" w:color="000000"/>
              <w:left w:val="single" w:sz="10" w:space="0" w:color="000000"/>
              <w:bottom w:val="single" w:sz="10" w:space="0" w:color="000000"/>
              <w:right w:val="single" w:sz="10" w:space="0" w:color="000000"/>
            </w:tcBorders>
          </w:tcPr>
          <w:p w14:paraId="66BFD6CB" w14:textId="77777777" w:rsidR="000E1452" w:rsidRDefault="00000000">
            <w:pPr>
              <w:pStyle w:val="Compact"/>
            </w:pPr>
            <w:r>
              <w:t>A programming model for parallel processing.</w:t>
            </w:r>
          </w:p>
        </w:tc>
        <w:tc>
          <w:tcPr>
            <w:tcW w:w="2640" w:type="dxa"/>
            <w:tcBorders>
              <w:top w:val="single" w:sz="10" w:space="0" w:color="000000"/>
              <w:left w:val="single" w:sz="10" w:space="0" w:color="000000"/>
              <w:bottom w:val="single" w:sz="10" w:space="0" w:color="000000"/>
              <w:right w:val="single" w:sz="10" w:space="0" w:color="000000"/>
            </w:tcBorders>
          </w:tcPr>
          <w:p w14:paraId="68A01C3C" w14:textId="77777777" w:rsidR="000E1452" w:rsidRDefault="00000000">
            <w:pPr>
              <w:pStyle w:val="Compact"/>
            </w:pPr>
            <w:r>
              <w:rPr>
                <w:b/>
                <w:bCs/>
              </w:rPr>
              <w:t>Map Phase</w:t>
            </w:r>
            <w:r>
              <w:t xml:space="preserve"> (local scoring) followed by </w:t>
            </w:r>
            <w:r>
              <w:rPr>
                <w:b/>
                <w:bCs/>
              </w:rPr>
              <w:t>Reduce Phase</w:t>
            </w:r>
            <w:r>
              <w:t xml:space="preserve"> (global merging/aggregation).</w:t>
            </w:r>
          </w:p>
        </w:tc>
      </w:tr>
      <w:tr w:rsidR="000E1452" w14:paraId="4D844AF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18531AC" w14:textId="77777777" w:rsidR="000E1452" w:rsidRDefault="00000000">
            <w:pPr>
              <w:pStyle w:val="Compact"/>
            </w:pPr>
            <w:r>
              <w:rPr>
                <w:b/>
                <w:bCs/>
              </w:rPr>
              <w:t>Cluster-Based Arch.</w:t>
            </w:r>
          </w:p>
        </w:tc>
        <w:tc>
          <w:tcPr>
            <w:tcW w:w="2640" w:type="dxa"/>
            <w:tcBorders>
              <w:top w:val="single" w:sz="10" w:space="0" w:color="000000"/>
              <w:left w:val="single" w:sz="10" w:space="0" w:color="000000"/>
              <w:bottom w:val="single" w:sz="10" w:space="0" w:color="000000"/>
              <w:right w:val="single" w:sz="10" w:space="0" w:color="000000"/>
            </w:tcBorders>
          </w:tcPr>
          <w:p w14:paraId="1DCF903E" w14:textId="77777777" w:rsidR="000E1452" w:rsidRDefault="00000000">
            <w:pPr>
              <w:pStyle w:val="Compact"/>
            </w:pPr>
            <w:r>
              <w:t>The physical realization of distributed IR.</w:t>
            </w:r>
          </w:p>
        </w:tc>
        <w:tc>
          <w:tcPr>
            <w:tcW w:w="2640" w:type="dxa"/>
            <w:tcBorders>
              <w:top w:val="single" w:sz="10" w:space="0" w:color="000000"/>
              <w:left w:val="single" w:sz="10" w:space="0" w:color="000000"/>
              <w:bottom w:val="single" w:sz="10" w:space="0" w:color="000000"/>
              <w:right w:val="single" w:sz="10" w:space="0" w:color="000000"/>
            </w:tcBorders>
          </w:tcPr>
          <w:p w14:paraId="3EDD5EA2" w14:textId="77777777" w:rsidR="000E1452" w:rsidRDefault="00000000">
            <w:pPr>
              <w:pStyle w:val="Compact"/>
            </w:pPr>
            <w:r>
              <w:t>Leverages commodity hardware for scalability and fault tolerance.</w:t>
            </w:r>
          </w:p>
        </w:tc>
      </w:tr>
    </w:tbl>
    <w:p w14:paraId="673C9E99" w14:textId="77777777" w:rsidR="000E1452" w:rsidRDefault="00000000">
      <w:r>
        <w:pict w14:anchorId="55F16789">
          <v:rect id="_x0000_i1138" style="width:0;height:1.5pt" o:hralign="center" o:hrstd="t" o:hr="t"/>
        </w:pict>
      </w:r>
    </w:p>
    <w:p w14:paraId="1B9D4E9E" w14:textId="77777777" w:rsidR="000E1452" w:rsidRDefault="00000000">
      <w:pPr>
        <w:pStyle w:val="Heading3"/>
      </w:pPr>
      <w:r>
        <w:t>2. Web Retrieval and Ranking</w:t>
      </w:r>
    </w:p>
    <w:tbl>
      <w:tblPr>
        <w:tblStyle w:val="Table"/>
        <w:tblW w:w="5000" w:type="pct"/>
        <w:tblLayout w:type="fixed"/>
        <w:tblLook w:val="0020" w:firstRow="1" w:lastRow="0" w:firstColumn="0" w:lastColumn="0" w:noHBand="0" w:noVBand="0"/>
      </w:tblPr>
      <w:tblGrid>
        <w:gridCol w:w="3774"/>
        <w:gridCol w:w="3774"/>
        <w:gridCol w:w="3774"/>
      </w:tblGrid>
      <w:tr w:rsidR="000E1452" w14:paraId="64C18855"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CDDC09D"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233303C"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0CE4889" w14:textId="77777777" w:rsidR="000E1452" w:rsidRDefault="00000000">
            <w:pPr>
              <w:pStyle w:val="Compact"/>
              <w:jc w:val="center"/>
            </w:pPr>
            <w:r>
              <w:t>Key Metrics/Algorithms</w:t>
            </w:r>
          </w:p>
        </w:tc>
      </w:tr>
      <w:tr w:rsidR="000E1452" w14:paraId="71851DC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F98198A" w14:textId="77777777" w:rsidR="000E1452" w:rsidRDefault="00000000">
            <w:pPr>
              <w:pStyle w:val="Compact"/>
            </w:pPr>
            <w:r>
              <w:rPr>
                <w:b/>
                <w:bCs/>
              </w:rPr>
              <w:t>Search Engine Ranking</w:t>
            </w:r>
          </w:p>
        </w:tc>
        <w:tc>
          <w:tcPr>
            <w:tcW w:w="2640" w:type="dxa"/>
            <w:tcBorders>
              <w:top w:val="single" w:sz="10" w:space="0" w:color="000000"/>
              <w:left w:val="single" w:sz="10" w:space="0" w:color="000000"/>
              <w:bottom w:val="single" w:sz="10" w:space="0" w:color="000000"/>
              <w:right w:val="single" w:sz="10" w:space="0" w:color="000000"/>
            </w:tcBorders>
          </w:tcPr>
          <w:p w14:paraId="3918BC38" w14:textId="77777777" w:rsidR="000E1452" w:rsidRDefault="00000000">
            <w:pPr>
              <w:pStyle w:val="Compact"/>
            </w:pPr>
            <w:r>
              <w:t>Ordering candidate documents by estimated relevance, combining multiple signals.</w:t>
            </w:r>
          </w:p>
        </w:tc>
        <w:tc>
          <w:tcPr>
            <w:tcW w:w="2640" w:type="dxa"/>
            <w:tcBorders>
              <w:top w:val="single" w:sz="10" w:space="0" w:color="000000"/>
              <w:left w:val="single" w:sz="10" w:space="0" w:color="000000"/>
              <w:bottom w:val="single" w:sz="10" w:space="0" w:color="000000"/>
              <w:right w:val="single" w:sz="10" w:space="0" w:color="000000"/>
            </w:tcBorders>
          </w:tcPr>
          <w:p w14:paraId="04F97834" w14:textId="77777777" w:rsidR="000E1452" w:rsidRDefault="00000000">
            <w:pPr>
              <w:pStyle w:val="Compact"/>
            </w:pPr>
            <w:r>
              <w:t xml:space="preserve">Combines </w:t>
            </w:r>
            <w:r>
              <w:rPr>
                <w:b/>
                <w:bCs/>
              </w:rPr>
              <w:t>Content-Based</w:t>
            </w:r>
            <w:r>
              <w:t xml:space="preserve"> (BM25, TF-IDF) and </w:t>
            </w:r>
            <w:r>
              <w:rPr>
                <w:b/>
                <w:bCs/>
              </w:rPr>
              <w:t>Link-Based</w:t>
            </w:r>
            <w:r>
              <w:t xml:space="preserve"> (PageRank) signals.</w:t>
            </w:r>
          </w:p>
        </w:tc>
      </w:tr>
      <w:tr w:rsidR="000E1452" w14:paraId="233516D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AD47905" w14:textId="77777777" w:rsidR="000E1452" w:rsidRDefault="00000000">
            <w:pPr>
              <w:pStyle w:val="Compact"/>
            </w:pPr>
            <w:r>
              <w:rPr>
                <w:b/>
                <w:bCs/>
              </w:rPr>
              <w:t>Challenges of the Web</w:t>
            </w:r>
          </w:p>
        </w:tc>
        <w:tc>
          <w:tcPr>
            <w:tcW w:w="2640" w:type="dxa"/>
            <w:tcBorders>
              <w:top w:val="single" w:sz="10" w:space="0" w:color="000000"/>
              <w:left w:val="single" w:sz="10" w:space="0" w:color="000000"/>
              <w:bottom w:val="single" w:sz="10" w:space="0" w:color="000000"/>
              <w:right w:val="single" w:sz="10" w:space="0" w:color="000000"/>
            </w:tcBorders>
          </w:tcPr>
          <w:p w14:paraId="643375ED" w14:textId="77777777" w:rsidR="000E1452" w:rsidRDefault="00000000">
            <w:pPr>
              <w:pStyle w:val="Compact"/>
            </w:pPr>
            <w:r>
              <w:t>Scale, volatility (dynamic content), and web spam (spamdexing).</w:t>
            </w:r>
          </w:p>
        </w:tc>
        <w:tc>
          <w:tcPr>
            <w:tcW w:w="2640" w:type="dxa"/>
            <w:tcBorders>
              <w:top w:val="single" w:sz="10" w:space="0" w:color="000000"/>
              <w:left w:val="single" w:sz="10" w:space="0" w:color="000000"/>
              <w:bottom w:val="single" w:sz="10" w:space="0" w:color="000000"/>
              <w:right w:val="single" w:sz="10" w:space="0" w:color="000000"/>
            </w:tcBorders>
          </w:tcPr>
          <w:p w14:paraId="253FFF62" w14:textId="77777777" w:rsidR="000E1452" w:rsidRDefault="00000000">
            <w:pPr>
              <w:pStyle w:val="Compact"/>
            </w:pPr>
            <w:r>
              <w:t xml:space="preserve">Requires </w:t>
            </w:r>
            <w:r>
              <w:rPr>
                <w:b/>
                <w:bCs/>
              </w:rPr>
              <w:t>Fault Tolerance</w:t>
            </w:r>
            <w:r>
              <w:t xml:space="preserve">, </w:t>
            </w:r>
            <w:r>
              <w:rPr>
                <w:b/>
                <w:bCs/>
              </w:rPr>
              <w:t>Politeness</w:t>
            </w:r>
            <w:r>
              <w:t xml:space="preserve"> (robots.txt), and </w:t>
            </w:r>
            <w:r>
              <w:rPr>
                <w:b/>
                <w:bCs/>
              </w:rPr>
              <w:t>Spam Detection</w:t>
            </w:r>
            <w:r>
              <w:t>.</w:t>
            </w:r>
          </w:p>
        </w:tc>
      </w:tr>
      <w:tr w:rsidR="000E1452" w14:paraId="2D4CC3A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6BAE1F8" w14:textId="77777777" w:rsidR="000E1452" w:rsidRDefault="00000000">
            <w:pPr>
              <w:pStyle w:val="Compact"/>
            </w:pPr>
            <w:r>
              <w:rPr>
                <w:b/>
                <w:bCs/>
              </w:rPr>
              <w:t>Link-Based Ranking</w:t>
            </w:r>
          </w:p>
        </w:tc>
        <w:tc>
          <w:tcPr>
            <w:tcW w:w="2640" w:type="dxa"/>
            <w:tcBorders>
              <w:top w:val="single" w:sz="10" w:space="0" w:color="000000"/>
              <w:left w:val="single" w:sz="10" w:space="0" w:color="000000"/>
              <w:bottom w:val="single" w:sz="10" w:space="0" w:color="000000"/>
              <w:right w:val="single" w:sz="10" w:space="0" w:color="000000"/>
            </w:tcBorders>
          </w:tcPr>
          <w:p w14:paraId="0A7BBE17" w14:textId="77777777" w:rsidR="000E1452" w:rsidRDefault="00000000">
            <w:pPr>
              <w:pStyle w:val="Compact"/>
            </w:pPr>
            <w:r>
              <w:t xml:space="preserve">Measures a page’s </w:t>
            </w:r>
            <w:r>
              <w:rPr>
                <w:b/>
                <w:bCs/>
              </w:rPr>
              <w:t>authority</w:t>
            </w:r>
            <w:r>
              <w:t xml:space="preserve"> based on its hyperlink structure.</w:t>
            </w:r>
          </w:p>
        </w:tc>
        <w:tc>
          <w:tcPr>
            <w:tcW w:w="2640" w:type="dxa"/>
            <w:tcBorders>
              <w:top w:val="single" w:sz="10" w:space="0" w:color="000000"/>
              <w:left w:val="single" w:sz="10" w:space="0" w:color="000000"/>
              <w:bottom w:val="single" w:sz="10" w:space="0" w:color="000000"/>
              <w:right w:val="single" w:sz="10" w:space="0" w:color="000000"/>
            </w:tcBorders>
          </w:tcPr>
          <w:p w14:paraId="48382769" w14:textId="77777777" w:rsidR="000E1452" w:rsidRDefault="00000000">
            <w:pPr>
              <w:pStyle w:val="Compact"/>
            </w:pPr>
            <w:r>
              <w:t>A link is a vote; a vote from a high-authority page is worth more.</w:t>
            </w:r>
          </w:p>
        </w:tc>
      </w:tr>
      <w:tr w:rsidR="000E1452" w14:paraId="29C469A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4FBD08F" w14:textId="77777777" w:rsidR="000E1452" w:rsidRDefault="00000000">
            <w:pPr>
              <w:pStyle w:val="Compact"/>
            </w:pPr>
            <w:r>
              <w:rPr>
                <w:b/>
                <w:bCs/>
              </w:rPr>
              <w:t>PageRank Algorithm</w:t>
            </w:r>
          </w:p>
        </w:tc>
        <w:tc>
          <w:tcPr>
            <w:tcW w:w="2640" w:type="dxa"/>
            <w:tcBorders>
              <w:top w:val="single" w:sz="10" w:space="0" w:color="000000"/>
              <w:left w:val="single" w:sz="10" w:space="0" w:color="000000"/>
              <w:bottom w:val="single" w:sz="10" w:space="0" w:color="000000"/>
              <w:right w:val="single" w:sz="10" w:space="0" w:color="000000"/>
            </w:tcBorders>
          </w:tcPr>
          <w:p w14:paraId="7B7D02CB" w14:textId="77777777" w:rsidR="000E1452" w:rsidRDefault="00000000">
            <w:pPr>
              <w:pStyle w:val="Compact"/>
            </w:pPr>
            <w:r>
              <w:t>The dominant link-based model. Measures the probability a random surfer lands on a page.</w:t>
            </w:r>
          </w:p>
        </w:tc>
        <w:tc>
          <w:tcPr>
            <w:tcW w:w="2640" w:type="dxa"/>
            <w:tcBorders>
              <w:top w:val="single" w:sz="10" w:space="0" w:color="000000"/>
              <w:left w:val="single" w:sz="10" w:space="0" w:color="000000"/>
              <w:bottom w:val="single" w:sz="10" w:space="0" w:color="000000"/>
              <w:right w:val="single" w:sz="10" w:space="0" w:color="000000"/>
            </w:tcBorders>
          </w:tcPr>
          <w:p w14:paraId="05E127E7" w14:textId="77777777" w:rsidR="000E1452" w:rsidRDefault="00000000">
            <w:pPr>
              <w:pStyle w:val="Compact"/>
            </w:pPr>
            <m:oMathPara>
              <m:oMath>
                <m:r>
                  <w:rPr>
                    <w:rFonts w:ascii="Cambria Math" w:hAnsi="Cambria Math"/>
                  </w:rPr>
                  <m:t>PR</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A</m:t>
                        </m:r>
                      </m:e>
                    </m:d>
                  </m:sub>
                  <m:sup>
                    <m:r>
                      <w:rPr>
                        <w:rFonts w:ascii="Cambria Math" w:hAnsi="Cambria Math"/>
                      </w:rPr>
                      <m:t>​</m:t>
                    </m:r>
                  </m:sup>
                  <m:e>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e>
                </m:nary>
              </m:oMath>
            </m:oMathPara>
          </w:p>
        </w:tc>
      </w:tr>
      <w:tr w:rsidR="000E1452" w14:paraId="05DB0DC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F1660B1" w14:textId="77777777" w:rsidR="000E1452" w:rsidRDefault="00000000">
            <w:pPr>
              <w:pStyle w:val="Compact"/>
            </w:pPr>
            <w:r>
              <w:rPr>
                <w:b/>
                <w:bCs/>
              </w:rPr>
              <w:lastRenderedPageBreak/>
              <w:t>Factors Influencing PR</w:t>
            </w:r>
          </w:p>
        </w:tc>
        <w:tc>
          <w:tcPr>
            <w:tcW w:w="2640" w:type="dxa"/>
            <w:tcBorders>
              <w:top w:val="single" w:sz="10" w:space="0" w:color="000000"/>
              <w:left w:val="single" w:sz="10" w:space="0" w:color="000000"/>
              <w:bottom w:val="single" w:sz="10" w:space="0" w:color="000000"/>
              <w:right w:val="single" w:sz="10" w:space="0" w:color="000000"/>
            </w:tcBorders>
          </w:tcPr>
          <w:p w14:paraId="48886082" w14:textId="77777777" w:rsidR="000E1452" w:rsidRDefault="00000000">
            <w:pPr>
              <w:pStyle w:val="Compact"/>
            </w:pPr>
            <w:r>
              <w:rPr>
                <w:b/>
                <w:bCs/>
              </w:rPr>
              <w:t>Quantity of in-links</w:t>
            </w:r>
            <w:r>
              <w:t xml:space="preserve">, </w:t>
            </w:r>
            <w:r>
              <w:rPr>
                <w:b/>
                <w:bCs/>
              </w:rPr>
              <w:t>Quality (Authority)</w:t>
            </w:r>
            <w:r>
              <w:t xml:space="preserve"> of source pages, and </w:t>
            </w:r>
            <w:r>
              <w:rPr>
                <w:b/>
                <w:bCs/>
              </w:rPr>
              <w:t>Number of Out-links</w:t>
            </w:r>
            <w:r>
              <w:t xml:space="preserve"> on source pages (dilution).</w:t>
            </w:r>
          </w:p>
        </w:tc>
        <w:tc>
          <w:tcPr>
            <w:tcW w:w="2640" w:type="dxa"/>
            <w:tcBorders>
              <w:top w:val="single" w:sz="10" w:space="0" w:color="000000"/>
              <w:left w:val="single" w:sz="10" w:space="0" w:color="000000"/>
              <w:bottom w:val="single" w:sz="10" w:space="0" w:color="000000"/>
              <w:right w:val="single" w:sz="10" w:space="0" w:color="000000"/>
            </w:tcBorders>
          </w:tcPr>
          <w:p w14:paraId="32EB3EF5" w14:textId="77777777" w:rsidR="000E1452" w:rsidRDefault="00000000">
            <w:pPr>
              <w:pStyle w:val="Compact"/>
            </w:pPr>
            <w:r>
              <w:t xml:space="preserve">The </w:t>
            </w:r>
            <w:r>
              <w:rPr>
                <w:b/>
                <w:bCs/>
              </w:rPr>
              <w:t>Damping Factor (</w:t>
            </w:r>
            <m:oMath>
              <m:r>
                <w:rPr>
                  <w:rFonts w:ascii="Cambria Math" w:hAnsi="Cambria Math"/>
                </w:rPr>
                <m:t>d</m:t>
              </m:r>
            </m:oMath>
            <w:r>
              <w:rPr>
                <w:b/>
                <w:bCs/>
              </w:rPr>
              <w:t>)</w:t>
            </w:r>
            <w:r>
              <w:t xml:space="preserve"> prevents rank sinks and ensures convergence.</w:t>
            </w:r>
          </w:p>
        </w:tc>
      </w:tr>
      <w:tr w:rsidR="000E1452" w14:paraId="735D116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FAC5DCA" w14:textId="77777777" w:rsidR="000E1452" w:rsidRDefault="00000000">
            <w:pPr>
              <w:pStyle w:val="Compact"/>
            </w:pPr>
            <w:r>
              <w:rPr>
                <w:b/>
                <w:bCs/>
              </w:rPr>
              <w:t>Simple Ranking Functions</w:t>
            </w:r>
          </w:p>
        </w:tc>
        <w:tc>
          <w:tcPr>
            <w:tcW w:w="2640" w:type="dxa"/>
            <w:tcBorders>
              <w:top w:val="single" w:sz="10" w:space="0" w:color="000000"/>
              <w:left w:val="single" w:sz="10" w:space="0" w:color="000000"/>
              <w:bottom w:val="single" w:sz="10" w:space="0" w:color="000000"/>
              <w:right w:val="single" w:sz="10" w:space="0" w:color="000000"/>
            </w:tcBorders>
          </w:tcPr>
          <w:p w14:paraId="5296E7B2" w14:textId="77777777" w:rsidR="000E1452" w:rsidRDefault="00000000">
            <w:pPr>
              <w:pStyle w:val="Compact"/>
            </w:pPr>
            <w:r>
              <w:t>Lightweight, foundational methods.</w:t>
            </w:r>
          </w:p>
        </w:tc>
        <w:tc>
          <w:tcPr>
            <w:tcW w:w="2640" w:type="dxa"/>
            <w:tcBorders>
              <w:top w:val="single" w:sz="10" w:space="0" w:color="000000"/>
              <w:left w:val="single" w:sz="10" w:space="0" w:color="000000"/>
              <w:bottom w:val="single" w:sz="10" w:space="0" w:color="000000"/>
              <w:right w:val="single" w:sz="10" w:space="0" w:color="000000"/>
            </w:tcBorders>
          </w:tcPr>
          <w:p w14:paraId="0243854A" w14:textId="77777777" w:rsidR="000E1452" w:rsidRDefault="00000000">
            <w:pPr>
              <w:pStyle w:val="Compact"/>
            </w:pPr>
            <w:r>
              <w:rPr>
                <w:b/>
                <w:bCs/>
              </w:rPr>
              <w:t>VSM</w:t>
            </w:r>
            <w:r>
              <w:t xml:space="preserve"> with </w:t>
            </w:r>
            <w:r>
              <w:rPr>
                <w:b/>
                <w:bCs/>
              </w:rPr>
              <w:t>Cosine Similarity</w:t>
            </w:r>
            <w:r>
              <w:t xml:space="preserve"> (</w:t>
            </w:r>
            <m:oMath>
              <m:f>
                <m:fPr>
                  <m:ctrlPr>
                    <w:rPr>
                      <w:rFonts w:ascii="Cambria Math" w:hAnsi="Cambria Math"/>
                    </w:rPr>
                  </m:ctrlPr>
                </m:fPr>
                <m:num>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num>
                <m:den>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den>
              </m:f>
            </m:oMath>
            <w:r>
              <w:t>) is the most robust.</w:t>
            </w:r>
          </w:p>
        </w:tc>
      </w:tr>
    </w:tbl>
    <w:p w14:paraId="54711B4C" w14:textId="77777777" w:rsidR="000E1452" w:rsidRDefault="00000000">
      <w:r>
        <w:pict w14:anchorId="291DE423">
          <v:rect id="_x0000_i1139" style="width:0;height:1.5pt" o:hralign="center" o:hrstd="t" o:hr="t"/>
        </w:pict>
      </w:r>
    </w:p>
    <w:p w14:paraId="123107A8" w14:textId="77777777" w:rsidR="000E1452" w:rsidRDefault="00000000">
      <w:pPr>
        <w:pStyle w:val="Heading3"/>
      </w:pPr>
      <w:r>
        <w:t>3. Web Crawling</w:t>
      </w:r>
    </w:p>
    <w:tbl>
      <w:tblPr>
        <w:tblStyle w:val="Table"/>
        <w:tblW w:w="5000" w:type="pct"/>
        <w:tblLayout w:type="fixed"/>
        <w:tblLook w:val="0020" w:firstRow="1" w:lastRow="0" w:firstColumn="0" w:lastColumn="0" w:noHBand="0" w:noVBand="0"/>
      </w:tblPr>
      <w:tblGrid>
        <w:gridCol w:w="3774"/>
        <w:gridCol w:w="3774"/>
        <w:gridCol w:w="3774"/>
      </w:tblGrid>
      <w:tr w:rsidR="000E1452" w14:paraId="1E0EC5D8"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DFF71B9" w14:textId="77777777" w:rsidR="000E1452"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BAC12A" w14:textId="77777777" w:rsidR="000E1452" w:rsidRDefault="00000000">
            <w:pPr>
              <w:pStyle w:val="Compact"/>
              <w:jc w:val="center"/>
            </w:pPr>
            <w:r>
              <w:t>Role in the Crawler Structure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69144F1" w14:textId="77777777" w:rsidR="000E1452" w:rsidRDefault="00000000">
            <w:pPr>
              <w:pStyle w:val="Compact"/>
              <w:jc w:val="center"/>
            </w:pPr>
            <w:r>
              <w:t>Related Python Tool</w:t>
            </w:r>
          </w:p>
        </w:tc>
      </w:tr>
      <w:tr w:rsidR="000E1452" w14:paraId="338C709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7C89F59" w14:textId="77777777" w:rsidR="000E1452" w:rsidRDefault="00000000">
            <w:pPr>
              <w:pStyle w:val="Compact"/>
            </w:pPr>
            <w:r>
              <w:rPr>
                <w:b/>
                <w:bCs/>
              </w:rPr>
              <w:t>URL Frontier</w:t>
            </w:r>
          </w:p>
        </w:tc>
        <w:tc>
          <w:tcPr>
            <w:tcW w:w="2640" w:type="dxa"/>
            <w:tcBorders>
              <w:top w:val="single" w:sz="10" w:space="0" w:color="000000"/>
              <w:left w:val="single" w:sz="10" w:space="0" w:color="000000"/>
              <w:bottom w:val="single" w:sz="10" w:space="0" w:color="000000"/>
              <w:right w:val="single" w:sz="10" w:space="0" w:color="000000"/>
            </w:tcBorders>
          </w:tcPr>
          <w:p w14:paraId="2695F5CC" w14:textId="77777777" w:rsidR="000E1452" w:rsidRDefault="00000000">
            <w:pPr>
              <w:pStyle w:val="Compact"/>
            </w:pPr>
            <w:r>
              <w:rPr>
                <w:b/>
                <w:bCs/>
              </w:rPr>
              <w:t>Priority Queue</w:t>
            </w:r>
            <w:r>
              <w:t xml:space="preserve"> holding URLs to be fetched. Handles scheduling and politeness.</w:t>
            </w:r>
          </w:p>
        </w:tc>
        <w:tc>
          <w:tcPr>
            <w:tcW w:w="2640" w:type="dxa"/>
            <w:tcBorders>
              <w:top w:val="single" w:sz="10" w:space="0" w:color="000000"/>
              <w:left w:val="single" w:sz="10" w:space="0" w:color="000000"/>
              <w:bottom w:val="single" w:sz="10" w:space="0" w:color="000000"/>
              <w:right w:val="single" w:sz="10" w:space="0" w:color="000000"/>
            </w:tcBorders>
          </w:tcPr>
          <w:p w14:paraId="62034C21" w14:textId="77777777" w:rsidR="000E1452" w:rsidRDefault="00000000">
            <w:pPr>
              <w:pStyle w:val="Compact"/>
            </w:pPr>
            <w:r>
              <w:t xml:space="preserve">Managed internally by </w:t>
            </w:r>
            <w:r>
              <w:rPr>
                <w:b/>
                <w:bCs/>
              </w:rPr>
              <w:t>Scrapy</w:t>
            </w:r>
            <w:r>
              <w:t>’s Scheduler.</w:t>
            </w:r>
          </w:p>
        </w:tc>
      </w:tr>
      <w:tr w:rsidR="000E1452" w14:paraId="7FBDCD0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DC8528F" w14:textId="77777777" w:rsidR="000E1452" w:rsidRDefault="00000000">
            <w:pPr>
              <w:pStyle w:val="Compact"/>
            </w:pPr>
            <w:r>
              <w:rPr>
                <w:b/>
                <w:bCs/>
              </w:rPr>
              <w:t>Fetcher/Downloader</w:t>
            </w:r>
          </w:p>
        </w:tc>
        <w:tc>
          <w:tcPr>
            <w:tcW w:w="2640" w:type="dxa"/>
            <w:tcBorders>
              <w:top w:val="single" w:sz="10" w:space="0" w:color="000000"/>
              <w:left w:val="single" w:sz="10" w:space="0" w:color="000000"/>
              <w:bottom w:val="single" w:sz="10" w:space="0" w:color="000000"/>
              <w:right w:val="single" w:sz="10" w:space="0" w:color="000000"/>
            </w:tcBorders>
          </w:tcPr>
          <w:p w14:paraId="7913FB88" w14:textId="77777777" w:rsidR="000E1452" w:rsidRDefault="00000000">
            <w:pPr>
              <w:pStyle w:val="Compact"/>
            </w:pPr>
            <w:r>
              <w:t>Retrieves the raw HTML page content.</w:t>
            </w:r>
          </w:p>
        </w:tc>
        <w:tc>
          <w:tcPr>
            <w:tcW w:w="2640" w:type="dxa"/>
            <w:tcBorders>
              <w:top w:val="single" w:sz="10" w:space="0" w:color="000000"/>
              <w:left w:val="single" w:sz="10" w:space="0" w:color="000000"/>
              <w:bottom w:val="single" w:sz="10" w:space="0" w:color="000000"/>
              <w:right w:val="single" w:sz="10" w:space="0" w:color="000000"/>
            </w:tcBorders>
          </w:tcPr>
          <w:p w14:paraId="0EA58A78" w14:textId="77777777" w:rsidR="000E1452" w:rsidRDefault="00000000">
            <w:pPr>
              <w:pStyle w:val="Compact"/>
            </w:pPr>
            <w:r>
              <w:t xml:space="preserve">The </w:t>
            </w:r>
            <w:r>
              <w:rPr>
                <w:b/>
                <w:bCs/>
              </w:rPr>
              <w:t>Requests</w:t>
            </w:r>
            <w:r>
              <w:t xml:space="preserve"> library.</w:t>
            </w:r>
          </w:p>
        </w:tc>
      </w:tr>
      <w:tr w:rsidR="000E1452" w14:paraId="3EBCCE7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F6F3832" w14:textId="77777777" w:rsidR="000E1452" w:rsidRDefault="00000000">
            <w:pPr>
              <w:pStyle w:val="Compact"/>
            </w:pPr>
            <w:r>
              <w:rPr>
                <w:b/>
                <w:bCs/>
              </w:rPr>
              <w:t>Parser</w:t>
            </w:r>
          </w:p>
        </w:tc>
        <w:tc>
          <w:tcPr>
            <w:tcW w:w="2640" w:type="dxa"/>
            <w:tcBorders>
              <w:top w:val="single" w:sz="10" w:space="0" w:color="000000"/>
              <w:left w:val="single" w:sz="10" w:space="0" w:color="000000"/>
              <w:bottom w:val="single" w:sz="10" w:space="0" w:color="000000"/>
              <w:right w:val="single" w:sz="10" w:space="0" w:color="000000"/>
            </w:tcBorders>
          </w:tcPr>
          <w:p w14:paraId="58CBA7E9" w14:textId="77777777" w:rsidR="000E1452" w:rsidRDefault="00000000">
            <w:pPr>
              <w:pStyle w:val="Compact"/>
            </w:pPr>
            <w:r>
              <w:t>Extracts text and outgoing links.</w:t>
            </w:r>
          </w:p>
        </w:tc>
        <w:tc>
          <w:tcPr>
            <w:tcW w:w="2640" w:type="dxa"/>
            <w:tcBorders>
              <w:top w:val="single" w:sz="10" w:space="0" w:color="000000"/>
              <w:left w:val="single" w:sz="10" w:space="0" w:color="000000"/>
              <w:bottom w:val="single" w:sz="10" w:space="0" w:color="000000"/>
              <w:right w:val="single" w:sz="10" w:space="0" w:color="000000"/>
            </w:tcBorders>
          </w:tcPr>
          <w:p w14:paraId="17F57601" w14:textId="77777777" w:rsidR="000E1452" w:rsidRDefault="00000000">
            <w:pPr>
              <w:pStyle w:val="Compact"/>
            </w:pPr>
            <w:r>
              <w:rPr>
                <w:b/>
                <w:bCs/>
              </w:rPr>
              <w:t>Beautiful Soup (BS4)</w:t>
            </w:r>
            <w:r>
              <w:t xml:space="preserve"> for parsing and tree navigation.</w:t>
            </w:r>
          </w:p>
        </w:tc>
      </w:tr>
      <w:tr w:rsidR="000E1452" w14:paraId="267ED78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C499DB8" w14:textId="77777777" w:rsidR="000E1452" w:rsidRDefault="00000000">
            <w:pPr>
              <w:pStyle w:val="Compact"/>
            </w:pPr>
            <w:r>
              <w:rPr>
                <w:b/>
                <w:bCs/>
              </w:rPr>
              <w:t>Focused Crawlers</w:t>
            </w:r>
          </w:p>
        </w:tc>
        <w:tc>
          <w:tcPr>
            <w:tcW w:w="2640" w:type="dxa"/>
            <w:tcBorders>
              <w:top w:val="single" w:sz="10" w:space="0" w:color="000000"/>
              <w:left w:val="single" w:sz="10" w:space="0" w:color="000000"/>
              <w:bottom w:val="single" w:sz="10" w:space="0" w:color="000000"/>
              <w:right w:val="single" w:sz="10" w:space="0" w:color="000000"/>
            </w:tcBorders>
          </w:tcPr>
          <w:p w14:paraId="5F348AA9" w14:textId="77777777" w:rsidR="000E1452" w:rsidRDefault="00000000">
            <w:pPr>
              <w:pStyle w:val="Compact"/>
            </w:pPr>
            <w:r>
              <w:t xml:space="preserve">Specialized crawler that uses a </w:t>
            </w:r>
            <w:r>
              <w:rPr>
                <w:b/>
                <w:bCs/>
              </w:rPr>
              <w:t>Classifier</w:t>
            </w:r>
            <w:r>
              <w:t xml:space="preserve"> (e.g., SVM) to predict the </w:t>
            </w:r>
            <w:r>
              <w:rPr>
                <w:b/>
                <w:bCs/>
              </w:rPr>
              <w:t>relevance</w:t>
            </w:r>
            <w:r>
              <w:t xml:space="preserve"> of a page </w:t>
            </w:r>
            <w:r>
              <w:rPr>
                <w:i/>
                <w:iCs/>
              </w:rPr>
              <w:t>before</w:t>
            </w:r>
            <w:r>
              <w:t xml:space="preserve"> fetching it.</w:t>
            </w:r>
          </w:p>
        </w:tc>
        <w:tc>
          <w:tcPr>
            <w:tcW w:w="2640" w:type="dxa"/>
            <w:tcBorders>
              <w:top w:val="single" w:sz="10" w:space="0" w:color="000000"/>
              <w:left w:val="single" w:sz="10" w:space="0" w:color="000000"/>
              <w:bottom w:val="single" w:sz="10" w:space="0" w:color="000000"/>
              <w:right w:val="single" w:sz="10" w:space="0" w:color="000000"/>
            </w:tcBorders>
          </w:tcPr>
          <w:p w14:paraId="7DB8681B" w14:textId="77777777" w:rsidR="000E1452" w:rsidRDefault="00000000">
            <w:pPr>
              <w:pStyle w:val="Compact"/>
            </w:pPr>
            <w:r>
              <w:t>Designed for specialized/vertical search indexes.</w:t>
            </w:r>
          </w:p>
        </w:tc>
      </w:tr>
      <w:tr w:rsidR="000E1452" w14:paraId="1D3284A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B1F62D5" w14:textId="77777777" w:rsidR="000E1452" w:rsidRDefault="00000000">
            <w:pPr>
              <w:pStyle w:val="Compact"/>
            </w:pPr>
            <w:r>
              <w:rPr>
                <w:b/>
                <w:bCs/>
              </w:rPr>
              <w:t>Scrapy</w:t>
            </w:r>
          </w:p>
        </w:tc>
        <w:tc>
          <w:tcPr>
            <w:tcW w:w="2640" w:type="dxa"/>
            <w:tcBorders>
              <w:top w:val="single" w:sz="10" w:space="0" w:color="000000"/>
              <w:left w:val="single" w:sz="10" w:space="0" w:color="000000"/>
              <w:bottom w:val="single" w:sz="10" w:space="0" w:color="000000"/>
              <w:right w:val="single" w:sz="10" w:space="0" w:color="000000"/>
            </w:tcBorders>
          </w:tcPr>
          <w:p w14:paraId="2E1F6AD5" w14:textId="77777777" w:rsidR="000E1452" w:rsidRDefault="00000000">
            <w:pPr>
              <w:pStyle w:val="Compact"/>
            </w:pPr>
            <w:r>
              <w:t xml:space="preserve">High-level </w:t>
            </w:r>
            <w:r>
              <w:rPr>
                <w:b/>
                <w:bCs/>
              </w:rPr>
              <w:t>Python Framework</w:t>
            </w:r>
            <w:r>
              <w:t xml:space="preserve"> for scalable, asynchronous crawling.</w:t>
            </w:r>
          </w:p>
        </w:tc>
        <w:tc>
          <w:tcPr>
            <w:tcW w:w="2640" w:type="dxa"/>
            <w:tcBorders>
              <w:top w:val="single" w:sz="10" w:space="0" w:color="000000"/>
              <w:left w:val="single" w:sz="10" w:space="0" w:color="000000"/>
              <w:bottom w:val="single" w:sz="10" w:space="0" w:color="000000"/>
              <w:right w:val="single" w:sz="10" w:space="0" w:color="000000"/>
            </w:tcBorders>
          </w:tcPr>
          <w:p w14:paraId="06524520" w14:textId="77777777" w:rsidR="000E1452" w:rsidRDefault="00000000">
            <w:pPr>
              <w:pStyle w:val="Compact"/>
            </w:pPr>
            <w:r>
              <w:t xml:space="preserve">Manages the full pipeline, including </w:t>
            </w:r>
            <w:r>
              <w:rPr>
                <w:b/>
                <w:bCs/>
              </w:rPr>
              <w:t>Spiders</w:t>
            </w:r>
            <w:r>
              <w:t xml:space="preserve"> and </w:t>
            </w:r>
            <w:r>
              <w:rPr>
                <w:b/>
                <w:bCs/>
              </w:rPr>
              <w:t>Item Pipelines</w:t>
            </w:r>
            <w:r>
              <w:t>.</w:t>
            </w:r>
          </w:p>
        </w:tc>
      </w:tr>
    </w:tbl>
    <w:p w14:paraId="36173AE8" w14:textId="77777777" w:rsidR="000E1452" w:rsidRDefault="00000000">
      <w:r>
        <w:pict w14:anchorId="7AC5E5BB">
          <v:rect id="_x0000_i1140" style="width:0;height:1.5pt" o:hralign="center" o:hrstd="t" o:hr="t"/>
        </w:pict>
      </w:r>
    </w:p>
    <w:p w14:paraId="2C01BECA" w14:textId="77777777" w:rsidR="002056E0" w:rsidRDefault="002056E0" w:rsidP="002056E0">
      <w:pPr>
        <w:spacing w:after="160"/>
        <w:rPr>
          <w:b/>
          <w:bCs/>
          <w:sz w:val="40"/>
          <w:szCs w:val="40"/>
        </w:rPr>
      </w:pPr>
    </w:p>
    <w:p w14:paraId="58B5B278" w14:textId="76DD89F0" w:rsidR="000E1452" w:rsidRPr="002056E0" w:rsidRDefault="002056E0" w:rsidP="002056E0">
      <w:pPr>
        <w:spacing w:after="160"/>
        <w:jc w:val="center"/>
        <w:rPr>
          <w:b/>
          <w:bCs/>
          <w:sz w:val="40"/>
          <w:szCs w:val="40"/>
        </w:rPr>
      </w:pPr>
      <w:r w:rsidRPr="002056E0">
        <w:rPr>
          <w:b/>
          <w:bCs/>
          <w:sz w:val="40"/>
          <w:szCs w:val="40"/>
        </w:rPr>
        <w:t>Unit VI – IR applications</w:t>
      </w:r>
    </w:p>
    <w:p w14:paraId="1DB56760" w14:textId="534346BD" w:rsidR="000E1452" w:rsidRPr="002056E0" w:rsidRDefault="002056E0" w:rsidP="002056E0">
      <w:pPr>
        <w:numPr>
          <w:ilvl w:val="0"/>
          <w:numId w:val="566"/>
        </w:numPr>
        <w:spacing w:after="160" w:line="259" w:lineRule="auto"/>
        <w:rPr>
          <w:b/>
          <w:bCs/>
          <w:color w:val="EE0000"/>
          <w:sz w:val="32"/>
          <w:szCs w:val="32"/>
        </w:rPr>
      </w:pPr>
      <w:r w:rsidRPr="00200126">
        <w:rPr>
          <w:b/>
          <w:bCs/>
          <w:color w:val="EE0000"/>
          <w:sz w:val="32"/>
          <w:szCs w:val="32"/>
        </w:rPr>
        <w:t>Multimedia Information Retrieval</w:t>
      </w:r>
    </w:p>
    <w:p w14:paraId="534B9BE0" w14:textId="77777777" w:rsidR="000E1452" w:rsidRDefault="00000000">
      <w:pPr>
        <w:pStyle w:val="Heading2"/>
      </w:pPr>
      <w:r>
        <w:t>🖼️ Multimedia Information Retrieval (MIR)</w:t>
      </w:r>
    </w:p>
    <w:p w14:paraId="16A7BD97" w14:textId="77777777" w:rsidR="000E1452" w:rsidRDefault="00000000">
      <w:pPr>
        <w:pStyle w:val="Heading3"/>
      </w:pPr>
      <w:r>
        <w:t>1. Clear Definition and Intuitive Explanation</w:t>
      </w:r>
    </w:p>
    <w:p w14:paraId="3C20FBD5" w14:textId="77777777" w:rsidR="000E1452" w:rsidRDefault="00000000">
      <w:pPr>
        <w:pStyle w:val="FirstParagraph"/>
      </w:pPr>
      <w:r>
        <w:rPr>
          <w:b/>
          <w:bCs/>
        </w:rPr>
        <w:t>Multimedia Information Retrieval (MIR)</w:t>
      </w:r>
      <w:r>
        <w:t xml:space="preserve"> is the field of study dedicated to the indexing, storage, retrieval, and management of non-textual data, including </w:t>
      </w:r>
      <w:r>
        <w:rPr>
          <w:b/>
          <w:bCs/>
        </w:rPr>
        <w:t>images, audio, video, and graphics</w:t>
      </w:r>
      <w:r>
        <w:t>.</w:t>
      </w:r>
    </w:p>
    <w:p w14:paraId="5869FA23" w14:textId="77777777" w:rsidR="000E1452" w:rsidRDefault="00000000">
      <w:pPr>
        <w:pStyle w:val="Compact"/>
        <w:numPr>
          <w:ilvl w:val="0"/>
          <w:numId w:val="457"/>
        </w:numPr>
      </w:pPr>
      <w:r>
        <w:rPr>
          <w:b/>
          <w:bCs/>
        </w:rPr>
        <w:t>Definition:</w:t>
      </w:r>
      <w:r>
        <w:t xml:space="preserve"> MIR systems allow users to search collections using various multimedia inputs (e.g., using an image as a query to find similar images, or using spoken keywords to find relevant video segments).</w:t>
      </w:r>
    </w:p>
    <w:p w14:paraId="74ADEFCC" w14:textId="77777777" w:rsidR="000E1452" w:rsidRDefault="00000000">
      <w:pPr>
        <w:pStyle w:val="Compact"/>
        <w:numPr>
          <w:ilvl w:val="0"/>
          <w:numId w:val="457"/>
        </w:numPr>
      </w:pPr>
      <w:r>
        <w:rPr>
          <w:b/>
          <w:bCs/>
        </w:rPr>
        <w:t>Intuition:</w:t>
      </w:r>
      <w:r>
        <w:t xml:space="preserve"> Traditional IR (like web search) relies on keywords and text. MIR recognizes that much of the world’s information is visual or auditory, and it develops methods to understand the </w:t>
      </w:r>
      <w:r>
        <w:rPr>
          <w:i/>
          <w:iCs/>
        </w:rPr>
        <w:t>content</w:t>
      </w:r>
      <w:r>
        <w:t xml:space="preserve"> of these non-textual files to enable effective searching.</w:t>
      </w:r>
    </w:p>
    <w:p w14:paraId="4FD55234" w14:textId="77777777" w:rsidR="000E1452" w:rsidRDefault="00000000">
      <w:pPr>
        <w:pStyle w:val="Heading3"/>
      </w:pPr>
      <w:r>
        <w:lastRenderedPageBreak/>
        <w:t>2. Core Challenges of Multimedia Data</w:t>
      </w:r>
    </w:p>
    <w:p w14:paraId="45BF80B6" w14:textId="77777777" w:rsidR="000E1452" w:rsidRDefault="00000000">
      <w:pPr>
        <w:pStyle w:val="FirstParagraph"/>
      </w:pPr>
      <w:r>
        <w:t>MIR faces unique challenges that stem from the difference between text and multimedia features:</w:t>
      </w:r>
    </w:p>
    <w:p w14:paraId="5EB9AE91" w14:textId="77777777" w:rsidR="000E1452" w:rsidRDefault="00000000">
      <w:pPr>
        <w:pStyle w:val="Compact"/>
        <w:numPr>
          <w:ilvl w:val="0"/>
          <w:numId w:val="458"/>
        </w:numPr>
      </w:pPr>
      <w:r>
        <w:rPr>
          <w:b/>
          <w:bCs/>
        </w:rPr>
        <w:t>High Dimensionality:</w:t>
      </w:r>
      <w:r>
        <w:t xml:space="preserve"> Multimedia files (especially images and video) are represented by massive feature vectors (e.g., pixel data, frequency coefficients), making storage and processing complex.</w:t>
      </w:r>
    </w:p>
    <w:p w14:paraId="146AD276" w14:textId="77777777" w:rsidR="000E1452" w:rsidRDefault="00000000">
      <w:pPr>
        <w:pStyle w:val="Compact"/>
        <w:numPr>
          <w:ilvl w:val="0"/>
          <w:numId w:val="458"/>
        </w:numPr>
      </w:pPr>
      <w:r>
        <w:rPr>
          <w:b/>
          <w:bCs/>
        </w:rPr>
        <w:t>Semantic Gap:</w:t>
      </w:r>
      <w:r>
        <w:t xml:space="preserve"> This is the biggest challenge. There is a huge gap between the </w:t>
      </w:r>
      <w:r>
        <w:rPr>
          <w:b/>
          <w:bCs/>
        </w:rPr>
        <w:t>low-level features</w:t>
      </w:r>
      <w:r>
        <w:t xml:space="preserve"> extracted by computers (e.g., color histograms, texture, audio pitch) and the </w:t>
      </w:r>
      <w:r>
        <w:rPr>
          <w:b/>
          <w:bCs/>
        </w:rPr>
        <w:t>high-level human concepts</w:t>
      </w:r>
      <w:r>
        <w:t xml:space="preserve"> the user searches for (e.g., “sunset over beach,” “a sad song”).</w:t>
      </w:r>
    </w:p>
    <w:p w14:paraId="6118ADEA" w14:textId="77777777" w:rsidR="000E1452" w:rsidRDefault="00000000">
      <w:pPr>
        <w:pStyle w:val="Compact"/>
        <w:numPr>
          <w:ilvl w:val="0"/>
          <w:numId w:val="458"/>
        </w:numPr>
      </w:pPr>
      <w:r>
        <w:rPr>
          <w:b/>
          <w:bCs/>
        </w:rPr>
        <w:t>Ambiguity:</w:t>
      </w:r>
      <w:r>
        <w:t xml:space="preserve"> Content interpretation is highly subjective. What one person labels “happy,” another might label “exciting.”</w:t>
      </w:r>
    </w:p>
    <w:p w14:paraId="0AD4DAEE" w14:textId="77777777" w:rsidR="000E1452" w:rsidRDefault="00000000">
      <w:pPr>
        <w:pStyle w:val="Heading3"/>
      </w:pPr>
      <w:r>
        <w:t>3. Key MIR Techniques and Components</w:t>
      </w:r>
    </w:p>
    <w:p w14:paraId="22DF85AC" w14:textId="77777777" w:rsidR="000E1452" w:rsidRDefault="00000000">
      <w:pPr>
        <w:pStyle w:val="FirstParagraph"/>
      </w:pPr>
      <w:r>
        <w:t xml:space="preserve">MIR systems rely on extracting features that bridge the semantic gap, primarily through </w:t>
      </w:r>
      <w:r>
        <w:rPr>
          <w:b/>
          <w:bCs/>
        </w:rPr>
        <w:t>Content-Based Retrieval (CBR)</w:t>
      </w:r>
      <w:r>
        <w:t>.</w:t>
      </w:r>
    </w:p>
    <w:tbl>
      <w:tblPr>
        <w:tblStyle w:val="Table"/>
        <w:tblW w:w="5000" w:type="pct"/>
        <w:tblLayout w:type="fixed"/>
        <w:tblLook w:val="0020" w:firstRow="1" w:lastRow="0" w:firstColumn="0" w:lastColumn="0" w:noHBand="0" w:noVBand="0"/>
      </w:tblPr>
      <w:tblGrid>
        <w:gridCol w:w="3774"/>
        <w:gridCol w:w="3774"/>
        <w:gridCol w:w="3774"/>
      </w:tblGrid>
      <w:tr w:rsidR="000E1452" w14:paraId="75AF2014"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417ED93" w14:textId="77777777" w:rsidR="000E1452" w:rsidRDefault="00000000">
            <w:pPr>
              <w:pStyle w:val="Compact"/>
              <w:jc w:val="center"/>
            </w:pPr>
            <w:r>
              <w:t>Component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502154A" w14:textId="77777777" w:rsidR="000E1452" w:rsidRDefault="00000000">
            <w:pPr>
              <w:pStyle w:val="Compact"/>
              <w:jc w:val="center"/>
            </w:pPr>
            <w:r>
              <w:t>Function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BF79F82" w14:textId="77777777" w:rsidR="000E1452" w:rsidRDefault="00000000">
            <w:pPr>
              <w:pStyle w:val="Compact"/>
              <w:jc w:val="center"/>
            </w:pPr>
            <w:r>
              <w:t>Application Example</w:t>
            </w:r>
          </w:p>
        </w:tc>
      </w:tr>
      <w:tr w:rsidR="000E1452" w14:paraId="7D1639F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A6EA802" w14:textId="77777777" w:rsidR="000E1452" w:rsidRDefault="00000000">
            <w:pPr>
              <w:pStyle w:val="Compact"/>
            </w:pPr>
            <w:r>
              <w:rPr>
                <w:b/>
                <w:bCs/>
              </w:rPr>
              <w:t>Feature Extraction</w:t>
            </w:r>
          </w:p>
        </w:tc>
        <w:tc>
          <w:tcPr>
            <w:tcW w:w="2640" w:type="dxa"/>
            <w:tcBorders>
              <w:top w:val="single" w:sz="10" w:space="0" w:color="000000"/>
              <w:left w:val="single" w:sz="10" w:space="0" w:color="000000"/>
              <w:bottom w:val="single" w:sz="10" w:space="0" w:color="000000"/>
              <w:right w:val="single" w:sz="10" w:space="0" w:color="000000"/>
            </w:tcBorders>
          </w:tcPr>
          <w:p w14:paraId="62304198" w14:textId="77777777" w:rsidR="000E1452" w:rsidRDefault="00000000">
            <w:pPr>
              <w:pStyle w:val="Compact"/>
            </w:pPr>
            <w:r>
              <w:t>Isolates low-level descriptive features from the raw data.</w:t>
            </w:r>
          </w:p>
        </w:tc>
        <w:tc>
          <w:tcPr>
            <w:tcW w:w="2640" w:type="dxa"/>
            <w:tcBorders>
              <w:top w:val="single" w:sz="10" w:space="0" w:color="000000"/>
              <w:left w:val="single" w:sz="10" w:space="0" w:color="000000"/>
              <w:bottom w:val="single" w:sz="10" w:space="0" w:color="000000"/>
              <w:right w:val="single" w:sz="10" w:space="0" w:color="000000"/>
            </w:tcBorders>
          </w:tcPr>
          <w:p w14:paraId="7051617F" w14:textId="77777777" w:rsidR="000E1452" w:rsidRDefault="00000000">
            <w:pPr>
              <w:pStyle w:val="Compact"/>
            </w:pPr>
            <w:r>
              <w:rPr>
                <w:b/>
                <w:bCs/>
              </w:rPr>
              <w:t>Image:</w:t>
            </w:r>
            <w:r>
              <w:t xml:space="preserve"> Color histograms, texture, shape features (e.g., SIFT, SURF). </w:t>
            </w:r>
            <w:r>
              <w:rPr>
                <w:b/>
                <w:bCs/>
              </w:rPr>
              <w:t>Audio:</w:t>
            </w:r>
            <w:r>
              <w:t xml:space="preserve"> Pitch, tempo, frequency spectrum (MFCCs).</w:t>
            </w:r>
          </w:p>
        </w:tc>
      </w:tr>
      <w:tr w:rsidR="000E1452" w14:paraId="35DBC5E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8BA0002" w14:textId="77777777" w:rsidR="000E1452" w:rsidRDefault="00000000">
            <w:pPr>
              <w:pStyle w:val="Compact"/>
            </w:pPr>
            <w:r>
              <w:rPr>
                <w:b/>
                <w:bCs/>
              </w:rPr>
              <w:t>Feature Indexing</w:t>
            </w:r>
          </w:p>
        </w:tc>
        <w:tc>
          <w:tcPr>
            <w:tcW w:w="2640" w:type="dxa"/>
            <w:tcBorders>
              <w:top w:val="single" w:sz="10" w:space="0" w:color="000000"/>
              <w:left w:val="single" w:sz="10" w:space="0" w:color="000000"/>
              <w:bottom w:val="single" w:sz="10" w:space="0" w:color="000000"/>
              <w:right w:val="single" w:sz="10" w:space="0" w:color="000000"/>
            </w:tcBorders>
          </w:tcPr>
          <w:p w14:paraId="729F39BF" w14:textId="77777777" w:rsidR="000E1452" w:rsidRDefault="00000000">
            <w:pPr>
              <w:pStyle w:val="Compact"/>
            </w:pPr>
            <w:r>
              <w:t xml:space="preserve">Stores the extracted feature vectors in an index structure optimized for fast </w:t>
            </w:r>
            <w:r>
              <w:rPr>
                <w:b/>
                <w:bCs/>
              </w:rPr>
              <w:t>similarity search</w:t>
            </w:r>
            <w:r>
              <w:t xml:space="preserve"> (often using high-dimensional indexing techniques).</w:t>
            </w:r>
          </w:p>
        </w:tc>
        <w:tc>
          <w:tcPr>
            <w:tcW w:w="2640" w:type="dxa"/>
            <w:tcBorders>
              <w:top w:val="single" w:sz="10" w:space="0" w:color="000000"/>
              <w:left w:val="single" w:sz="10" w:space="0" w:color="000000"/>
              <w:bottom w:val="single" w:sz="10" w:space="0" w:color="000000"/>
              <w:right w:val="single" w:sz="10" w:space="0" w:color="000000"/>
            </w:tcBorders>
          </w:tcPr>
          <w:p w14:paraId="6177393D" w14:textId="77777777" w:rsidR="000E1452" w:rsidRDefault="00000000">
            <w:pPr>
              <w:pStyle w:val="Compact"/>
            </w:pPr>
            <w:r>
              <w:t>Enables fast lookup of documents whose features are geometrically close to the query features.</w:t>
            </w:r>
          </w:p>
        </w:tc>
      </w:tr>
      <w:tr w:rsidR="000E1452" w14:paraId="640A72A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B433815" w14:textId="77777777" w:rsidR="000E1452" w:rsidRDefault="00000000">
            <w:pPr>
              <w:pStyle w:val="Compact"/>
            </w:pPr>
            <w:r>
              <w:rPr>
                <w:b/>
                <w:bCs/>
              </w:rPr>
              <w:t>Similarity Matching</w:t>
            </w:r>
          </w:p>
        </w:tc>
        <w:tc>
          <w:tcPr>
            <w:tcW w:w="2640" w:type="dxa"/>
            <w:tcBorders>
              <w:top w:val="single" w:sz="10" w:space="0" w:color="000000"/>
              <w:left w:val="single" w:sz="10" w:space="0" w:color="000000"/>
              <w:bottom w:val="single" w:sz="10" w:space="0" w:color="000000"/>
              <w:right w:val="single" w:sz="10" w:space="0" w:color="000000"/>
            </w:tcBorders>
          </w:tcPr>
          <w:p w14:paraId="6CCB5452" w14:textId="77777777" w:rsidR="000E1452" w:rsidRDefault="00000000">
            <w:pPr>
              <w:pStyle w:val="Compact"/>
            </w:pPr>
            <w:r>
              <w:t>Measures the distance or similarity between the query features and the indexed features.</w:t>
            </w:r>
          </w:p>
        </w:tc>
        <w:tc>
          <w:tcPr>
            <w:tcW w:w="2640" w:type="dxa"/>
            <w:tcBorders>
              <w:top w:val="single" w:sz="10" w:space="0" w:color="000000"/>
              <w:left w:val="single" w:sz="10" w:space="0" w:color="000000"/>
              <w:bottom w:val="single" w:sz="10" w:space="0" w:color="000000"/>
              <w:right w:val="single" w:sz="10" w:space="0" w:color="000000"/>
            </w:tcBorders>
          </w:tcPr>
          <w:p w14:paraId="4F6EADB2" w14:textId="77777777" w:rsidR="000E1452" w:rsidRDefault="00000000">
            <w:pPr>
              <w:pStyle w:val="Compact"/>
            </w:pPr>
            <w:r>
              <w:rPr>
                <w:b/>
                <w:bCs/>
              </w:rPr>
              <w:t>Query by Example (QBE):</w:t>
            </w:r>
            <w:r>
              <w:t xml:space="preserve"> The user provides a sample image, and the system finds images with the smallest Euclidean distance in the feature space.</w:t>
            </w:r>
          </w:p>
        </w:tc>
      </w:tr>
      <w:tr w:rsidR="000E1452" w14:paraId="62B36C5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FDE886D" w14:textId="77777777" w:rsidR="000E1452" w:rsidRDefault="00000000">
            <w:pPr>
              <w:pStyle w:val="Compact"/>
            </w:pPr>
            <w:r>
              <w:rPr>
                <w:b/>
                <w:bCs/>
              </w:rPr>
              <w:t>Relevance Feedback</w:t>
            </w:r>
          </w:p>
        </w:tc>
        <w:tc>
          <w:tcPr>
            <w:tcW w:w="2640" w:type="dxa"/>
            <w:tcBorders>
              <w:top w:val="single" w:sz="10" w:space="0" w:color="000000"/>
              <w:left w:val="single" w:sz="10" w:space="0" w:color="000000"/>
              <w:bottom w:val="single" w:sz="10" w:space="0" w:color="000000"/>
              <w:right w:val="single" w:sz="10" w:space="0" w:color="000000"/>
            </w:tcBorders>
          </w:tcPr>
          <w:p w14:paraId="1724AA2C" w14:textId="77777777" w:rsidR="000E1452" w:rsidRDefault="00000000">
            <w:pPr>
              <w:pStyle w:val="Compact"/>
            </w:pPr>
            <w:r>
              <w:t>User feedback refines the system’s understanding of “similarity” and adjusts the weights of different features (e.g., prioritizing color over texture).</w:t>
            </w:r>
          </w:p>
        </w:tc>
        <w:tc>
          <w:tcPr>
            <w:tcW w:w="2640" w:type="dxa"/>
            <w:tcBorders>
              <w:top w:val="single" w:sz="10" w:space="0" w:color="000000"/>
              <w:left w:val="single" w:sz="10" w:space="0" w:color="000000"/>
              <w:bottom w:val="single" w:sz="10" w:space="0" w:color="000000"/>
              <w:right w:val="single" w:sz="10" w:space="0" w:color="000000"/>
            </w:tcBorders>
          </w:tcPr>
          <w:p w14:paraId="74A1151A" w14:textId="77777777" w:rsidR="000E1452" w:rsidRDefault="00000000">
            <w:pPr>
              <w:pStyle w:val="Compact"/>
            </w:pPr>
            <w:r>
              <w:t>Helps the system bridge the semantic gap iteratively.</w:t>
            </w:r>
          </w:p>
        </w:tc>
      </w:tr>
    </w:tbl>
    <w:p w14:paraId="18506D5F" w14:textId="77777777" w:rsidR="000E1452" w:rsidRDefault="00000000">
      <w:pPr>
        <w:pStyle w:val="Heading3"/>
      </w:pPr>
      <w:r>
        <w:t>4. Specialized Retrieval Types (Unit VI Subtopics)</w:t>
      </w:r>
    </w:p>
    <w:p w14:paraId="6080A396" w14:textId="77777777" w:rsidR="000E1452" w:rsidRDefault="00000000">
      <w:pPr>
        <w:pStyle w:val="FirstParagraph"/>
      </w:pPr>
      <w:r>
        <w:t>MIR techniques are highly specialized based on the media type:</w:t>
      </w:r>
    </w:p>
    <w:p w14:paraId="421095AC" w14:textId="77777777" w:rsidR="000E1452" w:rsidRDefault="00000000">
      <w:pPr>
        <w:pStyle w:val="Compact"/>
        <w:numPr>
          <w:ilvl w:val="0"/>
          <w:numId w:val="459"/>
        </w:numPr>
      </w:pPr>
      <w:r>
        <w:rPr>
          <w:b/>
          <w:bCs/>
        </w:rPr>
        <w:t>Image Retrieval:</w:t>
      </w:r>
      <w:r>
        <w:t xml:space="preserve"> Dominated by Content-Based Image Retrieval (CBIR). The query is often an example image or a sketch.</w:t>
      </w:r>
    </w:p>
    <w:p w14:paraId="114ABBB5" w14:textId="77777777" w:rsidR="000E1452" w:rsidRDefault="00000000">
      <w:pPr>
        <w:pStyle w:val="Compact"/>
        <w:numPr>
          <w:ilvl w:val="0"/>
          <w:numId w:val="459"/>
        </w:numPr>
      </w:pPr>
      <w:r>
        <w:rPr>
          <w:b/>
          <w:bCs/>
        </w:rPr>
        <w:t>Video Retrieval:</w:t>
      </w:r>
      <w:r>
        <w:t xml:space="preserve"> Requires segmentation into shots or scenes, and indexing both visual features and text extracted from closed captions or object recognition.</w:t>
      </w:r>
    </w:p>
    <w:p w14:paraId="7B0FC885" w14:textId="77777777" w:rsidR="000E1452" w:rsidRDefault="00000000">
      <w:pPr>
        <w:pStyle w:val="Compact"/>
        <w:numPr>
          <w:ilvl w:val="0"/>
          <w:numId w:val="459"/>
        </w:numPr>
      </w:pPr>
      <w:r>
        <w:rPr>
          <w:b/>
          <w:bCs/>
        </w:rPr>
        <w:t>Spoken Language Audio Retrieval:</w:t>
      </w:r>
      <w:r>
        <w:t xml:space="preserve"> Involves </w:t>
      </w:r>
      <w:r>
        <w:rPr>
          <w:b/>
          <w:bCs/>
        </w:rPr>
        <w:t>Speech Recognition</w:t>
      </w:r>
      <w:r>
        <w:t xml:space="preserve"> to convert audio segments into text transcripts, which are then indexed using standard text IR techniques.</w:t>
      </w:r>
    </w:p>
    <w:p w14:paraId="278C983E" w14:textId="77777777" w:rsidR="000E1452" w:rsidRDefault="00000000">
      <w:pPr>
        <w:pStyle w:val="Compact"/>
        <w:numPr>
          <w:ilvl w:val="0"/>
          <w:numId w:val="459"/>
        </w:numPr>
      </w:pPr>
      <w:r>
        <w:rPr>
          <w:b/>
          <w:bCs/>
        </w:rPr>
        <w:t>Non-Speech Audio Retrieval:</w:t>
      </w:r>
      <w:r>
        <w:t xml:space="preserve"> Focuses on identifying sounds like music genre, environmental noises, or instrument recognition using frequency and tempo features.</w:t>
      </w:r>
    </w:p>
    <w:p w14:paraId="7CEB2F86" w14:textId="7B6C01C4" w:rsidR="000E1452" w:rsidRDefault="002056E0" w:rsidP="002056E0">
      <w:pPr>
        <w:spacing w:after="0"/>
      </w:pPr>
      <w:r>
        <w:lastRenderedPageBreak/>
        <w:pict w14:anchorId="23AA0D49">
          <v:rect id="_x0000_i1517" style="width:468pt;height:1.2pt" o:hralign="center" o:hrstd="t" o:hr="t" fillcolor="#a0a0a0" stroked="f"/>
        </w:pict>
      </w:r>
    </w:p>
    <w:p w14:paraId="4249EB0F" w14:textId="798CAE51" w:rsidR="000E1452" w:rsidRDefault="00000000" w:rsidP="002056E0">
      <w:pPr>
        <w:pStyle w:val="BodyText"/>
      </w:pPr>
      <w:r w:rsidRPr="002056E0">
        <w:rPr>
          <w:color w:val="A02B93" w:themeColor="accent5"/>
        </w:rPr>
        <w:t>1.1</w:t>
      </w:r>
      <w:r w:rsidR="002056E0" w:rsidRPr="002056E0">
        <w:rPr>
          <w:color w:val="A02B93" w:themeColor="accent5"/>
        </w:rPr>
        <w:t xml:space="preserve"> </w:t>
      </w:r>
      <w:r w:rsidRPr="002056E0">
        <w:rPr>
          <w:color w:val="A02B93" w:themeColor="accent5"/>
        </w:rPr>
        <w:t xml:space="preserve">Spoken Language Audio Retrieval </w:t>
      </w:r>
    </w:p>
    <w:p w14:paraId="28CB7CC9" w14:textId="77777777" w:rsidR="000E1452" w:rsidRDefault="00000000">
      <w:pPr>
        <w:pStyle w:val="Heading2"/>
      </w:pPr>
      <w:r>
        <w:rPr>
          <w:rFonts w:ascii="Segoe UI Emoji" w:hAnsi="Segoe UI Emoji" w:cs="Segoe UI Emoji"/>
        </w:rPr>
        <w:t>🗣️</w:t>
      </w:r>
      <w:r>
        <w:t xml:space="preserve"> Spoken Language Audio Retrieval (SLAR)</w:t>
      </w:r>
    </w:p>
    <w:p w14:paraId="217EF8CC" w14:textId="77777777" w:rsidR="000E1452" w:rsidRDefault="00000000">
      <w:pPr>
        <w:pStyle w:val="Heading3"/>
      </w:pPr>
      <w:r>
        <w:t>1. Clear Definition and Intuitive Explanation</w:t>
      </w:r>
    </w:p>
    <w:p w14:paraId="1F1B726B" w14:textId="77777777" w:rsidR="000E1452" w:rsidRDefault="00000000">
      <w:pPr>
        <w:pStyle w:val="FirstParagraph"/>
      </w:pPr>
      <w:r>
        <w:rPr>
          <w:b/>
          <w:bCs/>
        </w:rPr>
        <w:t>Spoken Language Audio Retrieval (SLAR)</w:t>
      </w:r>
      <w:r>
        <w:t xml:space="preserve"> is the process of retrieving audio segments, video clips, or documents based on a </w:t>
      </w:r>
      <w:r>
        <w:rPr>
          <w:b/>
          <w:bCs/>
        </w:rPr>
        <w:t>spoken query</w:t>
      </w:r>
      <w:r>
        <w:t xml:space="preserve"> or based on the presence of matching spoken keywords within the audio files themselves.</w:t>
      </w:r>
    </w:p>
    <w:p w14:paraId="7B013135" w14:textId="77777777" w:rsidR="000E1452" w:rsidRDefault="00000000">
      <w:pPr>
        <w:pStyle w:val="Compact"/>
        <w:numPr>
          <w:ilvl w:val="0"/>
          <w:numId w:val="460"/>
        </w:numPr>
      </w:pPr>
      <w:r>
        <w:rPr>
          <w:b/>
          <w:bCs/>
        </w:rPr>
        <w:t>Definition:</w:t>
      </w:r>
      <w:r>
        <w:t xml:space="preserve"> SLAR systems aim to convert the continuous, unstructured acoustic signal of human speech into a structured, searchable format (text or phonemes) to enable efficient information retrieval.</w:t>
      </w:r>
    </w:p>
    <w:p w14:paraId="77C9C340" w14:textId="77777777" w:rsidR="000E1452" w:rsidRDefault="00000000">
      <w:pPr>
        <w:pStyle w:val="Compact"/>
        <w:numPr>
          <w:ilvl w:val="0"/>
          <w:numId w:val="460"/>
        </w:numPr>
      </w:pPr>
      <w:r>
        <w:rPr>
          <w:b/>
          <w:bCs/>
        </w:rPr>
        <w:t>Intuition:</w:t>
      </w:r>
      <w:r>
        <w:t xml:space="preserve"> When searching a video library, instead of relying on the video title or manually provided captions, an SLAR system listens to every word spoken in the video and creates a complete index of the audio content, allowing users to search by saying a query or typing a spoken phrase.</w:t>
      </w:r>
    </w:p>
    <w:p w14:paraId="125457FA" w14:textId="77777777" w:rsidR="000E1452" w:rsidRDefault="00000000">
      <w:pPr>
        <w:pStyle w:val="Heading3"/>
      </w:pPr>
      <w:r>
        <w:t>2. The Core Pipeline: Speech-to-Text</w:t>
      </w:r>
    </w:p>
    <w:p w14:paraId="48BFD0AF" w14:textId="77777777" w:rsidR="000E1452" w:rsidRDefault="00000000">
      <w:pPr>
        <w:pStyle w:val="FirstParagraph"/>
      </w:pPr>
      <w:r>
        <w:t xml:space="preserve">The fundamental difference between SLAR and traditional text retrieval is the required </w:t>
      </w:r>
      <w:r>
        <w:rPr>
          <w:b/>
          <w:bCs/>
        </w:rPr>
        <w:t>Speech Recognition</w:t>
      </w:r>
      <w:r>
        <w:t xml:space="preserve"> step, which converts the audio signal into a sequence of search terms.</w:t>
      </w:r>
    </w:p>
    <w:p w14:paraId="01B5B2A1" w14:textId="77777777" w:rsidR="000E1452" w:rsidRDefault="00000000">
      <w:pPr>
        <w:pStyle w:val="Compact"/>
        <w:numPr>
          <w:ilvl w:val="0"/>
          <w:numId w:val="461"/>
        </w:numPr>
      </w:pPr>
      <w:r>
        <w:rPr>
          <w:b/>
          <w:bCs/>
        </w:rPr>
        <w:t>Acoustic Feature Extraction:</w:t>
      </w:r>
      <w:r>
        <w:t xml:space="preserve"> The raw audio waveform is segmented into short frames (e.g., 10-25 milliseconds), and </w:t>
      </w:r>
      <w:r>
        <w:rPr>
          <w:b/>
          <w:bCs/>
        </w:rPr>
        <w:t>low-level features</w:t>
      </w:r>
      <w:r>
        <w:t xml:space="preserve"> (like </w:t>
      </w:r>
      <w:r>
        <w:rPr>
          <w:b/>
          <w:bCs/>
        </w:rPr>
        <w:t>MFCCs</w:t>
      </w:r>
      <w:r>
        <w:t xml:space="preserve"> - Mel-Frequency Cepstral Coefficients, which represent the spectrum of sounds) are extracted.</w:t>
      </w:r>
    </w:p>
    <w:p w14:paraId="329270ED" w14:textId="77777777" w:rsidR="000E1452" w:rsidRDefault="00000000">
      <w:pPr>
        <w:pStyle w:val="Compact"/>
        <w:numPr>
          <w:ilvl w:val="0"/>
          <w:numId w:val="461"/>
        </w:numPr>
      </w:pPr>
      <w:r>
        <w:rPr>
          <w:b/>
          <w:bCs/>
        </w:rPr>
        <w:t>Acoustic Modeling:</w:t>
      </w:r>
      <w:r>
        <w:t xml:space="preserve"> These features are fed into an </w:t>
      </w:r>
      <w:r>
        <w:rPr>
          <w:b/>
          <w:bCs/>
        </w:rPr>
        <w:t>Acoustic Model</w:t>
      </w:r>
      <w:r>
        <w:t xml:space="preserve"> (often a Hidden Markov Model or a Deep Neural Network) which maps the acoustic features to basic sound units (phonemes).</w:t>
      </w:r>
    </w:p>
    <w:p w14:paraId="370314E9" w14:textId="77777777" w:rsidR="000E1452" w:rsidRDefault="00000000">
      <w:pPr>
        <w:pStyle w:val="Compact"/>
        <w:numPr>
          <w:ilvl w:val="0"/>
          <w:numId w:val="461"/>
        </w:numPr>
      </w:pPr>
      <w:r>
        <w:rPr>
          <w:b/>
          <w:bCs/>
        </w:rPr>
        <w:t>Language Modeling:</w:t>
      </w:r>
      <w:r>
        <w:t xml:space="preserve"> The phoneme sequence is interpreted using a </w:t>
      </w:r>
      <w:r>
        <w:rPr>
          <w:b/>
          <w:bCs/>
        </w:rPr>
        <w:t>Language Model</w:t>
      </w:r>
      <w:r>
        <w:t xml:space="preserve"> (trained on typical sequences of words) to determine the most probable sequence of words that were spoken.</w:t>
      </w:r>
    </w:p>
    <w:p w14:paraId="0C45ECD7" w14:textId="77777777" w:rsidR="000E1452" w:rsidRDefault="00000000">
      <w:pPr>
        <w:pStyle w:val="Compact"/>
        <w:numPr>
          <w:ilvl w:val="0"/>
          <w:numId w:val="461"/>
        </w:numPr>
      </w:pPr>
      <w:r>
        <w:rPr>
          <w:b/>
          <w:bCs/>
        </w:rPr>
        <w:t>Transcription:</w:t>
      </w:r>
      <w:r>
        <w:t xml:space="preserve"> The final output is the text transcription, which is then passed to the standard </w:t>
      </w:r>
      <w:r>
        <w:rPr>
          <w:b/>
          <w:bCs/>
        </w:rPr>
        <w:t>Indexing</w:t>
      </w:r>
      <w:r>
        <w:t xml:space="preserve"> module.</w:t>
      </w:r>
    </w:p>
    <w:p w14:paraId="719B9E70" w14:textId="77777777" w:rsidR="000E1452" w:rsidRDefault="00000000">
      <w:pPr>
        <w:pStyle w:val="Heading3"/>
      </w:pPr>
      <w:r>
        <w:t>3. Indexing and Retrieval Methods</w:t>
      </w:r>
    </w:p>
    <w:p w14:paraId="7A1A2093" w14:textId="77777777" w:rsidR="000E1452" w:rsidRDefault="00000000">
      <w:pPr>
        <w:pStyle w:val="FirstParagraph"/>
      </w:pPr>
      <w:r>
        <w:t>Once the text is obtained, standard IR methods are applied, but specialized indexing is often necessary to account for errors.</w:t>
      </w:r>
    </w:p>
    <w:p w14:paraId="5760AB33" w14:textId="77777777" w:rsidR="000E1452" w:rsidRDefault="00000000">
      <w:pPr>
        <w:pStyle w:val="Compact"/>
        <w:numPr>
          <w:ilvl w:val="0"/>
          <w:numId w:val="462"/>
        </w:numPr>
      </w:pPr>
      <w:r>
        <w:rPr>
          <w:b/>
          <w:bCs/>
        </w:rPr>
        <w:t>Standard Text Indexing:</w:t>
      </w:r>
      <w:r>
        <w:t xml:space="preserve"> The resulting text transcription is indexed using methods like the </w:t>
      </w:r>
      <w:r>
        <w:rPr>
          <w:b/>
          <w:bCs/>
        </w:rPr>
        <w:t>Inverted Index</w:t>
      </w:r>
      <w:r>
        <w:t xml:space="preserve">, and documents (or video segments) are ranked using </w:t>
      </w:r>
      <w:r>
        <w:rPr>
          <w:b/>
          <w:bCs/>
        </w:rPr>
        <w:t>BM25</w:t>
      </w:r>
      <w:r>
        <w:t xml:space="preserve"> or </w:t>
      </w:r>
      <w:r>
        <w:rPr>
          <w:b/>
          <w:bCs/>
        </w:rPr>
        <w:t>VSM</w:t>
      </w:r>
      <w:r>
        <w:t xml:space="preserve"> based on the query match.</w:t>
      </w:r>
    </w:p>
    <w:p w14:paraId="3294B0D9" w14:textId="77777777" w:rsidR="000E1452" w:rsidRDefault="00000000">
      <w:pPr>
        <w:pStyle w:val="Compact"/>
        <w:numPr>
          <w:ilvl w:val="0"/>
          <w:numId w:val="462"/>
        </w:numPr>
      </w:pPr>
      <w:r>
        <w:rPr>
          <w:b/>
          <w:bCs/>
        </w:rPr>
        <w:t>Probabilistic Indexing (Handling Errors):</w:t>
      </w:r>
      <w:r>
        <w:t xml:space="preserve"> Speech recognition is inherently error-prone. SLAR systems often index the entire </w:t>
      </w:r>
      <w:r>
        <w:rPr>
          <w:b/>
          <w:bCs/>
        </w:rPr>
        <w:t>lattice</w:t>
      </w:r>
      <w:r>
        <w:t xml:space="preserve"> (graph) of possible word sequences or assign probabilities to the transcriptions.</w:t>
      </w:r>
    </w:p>
    <w:p w14:paraId="0D514F33" w14:textId="77777777" w:rsidR="000E1452" w:rsidRDefault="00000000">
      <w:pPr>
        <w:pStyle w:val="Compact"/>
        <w:numPr>
          <w:ilvl w:val="0"/>
          <w:numId w:val="462"/>
        </w:numPr>
      </w:pPr>
      <w:r>
        <w:rPr>
          <w:b/>
          <w:bCs/>
        </w:rPr>
        <w:t>Time-Stamped Indexing:</w:t>
      </w:r>
      <w:r>
        <w:t xml:space="preserve"> Crucially, the index stores the exact </w:t>
      </w:r>
      <w:r>
        <w:rPr>
          <w:b/>
          <w:bCs/>
        </w:rPr>
        <w:t>start and end time</w:t>
      </w:r>
      <w:r>
        <w:t xml:space="preserve"> of the spoken phrase within the audio file. This allows the system to return the specific, relevant segment rather than the entire audio file.</w:t>
      </w:r>
    </w:p>
    <w:p w14:paraId="03580D41" w14:textId="77777777" w:rsidR="000E1452" w:rsidRDefault="00000000">
      <w:pPr>
        <w:pStyle w:val="Heading3"/>
      </w:pPr>
      <w:r>
        <w:t>4. Challenges</w:t>
      </w:r>
    </w:p>
    <w:p w14:paraId="64013327" w14:textId="77777777" w:rsidR="000E1452" w:rsidRDefault="00000000">
      <w:pPr>
        <w:pStyle w:val="Compact"/>
        <w:numPr>
          <w:ilvl w:val="0"/>
          <w:numId w:val="463"/>
        </w:numPr>
      </w:pPr>
      <w:r>
        <w:rPr>
          <w:b/>
          <w:bCs/>
        </w:rPr>
        <w:t>Recognition Errors:</w:t>
      </w:r>
      <w:r>
        <w:t xml:space="preserve"> The transcription is rarely perfect, especially with background noise, accents, or domain-specific terminology. Indexing the wrong word leads to retrieval failure.</w:t>
      </w:r>
    </w:p>
    <w:p w14:paraId="1D145662" w14:textId="77777777" w:rsidR="000E1452" w:rsidRDefault="00000000">
      <w:pPr>
        <w:pStyle w:val="Compact"/>
        <w:numPr>
          <w:ilvl w:val="0"/>
          <w:numId w:val="463"/>
        </w:numPr>
      </w:pPr>
      <w:r>
        <w:rPr>
          <w:b/>
          <w:bCs/>
        </w:rPr>
        <w:lastRenderedPageBreak/>
        <w:t>Computational Cost:</w:t>
      </w:r>
      <w:r>
        <w:t xml:space="preserve"> The conversion of large audio/video archives into text is computationally expensive and time-consuming.</w:t>
      </w:r>
    </w:p>
    <w:p w14:paraId="3042A0B4" w14:textId="77777777" w:rsidR="000E1452" w:rsidRDefault="00000000">
      <w:pPr>
        <w:pStyle w:val="Compact"/>
        <w:numPr>
          <w:ilvl w:val="0"/>
          <w:numId w:val="463"/>
        </w:numPr>
      </w:pPr>
      <w:r>
        <w:rPr>
          <w:b/>
          <w:bCs/>
        </w:rPr>
        <w:t>Noisiness:</w:t>
      </w:r>
      <w:r>
        <w:t xml:space="preserve"> SLAR models must be robust enough to filter out music, background chatter, and non-speech sounds that interfere with word recognition.</w:t>
      </w:r>
    </w:p>
    <w:p w14:paraId="071BEE97" w14:textId="77777777" w:rsidR="000E1452" w:rsidRDefault="00000000">
      <w:pPr>
        <w:pStyle w:val="Heading3"/>
      </w:pPr>
      <w:r>
        <w:t>5. Application</w:t>
      </w:r>
    </w:p>
    <w:p w14:paraId="559CB81F" w14:textId="77777777" w:rsidR="000E1452" w:rsidRDefault="00000000">
      <w:pPr>
        <w:pStyle w:val="FirstParagraph"/>
      </w:pPr>
      <w:r>
        <w:t>SLAR is essential for indexing large archives of content like: - Television and radio broadcasts. - Lecture recordings and corporate meeting transcripts. - Voicemail and customer service calls.</w:t>
      </w:r>
    </w:p>
    <w:p w14:paraId="40E4A72E" w14:textId="05FB9364" w:rsidR="000E1452" w:rsidRPr="002056E0" w:rsidRDefault="002056E0">
      <w:pPr>
        <w:rPr>
          <w:color w:val="A02B93" w:themeColor="accent5"/>
        </w:rPr>
      </w:pPr>
      <w:r w:rsidRPr="002056E0">
        <w:rPr>
          <w:color w:val="A02B93" w:themeColor="accent5"/>
        </w:rPr>
        <w:pict w14:anchorId="02184D38">
          <v:rect id="_x0000_i1525" style="width:468pt;height:1.2pt" o:hralign="center" o:hrstd="t" o:hr="t" fillcolor="#a0a0a0" stroked="f"/>
        </w:pict>
      </w:r>
    </w:p>
    <w:p w14:paraId="571D8BCE" w14:textId="18EE5081" w:rsidR="000E1452" w:rsidRPr="002056E0" w:rsidRDefault="00000000" w:rsidP="002056E0">
      <w:pPr>
        <w:pStyle w:val="BodyText"/>
        <w:rPr>
          <w:color w:val="A02B93" w:themeColor="accent5"/>
        </w:rPr>
      </w:pPr>
      <w:r w:rsidRPr="002056E0">
        <w:rPr>
          <w:color w:val="A02B93" w:themeColor="accent5"/>
        </w:rPr>
        <w:t>Multimedia</w:t>
      </w:r>
      <w:r w:rsidR="002056E0" w:rsidRPr="002056E0">
        <w:rPr>
          <w:color w:val="A02B93" w:themeColor="accent5"/>
        </w:rPr>
        <w:t xml:space="preserve"> </w:t>
      </w:r>
      <w:r w:rsidRPr="002056E0">
        <w:rPr>
          <w:color w:val="A02B93" w:themeColor="accent5"/>
        </w:rPr>
        <w:t xml:space="preserve">Information Retrieval. (General topic/umbrella question) </w:t>
      </w:r>
    </w:p>
    <w:p w14:paraId="238937D4" w14:textId="77777777" w:rsidR="000E1452" w:rsidRDefault="00000000">
      <w:pPr>
        <w:pStyle w:val="Heading2"/>
      </w:pPr>
      <w:r>
        <w:rPr>
          <w:rFonts w:ascii="Segoe UI Emoji" w:hAnsi="Segoe UI Emoji" w:cs="Segoe UI Emoji"/>
        </w:rPr>
        <w:t>🖼️</w:t>
      </w:r>
      <w:r>
        <w:t xml:space="preserve"> Multimedia Information Retrieval (MIR)</w:t>
      </w:r>
    </w:p>
    <w:p w14:paraId="622F7942" w14:textId="77777777" w:rsidR="000E1452" w:rsidRDefault="00000000">
      <w:pPr>
        <w:pStyle w:val="Heading3"/>
      </w:pPr>
      <w:r>
        <w:t>1. Clear Definition and Intuitive Explanation</w:t>
      </w:r>
    </w:p>
    <w:p w14:paraId="524BD07D" w14:textId="77777777" w:rsidR="000E1452" w:rsidRDefault="00000000">
      <w:pPr>
        <w:pStyle w:val="FirstParagraph"/>
      </w:pPr>
      <w:r>
        <w:rPr>
          <w:b/>
          <w:bCs/>
        </w:rPr>
        <w:t>Multimedia Information Retrieval (MIR)</w:t>
      </w:r>
      <w:r>
        <w:t xml:space="preserve"> is the field of study dedicated to the indexing, storage, retrieval, and management of non-textual data, including </w:t>
      </w:r>
      <w:r>
        <w:rPr>
          <w:b/>
          <w:bCs/>
        </w:rPr>
        <w:t>images, audio, video, and graphics</w:t>
      </w:r>
      <w:r>
        <w:t>.</w:t>
      </w:r>
    </w:p>
    <w:p w14:paraId="418A1A63" w14:textId="77777777" w:rsidR="000E1452" w:rsidRDefault="00000000">
      <w:pPr>
        <w:pStyle w:val="Compact"/>
        <w:numPr>
          <w:ilvl w:val="0"/>
          <w:numId w:val="464"/>
        </w:numPr>
      </w:pPr>
      <w:r>
        <w:rPr>
          <w:b/>
          <w:bCs/>
        </w:rPr>
        <w:t>Definition:</w:t>
      </w:r>
      <w:r>
        <w:t xml:space="preserve"> MIR systems allow users to search collections using various multimedia inputs (e.g., querying with a sample image, or using spoken keywords to find relevant video segments) by analyzing the </w:t>
      </w:r>
      <w:r>
        <w:rPr>
          <w:b/>
          <w:bCs/>
        </w:rPr>
        <w:t>content</w:t>
      </w:r>
      <w:r>
        <w:t xml:space="preserve"> of the files.</w:t>
      </w:r>
    </w:p>
    <w:p w14:paraId="6A230CAC" w14:textId="77777777" w:rsidR="000E1452" w:rsidRDefault="00000000">
      <w:pPr>
        <w:pStyle w:val="Compact"/>
        <w:numPr>
          <w:ilvl w:val="0"/>
          <w:numId w:val="464"/>
        </w:numPr>
      </w:pPr>
      <w:r>
        <w:rPr>
          <w:b/>
          <w:bCs/>
        </w:rPr>
        <w:t>Intuition:</w:t>
      </w:r>
      <w:r>
        <w:t xml:space="preserve"> Traditional IR only searches text that </w:t>
      </w:r>
      <w:r>
        <w:rPr>
          <w:i/>
          <w:iCs/>
        </w:rPr>
        <w:t>describes</w:t>
      </w:r>
      <w:r>
        <w:t xml:space="preserve"> a photo, but MIR aims to search the photo itself. It develops methods to understand the statistical features of a file (like color distribution or pitch frequency) to enable effective searching.</w:t>
      </w:r>
    </w:p>
    <w:p w14:paraId="5DAA11FA" w14:textId="77777777" w:rsidR="000E1452" w:rsidRDefault="00000000">
      <w:r>
        <w:pict w14:anchorId="39F16C17">
          <v:rect id="_x0000_i1144" style="width:0;height:1.5pt" o:hralign="center" o:hrstd="t" o:hr="t"/>
        </w:pict>
      </w:r>
    </w:p>
    <w:p w14:paraId="60808873" w14:textId="77777777" w:rsidR="000E1452" w:rsidRDefault="00000000">
      <w:pPr>
        <w:pStyle w:val="Heading3"/>
      </w:pPr>
      <w:r>
        <w:t>2. The Semantic Gap (The Core Challenge)</w:t>
      </w:r>
    </w:p>
    <w:p w14:paraId="3DFF7B72" w14:textId="77777777" w:rsidR="000E1452" w:rsidRDefault="00000000">
      <w:pPr>
        <w:pStyle w:val="FirstParagraph"/>
      </w:pPr>
      <w:r>
        <w:t xml:space="preserve">The biggest hurdle for MIR is the </w:t>
      </w:r>
      <w:r>
        <w:rPr>
          <w:b/>
          <w:bCs/>
        </w:rPr>
        <w:t>Semantic Gap</w:t>
      </w:r>
      <w:r>
        <w:t>—the disconnect between the low-level features that computers can easily extract and the high-level human concepts that users search for.</w:t>
      </w:r>
    </w:p>
    <w:tbl>
      <w:tblPr>
        <w:tblStyle w:val="Table"/>
        <w:tblW w:w="5000" w:type="pct"/>
        <w:tblLayout w:type="fixed"/>
        <w:tblLook w:val="0020" w:firstRow="1" w:lastRow="0" w:firstColumn="0" w:lastColumn="0" w:noHBand="0" w:noVBand="0"/>
      </w:tblPr>
      <w:tblGrid>
        <w:gridCol w:w="3774"/>
        <w:gridCol w:w="3774"/>
        <w:gridCol w:w="3774"/>
      </w:tblGrid>
      <w:tr w:rsidR="000E1452" w14:paraId="1BFC0911"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D2F8BD3" w14:textId="77777777" w:rsidR="000E1452" w:rsidRDefault="00000000">
            <w:pPr>
              <w:pStyle w:val="Compact"/>
              <w:jc w:val="center"/>
            </w:pPr>
            <w:r>
              <w:t>Feature Type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413D519" w14:textId="77777777" w:rsidR="000E1452" w:rsidRDefault="00000000">
            <w:pPr>
              <w:pStyle w:val="Compact"/>
              <w:jc w:val="center"/>
            </w:pPr>
            <w:r>
              <w:t>Computer (Low-Level)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7E309CF" w14:textId="77777777" w:rsidR="000E1452" w:rsidRDefault="00000000">
            <w:pPr>
              <w:pStyle w:val="Compact"/>
              <w:jc w:val="center"/>
            </w:pPr>
            <w:r>
              <w:t>Human (High-Level/Semantic)</w:t>
            </w:r>
          </w:p>
        </w:tc>
      </w:tr>
      <w:tr w:rsidR="000E1452" w14:paraId="0FBEE40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EF493DD" w14:textId="77777777" w:rsidR="000E1452" w:rsidRDefault="00000000">
            <w:pPr>
              <w:pStyle w:val="Compact"/>
            </w:pPr>
            <w:r>
              <w:rPr>
                <w:b/>
                <w:bCs/>
              </w:rPr>
              <w:t>Image</w:t>
            </w:r>
          </w:p>
        </w:tc>
        <w:tc>
          <w:tcPr>
            <w:tcW w:w="2640" w:type="dxa"/>
            <w:tcBorders>
              <w:top w:val="single" w:sz="10" w:space="0" w:color="000000"/>
              <w:left w:val="single" w:sz="10" w:space="0" w:color="000000"/>
              <w:bottom w:val="single" w:sz="10" w:space="0" w:color="000000"/>
              <w:right w:val="single" w:sz="10" w:space="0" w:color="000000"/>
            </w:tcBorders>
          </w:tcPr>
          <w:p w14:paraId="77D95215" w14:textId="77777777" w:rsidR="000E1452" w:rsidRDefault="00000000">
            <w:pPr>
              <w:pStyle w:val="Compact"/>
            </w:pPr>
            <w:r>
              <w:t>Color histograms, texture, edge orientation.</w:t>
            </w:r>
          </w:p>
        </w:tc>
        <w:tc>
          <w:tcPr>
            <w:tcW w:w="2640" w:type="dxa"/>
            <w:tcBorders>
              <w:top w:val="single" w:sz="10" w:space="0" w:color="000000"/>
              <w:left w:val="single" w:sz="10" w:space="0" w:color="000000"/>
              <w:bottom w:val="single" w:sz="10" w:space="0" w:color="000000"/>
              <w:right w:val="single" w:sz="10" w:space="0" w:color="000000"/>
            </w:tcBorders>
          </w:tcPr>
          <w:p w14:paraId="672EF6CC" w14:textId="77777777" w:rsidR="000E1452" w:rsidRDefault="00000000">
            <w:pPr>
              <w:pStyle w:val="Compact"/>
            </w:pPr>
            <w:r>
              <w:t>“A happy child on a beach at sunset.”</w:t>
            </w:r>
          </w:p>
        </w:tc>
      </w:tr>
      <w:tr w:rsidR="000E1452" w14:paraId="40DCB77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93E93F2" w14:textId="77777777" w:rsidR="000E1452" w:rsidRDefault="00000000">
            <w:pPr>
              <w:pStyle w:val="Compact"/>
            </w:pPr>
            <w:r>
              <w:rPr>
                <w:b/>
                <w:bCs/>
              </w:rPr>
              <w:t>Audio</w:t>
            </w:r>
          </w:p>
        </w:tc>
        <w:tc>
          <w:tcPr>
            <w:tcW w:w="2640" w:type="dxa"/>
            <w:tcBorders>
              <w:top w:val="single" w:sz="10" w:space="0" w:color="000000"/>
              <w:left w:val="single" w:sz="10" w:space="0" w:color="000000"/>
              <w:bottom w:val="single" w:sz="10" w:space="0" w:color="000000"/>
              <w:right w:val="single" w:sz="10" w:space="0" w:color="000000"/>
            </w:tcBorders>
          </w:tcPr>
          <w:p w14:paraId="60BE759E" w14:textId="77777777" w:rsidR="000E1452" w:rsidRDefault="00000000">
            <w:pPr>
              <w:pStyle w:val="Compact"/>
            </w:pPr>
            <w:r>
              <w:t>Frequency spectrum, pitch, tempo, silence duration.</w:t>
            </w:r>
          </w:p>
        </w:tc>
        <w:tc>
          <w:tcPr>
            <w:tcW w:w="2640" w:type="dxa"/>
            <w:tcBorders>
              <w:top w:val="single" w:sz="10" w:space="0" w:color="000000"/>
              <w:left w:val="single" w:sz="10" w:space="0" w:color="000000"/>
              <w:bottom w:val="single" w:sz="10" w:space="0" w:color="000000"/>
              <w:right w:val="single" w:sz="10" w:space="0" w:color="000000"/>
            </w:tcBorders>
          </w:tcPr>
          <w:p w14:paraId="05B30BEA" w14:textId="77777777" w:rsidR="000E1452" w:rsidRDefault="00000000">
            <w:pPr>
              <w:pStyle w:val="Compact"/>
            </w:pPr>
            <w:r>
              <w:t>“A sad song in a minor key.”</w:t>
            </w:r>
          </w:p>
        </w:tc>
      </w:tr>
    </w:tbl>
    <w:p w14:paraId="6E785269" w14:textId="77777777" w:rsidR="000E1452" w:rsidRDefault="00000000">
      <w:pPr>
        <w:pStyle w:val="Compact"/>
        <w:numPr>
          <w:ilvl w:val="0"/>
          <w:numId w:val="465"/>
        </w:numPr>
      </w:pPr>
      <w:r>
        <w:t>The goal of MIR research is to develop techniques (like feature learning and relevance feedback) that effectively bridge this gap.</w:t>
      </w:r>
    </w:p>
    <w:p w14:paraId="18FE66BB" w14:textId="77777777" w:rsidR="000E1452" w:rsidRDefault="00000000">
      <w:r>
        <w:pict w14:anchorId="7DCC83EC">
          <v:rect id="_x0000_i1145" style="width:0;height:1.5pt" o:hralign="center" o:hrstd="t" o:hr="t"/>
        </w:pict>
      </w:r>
    </w:p>
    <w:p w14:paraId="72B7CCA7" w14:textId="77777777" w:rsidR="000E1452" w:rsidRDefault="00000000">
      <w:pPr>
        <w:pStyle w:val="Heading3"/>
      </w:pPr>
      <w:r>
        <w:t>3. Key MIR Techniques and Components</w:t>
      </w:r>
    </w:p>
    <w:p w14:paraId="10330FC4" w14:textId="77777777" w:rsidR="000E1452" w:rsidRDefault="00000000">
      <w:pPr>
        <w:pStyle w:val="FirstParagraph"/>
      </w:pPr>
      <w:r>
        <w:t xml:space="preserve">MIR systems utilize a </w:t>
      </w:r>
      <w:r>
        <w:rPr>
          <w:b/>
          <w:bCs/>
        </w:rPr>
        <w:t>Content-Based Retrieval (CBR)</w:t>
      </w:r>
      <w:r>
        <w:t xml:space="preserve"> pipeline, focusing on analysis of the media’s intrinsic properties.</w:t>
      </w:r>
    </w:p>
    <w:p w14:paraId="11F097AA" w14:textId="77777777" w:rsidR="000E1452" w:rsidRDefault="00000000">
      <w:pPr>
        <w:pStyle w:val="Heading4"/>
      </w:pPr>
      <w:r>
        <w:t>A. Feature Extraction</w:t>
      </w:r>
    </w:p>
    <w:p w14:paraId="55F716D8" w14:textId="77777777" w:rsidR="000E1452" w:rsidRDefault="00000000">
      <w:pPr>
        <w:pStyle w:val="Compact"/>
        <w:numPr>
          <w:ilvl w:val="0"/>
          <w:numId w:val="466"/>
        </w:numPr>
      </w:pPr>
      <w:r>
        <w:t>The raw multimedia file (image pixels, audio samples) is converted into a concise, numerical feature vector.</w:t>
      </w:r>
    </w:p>
    <w:p w14:paraId="03343E41" w14:textId="77777777" w:rsidR="000E1452" w:rsidRDefault="00000000">
      <w:pPr>
        <w:pStyle w:val="Compact"/>
        <w:numPr>
          <w:ilvl w:val="1"/>
          <w:numId w:val="467"/>
        </w:numPr>
      </w:pPr>
      <w:r>
        <w:rPr>
          <w:b/>
          <w:bCs/>
        </w:rPr>
        <w:t>Image Features:</w:t>
      </w:r>
      <w:r>
        <w:t xml:space="preserve"> SIFT (Scale-Invariant Feature Transform) descriptors, color moments.</w:t>
      </w:r>
    </w:p>
    <w:p w14:paraId="0644F8AB" w14:textId="77777777" w:rsidR="000E1452" w:rsidRDefault="00000000">
      <w:pPr>
        <w:pStyle w:val="Compact"/>
        <w:numPr>
          <w:ilvl w:val="1"/>
          <w:numId w:val="467"/>
        </w:numPr>
      </w:pPr>
      <w:r>
        <w:rPr>
          <w:b/>
          <w:bCs/>
        </w:rPr>
        <w:lastRenderedPageBreak/>
        <w:t>Audio Features:</w:t>
      </w:r>
      <w:r>
        <w:t xml:space="preserve"> MFCCs (Mel-Frequency Cepstral Coefficients).</w:t>
      </w:r>
    </w:p>
    <w:p w14:paraId="1F045C51" w14:textId="77777777" w:rsidR="000E1452" w:rsidRDefault="00000000">
      <w:pPr>
        <w:pStyle w:val="Heading4"/>
      </w:pPr>
      <w:r>
        <w:t>B. Similarity Search and Indexing</w:t>
      </w:r>
    </w:p>
    <w:p w14:paraId="05564FA2" w14:textId="77777777" w:rsidR="000E1452" w:rsidRDefault="00000000">
      <w:pPr>
        <w:pStyle w:val="Compact"/>
        <w:numPr>
          <w:ilvl w:val="0"/>
          <w:numId w:val="468"/>
        </w:numPr>
      </w:pPr>
      <w:r>
        <w:t xml:space="preserve">The extracted feature vectors are stored in a specialized index optimized for </w:t>
      </w:r>
      <w:r>
        <w:rPr>
          <w:b/>
          <w:bCs/>
        </w:rPr>
        <w:t>high-dimensional data</w:t>
      </w:r>
      <w:r>
        <w:t>.</w:t>
      </w:r>
    </w:p>
    <w:p w14:paraId="5B39B7A1" w14:textId="77777777" w:rsidR="000E1452" w:rsidRDefault="00000000">
      <w:pPr>
        <w:pStyle w:val="Compact"/>
        <w:numPr>
          <w:ilvl w:val="0"/>
          <w:numId w:val="468"/>
        </w:numPr>
      </w:pPr>
      <w:r>
        <w:rPr>
          <w:b/>
          <w:bCs/>
        </w:rPr>
        <w:t>Query by Example (QBE):</w:t>
      </w:r>
      <w:r>
        <w:t xml:space="preserve"> The user provides a sample file (e.g., an image). The system extracts its features and uses a distance metric (e.g., Euclidean distance or Cosine similarity) to find indexed documents with the smallest feature vector distance.</w:t>
      </w:r>
    </w:p>
    <w:p w14:paraId="50467F68" w14:textId="77777777" w:rsidR="000E1452" w:rsidRDefault="00000000">
      <w:pPr>
        <w:pStyle w:val="Heading4"/>
      </w:pPr>
      <w:r>
        <w:t>C. Relevance Feedback</w:t>
      </w:r>
    </w:p>
    <w:p w14:paraId="3B9287C2" w14:textId="77777777" w:rsidR="000E1452" w:rsidRDefault="00000000">
      <w:pPr>
        <w:pStyle w:val="Compact"/>
        <w:numPr>
          <w:ilvl w:val="0"/>
          <w:numId w:val="469"/>
        </w:numPr>
      </w:pPr>
      <w:r>
        <w:t>To address the Semantic Gap, the system shows initial results to the user. The user marks certain results as relevant or non-relevant.</w:t>
      </w:r>
    </w:p>
    <w:p w14:paraId="7F6EE22F" w14:textId="77777777" w:rsidR="000E1452" w:rsidRDefault="00000000">
      <w:pPr>
        <w:pStyle w:val="Compact"/>
        <w:numPr>
          <w:ilvl w:val="0"/>
          <w:numId w:val="469"/>
        </w:numPr>
      </w:pPr>
      <w:r>
        <w:t xml:space="preserve">The system uses this feedback to </w:t>
      </w:r>
      <w:r>
        <w:rPr>
          <w:b/>
          <w:bCs/>
        </w:rPr>
        <w:t>refine the feature weights</w:t>
      </w:r>
      <w:r>
        <w:t xml:space="preserve"> or redefine the similarity metric, moving the search closer to the user’s true semantic intent.</w:t>
      </w:r>
    </w:p>
    <w:p w14:paraId="5BE81491" w14:textId="77777777" w:rsidR="000E1452" w:rsidRDefault="00000000">
      <w:pPr>
        <w:pStyle w:val="Heading3"/>
      </w:pPr>
      <w:r>
        <w:t>4. Specialized Retrieval Types</w:t>
      </w:r>
    </w:p>
    <w:p w14:paraId="7169E34D" w14:textId="77777777" w:rsidR="000E1452" w:rsidRDefault="00000000">
      <w:pPr>
        <w:pStyle w:val="FirstParagraph"/>
      </w:pPr>
      <w:r>
        <w:t>MIR encompasses several specialized areas based on the data type:</w:t>
      </w:r>
    </w:p>
    <w:p w14:paraId="0641FF02" w14:textId="77777777" w:rsidR="000E1452" w:rsidRDefault="00000000">
      <w:pPr>
        <w:pStyle w:val="Compact"/>
        <w:numPr>
          <w:ilvl w:val="0"/>
          <w:numId w:val="470"/>
        </w:numPr>
      </w:pPr>
      <w:r>
        <w:rPr>
          <w:b/>
          <w:bCs/>
        </w:rPr>
        <w:t>Image Retrieval:</w:t>
      </w:r>
      <w:r>
        <w:t xml:space="preserve"> Dominated by CBIR, using visual features.</w:t>
      </w:r>
    </w:p>
    <w:p w14:paraId="2CE090EC" w14:textId="77777777" w:rsidR="000E1452" w:rsidRDefault="00000000">
      <w:pPr>
        <w:pStyle w:val="Compact"/>
        <w:numPr>
          <w:ilvl w:val="0"/>
          <w:numId w:val="470"/>
        </w:numPr>
      </w:pPr>
      <w:r>
        <w:rPr>
          <w:b/>
          <w:bCs/>
        </w:rPr>
        <w:t>Video Retrieval:</w:t>
      </w:r>
      <w:r>
        <w:t xml:space="preserve"> Combines visual features from keyframes, audio features, and text extraction from captions or speech.</w:t>
      </w:r>
    </w:p>
    <w:p w14:paraId="17612762" w14:textId="20A6A50F" w:rsidR="000E1452" w:rsidRDefault="00000000" w:rsidP="002056E0">
      <w:pPr>
        <w:pStyle w:val="Compact"/>
        <w:numPr>
          <w:ilvl w:val="0"/>
          <w:numId w:val="470"/>
        </w:numPr>
      </w:pPr>
      <w:r>
        <w:rPr>
          <w:b/>
          <w:bCs/>
        </w:rPr>
        <w:t>Spoken Language Audio Retrieval:</w:t>
      </w:r>
      <w:r>
        <w:t xml:space="preserve"> Relies on </w:t>
      </w:r>
      <w:r>
        <w:rPr>
          <w:b/>
          <w:bCs/>
        </w:rPr>
        <w:t>Automatic Speech Recognition (ASR)</w:t>
      </w:r>
      <w:r>
        <w:t xml:space="preserve"> to transcribe the audio into text, which is then indexed using standard text IR techniques.</w:t>
      </w:r>
    </w:p>
    <w:p w14:paraId="05309A25" w14:textId="3416EC78" w:rsidR="000E1452" w:rsidRPr="002056E0" w:rsidRDefault="002056E0">
      <w:pPr>
        <w:rPr>
          <w:color w:val="A02B93" w:themeColor="accent5"/>
        </w:rPr>
      </w:pPr>
      <w:r w:rsidRPr="002056E0">
        <w:pict w14:anchorId="0FF5B1EF">
          <v:rect id="_x0000_i1535" style="width:468pt;height:1.2pt" o:hralign="center" o:hrstd="t" o:hr="t" fillcolor="#a0a0a0" stroked="f"/>
        </w:pict>
      </w:r>
    </w:p>
    <w:p w14:paraId="018E4D00" w14:textId="2D038E6C" w:rsidR="000E1452" w:rsidRDefault="00000000" w:rsidP="002056E0">
      <w:pPr>
        <w:pStyle w:val="BodyText"/>
      </w:pPr>
      <w:r w:rsidRPr="002056E0">
        <w:rPr>
          <w:color w:val="A02B93" w:themeColor="accent5"/>
        </w:rPr>
        <w:t>1.2</w:t>
      </w:r>
      <w:r w:rsidR="002056E0" w:rsidRPr="002056E0">
        <w:rPr>
          <w:color w:val="A02B93" w:themeColor="accent5"/>
        </w:rPr>
        <w:t xml:space="preserve"> </w:t>
      </w:r>
      <w:r w:rsidRPr="002056E0">
        <w:rPr>
          <w:color w:val="A02B93" w:themeColor="accent5"/>
        </w:rPr>
        <w:t xml:space="preserve">Non-Speech Audio Retrieval </w:t>
      </w:r>
    </w:p>
    <w:p w14:paraId="4B2CAD26" w14:textId="77777777" w:rsidR="000E1452" w:rsidRDefault="00000000">
      <w:pPr>
        <w:pStyle w:val="Heading2"/>
      </w:pPr>
      <w:r>
        <w:rPr>
          <w:rFonts w:ascii="Segoe UI Emoji" w:hAnsi="Segoe UI Emoji" w:cs="Segoe UI Emoji"/>
        </w:rPr>
        <w:t>🎧</w:t>
      </w:r>
      <w:r>
        <w:t xml:space="preserve"> Non-Speech Audio Retrieval (NSAR)</w:t>
      </w:r>
    </w:p>
    <w:p w14:paraId="0BFB74D5" w14:textId="77777777" w:rsidR="000E1452" w:rsidRDefault="00000000">
      <w:pPr>
        <w:pStyle w:val="Heading3"/>
      </w:pPr>
      <w:r>
        <w:t>1. Clear Definition and Intuitive Explanation</w:t>
      </w:r>
    </w:p>
    <w:p w14:paraId="48BDCF25" w14:textId="77777777" w:rsidR="000E1452" w:rsidRDefault="00000000">
      <w:pPr>
        <w:pStyle w:val="FirstParagraph"/>
      </w:pPr>
      <w:r>
        <w:rPr>
          <w:b/>
          <w:bCs/>
        </w:rPr>
        <w:t>Non-Speech Audio Retrieval (NSAR)</w:t>
      </w:r>
      <w:r>
        <w:t xml:space="preserve"> is the field dedicated to searching and retrieving documents, video segments, or dedicated audio files based on </w:t>
      </w:r>
      <w:r>
        <w:rPr>
          <w:b/>
          <w:bCs/>
        </w:rPr>
        <w:t>acoustic events</w:t>
      </w:r>
      <w:r>
        <w:t xml:space="preserve"> that do not involve human language.</w:t>
      </w:r>
    </w:p>
    <w:p w14:paraId="34C08806" w14:textId="77777777" w:rsidR="000E1452" w:rsidRDefault="00000000">
      <w:pPr>
        <w:pStyle w:val="Compact"/>
        <w:numPr>
          <w:ilvl w:val="0"/>
          <w:numId w:val="471"/>
        </w:numPr>
      </w:pPr>
      <w:r>
        <w:rPr>
          <w:b/>
          <w:bCs/>
        </w:rPr>
        <w:t>Definition:</w:t>
      </w:r>
      <w:r>
        <w:t xml:space="preserve"> NSAR involves classifying and indexing sounds based on their source (e.g., musical instruments, animals, machines, environmental noise) and retrieving content based on a query that describes or samples these sounds.</w:t>
      </w:r>
    </w:p>
    <w:p w14:paraId="592F0FE4" w14:textId="77777777" w:rsidR="000E1452" w:rsidRDefault="00000000">
      <w:pPr>
        <w:pStyle w:val="Compact"/>
        <w:numPr>
          <w:ilvl w:val="0"/>
          <w:numId w:val="471"/>
        </w:numPr>
      </w:pPr>
      <w:r>
        <w:rPr>
          <w:b/>
          <w:bCs/>
        </w:rPr>
        <w:t>Intuition:</w:t>
      </w:r>
      <w:r>
        <w:t xml:space="preserve"> Imagine a user searching a massive video archive for a specific sound, such as “a cat meowing,” “a door slamming,” or “jazz saxophone.” NSAR systems analyze the raw audio signal to identify, label, and locate these acoustic events.</w:t>
      </w:r>
    </w:p>
    <w:p w14:paraId="7D818321" w14:textId="77777777" w:rsidR="000E1452" w:rsidRDefault="00000000">
      <w:pPr>
        <w:pStyle w:val="Heading3"/>
      </w:pPr>
      <w:r>
        <w:t>2. The Core Pipeline: Acoustic Feature Extraction</w:t>
      </w:r>
    </w:p>
    <w:p w14:paraId="6C907901" w14:textId="77777777" w:rsidR="000E1452" w:rsidRDefault="00000000">
      <w:pPr>
        <w:pStyle w:val="FirstParagraph"/>
      </w:pPr>
      <w:r>
        <w:t xml:space="preserve">Unlike Spoken Language Audio Retrieval (SLAR), which focuses on linguistic phonemes, NSAR focuses on generic </w:t>
      </w:r>
      <w:r>
        <w:rPr>
          <w:b/>
          <w:bCs/>
        </w:rPr>
        <w:t>acoustic features</w:t>
      </w:r>
      <w:r>
        <w:t xml:space="preserve"> that capture the sound’s texture, pitch, and energy distribution.</w:t>
      </w:r>
    </w:p>
    <w:p w14:paraId="7D7F0A7B" w14:textId="77777777" w:rsidR="000E1452" w:rsidRDefault="00000000">
      <w:pPr>
        <w:pStyle w:val="Compact"/>
        <w:numPr>
          <w:ilvl w:val="0"/>
          <w:numId w:val="472"/>
        </w:numPr>
      </w:pPr>
      <w:r>
        <w:rPr>
          <w:b/>
          <w:bCs/>
        </w:rPr>
        <w:t>Acoustic Feature Extraction:</w:t>
      </w:r>
      <w:r>
        <w:t xml:space="preserve"> The raw audio waveform is converted into time-frequency domain representations. Key low-level features extracted include:</w:t>
      </w:r>
    </w:p>
    <w:p w14:paraId="0DC1F8EA" w14:textId="77777777" w:rsidR="000E1452" w:rsidRDefault="00000000">
      <w:pPr>
        <w:pStyle w:val="Compact"/>
        <w:numPr>
          <w:ilvl w:val="1"/>
          <w:numId w:val="473"/>
        </w:numPr>
      </w:pPr>
      <w:r>
        <w:rPr>
          <w:b/>
          <w:bCs/>
        </w:rPr>
        <w:t>Pitch and Melody Contours:</w:t>
      </w:r>
      <w:r>
        <w:t xml:space="preserve"> Essential for music and melodic sounds.</w:t>
      </w:r>
    </w:p>
    <w:p w14:paraId="6576CF98" w14:textId="77777777" w:rsidR="000E1452" w:rsidRDefault="00000000">
      <w:pPr>
        <w:pStyle w:val="Compact"/>
        <w:numPr>
          <w:ilvl w:val="1"/>
          <w:numId w:val="473"/>
        </w:numPr>
      </w:pPr>
      <w:r>
        <w:rPr>
          <w:b/>
          <w:bCs/>
        </w:rPr>
        <w:t>Timbre/Spectral Features (e.g., MFCCs):</w:t>
      </w:r>
      <w:r>
        <w:t xml:space="preserve"> Captures the quality or “color” of the sound, used to distinguish a violin from a flute.</w:t>
      </w:r>
    </w:p>
    <w:p w14:paraId="1A06E8F7" w14:textId="77777777" w:rsidR="000E1452" w:rsidRDefault="00000000">
      <w:pPr>
        <w:pStyle w:val="Compact"/>
        <w:numPr>
          <w:ilvl w:val="1"/>
          <w:numId w:val="473"/>
        </w:numPr>
      </w:pPr>
      <w:r>
        <w:rPr>
          <w:b/>
          <w:bCs/>
        </w:rPr>
        <w:t>Energy and Zero-Crossing Rate:</w:t>
      </w:r>
      <w:r>
        <w:t xml:space="preserve"> Used to identify transients (sudden changes, like a door slam) and noise levels.</w:t>
      </w:r>
    </w:p>
    <w:p w14:paraId="1624110B" w14:textId="77777777" w:rsidR="000E1452" w:rsidRDefault="00000000">
      <w:pPr>
        <w:pStyle w:val="Compact"/>
        <w:numPr>
          <w:ilvl w:val="0"/>
          <w:numId w:val="472"/>
        </w:numPr>
      </w:pPr>
      <w:r>
        <w:rPr>
          <w:b/>
          <w:bCs/>
        </w:rPr>
        <w:lastRenderedPageBreak/>
        <w:t>Acoustic Event Modeling:</w:t>
      </w:r>
      <w:r>
        <w:t xml:space="preserve"> The extracted features are fed into a machine learning classifier (often a Deep Neural Network or a statistical model like Hidden Markov Models) trained to map the low-level features to high-level </w:t>
      </w:r>
      <w:r>
        <w:rPr>
          <w:b/>
          <w:bCs/>
        </w:rPr>
        <w:t>Acoustic Event Classes</w:t>
      </w:r>
      <w:r>
        <w:t xml:space="preserve"> (e.g., ‘barking,’ ‘rain,’ ‘car engine’).</w:t>
      </w:r>
    </w:p>
    <w:p w14:paraId="00AE8726" w14:textId="77777777" w:rsidR="000E1452" w:rsidRDefault="00000000">
      <w:pPr>
        <w:pStyle w:val="Compact"/>
        <w:numPr>
          <w:ilvl w:val="0"/>
          <w:numId w:val="472"/>
        </w:numPr>
      </w:pPr>
      <w:r>
        <w:rPr>
          <w:b/>
          <w:bCs/>
        </w:rPr>
        <w:t>Indexing:</w:t>
      </w:r>
      <w:r>
        <w:t xml:space="preserve"> The audio file is segmented and indexed by the identified acoustic event label and its </w:t>
      </w:r>
      <w:r>
        <w:rPr>
          <w:b/>
          <w:bCs/>
        </w:rPr>
        <w:t>start and end time</w:t>
      </w:r>
      <w:r>
        <w:t>.</w:t>
      </w:r>
    </w:p>
    <w:p w14:paraId="42838077" w14:textId="77777777" w:rsidR="000E1452" w:rsidRDefault="00000000">
      <w:pPr>
        <w:pStyle w:val="Heading3"/>
      </w:pPr>
      <w:r>
        <w:t>3. Retrieval Methods</w:t>
      </w:r>
    </w:p>
    <w:p w14:paraId="49E42FE5" w14:textId="77777777" w:rsidR="000E1452" w:rsidRDefault="00000000">
      <w:pPr>
        <w:pStyle w:val="FirstParagraph"/>
      </w:pPr>
      <w:r>
        <w:t>NSAR systems primarily use two retrieval methods:</w:t>
      </w:r>
    </w:p>
    <w:p w14:paraId="520E4140" w14:textId="77777777" w:rsidR="000E1452" w:rsidRDefault="00000000">
      <w:pPr>
        <w:pStyle w:val="Heading4"/>
      </w:pPr>
      <w:r>
        <w:t>A. Query by Keyword/Concept</w:t>
      </w:r>
    </w:p>
    <w:p w14:paraId="07EA2505" w14:textId="77777777" w:rsidR="000E1452" w:rsidRDefault="00000000">
      <w:pPr>
        <w:pStyle w:val="Compact"/>
        <w:numPr>
          <w:ilvl w:val="0"/>
          <w:numId w:val="474"/>
        </w:numPr>
      </w:pPr>
      <w:r>
        <w:t>The user provides a text query (e.g., “church bells ringing”).</w:t>
      </w:r>
    </w:p>
    <w:p w14:paraId="3C9AF274" w14:textId="77777777" w:rsidR="000E1452" w:rsidRDefault="00000000">
      <w:pPr>
        <w:pStyle w:val="Compact"/>
        <w:numPr>
          <w:ilvl w:val="0"/>
          <w:numId w:val="474"/>
        </w:numPr>
      </w:pPr>
      <w:r>
        <w:t>The system maps the query to the corresponding Acoustic Event Class in its index and retrieves all time-stamped segments labeled with that event.</w:t>
      </w:r>
    </w:p>
    <w:p w14:paraId="1F542A7A" w14:textId="77777777" w:rsidR="000E1452" w:rsidRDefault="00000000">
      <w:pPr>
        <w:pStyle w:val="Heading4"/>
      </w:pPr>
      <w:r>
        <w:t>B. Query by Example (QBE)</w:t>
      </w:r>
    </w:p>
    <w:p w14:paraId="7AEE5818" w14:textId="77777777" w:rsidR="000E1452" w:rsidRDefault="00000000">
      <w:pPr>
        <w:pStyle w:val="Compact"/>
        <w:numPr>
          <w:ilvl w:val="0"/>
          <w:numId w:val="475"/>
        </w:numPr>
      </w:pPr>
      <w:r>
        <w:t>The user provides a sample audio clip (e.g., a few seconds of a specific melody).</w:t>
      </w:r>
    </w:p>
    <w:p w14:paraId="24B67F64" w14:textId="77777777" w:rsidR="000E1452" w:rsidRDefault="00000000">
      <w:pPr>
        <w:pStyle w:val="Compact"/>
        <w:numPr>
          <w:ilvl w:val="0"/>
          <w:numId w:val="475"/>
        </w:numPr>
      </w:pPr>
      <w:r>
        <w:t xml:space="preserve">The system extracts the feature vector from the sample and performs a </w:t>
      </w:r>
      <w:r>
        <w:rPr>
          <w:b/>
          <w:bCs/>
        </w:rPr>
        <w:t>similarity search</w:t>
      </w:r>
      <w:r>
        <w:t xml:space="preserve"> in the feature space of the indexed segments. Segments with the smallest feature distance are returned.</w:t>
      </w:r>
    </w:p>
    <w:p w14:paraId="0841DDBF" w14:textId="77777777" w:rsidR="000E1452" w:rsidRDefault="00000000">
      <w:pPr>
        <w:pStyle w:val="Heading3"/>
      </w:pPr>
      <w:r>
        <w:t>4. Specialized Applications (Music Retrieval)</w:t>
      </w:r>
    </w:p>
    <w:p w14:paraId="61E4A7A0" w14:textId="77777777" w:rsidR="000E1452" w:rsidRDefault="00000000">
      <w:pPr>
        <w:pStyle w:val="FirstParagraph"/>
      </w:pPr>
      <w:r>
        <w:t xml:space="preserve">A significant sub-area of NSAR is </w:t>
      </w:r>
      <w:r>
        <w:rPr>
          <w:b/>
          <w:bCs/>
        </w:rPr>
        <w:t>Music Information Retrieval (MIR)</w:t>
      </w:r>
      <w:r>
        <w:t>, which addresses music-specific challenges:</w:t>
      </w:r>
    </w:p>
    <w:p w14:paraId="1BFF8AA8" w14:textId="77777777" w:rsidR="000E1452" w:rsidRDefault="00000000">
      <w:pPr>
        <w:pStyle w:val="Compact"/>
        <w:numPr>
          <w:ilvl w:val="0"/>
          <w:numId w:val="476"/>
        </w:numPr>
      </w:pPr>
      <w:r>
        <w:rPr>
          <w:b/>
          <w:bCs/>
        </w:rPr>
        <w:t>Genre Classification:</w:t>
      </w:r>
      <w:r>
        <w:t xml:space="preserve"> Identifying the genre (e.g., Rock, Classical, Jazz) based on tempo, rhythm, and instrumentation features.</w:t>
      </w:r>
    </w:p>
    <w:p w14:paraId="3577073A" w14:textId="77777777" w:rsidR="000E1452" w:rsidRDefault="00000000">
      <w:pPr>
        <w:pStyle w:val="Compact"/>
        <w:numPr>
          <w:ilvl w:val="0"/>
          <w:numId w:val="476"/>
        </w:numPr>
      </w:pPr>
      <w:r>
        <w:rPr>
          <w:b/>
          <w:bCs/>
        </w:rPr>
        <w:t>Query by Humming/Singing (QBSH):</w:t>
      </w:r>
      <w:r>
        <w:t xml:space="preserve"> The user hums a melody, and the system matches the pitch contour of the query to melodic patterns in the indexed music collection.</w:t>
      </w:r>
    </w:p>
    <w:p w14:paraId="325D1EC1" w14:textId="77777777" w:rsidR="000E1452" w:rsidRDefault="00000000">
      <w:pPr>
        <w:pStyle w:val="Heading3"/>
      </w:pPr>
      <w:r>
        <w:t>5. Challenges</w:t>
      </w:r>
    </w:p>
    <w:p w14:paraId="39718E0F" w14:textId="77777777" w:rsidR="000E1452" w:rsidRDefault="00000000">
      <w:pPr>
        <w:pStyle w:val="Compact"/>
        <w:numPr>
          <w:ilvl w:val="0"/>
          <w:numId w:val="477"/>
        </w:numPr>
      </w:pPr>
      <w:r>
        <w:rPr>
          <w:b/>
          <w:bCs/>
        </w:rPr>
        <w:t>Ambiguity and Complexity:</w:t>
      </w:r>
      <w:r>
        <w:t xml:space="preserve"> Environmental sounds are often complex mixtures (e.g., “street noise” contains horns, voices, sirens) and overlap, making distinct event separation difficult.</w:t>
      </w:r>
    </w:p>
    <w:p w14:paraId="0B54A915" w14:textId="3F5ABEBA" w:rsidR="000E1452" w:rsidRDefault="00000000" w:rsidP="002056E0">
      <w:pPr>
        <w:pStyle w:val="Compact"/>
        <w:numPr>
          <w:ilvl w:val="0"/>
          <w:numId w:val="477"/>
        </w:numPr>
      </w:pPr>
      <w:r>
        <w:rPr>
          <w:b/>
          <w:bCs/>
        </w:rPr>
        <w:t>Lack of Universal Semantics:</w:t>
      </w:r>
      <w:r>
        <w:t xml:space="preserve"> Unlike words, which have universal definitions, sounds require extensive, costly human labeling to map acoustic features to meaningful categories.</w:t>
      </w:r>
    </w:p>
    <w:p w14:paraId="49E73676" w14:textId="67B9F181" w:rsidR="000E1452" w:rsidRDefault="002056E0" w:rsidP="002056E0">
      <w:pPr>
        <w:spacing w:after="0"/>
      </w:pPr>
      <w:r>
        <w:pict w14:anchorId="4CD5A8C3">
          <v:rect id="_x0000_i1538" style="width:468pt;height:1.2pt" o:hralign="center" o:hrstd="t" o:hr="t" fillcolor="#a0a0a0" stroked="f"/>
        </w:pict>
      </w:r>
    </w:p>
    <w:p w14:paraId="52A7B68C" w14:textId="489200F7" w:rsidR="000E1452" w:rsidRDefault="00000000" w:rsidP="002056E0">
      <w:pPr>
        <w:pStyle w:val="BodyText"/>
      </w:pPr>
      <w:r w:rsidRPr="002056E0">
        <w:rPr>
          <w:color w:val="A02B93" w:themeColor="accent5"/>
        </w:rPr>
        <w:t>1.3</w:t>
      </w:r>
      <w:r w:rsidR="002056E0" w:rsidRPr="002056E0">
        <w:rPr>
          <w:color w:val="A02B93" w:themeColor="accent5"/>
        </w:rPr>
        <w:t xml:space="preserve"> </w:t>
      </w:r>
      <w:r w:rsidRPr="002056E0">
        <w:rPr>
          <w:color w:val="A02B93" w:themeColor="accent5"/>
        </w:rPr>
        <w:t xml:space="preserve">Graph Retrieval </w:t>
      </w:r>
    </w:p>
    <w:p w14:paraId="0712F16E" w14:textId="77777777" w:rsidR="000E1452" w:rsidRDefault="00000000">
      <w:pPr>
        <w:pStyle w:val="Heading2"/>
      </w:pPr>
      <w:r>
        <w:rPr>
          <w:rFonts w:ascii="Segoe UI Emoji" w:hAnsi="Segoe UI Emoji" w:cs="Segoe UI Emoji"/>
        </w:rPr>
        <w:t>📊</w:t>
      </w:r>
      <w:r>
        <w:t xml:space="preserve"> Graph Retrieval</w:t>
      </w:r>
    </w:p>
    <w:p w14:paraId="7CC4B0E5" w14:textId="77777777" w:rsidR="000E1452" w:rsidRDefault="00000000">
      <w:pPr>
        <w:pStyle w:val="Heading3"/>
      </w:pPr>
      <w:r>
        <w:t>1. Clear Definition and Intuitive Explanation</w:t>
      </w:r>
    </w:p>
    <w:p w14:paraId="20C33A47" w14:textId="77777777" w:rsidR="000E1452" w:rsidRDefault="00000000">
      <w:pPr>
        <w:pStyle w:val="FirstParagraph"/>
      </w:pPr>
      <w:r>
        <w:rPr>
          <w:b/>
          <w:bCs/>
        </w:rPr>
        <w:t>Graph Retrieval</w:t>
      </w:r>
      <w:r>
        <w:t xml:space="preserve"> is the process of retrieving relevant entities, subgraphs, or patterns from a large collection of data represented as a </w:t>
      </w:r>
      <w:r>
        <w:rPr>
          <w:b/>
          <w:bCs/>
        </w:rPr>
        <w:t>graph structure</w:t>
      </w:r>
      <w:r>
        <w:t xml:space="preserve"> (nodes and edges). This structure is used to model complex relationships between entities.</w:t>
      </w:r>
    </w:p>
    <w:p w14:paraId="7C9F7DA5" w14:textId="77777777" w:rsidR="000E1452" w:rsidRDefault="00000000">
      <w:pPr>
        <w:pStyle w:val="Compact"/>
        <w:numPr>
          <w:ilvl w:val="0"/>
          <w:numId w:val="478"/>
        </w:numPr>
      </w:pPr>
      <w:r>
        <w:rPr>
          <w:b/>
          <w:bCs/>
        </w:rPr>
        <w:t>Definition:</w:t>
      </w:r>
      <w:r>
        <w:t xml:space="preserve"> Given a graph database </w:t>
      </w:r>
      <m:oMath>
        <m:r>
          <w:rPr>
            <w:rFonts w:ascii="Cambria Math" w:hAnsi="Cambria Math"/>
          </w:rPr>
          <m:t>G</m:t>
        </m:r>
      </m:oMath>
      <w:r>
        <w:t xml:space="preserve"> (where nodes represent entities and edges represent relationships), Graph Retrieval aims to find subgraphs that are maximally similar to a user-provided query graph or a query pattern.</w:t>
      </w:r>
    </w:p>
    <w:p w14:paraId="0DA42A91" w14:textId="77777777" w:rsidR="000E1452" w:rsidRDefault="00000000">
      <w:pPr>
        <w:pStyle w:val="Compact"/>
        <w:numPr>
          <w:ilvl w:val="0"/>
          <w:numId w:val="478"/>
        </w:numPr>
      </w:pPr>
      <w:r>
        <w:rPr>
          <w:b/>
          <w:bCs/>
        </w:rPr>
        <w:t>Intuition:</w:t>
      </w:r>
      <w:r>
        <w:t xml:space="preserve"> Imagine searching a social network (a graph). You don’t just search for a name (a node), you search for a </w:t>
      </w:r>
      <w:r>
        <w:rPr>
          <w:b/>
          <w:bCs/>
        </w:rPr>
        <w:t>pattern</w:t>
      </w:r>
      <w:r>
        <w:t xml:space="preserve">, such as “find all users who are friends with Alice AND work at Google </w:t>
      </w:r>
      <w:r>
        <w:lastRenderedPageBreak/>
        <w:t>(nodes) AND have a manager-subordinate relationship (edges).” Graph Retrieval finds these matching relationship structures.</w:t>
      </w:r>
    </w:p>
    <w:p w14:paraId="6E01A775" w14:textId="77777777" w:rsidR="000E1452" w:rsidRDefault="00000000">
      <w:pPr>
        <w:pStyle w:val="Heading3"/>
      </w:pPr>
      <w:r>
        <w:t>2. Applications of Graph Retrieval</w:t>
      </w:r>
    </w:p>
    <w:p w14:paraId="508228D7" w14:textId="77777777" w:rsidR="000E1452" w:rsidRDefault="00000000">
      <w:pPr>
        <w:pStyle w:val="FirstParagraph"/>
      </w:pPr>
      <w:r>
        <w:t>Graph retrieval is essential in fields where relational data is critical:</w:t>
      </w:r>
    </w:p>
    <w:p w14:paraId="2C65AB54" w14:textId="77777777" w:rsidR="000E1452" w:rsidRDefault="00000000">
      <w:pPr>
        <w:pStyle w:val="Compact"/>
        <w:numPr>
          <w:ilvl w:val="0"/>
          <w:numId w:val="479"/>
        </w:numPr>
      </w:pPr>
      <w:r>
        <w:rPr>
          <w:b/>
          <w:bCs/>
        </w:rPr>
        <w:t>Semantic Web/Knowledge Graphs:</w:t>
      </w:r>
      <w:r>
        <w:t xml:space="preserve"> Retrieving facts or related entities by traversing relationships (e.g., querying for “all movies directed by [Entity A] released after [Year B]”).</w:t>
      </w:r>
    </w:p>
    <w:p w14:paraId="536A8C95" w14:textId="77777777" w:rsidR="000E1452" w:rsidRDefault="00000000">
      <w:pPr>
        <w:pStyle w:val="Compact"/>
        <w:numPr>
          <w:ilvl w:val="0"/>
          <w:numId w:val="479"/>
        </w:numPr>
      </w:pPr>
      <w:r>
        <w:rPr>
          <w:b/>
          <w:bCs/>
        </w:rPr>
        <w:t>Social Networks:</w:t>
      </w:r>
      <w:r>
        <w:t xml:space="preserve"> Finding communities, influential users, or specific interaction patterns.</w:t>
      </w:r>
    </w:p>
    <w:p w14:paraId="39A00C84" w14:textId="77777777" w:rsidR="000E1452" w:rsidRDefault="00000000">
      <w:pPr>
        <w:pStyle w:val="Compact"/>
        <w:numPr>
          <w:ilvl w:val="0"/>
          <w:numId w:val="479"/>
        </w:numPr>
      </w:pPr>
      <w:r>
        <w:rPr>
          <w:b/>
          <w:bCs/>
        </w:rPr>
        <w:t>Cheminformatics/Bioinformatics:</w:t>
      </w:r>
      <w:r>
        <w:t xml:space="preserve"> Searching chemical databases for compounds that share a specific molecular substructure (a graph pattern).</w:t>
      </w:r>
    </w:p>
    <w:p w14:paraId="4C0CFC5E" w14:textId="77777777" w:rsidR="000E1452" w:rsidRDefault="00000000">
      <w:pPr>
        <w:pStyle w:val="Compact"/>
        <w:numPr>
          <w:ilvl w:val="0"/>
          <w:numId w:val="479"/>
        </w:numPr>
      </w:pPr>
      <w:r>
        <w:rPr>
          <w:b/>
          <w:bCs/>
        </w:rPr>
        <w:t>Web Structure Analysis:</w:t>
      </w:r>
      <w:r>
        <w:t xml:space="preserve"> Analyzing the link structure of the web (nodes = pages, edges = links) to find authoritative clusters (as in HITS or PageRank).</w:t>
      </w:r>
    </w:p>
    <w:p w14:paraId="293A88E0" w14:textId="77777777" w:rsidR="000E1452" w:rsidRDefault="00000000">
      <w:pPr>
        <w:pStyle w:val="Heading3"/>
      </w:pPr>
      <w:r>
        <w:t>3. Core Retrieval Problems and Techniques</w:t>
      </w:r>
    </w:p>
    <w:p w14:paraId="45A1D457" w14:textId="77777777" w:rsidR="000E1452" w:rsidRDefault="00000000">
      <w:pPr>
        <w:pStyle w:val="FirstParagraph"/>
      </w:pPr>
      <w:r>
        <w:t>The complexity of Graph Retrieval stems from the difficulty of efficiently comparing large, complex structures.</w:t>
      </w:r>
    </w:p>
    <w:tbl>
      <w:tblPr>
        <w:tblStyle w:val="Table"/>
        <w:tblW w:w="5000" w:type="pct"/>
        <w:tblLayout w:type="fixed"/>
        <w:tblLook w:val="0020" w:firstRow="1" w:lastRow="0" w:firstColumn="0" w:lastColumn="0" w:noHBand="0" w:noVBand="0"/>
      </w:tblPr>
      <w:tblGrid>
        <w:gridCol w:w="3774"/>
        <w:gridCol w:w="3774"/>
        <w:gridCol w:w="3774"/>
      </w:tblGrid>
      <w:tr w:rsidR="000E1452" w14:paraId="23397E23"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C5BD4B6" w14:textId="77777777" w:rsidR="000E1452" w:rsidRDefault="00000000">
            <w:pPr>
              <w:pStyle w:val="Compact"/>
              <w:jc w:val="center"/>
            </w:pPr>
            <w:r>
              <w:t>Retrieval Problem</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9FC326C" w14:textId="77777777" w:rsidR="000E1452"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B2706B6" w14:textId="77777777" w:rsidR="000E1452" w:rsidRDefault="00000000">
            <w:pPr>
              <w:pStyle w:val="Compact"/>
              <w:jc w:val="center"/>
            </w:pPr>
            <w:r>
              <w:t>Technique</w:t>
            </w:r>
          </w:p>
        </w:tc>
      </w:tr>
      <w:tr w:rsidR="000E1452" w14:paraId="4E35D92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FA8CEAB" w14:textId="77777777" w:rsidR="000E1452" w:rsidRDefault="00000000">
            <w:pPr>
              <w:pStyle w:val="Compact"/>
            </w:pPr>
            <w:r>
              <w:rPr>
                <w:b/>
                <w:bCs/>
              </w:rPr>
              <w:t>Subgraph Isomorphism</w:t>
            </w:r>
          </w:p>
        </w:tc>
        <w:tc>
          <w:tcPr>
            <w:tcW w:w="2640" w:type="dxa"/>
            <w:tcBorders>
              <w:top w:val="single" w:sz="10" w:space="0" w:color="000000"/>
              <w:left w:val="single" w:sz="10" w:space="0" w:color="000000"/>
              <w:bottom w:val="single" w:sz="10" w:space="0" w:color="000000"/>
              <w:right w:val="single" w:sz="10" w:space="0" w:color="000000"/>
            </w:tcBorders>
          </w:tcPr>
          <w:p w14:paraId="3A0D5AAD" w14:textId="77777777" w:rsidR="000E1452" w:rsidRDefault="00000000">
            <w:pPr>
              <w:pStyle w:val="Compact"/>
            </w:pPr>
            <w:r>
              <w:t xml:space="preserve">Given a query graph </w:t>
            </w:r>
            <m:oMath>
              <m:r>
                <w:rPr>
                  <w:rFonts w:ascii="Cambria Math" w:hAnsi="Cambria Math"/>
                </w:rPr>
                <m:t>Q</m:t>
              </m:r>
            </m:oMath>
            <w:r>
              <w:t xml:space="preserve">, find all occurrences of </w:t>
            </w:r>
            <m:oMath>
              <m:r>
                <w:rPr>
                  <w:rFonts w:ascii="Cambria Math" w:hAnsi="Cambria Math"/>
                </w:rPr>
                <m:t>Q</m:t>
              </m:r>
            </m:oMath>
            <w:r>
              <w:t xml:space="preserve"> as a </w:t>
            </w:r>
            <w:r>
              <w:rPr>
                <w:b/>
                <w:bCs/>
              </w:rPr>
              <w:t>subgraph</w:t>
            </w:r>
            <w:r>
              <w:t xml:space="preserve"> within the data graph </w:t>
            </w:r>
            <m:oMath>
              <m:r>
                <w:rPr>
                  <w:rFonts w:ascii="Cambria Math" w:hAnsi="Cambria Math"/>
                </w:rPr>
                <m:t>G</m:t>
              </m:r>
            </m:oMath>
            <w:r>
              <w:t>.</w:t>
            </w:r>
          </w:p>
        </w:tc>
        <w:tc>
          <w:tcPr>
            <w:tcW w:w="2640" w:type="dxa"/>
            <w:tcBorders>
              <w:top w:val="single" w:sz="10" w:space="0" w:color="000000"/>
              <w:left w:val="single" w:sz="10" w:space="0" w:color="000000"/>
              <w:bottom w:val="single" w:sz="10" w:space="0" w:color="000000"/>
              <w:right w:val="single" w:sz="10" w:space="0" w:color="000000"/>
            </w:tcBorders>
          </w:tcPr>
          <w:p w14:paraId="2D5C6FB2" w14:textId="77777777" w:rsidR="000E1452" w:rsidRDefault="00000000">
            <w:pPr>
              <w:pStyle w:val="Compact"/>
            </w:pPr>
            <w:r>
              <w:t>Requires computationally intensive algorithms to map nodes and edges while preserving connectivity.</w:t>
            </w:r>
          </w:p>
        </w:tc>
      </w:tr>
      <w:tr w:rsidR="000E1452" w14:paraId="0C49AA2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2D79C30" w14:textId="77777777" w:rsidR="000E1452" w:rsidRDefault="00000000">
            <w:pPr>
              <w:pStyle w:val="Compact"/>
            </w:pPr>
            <w:r>
              <w:rPr>
                <w:b/>
                <w:bCs/>
              </w:rPr>
              <w:t>Graph Similarity Search</w:t>
            </w:r>
          </w:p>
        </w:tc>
        <w:tc>
          <w:tcPr>
            <w:tcW w:w="2640" w:type="dxa"/>
            <w:tcBorders>
              <w:top w:val="single" w:sz="10" w:space="0" w:color="000000"/>
              <w:left w:val="single" w:sz="10" w:space="0" w:color="000000"/>
              <w:bottom w:val="single" w:sz="10" w:space="0" w:color="000000"/>
              <w:right w:val="single" w:sz="10" w:space="0" w:color="000000"/>
            </w:tcBorders>
          </w:tcPr>
          <w:p w14:paraId="248F7EB5" w14:textId="77777777" w:rsidR="000E1452" w:rsidRDefault="00000000">
            <w:pPr>
              <w:pStyle w:val="Compact"/>
            </w:pPr>
            <w:r>
              <w:t xml:space="preserve">Given a query graph </w:t>
            </w:r>
            <m:oMath>
              <m:r>
                <w:rPr>
                  <w:rFonts w:ascii="Cambria Math" w:hAnsi="Cambria Math"/>
                </w:rPr>
                <m:t>Q</m:t>
              </m:r>
            </m:oMath>
            <w:r>
              <w:t xml:space="preserve">, find all graphs in the database that are </w:t>
            </w:r>
            <w:r>
              <w:rPr>
                <w:b/>
                <w:bCs/>
              </w:rPr>
              <w:t>structurally similar</w:t>
            </w:r>
            <w:r>
              <w:t xml:space="preserve"> to </w:t>
            </w:r>
            <m:oMath>
              <m:r>
                <w:rPr>
                  <w:rFonts w:ascii="Cambria Math" w:hAnsi="Cambria Math"/>
                </w:rPr>
                <m:t>Q</m:t>
              </m:r>
            </m:oMath>
            <w:r>
              <w:t>, allowing for minor differences (errors).</w:t>
            </w:r>
          </w:p>
        </w:tc>
        <w:tc>
          <w:tcPr>
            <w:tcW w:w="2640" w:type="dxa"/>
            <w:tcBorders>
              <w:top w:val="single" w:sz="10" w:space="0" w:color="000000"/>
              <w:left w:val="single" w:sz="10" w:space="0" w:color="000000"/>
              <w:bottom w:val="single" w:sz="10" w:space="0" w:color="000000"/>
              <w:right w:val="single" w:sz="10" w:space="0" w:color="000000"/>
            </w:tcBorders>
          </w:tcPr>
          <w:p w14:paraId="2FFCB21C" w14:textId="77777777" w:rsidR="000E1452" w:rsidRDefault="00000000">
            <w:pPr>
              <w:pStyle w:val="Compact"/>
            </w:pPr>
            <w:r>
              <w:t xml:space="preserve">Uses metrics like </w:t>
            </w:r>
            <w:r>
              <w:rPr>
                <w:b/>
                <w:bCs/>
              </w:rPr>
              <w:t>Graph Edit Distance</w:t>
            </w:r>
            <w:r>
              <w:t xml:space="preserve"> (minimum number of node/edge additions, deletions, or relabelings needed to transform one graph into another).</w:t>
            </w:r>
          </w:p>
        </w:tc>
      </w:tr>
      <w:tr w:rsidR="000E1452" w14:paraId="43583B5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1123733" w14:textId="77777777" w:rsidR="000E1452" w:rsidRDefault="00000000">
            <w:pPr>
              <w:pStyle w:val="Compact"/>
            </w:pPr>
            <w:r>
              <w:rPr>
                <w:b/>
                <w:bCs/>
              </w:rPr>
              <w:t>Pattern Matching</w:t>
            </w:r>
          </w:p>
        </w:tc>
        <w:tc>
          <w:tcPr>
            <w:tcW w:w="2640" w:type="dxa"/>
            <w:tcBorders>
              <w:top w:val="single" w:sz="10" w:space="0" w:color="000000"/>
              <w:left w:val="single" w:sz="10" w:space="0" w:color="000000"/>
              <w:bottom w:val="single" w:sz="10" w:space="0" w:color="000000"/>
              <w:right w:val="single" w:sz="10" w:space="0" w:color="000000"/>
            </w:tcBorders>
          </w:tcPr>
          <w:p w14:paraId="32DC5181" w14:textId="77777777" w:rsidR="000E1452" w:rsidRDefault="00000000">
            <w:pPr>
              <w:pStyle w:val="Compact"/>
            </w:pPr>
            <w:r>
              <w:t>Retrieving nodes or edges that match a specific declarative query language (like SPARQL for RDF graphs or Cypher for Neo4j).</w:t>
            </w:r>
          </w:p>
        </w:tc>
        <w:tc>
          <w:tcPr>
            <w:tcW w:w="2640" w:type="dxa"/>
            <w:tcBorders>
              <w:top w:val="single" w:sz="10" w:space="0" w:color="000000"/>
              <w:left w:val="single" w:sz="10" w:space="0" w:color="000000"/>
              <w:bottom w:val="single" w:sz="10" w:space="0" w:color="000000"/>
              <w:right w:val="single" w:sz="10" w:space="0" w:color="000000"/>
            </w:tcBorders>
          </w:tcPr>
          <w:p w14:paraId="492FA19F" w14:textId="77777777" w:rsidR="000E1452" w:rsidRDefault="00000000">
            <w:pPr>
              <w:pStyle w:val="Compact"/>
            </w:pPr>
            <w:r>
              <w:t xml:space="preserve">Relies on efficient </w:t>
            </w:r>
            <w:r>
              <w:rPr>
                <w:b/>
                <w:bCs/>
              </w:rPr>
              <w:t>graph traversal</w:t>
            </w:r>
            <w:r>
              <w:t xml:space="preserve"> and indexing mechanisms.</w:t>
            </w:r>
          </w:p>
        </w:tc>
      </w:tr>
    </w:tbl>
    <w:p w14:paraId="2AE99AC0" w14:textId="77777777" w:rsidR="000E1452" w:rsidRDefault="00000000">
      <w:pPr>
        <w:pStyle w:val="Heading3"/>
      </w:pPr>
      <w:r>
        <w:t>4. Indexing for Graph Retrieval</w:t>
      </w:r>
    </w:p>
    <w:p w14:paraId="5EE29449" w14:textId="77777777" w:rsidR="000E1452" w:rsidRDefault="00000000">
      <w:pPr>
        <w:pStyle w:val="FirstParagraph"/>
      </w:pPr>
      <w:r>
        <w:t>Standard inverted indexing used for text is insufficient. Graph retrieval relies on indexing based on the topology of the graphs.</w:t>
      </w:r>
    </w:p>
    <w:p w14:paraId="355F9ADF" w14:textId="77777777" w:rsidR="000E1452" w:rsidRDefault="00000000">
      <w:pPr>
        <w:pStyle w:val="Compact"/>
        <w:numPr>
          <w:ilvl w:val="0"/>
          <w:numId w:val="480"/>
        </w:numPr>
      </w:pPr>
      <w:r>
        <w:rPr>
          <w:b/>
          <w:bCs/>
        </w:rPr>
        <w:t>Feature-Based Indexing:</w:t>
      </w:r>
      <w:r>
        <w:t xml:space="preserve"> Graph features (e.g., number of nodes, edges, node degrees, frequent substructures) are extracted and indexed. This allows the system to quickly filter out candidate graphs that are too dissimilar to the query.</w:t>
      </w:r>
    </w:p>
    <w:p w14:paraId="2FC53B7F" w14:textId="77777777" w:rsidR="000E1452" w:rsidRDefault="00000000">
      <w:pPr>
        <w:pStyle w:val="Compact"/>
        <w:numPr>
          <w:ilvl w:val="0"/>
          <w:numId w:val="480"/>
        </w:numPr>
      </w:pPr>
      <w:r>
        <w:rPr>
          <w:b/>
          <w:bCs/>
        </w:rPr>
        <w:t>Substructure Indexing:</w:t>
      </w:r>
      <w:r>
        <w:t xml:space="preserve"> The system pre-indexes all commonly occurring subgraphs (e.g., triangles, cliques, paths) to speed up complex queries.</w:t>
      </w:r>
    </w:p>
    <w:p w14:paraId="3C8852D9" w14:textId="77777777" w:rsidR="000E1452" w:rsidRDefault="00000000">
      <w:pPr>
        <w:pStyle w:val="Heading3"/>
      </w:pPr>
      <w:r>
        <w:t>5. Challenges</w:t>
      </w:r>
    </w:p>
    <w:p w14:paraId="54DF3542" w14:textId="77777777" w:rsidR="000E1452" w:rsidRDefault="00000000">
      <w:pPr>
        <w:pStyle w:val="Compact"/>
        <w:numPr>
          <w:ilvl w:val="0"/>
          <w:numId w:val="481"/>
        </w:numPr>
      </w:pPr>
      <w:r>
        <w:rPr>
          <w:b/>
          <w:bCs/>
        </w:rPr>
        <w:t>Computational Complexity:</w:t>
      </w:r>
      <w:r>
        <w:t xml:space="preserve"> Subgraph Isomorphism is an </w:t>
      </w:r>
      <w:r>
        <w:rPr>
          <w:b/>
          <w:bCs/>
        </w:rPr>
        <w:t>NP-complete problem</w:t>
      </w:r>
      <w:r>
        <w:t>, meaning no efficient, generalized algorithm exists for large, arbitrary graphs. Most practical methods rely on heuristics and indexing to prune the search space.</w:t>
      </w:r>
    </w:p>
    <w:p w14:paraId="4C9BF58D" w14:textId="02E53D57" w:rsidR="000E1452" w:rsidRDefault="00000000" w:rsidP="002056E0">
      <w:pPr>
        <w:pStyle w:val="Compact"/>
        <w:numPr>
          <w:ilvl w:val="0"/>
          <w:numId w:val="481"/>
        </w:numPr>
      </w:pPr>
      <w:r>
        <w:rPr>
          <w:b/>
          <w:bCs/>
        </w:rPr>
        <w:lastRenderedPageBreak/>
        <w:t>Indexing Overhead:</w:t>
      </w:r>
      <w:r>
        <w:t xml:space="preserve"> The cost of building and maintaining a structural index can be extremely high for dynamic, massive graphs.</w:t>
      </w:r>
    </w:p>
    <w:p w14:paraId="16280907" w14:textId="68543075" w:rsidR="000E1452" w:rsidRDefault="002056E0">
      <w:r w:rsidRPr="002056E0">
        <w:pict w14:anchorId="00BFF72A">
          <v:rect id="_x0000_i1550" style="width:468pt;height:1.2pt" o:hralign="center" o:hrstd="t" o:hr="t" fillcolor="#a0a0a0" stroked="f"/>
        </w:pict>
      </w:r>
    </w:p>
    <w:p w14:paraId="0D7746A3" w14:textId="562D08D5" w:rsidR="000E1452" w:rsidRDefault="00000000" w:rsidP="002056E0">
      <w:pPr>
        <w:pStyle w:val="BodyText"/>
      </w:pPr>
      <w:r w:rsidRPr="002056E0">
        <w:rPr>
          <w:color w:val="A02B93" w:themeColor="accent5"/>
        </w:rPr>
        <w:t>1.4</w:t>
      </w:r>
      <w:r w:rsidR="002056E0" w:rsidRPr="002056E0">
        <w:rPr>
          <w:color w:val="A02B93" w:themeColor="accent5"/>
        </w:rPr>
        <w:t xml:space="preserve"> </w:t>
      </w:r>
      <w:r w:rsidRPr="002056E0">
        <w:rPr>
          <w:color w:val="A02B93" w:themeColor="accent5"/>
        </w:rPr>
        <w:t xml:space="preserve">Imagery Retrieval </w:t>
      </w:r>
    </w:p>
    <w:p w14:paraId="33DD8088" w14:textId="77777777" w:rsidR="000E1452" w:rsidRDefault="00000000">
      <w:pPr>
        <w:pStyle w:val="Heading2"/>
      </w:pPr>
      <w:r>
        <w:rPr>
          <w:rFonts w:ascii="Segoe UI Emoji" w:hAnsi="Segoe UI Emoji" w:cs="Segoe UI Emoji"/>
        </w:rPr>
        <w:t>🖼️</w:t>
      </w:r>
      <w:r>
        <w:t xml:space="preserve"> Imagery Retrieval</w:t>
      </w:r>
    </w:p>
    <w:p w14:paraId="5398A66A" w14:textId="77777777" w:rsidR="000E1452" w:rsidRDefault="00000000">
      <w:pPr>
        <w:pStyle w:val="Heading3"/>
      </w:pPr>
      <w:r>
        <w:t>1. Clear Definition and Intuitive Explanation</w:t>
      </w:r>
    </w:p>
    <w:p w14:paraId="22351583" w14:textId="77777777" w:rsidR="000E1452" w:rsidRDefault="00000000">
      <w:pPr>
        <w:pStyle w:val="FirstParagraph"/>
      </w:pPr>
      <w:r>
        <w:rPr>
          <w:b/>
          <w:bCs/>
        </w:rPr>
        <w:t>Imagery Retrieval</w:t>
      </w:r>
      <w:r>
        <w:t xml:space="preserve"> (or </w:t>
      </w:r>
      <w:r>
        <w:rPr>
          <w:b/>
          <w:bCs/>
        </w:rPr>
        <w:t>Image Retrieval</w:t>
      </w:r>
      <w:r>
        <w:t xml:space="preserve">) is the process of searching, browsing, and retrieving digital images from large collections based on their </w:t>
      </w:r>
      <w:r>
        <w:rPr>
          <w:b/>
          <w:bCs/>
        </w:rPr>
        <w:t>content</w:t>
      </w:r>
      <w:r>
        <w:t xml:space="preserve"> or associated metadata.</w:t>
      </w:r>
    </w:p>
    <w:p w14:paraId="698716BB" w14:textId="77777777" w:rsidR="000E1452" w:rsidRDefault="00000000">
      <w:pPr>
        <w:pStyle w:val="Compact"/>
        <w:numPr>
          <w:ilvl w:val="0"/>
          <w:numId w:val="482"/>
        </w:numPr>
      </w:pPr>
      <w:r>
        <w:rPr>
          <w:b/>
          <w:bCs/>
        </w:rPr>
        <w:t>Definition:</w:t>
      </w:r>
      <w:r>
        <w:t xml:space="preserve"> The goal is to return a set of images deemed relevant to a user’s query, which may be provided as text, a sample image, or a sketch.</w:t>
      </w:r>
    </w:p>
    <w:p w14:paraId="7E800375" w14:textId="77777777" w:rsidR="000E1452" w:rsidRDefault="00000000">
      <w:pPr>
        <w:pStyle w:val="Compact"/>
        <w:numPr>
          <w:ilvl w:val="0"/>
          <w:numId w:val="482"/>
        </w:numPr>
      </w:pPr>
      <w:r>
        <w:rPr>
          <w:b/>
          <w:bCs/>
        </w:rPr>
        <w:t>Intuition:</w:t>
      </w:r>
      <w:r>
        <w:t xml:space="preserve"> While text search engines can find images based on filenames or captions, Imagery Retrieval develops methods to look </w:t>
      </w:r>
      <w:r>
        <w:rPr>
          <w:b/>
          <w:bCs/>
        </w:rPr>
        <w:t>inside the image itself</w:t>
      </w:r>
      <w:r>
        <w:t>—analyzing colors, textures, and shapes—to find semantically similar pictures, even if they lack descriptive text.</w:t>
      </w:r>
    </w:p>
    <w:p w14:paraId="1011A58E" w14:textId="77777777" w:rsidR="000E1452" w:rsidRDefault="00000000">
      <w:pPr>
        <w:pStyle w:val="Heading3"/>
      </w:pPr>
      <w:r>
        <w:t>2. Retrieval Modalities</w:t>
      </w:r>
    </w:p>
    <w:p w14:paraId="1008EA6B" w14:textId="77777777" w:rsidR="000E1452" w:rsidRDefault="00000000">
      <w:pPr>
        <w:pStyle w:val="FirstParagraph"/>
      </w:pPr>
      <w:r>
        <w:t>Imagery retrieval systems typically support two main ways to formulate a query:</w:t>
      </w:r>
    </w:p>
    <w:tbl>
      <w:tblPr>
        <w:tblStyle w:val="Table"/>
        <w:tblW w:w="5000" w:type="pct"/>
        <w:tblLayout w:type="fixed"/>
        <w:tblLook w:val="0020" w:firstRow="1" w:lastRow="0" w:firstColumn="0" w:lastColumn="0" w:noHBand="0" w:noVBand="0"/>
      </w:tblPr>
      <w:tblGrid>
        <w:gridCol w:w="3774"/>
        <w:gridCol w:w="3774"/>
        <w:gridCol w:w="3774"/>
      </w:tblGrid>
      <w:tr w:rsidR="000E1452" w14:paraId="46C4F5CB"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115B654" w14:textId="77777777" w:rsidR="000E1452" w:rsidRDefault="00000000">
            <w:pPr>
              <w:pStyle w:val="Compact"/>
              <w:jc w:val="center"/>
            </w:pPr>
            <w:r>
              <w:t>Modality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9009BD7" w14:textId="77777777" w:rsidR="000E1452" w:rsidRDefault="00000000">
            <w:pPr>
              <w:pStyle w:val="Compact"/>
              <w:jc w:val="center"/>
            </w:pPr>
            <w:r>
              <w:t>Description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7677374" w14:textId="77777777" w:rsidR="000E1452" w:rsidRDefault="00000000">
            <w:pPr>
              <w:pStyle w:val="Compact"/>
              <w:jc w:val="center"/>
            </w:pPr>
            <w:r>
              <w:t>Mechanism</w:t>
            </w:r>
          </w:p>
        </w:tc>
      </w:tr>
      <w:tr w:rsidR="000E1452" w14:paraId="01AAA9A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D163F9F" w14:textId="77777777" w:rsidR="000E1452" w:rsidRDefault="00000000">
            <w:pPr>
              <w:pStyle w:val="Compact"/>
            </w:pPr>
            <w:r>
              <w:rPr>
                <w:b/>
                <w:bCs/>
              </w:rPr>
              <w:t>Text-Based Image Retrieval (TBIR)</w:t>
            </w:r>
          </w:p>
        </w:tc>
        <w:tc>
          <w:tcPr>
            <w:tcW w:w="2640" w:type="dxa"/>
            <w:tcBorders>
              <w:top w:val="single" w:sz="10" w:space="0" w:color="000000"/>
              <w:left w:val="single" w:sz="10" w:space="0" w:color="000000"/>
              <w:bottom w:val="single" w:sz="10" w:space="0" w:color="000000"/>
              <w:right w:val="single" w:sz="10" w:space="0" w:color="000000"/>
            </w:tcBorders>
          </w:tcPr>
          <w:p w14:paraId="29936631" w14:textId="77777777" w:rsidR="000E1452" w:rsidRDefault="00000000">
            <w:pPr>
              <w:pStyle w:val="Compact"/>
            </w:pPr>
            <w:r>
              <w:t>The user provides a text query (e.g., “red flower with green leaves”).</w:t>
            </w:r>
          </w:p>
        </w:tc>
        <w:tc>
          <w:tcPr>
            <w:tcW w:w="2640" w:type="dxa"/>
            <w:tcBorders>
              <w:top w:val="single" w:sz="10" w:space="0" w:color="000000"/>
              <w:left w:val="single" w:sz="10" w:space="0" w:color="000000"/>
              <w:bottom w:val="single" w:sz="10" w:space="0" w:color="000000"/>
              <w:right w:val="single" w:sz="10" w:space="0" w:color="000000"/>
            </w:tcBorders>
          </w:tcPr>
          <w:p w14:paraId="16C43ED2" w14:textId="77777777" w:rsidR="000E1452" w:rsidRDefault="00000000">
            <w:pPr>
              <w:pStyle w:val="Compact"/>
            </w:pPr>
            <w:r>
              <w:t xml:space="preserve">The system relies on </w:t>
            </w:r>
            <w:r>
              <w:rPr>
                <w:b/>
                <w:bCs/>
              </w:rPr>
              <w:t>metadata</w:t>
            </w:r>
            <w:r>
              <w:t xml:space="preserve"> (captions, tags, surrounding text, alt-text) associated with the image. This is effective but relies on accurate labeling.</w:t>
            </w:r>
          </w:p>
        </w:tc>
      </w:tr>
      <w:tr w:rsidR="000E1452" w14:paraId="5C4C8C2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B3C0BD9" w14:textId="77777777" w:rsidR="000E1452" w:rsidRDefault="00000000">
            <w:pPr>
              <w:pStyle w:val="Compact"/>
            </w:pPr>
            <w:r>
              <w:rPr>
                <w:b/>
                <w:bCs/>
              </w:rPr>
              <w:t>Content-Based Image Retrieval (CBIR)</w:t>
            </w:r>
          </w:p>
        </w:tc>
        <w:tc>
          <w:tcPr>
            <w:tcW w:w="2640" w:type="dxa"/>
            <w:tcBorders>
              <w:top w:val="single" w:sz="10" w:space="0" w:color="000000"/>
              <w:left w:val="single" w:sz="10" w:space="0" w:color="000000"/>
              <w:bottom w:val="single" w:sz="10" w:space="0" w:color="000000"/>
              <w:right w:val="single" w:sz="10" w:space="0" w:color="000000"/>
            </w:tcBorders>
          </w:tcPr>
          <w:p w14:paraId="199F2794" w14:textId="77777777" w:rsidR="000E1452" w:rsidRDefault="00000000">
            <w:pPr>
              <w:pStyle w:val="Compact"/>
            </w:pPr>
            <w:r>
              <w:t xml:space="preserve">The user provides an </w:t>
            </w:r>
            <w:r>
              <w:rPr>
                <w:b/>
                <w:bCs/>
              </w:rPr>
              <w:t>example image</w:t>
            </w:r>
            <w:r>
              <w:t xml:space="preserve"> (Query by Example - QBE) or a sketch.</w:t>
            </w:r>
          </w:p>
        </w:tc>
        <w:tc>
          <w:tcPr>
            <w:tcW w:w="2640" w:type="dxa"/>
            <w:tcBorders>
              <w:top w:val="single" w:sz="10" w:space="0" w:color="000000"/>
              <w:left w:val="single" w:sz="10" w:space="0" w:color="000000"/>
              <w:bottom w:val="single" w:sz="10" w:space="0" w:color="000000"/>
              <w:right w:val="single" w:sz="10" w:space="0" w:color="000000"/>
            </w:tcBorders>
          </w:tcPr>
          <w:p w14:paraId="09BE1587" w14:textId="77777777" w:rsidR="000E1452" w:rsidRDefault="00000000">
            <w:pPr>
              <w:pStyle w:val="Compact"/>
            </w:pPr>
            <w:r>
              <w:t xml:space="preserve">The system analyzes the </w:t>
            </w:r>
            <w:r>
              <w:rPr>
                <w:b/>
                <w:bCs/>
              </w:rPr>
              <w:t>visual features</w:t>
            </w:r>
            <w:r>
              <w:t xml:space="preserve"> of the query image and matches them to the indexed features of the collection images.</w:t>
            </w:r>
          </w:p>
        </w:tc>
      </w:tr>
    </w:tbl>
    <w:p w14:paraId="7FAAC8BD" w14:textId="77777777" w:rsidR="000E1452" w:rsidRDefault="00000000">
      <w:pPr>
        <w:pStyle w:val="Heading3"/>
      </w:pPr>
      <w:r>
        <w:t>3. Content-Based Image Retrieval (CBIR) Pipeline</w:t>
      </w:r>
    </w:p>
    <w:p w14:paraId="55E40520" w14:textId="77777777" w:rsidR="000E1452" w:rsidRDefault="00000000">
      <w:pPr>
        <w:pStyle w:val="FirstParagraph"/>
      </w:pPr>
      <w:r>
        <w:t>CBIR is the core technique that distinguishes modern image search. It bypasses the reliance on text labels by directly analyzing the pixels.</w:t>
      </w:r>
    </w:p>
    <w:p w14:paraId="27A5903E" w14:textId="77777777" w:rsidR="000E1452" w:rsidRDefault="00000000">
      <w:pPr>
        <w:pStyle w:val="Compact"/>
        <w:numPr>
          <w:ilvl w:val="0"/>
          <w:numId w:val="483"/>
        </w:numPr>
      </w:pPr>
      <w:r>
        <w:rPr>
          <w:b/>
          <w:bCs/>
        </w:rPr>
        <w:t>Feature Extraction:</w:t>
      </w:r>
      <w:r>
        <w:t xml:space="preserve"> Low-level descriptive features are extracted from every image in the collection. These features are numerical representations of visual properties:</w:t>
      </w:r>
    </w:p>
    <w:p w14:paraId="159B586B" w14:textId="77777777" w:rsidR="000E1452" w:rsidRDefault="00000000">
      <w:pPr>
        <w:pStyle w:val="Compact"/>
        <w:numPr>
          <w:ilvl w:val="1"/>
          <w:numId w:val="484"/>
        </w:numPr>
      </w:pPr>
      <w:r>
        <w:rPr>
          <w:b/>
          <w:bCs/>
        </w:rPr>
        <w:t>Color Features:</w:t>
      </w:r>
      <w:r>
        <w:t xml:space="preserve"> Histograms showing the distribution of colors.</w:t>
      </w:r>
    </w:p>
    <w:p w14:paraId="039BB5B3" w14:textId="77777777" w:rsidR="000E1452" w:rsidRDefault="00000000">
      <w:pPr>
        <w:pStyle w:val="Compact"/>
        <w:numPr>
          <w:ilvl w:val="1"/>
          <w:numId w:val="484"/>
        </w:numPr>
      </w:pPr>
      <w:r>
        <w:rPr>
          <w:b/>
          <w:bCs/>
        </w:rPr>
        <w:t>Texture Features:</w:t>
      </w:r>
      <w:r>
        <w:t xml:space="preserve"> Descriptors capturing patterns, smoothness, or roughness (e.g., Gabor filters).</w:t>
      </w:r>
    </w:p>
    <w:p w14:paraId="079649AE" w14:textId="77777777" w:rsidR="000E1452" w:rsidRDefault="00000000">
      <w:pPr>
        <w:pStyle w:val="Compact"/>
        <w:numPr>
          <w:ilvl w:val="1"/>
          <w:numId w:val="484"/>
        </w:numPr>
      </w:pPr>
      <w:r>
        <w:rPr>
          <w:b/>
          <w:bCs/>
        </w:rPr>
        <w:t>Shape Features:</w:t>
      </w:r>
      <w:r>
        <w:t xml:space="preserve"> Identifying object boundaries, corners, and contours (e.g., SIFT, SURF descriptors).</w:t>
      </w:r>
    </w:p>
    <w:p w14:paraId="2B954DC9" w14:textId="77777777" w:rsidR="000E1452" w:rsidRDefault="00000000">
      <w:pPr>
        <w:pStyle w:val="Compact"/>
        <w:numPr>
          <w:ilvl w:val="0"/>
          <w:numId w:val="483"/>
        </w:numPr>
      </w:pPr>
      <w:r>
        <w:rPr>
          <w:b/>
          <w:bCs/>
        </w:rPr>
        <w:t>Feature Indexing:</w:t>
      </w:r>
      <w:r>
        <w:t xml:space="preserve"> The extracted feature vectors are stored in a database optimized for high-dimensional data (e.g., using k-d trees or LSH for approximate nearest neighbor search).</w:t>
      </w:r>
    </w:p>
    <w:p w14:paraId="19D5ECFE" w14:textId="77777777" w:rsidR="000E1452" w:rsidRDefault="00000000">
      <w:pPr>
        <w:pStyle w:val="Compact"/>
        <w:numPr>
          <w:ilvl w:val="0"/>
          <w:numId w:val="483"/>
        </w:numPr>
      </w:pPr>
      <w:r>
        <w:rPr>
          <w:b/>
          <w:bCs/>
        </w:rPr>
        <w:t>Similarity Matching:</w:t>
      </w:r>
      <w:r>
        <w:t xml:space="preserve"> For a query image, its feature vector is extracted. The system calculates the </w:t>
      </w:r>
      <w:r>
        <w:rPr>
          <w:b/>
          <w:bCs/>
        </w:rPr>
        <w:t>distance</w:t>
      </w:r>
      <w:r>
        <w:t xml:space="preserve"> (e.g., Euclidean or Cosine distance) between the query vector and all indexed image vectors.</w:t>
      </w:r>
    </w:p>
    <w:p w14:paraId="3EF17F00" w14:textId="77777777" w:rsidR="000E1452" w:rsidRDefault="00000000">
      <w:pPr>
        <w:pStyle w:val="Compact"/>
        <w:numPr>
          <w:ilvl w:val="0"/>
          <w:numId w:val="483"/>
        </w:numPr>
      </w:pPr>
      <w:r>
        <w:rPr>
          <w:b/>
          <w:bCs/>
        </w:rPr>
        <w:lastRenderedPageBreak/>
        <w:t>Ranking:</w:t>
      </w:r>
      <w:r>
        <w:t xml:space="preserve"> Images are ranked in decreasing order of similarity (increasing order of distance) to the query.</w:t>
      </w:r>
    </w:p>
    <w:p w14:paraId="51A1FBB7" w14:textId="77777777" w:rsidR="000E1452" w:rsidRDefault="00000000">
      <w:pPr>
        <w:pStyle w:val="Heading3"/>
      </w:pPr>
      <w:r>
        <w:t>4. The Semantic Gap and Handling</w:t>
      </w:r>
    </w:p>
    <w:p w14:paraId="4E4277B7" w14:textId="77777777" w:rsidR="000E1452" w:rsidRDefault="00000000">
      <w:pPr>
        <w:pStyle w:val="FirstParagraph"/>
      </w:pPr>
      <w:r>
        <w:t xml:space="preserve">The major challenge in Imagery Retrieval is the </w:t>
      </w:r>
      <w:r>
        <w:rPr>
          <w:b/>
          <w:bCs/>
        </w:rPr>
        <w:t>Semantic Gap</w:t>
      </w:r>
      <w:r>
        <w:t>. A user searches for “a happy family gathering” (high-level concept), but the system only understands “high percentage of yellow pixels and low complexity texture” (low-level features).</w:t>
      </w:r>
    </w:p>
    <w:p w14:paraId="66F79852" w14:textId="77777777" w:rsidR="000E1452" w:rsidRDefault="00000000">
      <w:pPr>
        <w:pStyle w:val="Compact"/>
        <w:numPr>
          <w:ilvl w:val="0"/>
          <w:numId w:val="485"/>
        </w:numPr>
      </w:pPr>
      <w:r>
        <w:rPr>
          <w:b/>
          <w:bCs/>
        </w:rPr>
        <w:t>Solution: Relevance Feedback:</w:t>
      </w:r>
      <w:r>
        <w:t xml:space="preserve"> The user marks initial results as relevant or non-relevant. The system then uses this feedback to:</w:t>
      </w:r>
    </w:p>
    <w:p w14:paraId="439B70C2" w14:textId="77777777" w:rsidR="000E1452" w:rsidRDefault="00000000">
      <w:pPr>
        <w:pStyle w:val="Compact"/>
        <w:numPr>
          <w:ilvl w:val="1"/>
          <w:numId w:val="486"/>
        </w:numPr>
      </w:pPr>
      <w:r>
        <w:rPr>
          <w:b/>
          <w:bCs/>
        </w:rPr>
        <w:t>Adjust Feature Weights:</w:t>
      </w:r>
      <w:r>
        <w:t xml:space="preserve"> Increase the importance of features (e.g., color) that are strong discriminators in the relevant set.</w:t>
      </w:r>
    </w:p>
    <w:p w14:paraId="3D419CB1" w14:textId="77777777" w:rsidR="000E1452" w:rsidRDefault="00000000">
      <w:pPr>
        <w:pStyle w:val="Compact"/>
        <w:numPr>
          <w:ilvl w:val="1"/>
          <w:numId w:val="486"/>
        </w:numPr>
      </w:pPr>
      <w:r>
        <w:rPr>
          <w:b/>
          <w:bCs/>
        </w:rPr>
        <w:t>Refine Similarity Space:</w:t>
      </w:r>
      <w:r>
        <w:t xml:space="preserve"> Modify the feature space to make the relevant images cluster more tightly around the query.</w:t>
      </w:r>
    </w:p>
    <w:p w14:paraId="19250074" w14:textId="77777777" w:rsidR="000E1452" w:rsidRDefault="00000000">
      <w:pPr>
        <w:pStyle w:val="Compact"/>
        <w:numPr>
          <w:ilvl w:val="0"/>
          <w:numId w:val="485"/>
        </w:numPr>
      </w:pPr>
      <w:r>
        <w:rPr>
          <w:b/>
          <w:bCs/>
        </w:rPr>
        <w:t>Advanced Solution (Deep Learning):</w:t>
      </w:r>
      <w:r>
        <w:t xml:space="preserve"> Modern systems use </w:t>
      </w:r>
      <w:r>
        <w:rPr>
          <w:b/>
          <w:bCs/>
        </w:rPr>
        <w:t>Convolutional Neural Networks (CNNs)</w:t>
      </w:r>
      <w:r>
        <w:t xml:space="preserve"> to automatically learn </w:t>
      </w:r>
      <w:r>
        <w:rPr>
          <w:b/>
          <w:bCs/>
        </w:rPr>
        <w:t>mid-level and high-level features</w:t>
      </w:r>
      <w:r>
        <w:t xml:space="preserve"> (e.g., presence of “cat,” “face,” “car”) directly from the pixels, drastically reducing the Semantic Gap.</w:t>
      </w:r>
    </w:p>
    <w:p w14:paraId="7DD52231" w14:textId="2719B219" w:rsidR="000E1452" w:rsidRPr="002056E0" w:rsidRDefault="002056E0" w:rsidP="002056E0">
      <w:pPr>
        <w:spacing w:after="0"/>
        <w:rPr>
          <w:color w:val="A02B93" w:themeColor="accent5"/>
        </w:rPr>
      </w:pPr>
      <w:r w:rsidRPr="002056E0">
        <w:rPr>
          <w:color w:val="A02B93" w:themeColor="accent5"/>
        </w:rPr>
        <w:pict w14:anchorId="0A27A45A">
          <v:rect id="_x0000_i1561" style="width:468pt;height:1.2pt" o:hralign="center" o:hrstd="t" o:hr="t" fillcolor="#a0a0a0" stroked="f"/>
        </w:pict>
      </w:r>
    </w:p>
    <w:p w14:paraId="5F75321D" w14:textId="615F223C" w:rsidR="000E1452" w:rsidRDefault="00000000" w:rsidP="002056E0">
      <w:pPr>
        <w:pStyle w:val="BodyText"/>
      </w:pPr>
      <w:r w:rsidRPr="002056E0">
        <w:rPr>
          <w:color w:val="A02B93" w:themeColor="accent5"/>
        </w:rPr>
        <w:t>1.5</w:t>
      </w:r>
      <w:r w:rsidR="002056E0" w:rsidRPr="002056E0">
        <w:rPr>
          <w:color w:val="A02B93" w:themeColor="accent5"/>
        </w:rPr>
        <w:t xml:space="preserve"> </w:t>
      </w:r>
      <w:r w:rsidRPr="002056E0">
        <w:rPr>
          <w:color w:val="A02B93" w:themeColor="accent5"/>
        </w:rPr>
        <w:t xml:space="preserve">Video Retrieval </w:t>
      </w:r>
    </w:p>
    <w:p w14:paraId="2E1078B3" w14:textId="77777777" w:rsidR="000E1452" w:rsidRDefault="00000000">
      <w:pPr>
        <w:pStyle w:val="Heading2"/>
      </w:pPr>
      <w:r>
        <w:rPr>
          <w:rFonts w:ascii="Segoe UI Emoji" w:hAnsi="Segoe UI Emoji" w:cs="Segoe UI Emoji"/>
        </w:rPr>
        <w:t>🎬</w:t>
      </w:r>
      <w:r>
        <w:t xml:space="preserve"> Video Retrieval</w:t>
      </w:r>
    </w:p>
    <w:p w14:paraId="48F32FA9" w14:textId="77777777" w:rsidR="000E1452" w:rsidRDefault="00000000">
      <w:pPr>
        <w:pStyle w:val="Heading3"/>
      </w:pPr>
      <w:r>
        <w:t>1. Clear Definition and Intuitive Explanation</w:t>
      </w:r>
    </w:p>
    <w:p w14:paraId="34784EEC" w14:textId="77777777" w:rsidR="000E1452" w:rsidRDefault="00000000">
      <w:pPr>
        <w:pStyle w:val="FirstParagraph"/>
      </w:pPr>
      <w:r>
        <w:rPr>
          <w:b/>
          <w:bCs/>
        </w:rPr>
        <w:t>Video Retrieval</w:t>
      </w:r>
      <w:r>
        <w:t xml:space="preserve"> is the process of retrieving video clips or entire video files from a collection in response to a user’s query. It is the most complex form of Multimedia Information Retrieval because video is a composite medium, combining </w:t>
      </w:r>
      <w:r>
        <w:rPr>
          <w:b/>
          <w:bCs/>
        </w:rPr>
        <w:t>visual</w:t>
      </w:r>
      <w:r>
        <w:t xml:space="preserve">, </w:t>
      </w:r>
      <w:r>
        <w:rPr>
          <w:b/>
          <w:bCs/>
        </w:rPr>
        <w:t>audio</w:t>
      </w:r>
      <w:r>
        <w:t xml:space="preserve">, and </w:t>
      </w:r>
      <w:r>
        <w:rPr>
          <w:b/>
          <w:bCs/>
        </w:rPr>
        <w:t>textual</w:t>
      </w:r>
      <w:r>
        <w:t xml:space="preserve"> information streams over time.</w:t>
      </w:r>
    </w:p>
    <w:p w14:paraId="06787620" w14:textId="77777777" w:rsidR="000E1452" w:rsidRDefault="00000000">
      <w:pPr>
        <w:pStyle w:val="Compact"/>
        <w:numPr>
          <w:ilvl w:val="0"/>
          <w:numId w:val="487"/>
        </w:numPr>
      </w:pPr>
      <w:r>
        <w:rPr>
          <w:b/>
          <w:bCs/>
        </w:rPr>
        <w:t>Definition:</w:t>
      </w:r>
      <w:r>
        <w:t xml:space="preserve"> The system must locate relevant information within the continuous, time-based structure of a video stream, often returning a specific, relevant </w:t>
      </w:r>
      <w:r>
        <w:rPr>
          <w:b/>
          <w:bCs/>
        </w:rPr>
        <w:t>shot</w:t>
      </w:r>
      <w:r>
        <w:t xml:space="preserve"> or </w:t>
      </w:r>
      <w:r>
        <w:rPr>
          <w:b/>
          <w:bCs/>
        </w:rPr>
        <w:t>scene</w:t>
      </w:r>
      <w:r>
        <w:t xml:space="preserve"> rather than the entire file.</w:t>
      </w:r>
    </w:p>
    <w:p w14:paraId="56585A8D" w14:textId="77777777" w:rsidR="000E1452" w:rsidRDefault="00000000">
      <w:pPr>
        <w:pStyle w:val="Compact"/>
        <w:numPr>
          <w:ilvl w:val="0"/>
          <w:numId w:val="487"/>
        </w:numPr>
      </w:pPr>
      <w:r>
        <w:rPr>
          <w:b/>
          <w:bCs/>
        </w:rPr>
        <w:t>Intuition:</w:t>
      </w:r>
      <w:r>
        <w:t xml:space="preserve"> Searching a video archive is difficult because a query about “a red car” could match the visual content (the pixels), the spoken commentary (the audio), or the closed captions (the text). Video retrieval systems must integrate and synchronize all these streams to provide an accurate answer.</w:t>
      </w:r>
    </w:p>
    <w:p w14:paraId="1696C484" w14:textId="77777777" w:rsidR="000E1452" w:rsidRDefault="00000000">
      <w:pPr>
        <w:pStyle w:val="Heading3"/>
      </w:pPr>
      <w:r>
        <w:t>2. The Core Retrieval Pipeline</w:t>
      </w:r>
    </w:p>
    <w:p w14:paraId="30FDC802" w14:textId="77777777" w:rsidR="000E1452" w:rsidRDefault="00000000">
      <w:pPr>
        <w:pStyle w:val="FirstParagraph"/>
      </w:pPr>
      <w:r>
        <w:t>Video retrieval requires several preprocessing steps to break the continuous stream into manageable, indexable units:</w:t>
      </w:r>
    </w:p>
    <w:p w14:paraId="12EEB638" w14:textId="77777777" w:rsidR="000E1452" w:rsidRDefault="00000000">
      <w:pPr>
        <w:pStyle w:val="Heading4"/>
      </w:pPr>
      <w:r>
        <w:t>A. Video Segmentation</w:t>
      </w:r>
    </w:p>
    <w:p w14:paraId="6AD12C60" w14:textId="77777777" w:rsidR="000E1452" w:rsidRDefault="00000000">
      <w:pPr>
        <w:pStyle w:val="Compact"/>
        <w:numPr>
          <w:ilvl w:val="0"/>
          <w:numId w:val="488"/>
        </w:numPr>
      </w:pPr>
      <w:r>
        <w:rPr>
          <w:b/>
          <w:bCs/>
        </w:rPr>
        <w:t>Shot Detection:</w:t>
      </w:r>
      <w:r>
        <w:t xml:space="preserve"> The video is segmented into </w:t>
      </w:r>
      <w:r>
        <w:rPr>
          <w:b/>
          <w:bCs/>
        </w:rPr>
        <w:t>shots</w:t>
      </w:r>
      <w:r>
        <w:t>—uninterrupted sequences of frames captured by a single camera. This is done by detecting abrupt changes (cuts) in the visual content between frames.</w:t>
      </w:r>
    </w:p>
    <w:p w14:paraId="75A05B41" w14:textId="77777777" w:rsidR="000E1452" w:rsidRDefault="00000000">
      <w:pPr>
        <w:pStyle w:val="Compact"/>
        <w:numPr>
          <w:ilvl w:val="0"/>
          <w:numId w:val="488"/>
        </w:numPr>
      </w:pPr>
      <w:r>
        <w:rPr>
          <w:b/>
          <w:bCs/>
        </w:rPr>
        <w:t>Scene Grouping:</w:t>
      </w:r>
      <w:r>
        <w:t xml:space="preserve"> Related shots are grouped into </w:t>
      </w:r>
      <w:r>
        <w:rPr>
          <w:b/>
          <w:bCs/>
        </w:rPr>
        <w:t>scenes</w:t>
      </w:r>
      <w:r>
        <w:t xml:space="preserve"> (meaningful sequences of events). The scene becomes the primary unit for retrieval.</w:t>
      </w:r>
    </w:p>
    <w:p w14:paraId="23D9BA89" w14:textId="77777777" w:rsidR="000E1452" w:rsidRDefault="00000000">
      <w:pPr>
        <w:pStyle w:val="Heading4"/>
      </w:pPr>
      <w:r>
        <w:t>B. Feature Extraction and Indexing</w:t>
      </w:r>
    </w:p>
    <w:p w14:paraId="72D5DF3A" w14:textId="77777777" w:rsidR="000E1452" w:rsidRDefault="00000000">
      <w:pPr>
        <w:pStyle w:val="FirstParagraph"/>
      </w:pPr>
      <w:r>
        <w:t>Once segmented, features from all three modalities are extracted and indexed:</w:t>
      </w:r>
    </w:p>
    <w:p w14:paraId="11E19C86" w14:textId="77777777" w:rsidR="000E1452" w:rsidRDefault="00000000">
      <w:pPr>
        <w:pStyle w:val="Compact"/>
        <w:numPr>
          <w:ilvl w:val="0"/>
          <w:numId w:val="489"/>
        </w:numPr>
      </w:pPr>
      <w:r>
        <w:rPr>
          <w:b/>
          <w:bCs/>
        </w:rPr>
        <w:lastRenderedPageBreak/>
        <w:t>Visual Features:</w:t>
      </w:r>
    </w:p>
    <w:p w14:paraId="173E7C40" w14:textId="77777777" w:rsidR="000E1452" w:rsidRDefault="00000000">
      <w:pPr>
        <w:pStyle w:val="Compact"/>
        <w:numPr>
          <w:ilvl w:val="1"/>
          <w:numId w:val="490"/>
        </w:numPr>
      </w:pPr>
      <w:r>
        <w:rPr>
          <w:b/>
          <w:bCs/>
        </w:rPr>
        <w:t>Keyframe Selection:</w:t>
      </w:r>
      <w:r>
        <w:t xml:space="preserve"> A representative </w:t>
      </w:r>
      <w:r>
        <w:rPr>
          <w:b/>
          <w:bCs/>
        </w:rPr>
        <w:t>keyframe</w:t>
      </w:r>
      <w:r>
        <w:t xml:space="preserve"> is chosen for each shot.</w:t>
      </w:r>
    </w:p>
    <w:p w14:paraId="5331663C" w14:textId="77777777" w:rsidR="000E1452" w:rsidRDefault="00000000">
      <w:pPr>
        <w:pStyle w:val="Compact"/>
        <w:numPr>
          <w:ilvl w:val="1"/>
          <w:numId w:val="490"/>
        </w:numPr>
      </w:pPr>
      <w:r>
        <w:rPr>
          <w:b/>
          <w:bCs/>
        </w:rPr>
        <w:t>Indexing:</w:t>
      </w:r>
      <w:r>
        <w:t xml:space="preserve"> Features like color histograms, texture, and object detection outputs are extracted from keyframes and indexed for </w:t>
      </w:r>
      <w:r>
        <w:rPr>
          <w:b/>
          <w:bCs/>
        </w:rPr>
        <w:t>Content-Based Image Retrieval (CBIR)</w:t>
      </w:r>
      <w:r>
        <w:t>.</w:t>
      </w:r>
    </w:p>
    <w:p w14:paraId="292BF479" w14:textId="77777777" w:rsidR="000E1452" w:rsidRDefault="00000000">
      <w:pPr>
        <w:pStyle w:val="Compact"/>
        <w:numPr>
          <w:ilvl w:val="0"/>
          <w:numId w:val="489"/>
        </w:numPr>
      </w:pPr>
      <w:r>
        <w:rPr>
          <w:b/>
          <w:bCs/>
        </w:rPr>
        <w:t>Audio Features:</w:t>
      </w:r>
    </w:p>
    <w:p w14:paraId="164E9648" w14:textId="77777777" w:rsidR="000E1452" w:rsidRDefault="00000000">
      <w:pPr>
        <w:pStyle w:val="Compact"/>
        <w:numPr>
          <w:ilvl w:val="1"/>
          <w:numId w:val="491"/>
        </w:numPr>
      </w:pPr>
      <w:r>
        <w:rPr>
          <w:b/>
          <w:bCs/>
        </w:rPr>
        <w:t>Speech Recognition:</w:t>
      </w:r>
      <w:r>
        <w:t xml:space="preserve"> Spoken audio is transcribed into text, which is indexed using standard text IR.</w:t>
      </w:r>
    </w:p>
    <w:p w14:paraId="5FE81734" w14:textId="77777777" w:rsidR="000E1452" w:rsidRDefault="00000000">
      <w:pPr>
        <w:pStyle w:val="Compact"/>
        <w:numPr>
          <w:ilvl w:val="1"/>
          <w:numId w:val="491"/>
        </w:numPr>
      </w:pPr>
      <w:r>
        <w:rPr>
          <w:b/>
          <w:bCs/>
        </w:rPr>
        <w:t>Non-Speech Audio:</w:t>
      </w:r>
      <w:r>
        <w:t xml:space="preserve"> Sounds (e.g., music, explosions, laughter) are classified and indexed for </w:t>
      </w:r>
      <w:r>
        <w:rPr>
          <w:b/>
          <w:bCs/>
        </w:rPr>
        <w:t>Non-Speech Audio Retrieval</w:t>
      </w:r>
      <w:r>
        <w:t>.</w:t>
      </w:r>
    </w:p>
    <w:p w14:paraId="65CF17EE" w14:textId="77777777" w:rsidR="000E1452" w:rsidRDefault="00000000">
      <w:pPr>
        <w:pStyle w:val="Compact"/>
        <w:numPr>
          <w:ilvl w:val="0"/>
          <w:numId w:val="489"/>
        </w:numPr>
      </w:pPr>
      <w:r>
        <w:rPr>
          <w:b/>
          <w:bCs/>
        </w:rPr>
        <w:t>Textual Features:</w:t>
      </w:r>
    </w:p>
    <w:p w14:paraId="54D5F0D5" w14:textId="77777777" w:rsidR="000E1452" w:rsidRDefault="00000000">
      <w:pPr>
        <w:pStyle w:val="Compact"/>
        <w:numPr>
          <w:ilvl w:val="1"/>
          <w:numId w:val="492"/>
        </w:numPr>
      </w:pPr>
      <w:r>
        <w:t>Metadata (title, description).</w:t>
      </w:r>
    </w:p>
    <w:p w14:paraId="2E850062" w14:textId="77777777" w:rsidR="000E1452" w:rsidRDefault="00000000">
      <w:pPr>
        <w:pStyle w:val="Compact"/>
        <w:numPr>
          <w:ilvl w:val="1"/>
          <w:numId w:val="492"/>
        </w:numPr>
      </w:pPr>
      <w:r>
        <w:t>Closed Captions/Subtitles.</w:t>
      </w:r>
    </w:p>
    <w:p w14:paraId="3F6C83BF" w14:textId="77777777" w:rsidR="000E1452" w:rsidRDefault="00000000">
      <w:pPr>
        <w:pStyle w:val="Compact"/>
        <w:numPr>
          <w:ilvl w:val="1"/>
          <w:numId w:val="492"/>
        </w:numPr>
      </w:pPr>
      <w:r>
        <w:t>Text extracted from graphics within the video.</w:t>
      </w:r>
    </w:p>
    <w:p w14:paraId="41070F8D" w14:textId="77777777" w:rsidR="000E1452" w:rsidRDefault="00000000">
      <w:pPr>
        <w:pStyle w:val="Heading3"/>
      </w:pPr>
      <w:r>
        <w:t>3. Query Modalities and Fusion</w:t>
      </w:r>
    </w:p>
    <w:p w14:paraId="46EC73E8" w14:textId="77777777" w:rsidR="000E1452" w:rsidRDefault="00000000">
      <w:pPr>
        <w:pStyle w:val="FirstParagraph"/>
      </w:pPr>
      <w:r>
        <w:t>Video retrieval systems must handle multimodal queries and fuse the results from different streams:</w:t>
      </w:r>
    </w:p>
    <w:tbl>
      <w:tblPr>
        <w:tblStyle w:val="Table"/>
        <w:tblW w:w="5000" w:type="pct"/>
        <w:tblLayout w:type="fixed"/>
        <w:tblLook w:val="0020" w:firstRow="1" w:lastRow="0" w:firstColumn="0" w:lastColumn="0" w:noHBand="0" w:noVBand="0"/>
      </w:tblPr>
      <w:tblGrid>
        <w:gridCol w:w="3774"/>
        <w:gridCol w:w="3774"/>
        <w:gridCol w:w="3774"/>
      </w:tblGrid>
      <w:tr w:rsidR="000E1452" w14:paraId="76A71869"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8276365" w14:textId="77777777" w:rsidR="000E1452" w:rsidRDefault="00000000">
            <w:pPr>
              <w:pStyle w:val="Compact"/>
              <w:jc w:val="center"/>
            </w:pPr>
            <w:r>
              <w:t>Query Modality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A1D0AE9" w14:textId="77777777" w:rsidR="000E1452" w:rsidRDefault="00000000">
            <w:pPr>
              <w:pStyle w:val="Compact"/>
              <w:jc w:val="center"/>
            </w:pPr>
            <w:r>
              <w:t>Retrieval Source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73851CD" w14:textId="77777777" w:rsidR="000E1452" w:rsidRDefault="00000000">
            <w:pPr>
              <w:pStyle w:val="Compact"/>
              <w:jc w:val="center"/>
            </w:pPr>
            <w:r>
              <w:t>Mechanism</w:t>
            </w:r>
          </w:p>
        </w:tc>
      </w:tr>
      <w:tr w:rsidR="000E1452" w14:paraId="5C242D8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360666A" w14:textId="77777777" w:rsidR="000E1452" w:rsidRDefault="00000000">
            <w:pPr>
              <w:pStyle w:val="Compact"/>
            </w:pPr>
            <w:r>
              <w:rPr>
                <w:b/>
                <w:bCs/>
              </w:rPr>
              <w:t>Text Query</w:t>
            </w:r>
          </w:p>
        </w:tc>
        <w:tc>
          <w:tcPr>
            <w:tcW w:w="2640" w:type="dxa"/>
            <w:tcBorders>
              <w:top w:val="single" w:sz="10" w:space="0" w:color="000000"/>
              <w:left w:val="single" w:sz="10" w:space="0" w:color="000000"/>
              <w:bottom w:val="single" w:sz="10" w:space="0" w:color="000000"/>
              <w:right w:val="single" w:sz="10" w:space="0" w:color="000000"/>
            </w:tcBorders>
          </w:tcPr>
          <w:p w14:paraId="2445A423" w14:textId="77777777" w:rsidR="000E1452" w:rsidRDefault="00000000">
            <w:pPr>
              <w:pStyle w:val="Compact"/>
            </w:pPr>
            <w:r>
              <w:t>Metadata, Closed Captions, Speech Transcript</w:t>
            </w:r>
          </w:p>
        </w:tc>
        <w:tc>
          <w:tcPr>
            <w:tcW w:w="2640" w:type="dxa"/>
            <w:tcBorders>
              <w:top w:val="single" w:sz="10" w:space="0" w:color="000000"/>
              <w:left w:val="single" w:sz="10" w:space="0" w:color="000000"/>
              <w:bottom w:val="single" w:sz="10" w:space="0" w:color="000000"/>
              <w:right w:val="single" w:sz="10" w:space="0" w:color="000000"/>
            </w:tcBorders>
          </w:tcPr>
          <w:p w14:paraId="1EB68BF6" w14:textId="77777777" w:rsidR="000E1452" w:rsidRDefault="00000000">
            <w:pPr>
              <w:pStyle w:val="Compact"/>
            </w:pPr>
            <w:r>
              <w:t>Standard text ranking (BM25) is used.</w:t>
            </w:r>
          </w:p>
        </w:tc>
      </w:tr>
      <w:tr w:rsidR="000E1452" w14:paraId="43F52C1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2F2EFED" w14:textId="77777777" w:rsidR="000E1452" w:rsidRDefault="00000000">
            <w:pPr>
              <w:pStyle w:val="Compact"/>
            </w:pPr>
            <w:r>
              <w:rPr>
                <w:b/>
                <w:bCs/>
              </w:rPr>
              <w:t>Image Query</w:t>
            </w:r>
          </w:p>
        </w:tc>
        <w:tc>
          <w:tcPr>
            <w:tcW w:w="2640" w:type="dxa"/>
            <w:tcBorders>
              <w:top w:val="single" w:sz="10" w:space="0" w:color="000000"/>
              <w:left w:val="single" w:sz="10" w:space="0" w:color="000000"/>
              <w:bottom w:val="single" w:sz="10" w:space="0" w:color="000000"/>
              <w:right w:val="single" w:sz="10" w:space="0" w:color="000000"/>
            </w:tcBorders>
          </w:tcPr>
          <w:p w14:paraId="6CEB422B" w14:textId="77777777" w:rsidR="000E1452" w:rsidRDefault="00000000">
            <w:pPr>
              <w:pStyle w:val="Compact"/>
            </w:pPr>
            <w:r>
              <w:t>Visual Features of Keyframes</w:t>
            </w:r>
          </w:p>
        </w:tc>
        <w:tc>
          <w:tcPr>
            <w:tcW w:w="2640" w:type="dxa"/>
            <w:tcBorders>
              <w:top w:val="single" w:sz="10" w:space="0" w:color="000000"/>
              <w:left w:val="single" w:sz="10" w:space="0" w:color="000000"/>
              <w:bottom w:val="single" w:sz="10" w:space="0" w:color="000000"/>
              <w:right w:val="single" w:sz="10" w:space="0" w:color="000000"/>
            </w:tcBorders>
          </w:tcPr>
          <w:p w14:paraId="18565B31" w14:textId="77777777" w:rsidR="000E1452" w:rsidRDefault="00000000">
            <w:pPr>
              <w:pStyle w:val="Compact"/>
            </w:pPr>
            <w:r>
              <w:rPr>
                <w:b/>
                <w:bCs/>
              </w:rPr>
              <w:t>CBIR</w:t>
            </w:r>
            <w:r>
              <w:t xml:space="preserve"> finds visually similar keyframes/shots.</w:t>
            </w:r>
          </w:p>
        </w:tc>
      </w:tr>
      <w:tr w:rsidR="000E1452" w14:paraId="76E98D7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FAA08B0" w14:textId="77777777" w:rsidR="000E1452" w:rsidRDefault="00000000">
            <w:pPr>
              <w:pStyle w:val="Compact"/>
            </w:pPr>
            <w:r>
              <w:rPr>
                <w:b/>
                <w:bCs/>
              </w:rPr>
              <w:t>Audio Query</w:t>
            </w:r>
          </w:p>
        </w:tc>
        <w:tc>
          <w:tcPr>
            <w:tcW w:w="2640" w:type="dxa"/>
            <w:tcBorders>
              <w:top w:val="single" w:sz="10" w:space="0" w:color="000000"/>
              <w:left w:val="single" w:sz="10" w:space="0" w:color="000000"/>
              <w:bottom w:val="single" w:sz="10" w:space="0" w:color="000000"/>
              <w:right w:val="single" w:sz="10" w:space="0" w:color="000000"/>
            </w:tcBorders>
          </w:tcPr>
          <w:p w14:paraId="291C0B99" w14:textId="77777777" w:rsidR="000E1452" w:rsidRDefault="00000000">
            <w:pPr>
              <w:pStyle w:val="Compact"/>
            </w:pPr>
            <w:r>
              <w:t>Non-Speech Audio Features</w:t>
            </w:r>
          </w:p>
        </w:tc>
        <w:tc>
          <w:tcPr>
            <w:tcW w:w="2640" w:type="dxa"/>
            <w:tcBorders>
              <w:top w:val="single" w:sz="10" w:space="0" w:color="000000"/>
              <w:left w:val="single" w:sz="10" w:space="0" w:color="000000"/>
              <w:bottom w:val="single" w:sz="10" w:space="0" w:color="000000"/>
              <w:right w:val="single" w:sz="10" w:space="0" w:color="000000"/>
            </w:tcBorders>
          </w:tcPr>
          <w:p w14:paraId="33F5C73F" w14:textId="77777777" w:rsidR="000E1452" w:rsidRDefault="00000000">
            <w:pPr>
              <w:pStyle w:val="Compact"/>
            </w:pPr>
            <w:r>
              <w:rPr>
                <w:b/>
                <w:bCs/>
              </w:rPr>
              <w:t>NSAR</w:t>
            </w:r>
            <w:r>
              <w:t xml:space="preserve"> finds similar sounds/music segments.</w:t>
            </w:r>
          </w:p>
        </w:tc>
      </w:tr>
    </w:tbl>
    <w:p w14:paraId="78E5A077" w14:textId="77777777" w:rsidR="000E1452" w:rsidRDefault="00000000">
      <w:pPr>
        <w:pStyle w:val="Compact"/>
        <w:numPr>
          <w:ilvl w:val="0"/>
          <w:numId w:val="493"/>
        </w:numPr>
      </w:pPr>
      <w:r>
        <w:rPr>
          <w:b/>
          <w:bCs/>
        </w:rPr>
        <w:t>Fusion (Multimodal Ranking):</w:t>
      </w:r>
      <w:r>
        <w:t xml:space="preserve"> The scores generated from the three different indexes (visual, audio, text) must be combined into a single, unified score for the video segment. Simple fusion involves a weighted sum of the individual scores.</w:t>
      </w:r>
    </w:p>
    <w:p w14:paraId="1C49EDF1" w14:textId="77777777" w:rsidR="000E1452" w:rsidRDefault="00000000">
      <w:pPr>
        <w:pStyle w:val="Heading3"/>
      </w:pPr>
      <w:r>
        <w:t>4. Key Challenges</w:t>
      </w:r>
    </w:p>
    <w:p w14:paraId="5B3A0201" w14:textId="77777777" w:rsidR="000E1452" w:rsidRDefault="00000000">
      <w:pPr>
        <w:pStyle w:val="Compact"/>
        <w:numPr>
          <w:ilvl w:val="0"/>
          <w:numId w:val="494"/>
        </w:numPr>
      </w:pPr>
      <w:r>
        <w:rPr>
          <w:b/>
          <w:bCs/>
        </w:rPr>
        <w:t>Synchronization:</w:t>
      </w:r>
      <w:r>
        <w:t xml:space="preserve"> Ensuring the text, audio, and visual features are correctly aligned in time is critical for accurate retrieval.</w:t>
      </w:r>
    </w:p>
    <w:p w14:paraId="5B6BB6D4" w14:textId="77777777" w:rsidR="000E1452" w:rsidRDefault="00000000">
      <w:pPr>
        <w:pStyle w:val="Compact"/>
        <w:numPr>
          <w:ilvl w:val="0"/>
          <w:numId w:val="494"/>
        </w:numPr>
      </w:pPr>
      <w:r>
        <w:rPr>
          <w:b/>
          <w:bCs/>
        </w:rPr>
        <w:t>Indexing Granularity:</w:t>
      </w:r>
      <w:r>
        <w:t xml:space="preserve"> Deciding whether to index the entire video, a scene, or a single shot. Indexing shots is detailed but computationally expensive.</w:t>
      </w:r>
    </w:p>
    <w:p w14:paraId="344D86A0" w14:textId="774F399E" w:rsidR="000E1452" w:rsidRDefault="00000000" w:rsidP="002056E0">
      <w:pPr>
        <w:pStyle w:val="Compact"/>
        <w:numPr>
          <w:ilvl w:val="0"/>
          <w:numId w:val="494"/>
        </w:numPr>
      </w:pPr>
      <w:r>
        <w:rPr>
          <w:b/>
          <w:bCs/>
        </w:rPr>
        <w:t>Semantic Gap:</w:t>
      </w:r>
      <w:r>
        <w:t xml:space="preserve"> As in all MIR, linking low-level features (e.g., rapid cuts, high tempo) to high-level concepts (e.g., “action movie scene”) remains the major difficulty.</w:t>
      </w:r>
    </w:p>
    <w:p w14:paraId="1D32657E" w14:textId="35624874" w:rsidR="000E1452" w:rsidRPr="002056E0" w:rsidRDefault="002056E0">
      <w:pPr>
        <w:rPr>
          <w:color w:val="A02B93" w:themeColor="accent5"/>
        </w:rPr>
      </w:pPr>
      <w:r w:rsidRPr="002056E0">
        <w:rPr>
          <w:color w:val="A02B93" w:themeColor="accent5"/>
        </w:rPr>
        <w:pict w14:anchorId="4A654531">
          <v:rect id="_x0000_i1570" style="width:468pt;height:1.2pt" o:hralign="center" o:hrstd="t" o:hr="t" fillcolor="#a0a0a0" stroked="f"/>
        </w:pict>
      </w:r>
    </w:p>
    <w:p w14:paraId="11A65A3A" w14:textId="58E5C90D" w:rsidR="000E1452" w:rsidRDefault="00000000" w:rsidP="002056E0">
      <w:pPr>
        <w:pStyle w:val="BodyText"/>
      </w:pPr>
      <w:r w:rsidRPr="002056E0">
        <w:rPr>
          <w:color w:val="A02B93" w:themeColor="accent5"/>
        </w:rPr>
        <w:t>Explain</w:t>
      </w:r>
      <w:r w:rsidR="002056E0" w:rsidRPr="002056E0">
        <w:rPr>
          <w:color w:val="A02B93" w:themeColor="accent5"/>
        </w:rPr>
        <w:t xml:space="preserve"> </w:t>
      </w:r>
      <w:r w:rsidRPr="002056E0">
        <w:rPr>
          <w:color w:val="A02B93" w:themeColor="accent5"/>
        </w:rPr>
        <w:t xml:space="preserve">multimedia IR models? (Covers all types of media models) </w:t>
      </w:r>
    </w:p>
    <w:p w14:paraId="35E02EAD" w14:textId="77777777" w:rsidR="000E1452" w:rsidRDefault="00000000">
      <w:pPr>
        <w:pStyle w:val="Heading2"/>
      </w:pPr>
      <w:r>
        <w:rPr>
          <w:rFonts w:ascii="Segoe UI Emoji" w:hAnsi="Segoe UI Emoji" w:cs="Segoe UI Emoji"/>
        </w:rPr>
        <w:t>🖼️</w:t>
      </w:r>
      <w:r>
        <w:t xml:space="preserve"> Explaining Multimedia IR Models</w:t>
      </w:r>
    </w:p>
    <w:p w14:paraId="746B60E3" w14:textId="77777777" w:rsidR="000E1452" w:rsidRDefault="00000000">
      <w:pPr>
        <w:pStyle w:val="FirstParagraph"/>
      </w:pPr>
      <w:r>
        <w:t>Multimedia IR (MIR) models are the frameworks that define how different media types (images, audio, video) are represented, indexed, and compared against a query. They can be broadly categorized based on the type of feature they rely on.</w:t>
      </w:r>
    </w:p>
    <w:p w14:paraId="5670CD97" w14:textId="77777777" w:rsidR="000E1452" w:rsidRDefault="00000000">
      <w:pPr>
        <w:pStyle w:val="Heading3"/>
      </w:pPr>
      <w:r>
        <w:lastRenderedPageBreak/>
        <w:t>1. Feature-Based Models (Content-Based Retrieval - CBR)</w:t>
      </w:r>
    </w:p>
    <w:p w14:paraId="408BEDB3" w14:textId="77777777" w:rsidR="000E1452" w:rsidRDefault="00000000">
      <w:pPr>
        <w:pStyle w:val="FirstParagraph"/>
      </w:pPr>
      <w:r>
        <w:t xml:space="preserve">These models focus on extracting and indexing </w:t>
      </w:r>
      <w:r>
        <w:rPr>
          <w:b/>
          <w:bCs/>
        </w:rPr>
        <w:t>low-level, intrinsic features</w:t>
      </w:r>
      <w:r>
        <w:t xml:space="preserve"> of the media itself, bypassing reliance on text.</w:t>
      </w:r>
    </w:p>
    <w:p w14:paraId="532ACFAE" w14:textId="77777777" w:rsidR="000E1452" w:rsidRDefault="00000000">
      <w:pPr>
        <w:pStyle w:val="Compact"/>
        <w:numPr>
          <w:ilvl w:val="0"/>
          <w:numId w:val="495"/>
        </w:numPr>
      </w:pPr>
      <w:r>
        <w:rPr>
          <w:b/>
          <w:bCs/>
        </w:rPr>
        <w:t>Vector Space Model (VSM) for Features:</w:t>
      </w:r>
    </w:p>
    <w:p w14:paraId="2C6E3661" w14:textId="77777777" w:rsidR="000E1452" w:rsidRDefault="00000000">
      <w:pPr>
        <w:pStyle w:val="Compact"/>
        <w:numPr>
          <w:ilvl w:val="1"/>
          <w:numId w:val="496"/>
        </w:numPr>
      </w:pPr>
      <w:r>
        <w:rPr>
          <w:b/>
          <w:bCs/>
        </w:rPr>
        <w:t>Mechanism:</w:t>
      </w:r>
      <w:r>
        <w:t xml:space="preserve"> Every media object (e.g., an image, a music track segment) is transformed into a single, high-dimensional </w:t>
      </w:r>
      <w:r>
        <w:rPr>
          <w:b/>
          <w:bCs/>
        </w:rPr>
        <w:t>feature vector</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m:rPr>
                <m:nor/>
              </m:rPr>
              <m:t>feature</m:t>
            </m:r>
          </m:sub>
        </m:sSub>
      </m:oMath>
      <w:r>
        <w:t>). Each dimension represents a specific measurable property (e.g., color, pitch, texture).</w:t>
      </w:r>
    </w:p>
    <w:p w14:paraId="1B28FDDC" w14:textId="77777777" w:rsidR="000E1452" w:rsidRDefault="00000000">
      <w:pPr>
        <w:pStyle w:val="Compact"/>
        <w:numPr>
          <w:ilvl w:val="1"/>
          <w:numId w:val="496"/>
        </w:numPr>
      </w:pPr>
      <w:r>
        <w:rPr>
          <w:b/>
          <w:bCs/>
        </w:rPr>
        <w:t>Representation:</w:t>
      </w:r>
      <w:r>
        <w:t xml:space="preserve"> The model uses features like </w:t>
      </w:r>
      <w:r>
        <w:rPr>
          <w:b/>
          <w:bCs/>
        </w:rPr>
        <w:t>Color Histograms, MFCCs</w:t>
      </w:r>
      <w:r>
        <w:t xml:space="preserve"> (for audio), or </w:t>
      </w:r>
      <w:r>
        <w:rPr>
          <w:b/>
          <w:bCs/>
        </w:rPr>
        <w:t>SIFT Descriptors</w:t>
      </w:r>
      <w:r>
        <w:t xml:space="preserve"> (for images).</w:t>
      </w:r>
    </w:p>
    <w:p w14:paraId="0E9F9380" w14:textId="77777777" w:rsidR="000E1452" w:rsidRDefault="00000000">
      <w:pPr>
        <w:pStyle w:val="Compact"/>
        <w:numPr>
          <w:ilvl w:val="1"/>
          <w:numId w:val="496"/>
        </w:numPr>
      </w:pPr>
      <w:r>
        <w:rPr>
          <w:b/>
          <w:bCs/>
        </w:rPr>
        <w:t>Retrieval:</w:t>
      </w:r>
      <w:r>
        <w:t xml:space="preserve"> The query (</w:t>
      </w:r>
      <m:oMath>
        <m:r>
          <w:rPr>
            <w:rFonts w:ascii="Cambria Math" w:hAnsi="Cambria Math"/>
          </w:rPr>
          <m:t>Q</m:t>
        </m:r>
      </m:oMath>
      <w:r>
        <w:t>) is also converted into a feature vector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feature</m:t>
            </m:r>
          </m:sub>
        </m:sSub>
      </m:oMath>
      <w:r>
        <w:t xml:space="preserve">). The relevance score is calculated using </w:t>
      </w:r>
      <w:r>
        <w:rPr>
          <w:b/>
          <w:bCs/>
        </w:rPr>
        <w:t>Cosine Similarity</w:t>
      </w:r>
      <w:r>
        <w:t xml:space="preserve"> or </w:t>
      </w:r>
      <w:r>
        <w:rPr>
          <w:b/>
          <w:bCs/>
        </w:rPr>
        <w:t>Euclidean Distance</w:t>
      </w:r>
      <w:r>
        <w:t xml:space="preserve"> between the </w:t>
      </w:r>
      <m:oMath>
        <m:acc>
          <m:accPr>
            <m:chr m:val="⃗"/>
            <m:ctrlPr>
              <w:rPr>
                <w:rFonts w:ascii="Cambria Math" w:hAnsi="Cambria Math"/>
              </w:rPr>
            </m:ctrlPr>
          </m:accPr>
          <m:e>
            <m:r>
              <w:rPr>
                <w:rFonts w:ascii="Cambria Math" w:hAnsi="Cambria Math"/>
              </w:rPr>
              <m:t>Q</m:t>
            </m:r>
          </m:e>
        </m:acc>
      </m:oMath>
      <w:r>
        <w:t xml:space="preserve"> and </w:t>
      </w:r>
      <m:oMath>
        <m:acc>
          <m:accPr>
            <m:chr m:val="⃗"/>
            <m:ctrlPr>
              <w:rPr>
                <w:rFonts w:ascii="Cambria Math" w:hAnsi="Cambria Math"/>
              </w:rPr>
            </m:ctrlPr>
          </m:accPr>
          <m:e>
            <m:r>
              <w:rPr>
                <w:rFonts w:ascii="Cambria Math" w:hAnsi="Cambria Math"/>
              </w:rPr>
              <m:t>D</m:t>
            </m:r>
          </m:e>
        </m:acc>
      </m:oMath>
      <w:r>
        <w:t xml:space="preserve"> vectors. Documents are ranked by smallest distance (highest similarity).</w:t>
      </w:r>
    </w:p>
    <w:p w14:paraId="1AEA6048" w14:textId="77777777" w:rsidR="000E1452" w:rsidRDefault="00000000">
      <w:pPr>
        <w:pStyle w:val="Compact"/>
        <w:numPr>
          <w:ilvl w:val="1"/>
          <w:numId w:val="496"/>
        </w:numPr>
      </w:pPr>
      <w:r>
        <w:rPr>
          <w:b/>
          <w:bCs/>
        </w:rPr>
        <w:t>Application:</w:t>
      </w:r>
      <w:r>
        <w:t xml:space="preserve"> Core of </w:t>
      </w:r>
      <w:r>
        <w:rPr>
          <w:b/>
          <w:bCs/>
        </w:rPr>
        <w:t>Content-Based Image Retrieval (CBIR)</w:t>
      </w:r>
      <w:r>
        <w:t xml:space="preserve"> and </w:t>
      </w:r>
      <w:r>
        <w:rPr>
          <w:b/>
          <w:bCs/>
        </w:rPr>
        <w:t>Query by Example (QBE)</w:t>
      </w:r>
      <w:r>
        <w:t>.</w:t>
      </w:r>
    </w:p>
    <w:p w14:paraId="2C7C6846" w14:textId="77777777" w:rsidR="000E1452" w:rsidRDefault="00000000">
      <w:pPr>
        <w:pStyle w:val="Compact"/>
        <w:numPr>
          <w:ilvl w:val="0"/>
          <w:numId w:val="495"/>
        </w:numPr>
      </w:pPr>
      <w:r>
        <w:rPr>
          <w:b/>
          <w:bCs/>
        </w:rPr>
        <w:t>Probabilistic Models (for Events):</w:t>
      </w:r>
    </w:p>
    <w:p w14:paraId="3BB90F29" w14:textId="77777777" w:rsidR="000E1452" w:rsidRDefault="00000000">
      <w:pPr>
        <w:pStyle w:val="Compact"/>
        <w:numPr>
          <w:ilvl w:val="1"/>
          <w:numId w:val="497"/>
        </w:numPr>
      </w:pPr>
      <w:r>
        <w:rPr>
          <w:b/>
          <w:bCs/>
        </w:rPr>
        <w:t>Mechanism:</w:t>
      </w:r>
      <w:r>
        <w:t xml:space="preserve"> Used primarily in </w:t>
      </w:r>
      <w:r>
        <w:rPr>
          <w:b/>
          <w:bCs/>
        </w:rPr>
        <w:t>Non-Speech Audio Retrieval</w:t>
      </w:r>
      <w:r>
        <w:t xml:space="preserve"> and </w:t>
      </w:r>
      <w:r>
        <w:rPr>
          <w:b/>
          <w:bCs/>
        </w:rPr>
        <w:t>Video Analysis</w:t>
      </w:r>
      <w:r>
        <w:t xml:space="preserve"> to model the probability of an acoustic or visual event occurring.</w:t>
      </w:r>
    </w:p>
    <w:p w14:paraId="4587678B" w14:textId="77777777" w:rsidR="000E1452" w:rsidRDefault="00000000">
      <w:pPr>
        <w:pStyle w:val="Compact"/>
        <w:numPr>
          <w:ilvl w:val="1"/>
          <w:numId w:val="497"/>
        </w:numPr>
      </w:pPr>
      <w:r>
        <w:rPr>
          <w:b/>
          <w:bCs/>
        </w:rPr>
        <w:t>Representation:</w:t>
      </w:r>
      <w:r>
        <w:t xml:space="preserve"> Often uses </w:t>
      </w:r>
      <w:r>
        <w:rPr>
          <w:b/>
          <w:bCs/>
        </w:rPr>
        <w:t>Hidden Markov Models (HMMs)</w:t>
      </w:r>
      <w:r>
        <w:t xml:space="preserve"> or </w:t>
      </w:r>
      <w:r>
        <w:rPr>
          <w:b/>
          <w:bCs/>
        </w:rPr>
        <w:t>Deep Neural Networks (DNNs)</w:t>
      </w:r>
      <w:r>
        <w:t xml:space="preserve"> to model the sequence of low-level features and map them to a high-level </w:t>
      </w:r>
      <w:r>
        <w:rPr>
          <w:b/>
          <w:bCs/>
        </w:rPr>
        <w:t>Acoustic Event</w:t>
      </w:r>
      <w:r>
        <w:t xml:space="preserve"> (e.g., “door slam,” “explosion”).</w:t>
      </w:r>
    </w:p>
    <w:p w14:paraId="769C1C8E" w14:textId="77777777" w:rsidR="000E1452" w:rsidRDefault="00000000">
      <w:pPr>
        <w:pStyle w:val="Compact"/>
        <w:numPr>
          <w:ilvl w:val="1"/>
          <w:numId w:val="497"/>
        </w:numPr>
      </w:pPr>
      <w:r>
        <w:rPr>
          <w:b/>
          <w:bCs/>
        </w:rPr>
        <w:t>Retrieval:</w:t>
      </w:r>
      <w:r>
        <w:t xml:space="preserve"> Documents are ranked by the probability that they contain the queried event, </w:t>
      </w:r>
      <m:oMath>
        <m:r>
          <w:rPr>
            <w:rFonts w:ascii="Cambria Math" w:hAnsi="Cambria Math"/>
          </w:rPr>
          <m:t>P</m:t>
        </m:r>
        <m:d>
          <m:dPr>
            <m:ctrlPr>
              <w:rPr>
                <w:rFonts w:ascii="Cambria Math" w:hAnsi="Cambria Math"/>
              </w:rPr>
            </m:ctrlPr>
          </m:dPr>
          <m:e>
            <m:r>
              <m:rPr>
                <m:nor/>
              </m:rPr>
              <m:t>Event</m:t>
            </m:r>
            <m:r>
              <m:rPr>
                <m:sty m:val="p"/>
              </m:rPr>
              <w:rPr>
                <w:rFonts w:ascii="Cambria Math" w:hAnsi="Cambria Math"/>
              </w:rPr>
              <m:t>|</m:t>
            </m:r>
            <m:r>
              <w:rPr>
                <w:rFonts w:ascii="Cambria Math" w:hAnsi="Cambria Math"/>
              </w:rPr>
              <m:t>D</m:t>
            </m:r>
          </m:e>
        </m:d>
      </m:oMath>
      <w:r>
        <w:t>.</w:t>
      </w:r>
    </w:p>
    <w:p w14:paraId="5E00645A" w14:textId="77777777" w:rsidR="000E1452" w:rsidRDefault="00000000">
      <w:r>
        <w:pict w14:anchorId="5C73E390">
          <v:rect id="_x0000_i1151" style="width:0;height:1.5pt" o:hralign="center" o:hrstd="t" o:hr="t"/>
        </w:pict>
      </w:r>
    </w:p>
    <w:p w14:paraId="5016B8C5" w14:textId="77777777" w:rsidR="000E1452" w:rsidRDefault="00000000">
      <w:pPr>
        <w:pStyle w:val="Heading3"/>
      </w:pPr>
      <w:r>
        <w:t>2. Text-Based Models (Surrogate Models)</w:t>
      </w:r>
    </w:p>
    <w:p w14:paraId="12BB42DF" w14:textId="77777777" w:rsidR="000E1452" w:rsidRDefault="00000000">
      <w:pPr>
        <w:pStyle w:val="FirstParagraph"/>
      </w:pPr>
      <w:r>
        <w:t xml:space="preserve">These models rely on transforming the non-textual data into a text-searchable format, using text as a </w:t>
      </w:r>
      <w:r>
        <w:rPr>
          <w:b/>
          <w:bCs/>
        </w:rPr>
        <w:t>surrogate</w:t>
      </w:r>
      <w:r>
        <w:t xml:space="preserve"> for the content.</w:t>
      </w:r>
    </w:p>
    <w:p w14:paraId="35012EAB" w14:textId="77777777" w:rsidR="000E1452" w:rsidRDefault="00000000">
      <w:pPr>
        <w:pStyle w:val="Compact"/>
        <w:numPr>
          <w:ilvl w:val="0"/>
          <w:numId w:val="498"/>
        </w:numPr>
      </w:pPr>
      <w:r>
        <w:rPr>
          <w:b/>
          <w:bCs/>
        </w:rPr>
        <w:t>Transcription Model (Spoken Language Audio Retrieval):</w:t>
      </w:r>
    </w:p>
    <w:p w14:paraId="09681ECE" w14:textId="77777777" w:rsidR="000E1452" w:rsidRDefault="00000000">
      <w:pPr>
        <w:pStyle w:val="Compact"/>
        <w:numPr>
          <w:ilvl w:val="1"/>
          <w:numId w:val="499"/>
        </w:numPr>
      </w:pPr>
      <w:r>
        <w:rPr>
          <w:b/>
          <w:bCs/>
        </w:rPr>
        <w:t>Mechanism:</w:t>
      </w:r>
      <w:r>
        <w:t xml:space="preserve"> The raw audio signal is converted into a full text transcript using </w:t>
      </w:r>
      <w:r>
        <w:rPr>
          <w:b/>
          <w:bCs/>
        </w:rPr>
        <w:t>Automatic Speech Recognition (ASR)</w:t>
      </w:r>
      <w:r>
        <w:t>.</w:t>
      </w:r>
    </w:p>
    <w:p w14:paraId="7A727FA7" w14:textId="77777777" w:rsidR="000E1452" w:rsidRDefault="00000000">
      <w:pPr>
        <w:pStyle w:val="Compact"/>
        <w:numPr>
          <w:ilvl w:val="1"/>
          <w:numId w:val="499"/>
        </w:numPr>
      </w:pPr>
      <w:r>
        <w:rPr>
          <w:b/>
          <w:bCs/>
        </w:rPr>
        <w:t>Representation:</w:t>
      </w:r>
      <w:r>
        <w:t xml:space="preserve"> The video/audio file is indexed by its full text transcription, often with </w:t>
      </w:r>
      <w:r>
        <w:rPr>
          <w:b/>
          <w:bCs/>
        </w:rPr>
        <w:t>time stamps</w:t>
      </w:r>
      <w:r>
        <w:t xml:space="preserve"> indicating where the words occur.</w:t>
      </w:r>
    </w:p>
    <w:p w14:paraId="15981A10" w14:textId="77777777" w:rsidR="000E1452" w:rsidRDefault="00000000">
      <w:pPr>
        <w:pStyle w:val="Compact"/>
        <w:numPr>
          <w:ilvl w:val="1"/>
          <w:numId w:val="499"/>
        </w:numPr>
      </w:pPr>
      <w:r>
        <w:rPr>
          <w:b/>
          <w:bCs/>
        </w:rPr>
        <w:t>Retrieval:</w:t>
      </w:r>
      <w:r>
        <w:t xml:space="preserve"> Standard text retrieval models like </w:t>
      </w:r>
      <w:r>
        <w:rPr>
          <w:b/>
          <w:bCs/>
        </w:rPr>
        <w:t>BM25</w:t>
      </w:r>
      <w:r>
        <w:t xml:space="preserve"> are used to match the text query against the transcript.</w:t>
      </w:r>
    </w:p>
    <w:p w14:paraId="072C9CFA" w14:textId="77777777" w:rsidR="000E1452" w:rsidRDefault="00000000">
      <w:pPr>
        <w:pStyle w:val="Compact"/>
        <w:numPr>
          <w:ilvl w:val="0"/>
          <w:numId w:val="498"/>
        </w:numPr>
      </w:pPr>
      <w:r>
        <w:rPr>
          <w:b/>
          <w:bCs/>
        </w:rPr>
        <w:t>Metadata/Caption Model:</w:t>
      </w:r>
    </w:p>
    <w:p w14:paraId="558EC908" w14:textId="77777777" w:rsidR="000E1452" w:rsidRDefault="00000000">
      <w:pPr>
        <w:pStyle w:val="Compact"/>
        <w:numPr>
          <w:ilvl w:val="1"/>
          <w:numId w:val="500"/>
        </w:numPr>
      </w:pPr>
      <w:r>
        <w:rPr>
          <w:b/>
          <w:bCs/>
        </w:rPr>
        <w:t>Mechanism:</w:t>
      </w:r>
      <w:r>
        <w:t xml:space="preserve"> The media object is retrieved based on external, human-provided textual descriptions.</w:t>
      </w:r>
    </w:p>
    <w:p w14:paraId="61C32A2C" w14:textId="77777777" w:rsidR="000E1452" w:rsidRDefault="00000000">
      <w:pPr>
        <w:pStyle w:val="Compact"/>
        <w:numPr>
          <w:ilvl w:val="1"/>
          <w:numId w:val="500"/>
        </w:numPr>
      </w:pPr>
      <w:r>
        <w:rPr>
          <w:b/>
          <w:bCs/>
        </w:rPr>
        <w:t>Representation:</w:t>
      </w:r>
      <w:r>
        <w:t xml:space="preserve"> Uses metadata, titles, closed captions, and surrounding web page text.</w:t>
      </w:r>
    </w:p>
    <w:p w14:paraId="1735B3E7" w14:textId="77777777" w:rsidR="000E1452" w:rsidRDefault="00000000">
      <w:pPr>
        <w:pStyle w:val="Compact"/>
        <w:numPr>
          <w:ilvl w:val="1"/>
          <w:numId w:val="500"/>
        </w:numPr>
      </w:pPr>
      <w:r>
        <w:rPr>
          <w:b/>
          <w:bCs/>
        </w:rPr>
        <w:t>Retrieval:</w:t>
      </w:r>
      <w:r>
        <w:t xml:space="preserve"> Standard VSM or BM25 is applied to the metadata. This is the simplest but least reliable model due to reliance on human input.</w:t>
      </w:r>
    </w:p>
    <w:p w14:paraId="02435733" w14:textId="77777777" w:rsidR="000E1452" w:rsidRDefault="00000000">
      <w:r>
        <w:pict w14:anchorId="64EDF3B0">
          <v:rect id="_x0000_i1152" style="width:0;height:1.5pt" o:hralign="center" o:hrstd="t" o:hr="t"/>
        </w:pict>
      </w:r>
    </w:p>
    <w:p w14:paraId="6C74EE6E" w14:textId="77777777" w:rsidR="000E1452" w:rsidRDefault="00000000">
      <w:pPr>
        <w:pStyle w:val="Heading3"/>
      </w:pPr>
      <w:r>
        <w:t>3. Fusion and Relevance Models (Bridging the Semantic Gap)</w:t>
      </w:r>
    </w:p>
    <w:p w14:paraId="5CEBE6ED" w14:textId="77777777" w:rsidR="000E1452" w:rsidRDefault="00000000">
      <w:pPr>
        <w:pStyle w:val="FirstParagraph"/>
      </w:pPr>
      <w:r>
        <w:t xml:space="preserve">These models address the limitations of individual modalities and the </w:t>
      </w:r>
      <w:r>
        <w:rPr>
          <w:b/>
          <w:bCs/>
        </w:rPr>
        <w:t>Semantic Gap</w:t>
      </w:r>
      <w:r>
        <w:t xml:space="preserve"> (the difference between low-level features and high-level concepts).</w:t>
      </w:r>
    </w:p>
    <w:p w14:paraId="6106F154" w14:textId="77777777" w:rsidR="000E1452" w:rsidRDefault="00000000">
      <w:pPr>
        <w:pStyle w:val="Compact"/>
        <w:numPr>
          <w:ilvl w:val="0"/>
          <w:numId w:val="501"/>
        </w:numPr>
      </w:pPr>
      <w:r>
        <w:rPr>
          <w:b/>
          <w:bCs/>
        </w:rPr>
        <w:lastRenderedPageBreak/>
        <w:t>Multimodal Fusion Models:</w:t>
      </w:r>
    </w:p>
    <w:p w14:paraId="62651E8C" w14:textId="77777777" w:rsidR="000E1452" w:rsidRDefault="00000000">
      <w:pPr>
        <w:pStyle w:val="Compact"/>
        <w:numPr>
          <w:ilvl w:val="1"/>
          <w:numId w:val="502"/>
        </w:numPr>
      </w:pPr>
      <w:r>
        <w:rPr>
          <w:b/>
          <w:bCs/>
        </w:rPr>
        <w:t>Mechanism:</w:t>
      </w:r>
      <w:r>
        <w:t xml:space="preserve"> For video retrieval, scores from different modalities (Visual Score, Audio Score, Text Score) are calculated independently and then combined (fused) using a weighted average or a </w:t>
      </w:r>
      <w:r>
        <w:rPr>
          <w:b/>
          <w:bCs/>
        </w:rPr>
        <w:t>Learning-to-Rank (L2R)</w:t>
      </w:r>
      <w:r>
        <w:t xml:space="preserve"> model.</w:t>
      </w:r>
    </w:p>
    <w:p w14:paraId="5C51C470" w14:textId="77777777" w:rsidR="000E1452" w:rsidRDefault="00000000">
      <w:pPr>
        <w:pStyle w:val="Compact"/>
        <w:numPr>
          <w:ilvl w:val="1"/>
          <w:numId w:val="502"/>
        </w:numPr>
      </w:pPr>
      <w:r>
        <w:rPr>
          <w:b/>
          <w:bCs/>
        </w:rPr>
        <w:t>Retrieval:</w:t>
      </w:r>
      <w:r>
        <w:t xml:space="preserve"> Provides a unified ranking that accounts for all streams in the video.</w:t>
      </w:r>
    </w:p>
    <w:p w14:paraId="47E9E5E3" w14:textId="77777777" w:rsidR="000E1452" w:rsidRDefault="00000000">
      <w:pPr>
        <w:pStyle w:val="Compact"/>
        <w:numPr>
          <w:ilvl w:val="0"/>
          <w:numId w:val="501"/>
        </w:numPr>
      </w:pPr>
      <w:r>
        <w:rPr>
          <w:b/>
          <w:bCs/>
        </w:rPr>
        <w:t>Relevance Feedback Models:</w:t>
      </w:r>
    </w:p>
    <w:p w14:paraId="73251033" w14:textId="77777777" w:rsidR="000E1452" w:rsidRDefault="00000000">
      <w:pPr>
        <w:pStyle w:val="Compact"/>
        <w:numPr>
          <w:ilvl w:val="1"/>
          <w:numId w:val="503"/>
        </w:numPr>
      </w:pPr>
      <w:r>
        <w:rPr>
          <w:b/>
          <w:bCs/>
        </w:rPr>
        <w:t>Mechanism:</w:t>
      </w:r>
      <w:r>
        <w:t xml:space="preserve"> Uses user feedback to dynamically adjust the system’s similarity metrics and feature weights.</w:t>
      </w:r>
    </w:p>
    <w:p w14:paraId="36B91DF4" w14:textId="5A558BD8" w:rsidR="000E1452" w:rsidRDefault="00000000" w:rsidP="002056E0">
      <w:pPr>
        <w:pStyle w:val="Compact"/>
        <w:numPr>
          <w:ilvl w:val="1"/>
          <w:numId w:val="503"/>
        </w:numPr>
      </w:pPr>
      <w:r>
        <w:rPr>
          <w:b/>
          <w:bCs/>
        </w:rPr>
        <w:t>Retrieval:</w:t>
      </w:r>
      <w:r>
        <w:t xml:space="preserve"> After initial retrieval, the system learns which low-level features are most important for the user’s current </w:t>
      </w:r>
      <w:r>
        <w:rPr>
          <w:b/>
          <w:bCs/>
        </w:rPr>
        <w:t>semantic intent</w:t>
      </w:r>
      <w:r>
        <w:t>, allowing it to improve subsequent rankings iteratively.</w:t>
      </w:r>
    </w:p>
    <w:p w14:paraId="76BEFA5F" w14:textId="6668C4E4" w:rsidR="000E1452" w:rsidRDefault="002056E0">
      <w:r w:rsidRPr="002056E0">
        <w:pict w14:anchorId="3592B06A">
          <v:rect id="_x0000_i1580" style="width:468pt;height:1.2pt" o:hralign="center" o:hrstd="t" o:hr="t" fillcolor="#a0a0a0" stroked="f"/>
        </w:pict>
      </w:r>
    </w:p>
    <w:p w14:paraId="29589279" w14:textId="22489A41" w:rsidR="002056E0" w:rsidRPr="002056E0" w:rsidRDefault="002056E0" w:rsidP="002056E0">
      <w:pPr>
        <w:pStyle w:val="ListParagraph"/>
        <w:numPr>
          <w:ilvl w:val="0"/>
          <w:numId w:val="566"/>
        </w:numPr>
        <w:spacing w:after="160" w:line="259" w:lineRule="auto"/>
        <w:rPr>
          <w:b/>
          <w:bCs/>
          <w:color w:val="EE0000"/>
          <w:sz w:val="32"/>
          <w:szCs w:val="32"/>
        </w:rPr>
      </w:pPr>
      <w:r w:rsidRPr="002056E0">
        <w:rPr>
          <w:b/>
          <w:bCs/>
          <w:color w:val="EE0000"/>
          <w:sz w:val="32"/>
          <w:szCs w:val="32"/>
        </w:rPr>
        <w:t>Recommender System</w:t>
      </w:r>
    </w:p>
    <w:p w14:paraId="6DF2301F" w14:textId="4FF12069" w:rsidR="000E1452" w:rsidRPr="002056E0" w:rsidRDefault="00000000" w:rsidP="002056E0">
      <w:pPr>
        <w:pStyle w:val="BodyText"/>
        <w:rPr>
          <w:color w:val="A02B93" w:themeColor="accent5"/>
        </w:rPr>
      </w:pPr>
      <w:r w:rsidRPr="002056E0">
        <w:rPr>
          <w:color w:val="A02B93" w:themeColor="accent5"/>
        </w:rPr>
        <w:t>2.1</w:t>
      </w:r>
      <w:r w:rsidR="002056E0" w:rsidRPr="002056E0">
        <w:rPr>
          <w:color w:val="A02B93" w:themeColor="accent5"/>
        </w:rPr>
        <w:t xml:space="preserve"> </w:t>
      </w:r>
      <w:r w:rsidRPr="002056E0">
        <w:rPr>
          <w:color w:val="A02B93" w:themeColor="accent5"/>
        </w:rPr>
        <w:t xml:space="preserve">Collaborative Filtering </w:t>
      </w:r>
    </w:p>
    <w:p w14:paraId="7F2D12B0" w14:textId="77777777" w:rsidR="000E1452" w:rsidRDefault="00000000">
      <w:pPr>
        <w:pStyle w:val="Heading2"/>
      </w:pPr>
      <w:r>
        <w:rPr>
          <w:rFonts w:ascii="Segoe UI Emoji" w:hAnsi="Segoe UI Emoji" w:cs="Segoe UI Emoji"/>
        </w:rPr>
        <w:t>👥</w:t>
      </w:r>
      <w:r>
        <w:t xml:space="preserve"> Collaborative Filtering (CF)</w:t>
      </w:r>
    </w:p>
    <w:p w14:paraId="7F32ECD5" w14:textId="77777777" w:rsidR="000E1452" w:rsidRDefault="00000000">
      <w:pPr>
        <w:pStyle w:val="Heading3"/>
      </w:pPr>
      <w:r>
        <w:t>1. Clear Definition and Intuitive Explanation</w:t>
      </w:r>
    </w:p>
    <w:p w14:paraId="5FB4B42B" w14:textId="77777777" w:rsidR="000E1452" w:rsidRDefault="00000000">
      <w:pPr>
        <w:pStyle w:val="FirstParagraph"/>
      </w:pPr>
      <w:r>
        <w:rPr>
          <w:b/>
          <w:bCs/>
        </w:rPr>
        <w:t>Collaborative Filtering (CF)</w:t>
      </w:r>
      <w:r>
        <w:t xml:space="preserve"> is a technique used by recommender systems that makes predictions about a user’s interests by collecting preferences (ratings, likes, views) from many other users. It is based on the idea of collaboration among users.</w:t>
      </w:r>
    </w:p>
    <w:p w14:paraId="3270BB26" w14:textId="77777777" w:rsidR="000E1452" w:rsidRDefault="00000000">
      <w:pPr>
        <w:pStyle w:val="Compact"/>
        <w:numPr>
          <w:ilvl w:val="0"/>
          <w:numId w:val="504"/>
        </w:numPr>
      </w:pPr>
      <w:r>
        <w:rPr>
          <w:b/>
          <w:bCs/>
        </w:rPr>
        <w:t>Definition:</w:t>
      </w:r>
      <w:r>
        <w:t xml:space="preserve"> CF relies on the assumption that if two users (or two items) agreed in the past (e.g., rated items similarly), they are likely to agree again in the future.</w:t>
      </w:r>
    </w:p>
    <w:p w14:paraId="29C87F5E" w14:textId="77777777" w:rsidR="000E1452" w:rsidRDefault="00000000">
      <w:pPr>
        <w:pStyle w:val="Compact"/>
        <w:numPr>
          <w:ilvl w:val="0"/>
          <w:numId w:val="504"/>
        </w:numPr>
      </w:pPr>
      <w:r>
        <w:rPr>
          <w:b/>
          <w:bCs/>
        </w:rPr>
        <w:t>Intuition:</w:t>
      </w:r>
      <w:r>
        <w:t xml:space="preserve"> “Users who liked Item A and Item B are likely to also like Item C.” The system finds people who are </w:t>
      </w:r>
      <w:r>
        <w:rPr>
          <w:b/>
          <w:bCs/>
        </w:rPr>
        <w:t>“like you”</w:t>
      </w:r>
      <w:r>
        <w:t xml:space="preserve"> and suggests what they like, or it finds items that are </w:t>
      </w:r>
      <w:r>
        <w:rPr>
          <w:b/>
          <w:bCs/>
        </w:rPr>
        <w:t>“like the items you like”</w:t>
      </w:r>
      <w:r>
        <w:t xml:space="preserve"> and suggests those.</w:t>
      </w:r>
    </w:p>
    <w:p w14:paraId="0BCAF578" w14:textId="77777777" w:rsidR="000E1452" w:rsidRDefault="00000000">
      <w:pPr>
        <w:pStyle w:val="Heading3"/>
      </w:pPr>
      <w:r>
        <w:t>2. Main Types of Collaborative Filtering</w:t>
      </w:r>
    </w:p>
    <w:p w14:paraId="0437B88A" w14:textId="77777777" w:rsidR="000E1452" w:rsidRDefault="00000000">
      <w:pPr>
        <w:pStyle w:val="FirstParagraph"/>
      </w:pPr>
      <w:r>
        <w:t>CF algorithms are primarily divided into two categories, based on whether they focus on relationships between users or relationships between items.</w:t>
      </w:r>
    </w:p>
    <w:p w14:paraId="68AF4598" w14:textId="77777777" w:rsidR="000E1452" w:rsidRDefault="00000000">
      <w:pPr>
        <w:pStyle w:val="Heading4"/>
      </w:pPr>
      <w:r>
        <w:t>A. User-Based Collaborative Filtering (User-User CF)</w:t>
      </w:r>
    </w:p>
    <w:p w14:paraId="270DD2A7" w14:textId="77777777" w:rsidR="000E1452" w:rsidRDefault="00000000">
      <w:pPr>
        <w:pStyle w:val="Compact"/>
        <w:numPr>
          <w:ilvl w:val="0"/>
          <w:numId w:val="505"/>
        </w:numPr>
      </w:pPr>
      <w:r>
        <w:rPr>
          <w:b/>
          <w:bCs/>
        </w:rPr>
        <w:t>Mechanism:</w:t>
      </w:r>
      <w:r>
        <w:t xml:space="preserve"> Identifies a group of users who are most similar to the target user (the </w:t>
      </w:r>
      <w:r>
        <w:rPr>
          <w:b/>
          <w:bCs/>
        </w:rPr>
        <w:t>nearest neighbors</w:t>
      </w:r>
      <w:r>
        <w:t>). It then recommends items that these neighbors liked but that the target user has not yet seen.</w:t>
      </w:r>
    </w:p>
    <w:p w14:paraId="585722DD" w14:textId="77777777" w:rsidR="000E1452" w:rsidRDefault="00000000">
      <w:pPr>
        <w:pStyle w:val="Compact"/>
        <w:numPr>
          <w:ilvl w:val="0"/>
          <w:numId w:val="505"/>
        </w:numPr>
      </w:pPr>
      <w:r>
        <w:rPr>
          <w:b/>
          <w:bCs/>
        </w:rPr>
        <w:t>Steps:</w:t>
      </w:r>
    </w:p>
    <w:p w14:paraId="21E15C18" w14:textId="77777777" w:rsidR="000E1452" w:rsidRDefault="00000000">
      <w:pPr>
        <w:pStyle w:val="Compact"/>
        <w:numPr>
          <w:ilvl w:val="1"/>
          <w:numId w:val="506"/>
        </w:numPr>
      </w:pPr>
      <w:r>
        <w:t xml:space="preserve">Calculate the </w:t>
      </w:r>
      <w:r>
        <w:rPr>
          <w:b/>
          <w:bCs/>
        </w:rPr>
        <w:t>similarity</w:t>
      </w:r>
      <w:r>
        <w:t xml:space="preserve"> between the target user and every other user (often using </w:t>
      </w:r>
      <w:r>
        <w:rPr>
          <w:b/>
          <w:bCs/>
        </w:rPr>
        <w:t>Cosine Similarity</w:t>
      </w:r>
      <w:r>
        <w:t xml:space="preserve"> or </w:t>
      </w:r>
      <w:r>
        <w:rPr>
          <w:b/>
          <w:bCs/>
        </w:rPr>
        <w:t>Pearson Correlation</w:t>
      </w:r>
      <w:r>
        <w:t xml:space="preserve"> on their rating vectors).</w:t>
      </w:r>
    </w:p>
    <w:p w14:paraId="5D96B618" w14:textId="77777777" w:rsidR="000E1452" w:rsidRDefault="00000000">
      <w:pPr>
        <w:pStyle w:val="Compact"/>
        <w:numPr>
          <w:ilvl w:val="1"/>
          <w:numId w:val="506"/>
        </w:numPr>
      </w:pPr>
      <w:r>
        <w:t xml:space="preserve">Select the top </w:t>
      </w:r>
      <m:oMath>
        <m:r>
          <w:rPr>
            <w:rFonts w:ascii="Cambria Math" w:hAnsi="Cambria Math"/>
          </w:rPr>
          <m:t>K</m:t>
        </m:r>
      </m:oMath>
      <w:r>
        <w:t xml:space="preserve"> most similar users (the “neighbors”).</w:t>
      </w:r>
    </w:p>
    <w:p w14:paraId="79D4AB74" w14:textId="77777777" w:rsidR="000E1452" w:rsidRDefault="00000000">
      <w:pPr>
        <w:pStyle w:val="Compact"/>
        <w:numPr>
          <w:ilvl w:val="1"/>
          <w:numId w:val="506"/>
        </w:numPr>
      </w:pPr>
      <w:r>
        <w:t>Generate the recommendation by taking a weighted average of the neighbors’ ratings for potential new items.</w:t>
      </w:r>
    </w:p>
    <w:p w14:paraId="6EC28131" w14:textId="77777777" w:rsidR="000E1452" w:rsidRDefault="00000000">
      <w:pPr>
        <w:pStyle w:val="Compact"/>
        <w:numPr>
          <w:ilvl w:val="0"/>
          <w:numId w:val="505"/>
        </w:numPr>
      </w:pPr>
      <w:r>
        <w:rPr>
          <w:b/>
          <w:bCs/>
        </w:rPr>
        <w:t>Challenge:</w:t>
      </w:r>
      <w:r>
        <w:t xml:space="preserve"> Poorly scalable for massive user bases, as computing all pair-wise user similarities is computationally expensive.</w:t>
      </w:r>
    </w:p>
    <w:p w14:paraId="36E31EFA" w14:textId="77777777" w:rsidR="000E1452" w:rsidRDefault="00000000">
      <w:pPr>
        <w:pStyle w:val="Heading4"/>
      </w:pPr>
      <w:r>
        <w:t>B. Item-Based Collaborative Filtering (Item-Item CF)</w:t>
      </w:r>
    </w:p>
    <w:p w14:paraId="42281F22" w14:textId="77777777" w:rsidR="000E1452" w:rsidRDefault="00000000">
      <w:pPr>
        <w:pStyle w:val="Compact"/>
        <w:numPr>
          <w:ilvl w:val="0"/>
          <w:numId w:val="507"/>
        </w:numPr>
      </w:pPr>
      <w:r>
        <w:rPr>
          <w:b/>
          <w:bCs/>
        </w:rPr>
        <w:t>Mechanism:</w:t>
      </w:r>
      <w:r>
        <w:t xml:space="preserve"> Identifies items that are most similar to the items the target user has already liked. It then recommends those similar items.</w:t>
      </w:r>
    </w:p>
    <w:p w14:paraId="183F2BAD" w14:textId="77777777" w:rsidR="000E1452" w:rsidRDefault="00000000">
      <w:pPr>
        <w:pStyle w:val="Compact"/>
        <w:numPr>
          <w:ilvl w:val="0"/>
          <w:numId w:val="507"/>
        </w:numPr>
      </w:pPr>
      <w:r>
        <w:rPr>
          <w:b/>
          <w:bCs/>
        </w:rPr>
        <w:lastRenderedPageBreak/>
        <w:t>Steps:</w:t>
      </w:r>
    </w:p>
    <w:p w14:paraId="4A7B5AE6" w14:textId="77777777" w:rsidR="000E1452" w:rsidRDefault="00000000">
      <w:pPr>
        <w:pStyle w:val="Compact"/>
        <w:numPr>
          <w:ilvl w:val="1"/>
          <w:numId w:val="508"/>
        </w:numPr>
      </w:pPr>
      <w:r>
        <w:t xml:space="preserve">Calculate the </w:t>
      </w:r>
      <w:r>
        <w:rPr>
          <w:b/>
          <w:bCs/>
        </w:rPr>
        <w:t>similarity</w:t>
      </w:r>
      <w:r>
        <w:t xml:space="preserve"> between every pair of items based on the ratings given to them by all users.</w:t>
      </w:r>
    </w:p>
    <w:p w14:paraId="795AF53B" w14:textId="77777777" w:rsidR="000E1452" w:rsidRDefault="00000000">
      <w:pPr>
        <w:pStyle w:val="Compact"/>
        <w:numPr>
          <w:ilvl w:val="1"/>
          <w:numId w:val="508"/>
        </w:numPr>
      </w:pPr>
      <w:r>
        <w:t>For a target user, look at the items they rated highly.</w:t>
      </w:r>
    </w:p>
    <w:p w14:paraId="317EC3CF" w14:textId="77777777" w:rsidR="000E1452" w:rsidRDefault="00000000">
      <w:pPr>
        <w:pStyle w:val="Compact"/>
        <w:numPr>
          <w:ilvl w:val="1"/>
          <w:numId w:val="508"/>
        </w:numPr>
      </w:pPr>
      <w:r>
        <w:t>Recommend the items that are most similar to those highly-rated items.</w:t>
      </w:r>
    </w:p>
    <w:p w14:paraId="672A9AEA" w14:textId="77777777" w:rsidR="000E1452" w:rsidRDefault="00000000">
      <w:pPr>
        <w:pStyle w:val="Compact"/>
        <w:numPr>
          <w:ilvl w:val="0"/>
          <w:numId w:val="507"/>
        </w:numPr>
      </w:pPr>
      <w:r>
        <w:rPr>
          <w:b/>
          <w:bCs/>
        </w:rPr>
        <w:t>Advantage:</w:t>
      </w:r>
      <w:r>
        <w:t xml:space="preserve"> Item relationships tend to be more stable than user interests, making this approach more scalable, especially in large e-commerce platforms (like Amazon).</w:t>
      </w:r>
    </w:p>
    <w:p w14:paraId="6885DE1E" w14:textId="77777777" w:rsidR="000E1452" w:rsidRDefault="00000000">
      <w:pPr>
        <w:pStyle w:val="Heading3"/>
      </w:pPr>
      <w:r>
        <w:t>3. Model-Based CF (Matrix Factorization)</w:t>
      </w:r>
    </w:p>
    <w:p w14:paraId="72A7204D" w14:textId="77777777" w:rsidR="000E1452" w:rsidRDefault="00000000">
      <w:pPr>
        <w:pStyle w:val="FirstParagraph"/>
      </w:pPr>
      <w:r>
        <w:t>A more advanced and efficient approach uses machine learning models to discover latent (hidden) features that explain user ratings.</w:t>
      </w:r>
    </w:p>
    <w:p w14:paraId="108F3066" w14:textId="77777777" w:rsidR="000E1452" w:rsidRDefault="00000000">
      <w:pPr>
        <w:pStyle w:val="Compact"/>
        <w:numPr>
          <w:ilvl w:val="0"/>
          <w:numId w:val="509"/>
        </w:numPr>
      </w:pPr>
      <w:r>
        <w:rPr>
          <w:b/>
          <w:bCs/>
        </w:rPr>
        <w:t>Mechanism:</w:t>
      </w:r>
      <w:r>
        <w:t xml:space="preserve"> </w:t>
      </w:r>
      <w:r>
        <w:rPr>
          <w:b/>
          <w:bCs/>
        </w:rPr>
        <w:t>Matrix Factorization</w:t>
      </w:r>
      <w:r>
        <w:t xml:space="preserve"> (e.g., Singular Value Decomposition - SVD) decomposes the large, sparse </w:t>
      </w:r>
      <w:r>
        <w:rPr>
          <w:b/>
          <w:bCs/>
        </w:rPr>
        <w:t>User-Item Interaction Matrix</w:t>
      </w:r>
      <w:r>
        <w:t xml:space="preserve"> into two smaller, dense matrices: a </w:t>
      </w:r>
      <w:r>
        <w:rPr>
          <w:b/>
          <w:bCs/>
        </w:rPr>
        <w:t>User Latent Feature Matrix</w:t>
      </w:r>
      <w:r>
        <w:t xml:space="preserve"> and an </w:t>
      </w:r>
      <w:r>
        <w:rPr>
          <w:b/>
          <w:bCs/>
        </w:rPr>
        <w:t>Item Latent Feature Matrix</w:t>
      </w:r>
      <w:r>
        <w:t>.</w:t>
      </w:r>
    </w:p>
    <w:p w14:paraId="6040676F" w14:textId="77777777" w:rsidR="000E1452" w:rsidRDefault="00000000">
      <w:pPr>
        <w:pStyle w:val="Compact"/>
        <w:numPr>
          <w:ilvl w:val="0"/>
          <w:numId w:val="509"/>
        </w:numPr>
      </w:pPr>
      <w:r>
        <w:rPr>
          <w:b/>
          <w:bCs/>
        </w:rPr>
        <w:t>Advantage:</w:t>
      </w:r>
      <w:r>
        <w:t xml:space="preserve"> These latent features (e.g., a “sci-fi” factor or a “dark humor” factor) capture high-level concepts that weren’t explicitly labeled, providing highly accurate and efficient recommendations.</w:t>
      </w:r>
    </w:p>
    <w:p w14:paraId="21CCF7E0" w14:textId="77777777" w:rsidR="000E1452" w:rsidRDefault="00000000">
      <w:pPr>
        <w:pStyle w:val="Heading3"/>
      </w:pPr>
      <w:r>
        <w:t>4. Challenges</w:t>
      </w:r>
    </w:p>
    <w:p w14:paraId="4F4E0B17" w14:textId="77777777" w:rsidR="000E1452" w:rsidRDefault="00000000">
      <w:pPr>
        <w:pStyle w:val="Compact"/>
        <w:numPr>
          <w:ilvl w:val="0"/>
          <w:numId w:val="510"/>
        </w:numPr>
      </w:pPr>
      <w:r>
        <w:rPr>
          <w:b/>
          <w:bCs/>
        </w:rPr>
        <w:t>Sparsity:</w:t>
      </w:r>
      <w:r>
        <w:t xml:space="preserve"> In large systems, most users have rated only a tiny fraction of items, resulting in a sparse user-item matrix, which makes finding similar users difficult.</w:t>
      </w:r>
    </w:p>
    <w:p w14:paraId="000C4C79" w14:textId="77777777" w:rsidR="000E1452" w:rsidRDefault="00000000">
      <w:pPr>
        <w:pStyle w:val="Compact"/>
        <w:numPr>
          <w:ilvl w:val="0"/>
          <w:numId w:val="510"/>
        </w:numPr>
      </w:pPr>
      <w:r>
        <w:rPr>
          <w:b/>
          <w:bCs/>
        </w:rPr>
        <w:t>Cold Start Problem:</w:t>
      </w:r>
      <w:r>
        <w:t xml:space="preserve"> CF cannot recommend anything to a brand-new user (no history) or recommend a brand-new item (no ratings).</w:t>
      </w:r>
    </w:p>
    <w:p w14:paraId="7B7124CF" w14:textId="3B25253D" w:rsidR="000E1452" w:rsidRDefault="00000000" w:rsidP="002056E0">
      <w:pPr>
        <w:pStyle w:val="Compact"/>
        <w:numPr>
          <w:ilvl w:val="0"/>
          <w:numId w:val="510"/>
        </w:numPr>
      </w:pPr>
      <w:r>
        <w:rPr>
          <w:b/>
          <w:bCs/>
        </w:rPr>
        <w:t>Scalability:</w:t>
      </w:r>
      <w:r>
        <w:t xml:space="preserve"> Calculating millions of similarities in real-time is a major computational bottleneck for traditional memory-based CF.</w:t>
      </w:r>
    </w:p>
    <w:p w14:paraId="0FF6E7F8" w14:textId="77777777" w:rsidR="002056E0" w:rsidRPr="002056E0" w:rsidRDefault="002056E0" w:rsidP="002056E0">
      <w:pPr>
        <w:pStyle w:val="BodyText"/>
        <w:rPr>
          <w:color w:val="A02B93" w:themeColor="accent5"/>
        </w:rPr>
      </w:pPr>
      <w:r w:rsidRPr="002056E0">
        <w:rPr>
          <w:color w:val="A02B93" w:themeColor="accent5"/>
        </w:rPr>
        <w:pict w14:anchorId="52BBF6C6">
          <v:rect id="_x0000_i1589" style="width:468pt;height:1.2pt" o:hralign="center" o:hrstd="t" o:hr="t" fillcolor="#a0a0a0" stroked="f"/>
        </w:pict>
      </w:r>
    </w:p>
    <w:p w14:paraId="1BED6C98" w14:textId="3246774E" w:rsidR="000E1452" w:rsidRPr="00D7130D" w:rsidRDefault="00000000" w:rsidP="00D7130D">
      <w:pPr>
        <w:pStyle w:val="BodyText"/>
        <w:rPr>
          <w:color w:val="A02B93" w:themeColor="accent5"/>
        </w:rPr>
      </w:pPr>
      <w:r w:rsidRPr="002056E0">
        <w:rPr>
          <w:color w:val="A02B93" w:themeColor="accent5"/>
        </w:rPr>
        <w:t>Outline</w:t>
      </w:r>
      <w:r w:rsidR="002056E0" w:rsidRPr="002056E0">
        <w:rPr>
          <w:color w:val="A02B93" w:themeColor="accent5"/>
        </w:rPr>
        <w:t xml:space="preserve"> </w:t>
      </w:r>
      <w:r w:rsidRPr="002056E0">
        <w:rPr>
          <w:color w:val="A02B93" w:themeColor="accent5"/>
        </w:rPr>
        <w:t>the steps to build a recommender system with an example. (Covers the</w:t>
      </w:r>
      <w:r w:rsidR="002056E0" w:rsidRPr="002056E0">
        <w:rPr>
          <w:color w:val="A02B93" w:themeColor="accent5"/>
        </w:rPr>
        <w:t xml:space="preserve"> </w:t>
      </w:r>
      <w:r w:rsidRPr="002056E0">
        <w:rPr>
          <w:color w:val="A02B93" w:themeColor="accent5"/>
        </w:rPr>
        <w:t xml:space="preserve">entire system build process) </w:t>
      </w:r>
    </w:p>
    <w:p w14:paraId="7E6BD6CC" w14:textId="77777777" w:rsidR="000E1452" w:rsidRDefault="00000000">
      <w:pPr>
        <w:pStyle w:val="Heading2"/>
      </w:pPr>
      <w:r>
        <w:rPr>
          <w:rFonts w:ascii="Segoe UI Emoji" w:hAnsi="Segoe UI Emoji" w:cs="Segoe UI Emoji"/>
        </w:rPr>
        <w:t>🏗️</w:t>
      </w:r>
      <w:r>
        <w:t xml:space="preserve"> Steps to Build a Recommender System</w:t>
      </w:r>
    </w:p>
    <w:p w14:paraId="0A1C54EC" w14:textId="77777777" w:rsidR="000E1452" w:rsidRDefault="00000000">
      <w:pPr>
        <w:pStyle w:val="Heading3"/>
      </w:pPr>
      <w:r>
        <w:t>1. Clear Definition and Purpose</w:t>
      </w:r>
    </w:p>
    <w:p w14:paraId="7BF2A6E4" w14:textId="77777777" w:rsidR="000E1452" w:rsidRDefault="00000000">
      <w:pPr>
        <w:pStyle w:val="FirstParagraph"/>
      </w:pPr>
      <w:r>
        <w:t xml:space="preserve">A </w:t>
      </w:r>
      <w:r>
        <w:rPr>
          <w:b/>
          <w:bCs/>
        </w:rPr>
        <w:t>Recommender System (RS)</w:t>
      </w:r>
      <w:r>
        <w:t xml:space="preserve"> is a filtering system that predicts a user’s preference for an item (product, movie, article, etc.).</w:t>
      </w:r>
    </w:p>
    <w:p w14:paraId="26F96BC5" w14:textId="77777777" w:rsidR="000E1452" w:rsidRDefault="00000000">
      <w:pPr>
        <w:pStyle w:val="Compact"/>
        <w:numPr>
          <w:ilvl w:val="0"/>
          <w:numId w:val="511"/>
        </w:numPr>
      </w:pPr>
      <w:r>
        <w:rPr>
          <w:b/>
          <w:bCs/>
        </w:rPr>
        <w:t>Goal:</w:t>
      </w:r>
      <w:r>
        <w:t xml:space="preserve"> To surface the most relevant items to a specific user or context, thereby increasing engagement, sales, and user satisfaction.</w:t>
      </w:r>
    </w:p>
    <w:p w14:paraId="49A8309E" w14:textId="77777777" w:rsidR="000E1452" w:rsidRDefault="00000000">
      <w:pPr>
        <w:pStyle w:val="Compact"/>
        <w:numPr>
          <w:ilvl w:val="0"/>
          <w:numId w:val="511"/>
        </w:numPr>
      </w:pPr>
      <w:r>
        <w:rPr>
          <w:b/>
          <w:bCs/>
        </w:rPr>
        <w:t>Core Mechanisms (Phases):</w:t>
      </w:r>
      <w:r>
        <w:t xml:space="preserve"> The process is divided into three main phases: </w:t>
      </w:r>
      <w:r>
        <w:rPr>
          <w:b/>
          <w:bCs/>
        </w:rPr>
        <w:t>Data Collection, Filtering (Modeling),</w:t>
      </w:r>
      <w:r>
        <w:t xml:space="preserve"> and </w:t>
      </w:r>
      <w:r>
        <w:rPr>
          <w:b/>
          <w:bCs/>
        </w:rPr>
        <w:t>Presentation (Ranking)</w:t>
      </w:r>
      <w:r>
        <w:t>.</w:t>
      </w:r>
    </w:p>
    <w:p w14:paraId="545E0540" w14:textId="77777777" w:rsidR="000E1452" w:rsidRDefault="00000000">
      <w:pPr>
        <w:pStyle w:val="Heading3"/>
      </w:pPr>
      <w:r>
        <w:t>2. Detailed Steps to Build the System</w:t>
      </w:r>
    </w:p>
    <w:p w14:paraId="35FC38A6" w14:textId="77777777" w:rsidR="000E1452" w:rsidRDefault="00000000">
      <w:pPr>
        <w:pStyle w:val="FirstParagraph"/>
      </w:pPr>
      <w:r>
        <w:t>The construction of an RS is a multi-stage data engineering and machine learning pipeline.</w:t>
      </w:r>
    </w:p>
    <w:p w14:paraId="28160E53" w14:textId="77777777" w:rsidR="000E1452" w:rsidRDefault="00000000">
      <w:pPr>
        <w:pStyle w:val="Heading4"/>
      </w:pPr>
      <w:r>
        <w:t>Step 1: Data Collection (Input)</w:t>
      </w:r>
    </w:p>
    <w:p w14:paraId="71304DB5" w14:textId="77777777" w:rsidR="000E1452" w:rsidRDefault="00000000">
      <w:pPr>
        <w:pStyle w:val="FirstParagraph"/>
      </w:pPr>
      <w:r>
        <w:t>This stage focuses on gathering the raw user interaction data needed to train the model.</w:t>
      </w:r>
    </w:p>
    <w:p w14:paraId="65220480" w14:textId="77777777" w:rsidR="000E1452" w:rsidRDefault="00000000">
      <w:pPr>
        <w:pStyle w:val="Compact"/>
        <w:numPr>
          <w:ilvl w:val="0"/>
          <w:numId w:val="512"/>
        </w:numPr>
      </w:pPr>
      <w:r>
        <w:rPr>
          <w:b/>
          <w:bCs/>
        </w:rPr>
        <w:lastRenderedPageBreak/>
        <w:t>Implicit Feedback:</w:t>
      </w:r>
      <w:r>
        <w:t xml:space="preserve"> Collecting non-explicit signals like </w:t>
      </w:r>
      <w:r>
        <w:rPr>
          <w:b/>
          <w:bCs/>
        </w:rPr>
        <w:t>views, clicks, searches, cart additions, and time spent</w:t>
      </w:r>
      <w:r>
        <w:t xml:space="preserve"> on a page. This is the most common form of data.</w:t>
      </w:r>
    </w:p>
    <w:p w14:paraId="65138421" w14:textId="77777777" w:rsidR="000E1452" w:rsidRDefault="00000000">
      <w:pPr>
        <w:pStyle w:val="Compact"/>
        <w:numPr>
          <w:ilvl w:val="0"/>
          <w:numId w:val="512"/>
        </w:numPr>
      </w:pPr>
      <w:r>
        <w:rPr>
          <w:b/>
          <w:bCs/>
        </w:rPr>
        <w:t>Explicit Feedback:</w:t>
      </w:r>
      <w:r>
        <w:t xml:space="preserve"> Collecting direct user opinions, such as </w:t>
      </w:r>
      <w:r>
        <w:rPr>
          <w:b/>
          <w:bCs/>
        </w:rPr>
        <w:t>ratings</w:t>
      </w:r>
      <w:r>
        <w:t xml:space="preserve"> (1-5 stars) and </w:t>
      </w:r>
      <w:r>
        <w:rPr>
          <w:b/>
          <w:bCs/>
        </w:rPr>
        <w:t>likes/dislikes</w:t>
      </w:r>
      <w:r>
        <w:t>.</w:t>
      </w:r>
    </w:p>
    <w:p w14:paraId="38C0D9D4" w14:textId="77777777" w:rsidR="000E1452" w:rsidRDefault="00000000">
      <w:pPr>
        <w:pStyle w:val="Compact"/>
        <w:numPr>
          <w:ilvl w:val="0"/>
          <w:numId w:val="512"/>
        </w:numPr>
      </w:pPr>
      <w:r>
        <w:rPr>
          <w:b/>
          <w:bCs/>
        </w:rPr>
        <w:t>Metadata:</w:t>
      </w:r>
      <w:r>
        <w:t xml:space="preserve"> Collecting features about the items themselves (e.g., genre, director, price, brand) and the users (e.g., age, location, device).</w:t>
      </w:r>
    </w:p>
    <w:p w14:paraId="59716CCF" w14:textId="77777777" w:rsidR="000E1452" w:rsidRDefault="00000000">
      <w:pPr>
        <w:pStyle w:val="Heading4"/>
      </w:pPr>
      <w:r>
        <w:t>Step 2: Data Preprocessing and Representation</w:t>
      </w:r>
    </w:p>
    <w:p w14:paraId="6F683662" w14:textId="77777777" w:rsidR="000E1452" w:rsidRDefault="00000000">
      <w:pPr>
        <w:pStyle w:val="FirstParagraph"/>
      </w:pPr>
      <w:r>
        <w:t>The raw data is transformed into a usable structure for the algorithms.</w:t>
      </w:r>
    </w:p>
    <w:p w14:paraId="0BFB511B" w14:textId="77777777" w:rsidR="000E1452" w:rsidRDefault="00000000">
      <w:pPr>
        <w:pStyle w:val="Compact"/>
        <w:numPr>
          <w:ilvl w:val="0"/>
          <w:numId w:val="513"/>
        </w:numPr>
      </w:pPr>
      <w:r>
        <w:rPr>
          <w:b/>
          <w:bCs/>
        </w:rPr>
        <w:t>User-Item Matrix:</w:t>
      </w:r>
      <w:r>
        <w:t xml:space="preserve"> Creating a large, sparse matrix where rows represent </w:t>
      </w:r>
      <w:r>
        <w:rPr>
          <w:b/>
          <w:bCs/>
        </w:rPr>
        <w:t>Users</w:t>
      </w:r>
      <w:r>
        <w:t xml:space="preserve">, columns represent </w:t>
      </w:r>
      <w:r>
        <w:rPr>
          <w:b/>
          <w:bCs/>
        </w:rPr>
        <w:t>Items</w:t>
      </w:r>
      <w:r>
        <w:t xml:space="preserve">, and the cell values are the corresponding </w:t>
      </w:r>
      <w:r>
        <w:rPr>
          <w:b/>
          <w:bCs/>
        </w:rPr>
        <w:t>Ratings</w:t>
      </w:r>
      <w:r>
        <w:t xml:space="preserve"> or interaction counts.</w:t>
      </w:r>
    </w:p>
    <w:p w14:paraId="436323E4" w14:textId="77777777" w:rsidR="000E1452" w:rsidRDefault="00000000">
      <w:pPr>
        <w:pStyle w:val="Compact"/>
        <w:numPr>
          <w:ilvl w:val="0"/>
          <w:numId w:val="513"/>
        </w:numPr>
      </w:pPr>
      <w:r>
        <w:rPr>
          <w:b/>
          <w:bCs/>
        </w:rPr>
        <w:t>Sparsity Handling:</w:t>
      </w:r>
      <w:r>
        <w:t xml:space="preserve"> Since most users interact with very few items, this matrix is extremely sparse. Sparsity handling (e.g., imputation or advanced modeling like Matrix Factorization) is crucial.</w:t>
      </w:r>
    </w:p>
    <w:p w14:paraId="4D64CCAD" w14:textId="77777777" w:rsidR="000E1452" w:rsidRDefault="00000000">
      <w:pPr>
        <w:pStyle w:val="Heading4"/>
      </w:pPr>
      <w:r>
        <w:t>Step 3: Filtering/Modeling (The Core Algorithm)</w:t>
      </w:r>
    </w:p>
    <w:p w14:paraId="2F0CE370" w14:textId="77777777" w:rsidR="000E1452" w:rsidRDefault="00000000">
      <w:pPr>
        <w:pStyle w:val="FirstParagraph"/>
      </w:pPr>
      <w:r>
        <w:t xml:space="preserve">This is where the recommendation logic is executed, often running as a large, </w:t>
      </w:r>
      <w:r>
        <w:rPr>
          <w:b/>
          <w:bCs/>
        </w:rPr>
        <w:t>offline batch job</w:t>
      </w:r>
      <w:r>
        <w:t>.</w:t>
      </w:r>
    </w:p>
    <w:p w14:paraId="1C7E0A52" w14:textId="77777777" w:rsidR="000E1452" w:rsidRDefault="00000000">
      <w:pPr>
        <w:pStyle w:val="Compact"/>
        <w:numPr>
          <w:ilvl w:val="0"/>
          <w:numId w:val="514"/>
        </w:numPr>
      </w:pPr>
      <w:r>
        <w:rPr>
          <w:b/>
          <w:bCs/>
        </w:rPr>
        <w:t>Select Algorithm:</w:t>
      </w:r>
      <w:r>
        <w:t xml:space="preserve"> Choose the appropriate filtering technique:</w:t>
      </w:r>
    </w:p>
    <w:p w14:paraId="2A5E9BF8" w14:textId="77777777" w:rsidR="000E1452" w:rsidRDefault="00000000">
      <w:pPr>
        <w:pStyle w:val="Compact"/>
        <w:numPr>
          <w:ilvl w:val="1"/>
          <w:numId w:val="515"/>
        </w:numPr>
      </w:pPr>
      <w:r>
        <w:rPr>
          <w:b/>
          <w:bCs/>
        </w:rPr>
        <w:t>Collaborative Filtering (CF):</w:t>
      </w:r>
      <w:r>
        <w:t xml:space="preserve"> Predicts based on what similar users or similar items liked. (Best for capturing taste).</w:t>
      </w:r>
    </w:p>
    <w:p w14:paraId="0A924B12" w14:textId="77777777" w:rsidR="000E1452" w:rsidRDefault="00000000">
      <w:pPr>
        <w:pStyle w:val="Compact"/>
        <w:numPr>
          <w:ilvl w:val="1"/>
          <w:numId w:val="515"/>
        </w:numPr>
      </w:pPr>
      <w:r>
        <w:rPr>
          <w:b/>
          <w:bCs/>
        </w:rPr>
        <w:t>Content-Based Filtering (CBF):</w:t>
      </w:r>
      <w:r>
        <w:t xml:space="preserve"> Recommends items similar to those the user liked in the past (based on item features). (Best for new items/users).</w:t>
      </w:r>
    </w:p>
    <w:p w14:paraId="29569A14" w14:textId="77777777" w:rsidR="000E1452" w:rsidRDefault="00000000">
      <w:pPr>
        <w:pStyle w:val="Compact"/>
        <w:numPr>
          <w:ilvl w:val="1"/>
          <w:numId w:val="515"/>
        </w:numPr>
      </w:pPr>
      <w:r>
        <w:rPr>
          <w:b/>
          <w:bCs/>
        </w:rPr>
        <w:t>Hybrid Methods:</w:t>
      </w:r>
      <w:r>
        <w:t xml:space="preserve"> Combining CF and CBF for better accuracy and to solve the cold start problem.</w:t>
      </w:r>
    </w:p>
    <w:p w14:paraId="7A61AF01" w14:textId="77777777" w:rsidR="000E1452" w:rsidRDefault="00000000">
      <w:pPr>
        <w:pStyle w:val="Compact"/>
        <w:numPr>
          <w:ilvl w:val="0"/>
          <w:numId w:val="514"/>
        </w:numPr>
      </w:pPr>
      <w:r>
        <w:rPr>
          <w:b/>
          <w:bCs/>
        </w:rPr>
        <w:t>Training:</w:t>
      </w:r>
      <w:r>
        <w:t xml:space="preserve"> The model (e.g., K-Nearest Neighbor for CF, or Matrix Factorization for Model-Based CF) is trained on the User-Item Matrix to learn patterns and latent factors.</w:t>
      </w:r>
    </w:p>
    <w:p w14:paraId="1083ACFB" w14:textId="77777777" w:rsidR="000E1452" w:rsidRDefault="00000000">
      <w:pPr>
        <w:pStyle w:val="Heading4"/>
      </w:pPr>
      <w:r>
        <w:t>Step 4: Prediction/Generation</w:t>
      </w:r>
    </w:p>
    <w:p w14:paraId="268FD727" w14:textId="77777777" w:rsidR="000E1452" w:rsidRDefault="00000000">
      <w:pPr>
        <w:pStyle w:val="FirstParagraph"/>
      </w:pPr>
      <w:r>
        <w:t>The model calculates a score for every item the user hasn’t seen.</w:t>
      </w:r>
    </w:p>
    <w:p w14:paraId="773DAEF5" w14:textId="77777777" w:rsidR="000E1452" w:rsidRDefault="00000000">
      <w:pPr>
        <w:pStyle w:val="Compact"/>
        <w:numPr>
          <w:ilvl w:val="0"/>
          <w:numId w:val="516"/>
        </w:numPr>
      </w:pPr>
      <w:r>
        <w:rPr>
          <w:b/>
          <w:bCs/>
        </w:rPr>
        <w:t>Scoring:</w:t>
      </w:r>
      <w:r>
        <w:t xml:space="preserve"> For a target user </w:t>
      </w:r>
      <m:oMath>
        <m:r>
          <w:rPr>
            <w:rFonts w:ascii="Cambria Math" w:hAnsi="Cambria Math"/>
          </w:rPr>
          <m:t>U</m:t>
        </m:r>
      </m:oMath>
      <w:r>
        <w:t xml:space="preserve">, the system predicts the score (e.g., a rating from 1 to 5) the user would give to every unseen item </w:t>
      </w:r>
      <m:oMath>
        <m:sSub>
          <m:sSubPr>
            <m:ctrlPr>
              <w:rPr>
                <w:rFonts w:ascii="Cambria Math" w:hAnsi="Cambria Math"/>
              </w:rPr>
            </m:ctrlPr>
          </m:sSubPr>
          <m:e>
            <m:r>
              <w:rPr>
                <w:rFonts w:ascii="Cambria Math" w:hAnsi="Cambria Math"/>
              </w:rPr>
              <m:t>I</m:t>
            </m:r>
          </m:e>
          <m:sub>
            <m:r>
              <m:rPr>
                <m:nor/>
              </m:rPr>
              <m:t>new</m:t>
            </m:r>
          </m:sub>
        </m:sSub>
      </m:oMath>
      <w:r>
        <w:t>.</w:t>
      </w:r>
    </w:p>
    <w:p w14:paraId="146DEB43" w14:textId="77777777" w:rsidR="000E1452" w:rsidRDefault="00000000">
      <w:pPr>
        <w:pStyle w:val="Compact"/>
        <w:numPr>
          <w:ilvl w:val="0"/>
          <w:numId w:val="516"/>
        </w:numPr>
      </w:pPr>
      <w:r>
        <w:rPr>
          <w:b/>
          <w:bCs/>
        </w:rPr>
        <w:t>Top-N Selection:</w:t>
      </w:r>
      <w:r>
        <w:t xml:space="preserve"> The items with the highest predicted scores are selected.</w:t>
      </w:r>
    </w:p>
    <w:p w14:paraId="57E71F5D" w14:textId="77777777" w:rsidR="000E1452" w:rsidRDefault="00000000">
      <w:pPr>
        <w:pStyle w:val="Heading4"/>
      </w:pPr>
      <w:r>
        <w:t>Step 5: Ranking and Presentation (Online)</w:t>
      </w:r>
    </w:p>
    <w:p w14:paraId="58AB0B33" w14:textId="77777777" w:rsidR="000E1452" w:rsidRDefault="00000000">
      <w:pPr>
        <w:pStyle w:val="FirstParagraph"/>
      </w:pPr>
      <w:r>
        <w:t>The selected items are refined and displayed to the user in real-time.</w:t>
      </w:r>
    </w:p>
    <w:p w14:paraId="34D98A41" w14:textId="77777777" w:rsidR="000E1452" w:rsidRDefault="00000000">
      <w:pPr>
        <w:pStyle w:val="Compact"/>
        <w:numPr>
          <w:ilvl w:val="0"/>
          <w:numId w:val="517"/>
        </w:numPr>
      </w:pPr>
      <w:r>
        <w:rPr>
          <w:b/>
          <w:bCs/>
        </w:rPr>
        <w:t>Re-ranking:</w:t>
      </w:r>
      <w:r>
        <w:t xml:space="preserve"> Apply business rules and diversity filters (e.g., “don’t show only action movies,” “prioritize items with high inventory”).</w:t>
      </w:r>
    </w:p>
    <w:p w14:paraId="1899BA94" w14:textId="77777777" w:rsidR="000E1452" w:rsidRDefault="00000000">
      <w:pPr>
        <w:pStyle w:val="Compact"/>
        <w:numPr>
          <w:ilvl w:val="0"/>
          <w:numId w:val="517"/>
        </w:numPr>
      </w:pPr>
      <w:r>
        <w:rPr>
          <w:b/>
          <w:bCs/>
        </w:rPr>
        <w:t>Presentation:</w:t>
      </w:r>
      <w:r>
        <w:t xml:space="preserve"> Display the final ordered list of recommendations to the user on the website or app.</w:t>
      </w:r>
    </w:p>
    <w:p w14:paraId="5C9786DF" w14:textId="77777777" w:rsidR="000E1452" w:rsidRDefault="00000000">
      <w:pPr>
        <w:pStyle w:val="Heading4"/>
      </w:pPr>
      <w:r>
        <w:t>Step 6: Evaluation and Iteration</w:t>
      </w:r>
    </w:p>
    <w:p w14:paraId="3C1E0150" w14:textId="77777777" w:rsidR="000E1452" w:rsidRDefault="00000000">
      <w:pPr>
        <w:pStyle w:val="FirstParagraph"/>
      </w:pPr>
      <w:r>
        <w:t>The system’s performance is continuously monitored.</w:t>
      </w:r>
    </w:p>
    <w:p w14:paraId="66252DE8" w14:textId="77777777" w:rsidR="000E1452" w:rsidRDefault="00000000">
      <w:pPr>
        <w:pStyle w:val="Compact"/>
        <w:numPr>
          <w:ilvl w:val="0"/>
          <w:numId w:val="518"/>
        </w:numPr>
      </w:pPr>
      <w:r>
        <w:rPr>
          <w:b/>
          <w:bCs/>
        </w:rPr>
        <w:t>Offline Metrics:</w:t>
      </w:r>
      <w:r>
        <w:t xml:space="preserve"> Evaluate accuracy using metrics like </w:t>
      </w:r>
      <w:r>
        <w:rPr>
          <w:b/>
          <w:bCs/>
        </w:rPr>
        <w:t>Root Mean Square Error (RMSE)</w:t>
      </w:r>
      <w:r>
        <w:t xml:space="preserve"> for rating prediction or </w:t>
      </w:r>
      <w:r>
        <w:rPr>
          <w:b/>
          <w:bCs/>
        </w:rPr>
        <w:t>Precision/Recall@K</w:t>
      </w:r>
      <w:r>
        <w:t xml:space="preserve"> for hit rate.</w:t>
      </w:r>
    </w:p>
    <w:p w14:paraId="3B5F00F0" w14:textId="77777777" w:rsidR="000E1452" w:rsidRDefault="00000000">
      <w:pPr>
        <w:pStyle w:val="Compact"/>
        <w:numPr>
          <w:ilvl w:val="0"/>
          <w:numId w:val="518"/>
        </w:numPr>
      </w:pPr>
      <w:r>
        <w:rPr>
          <w:b/>
          <w:bCs/>
        </w:rPr>
        <w:t>Online A/B Testing:</w:t>
      </w:r>
      <w:r>
        <w:t xml:space="preserve"> Deploy the new model to a small percentage of users and measure impact on business metrics (e.g., conversion rate, click-through rate).</w:t>
      </w:r>
    </w:p>
    <w:p w14:paraId="46B3C0FE" w14:textId="77777777" w:rsidR="000E1452" w:rsidRDefault="00000000">
      <w:r>
        <w:pict w14:anchorId="5CD2F4B2">
          <v:rect id="_x0000_i1155" style="width:0;height:1.5pt" o:hralign="center" o:hrstd="t" o:hr="t"/>
        </w:pict>
      </w:r>
    </w:p>
    <w:p w14:paraId="78FFA6E3" w14:textId="77777777" w:rsidR="000E1452" w:rsidRDefault="00000000">
      <w:pPr>
        <w:pStyle w:val="Heading3"/>
      </w:pPr>
      <w:r>
        <w:lastRenderedPageBreak/>
        <w:t>3. Example: Building a Movie Recommender (CF-Based)</w:t>
      </w:r>
    </w:p>
    <w:p w14:paraId="02B251C6" w14:textId="77777777" w:rsidR="000E1452" w:rsidRDefault="00000000">
      <w:pPr>
        <w:pStyle w:val="Compact"/>
        <w:numPr>
          <w:ilvl w:val="0"/>
          <w:numId w:val="519"/>
        </w:numPr>
      </w:pPr>
      <w:r>
        <w:rPr>
          <w:b/>
          <w:bCs/>
        </w:rPr>
        <w:t>Input Data:</w:t>
      </w:r>
      <w:r>
        <w:t xml:space="preserve"> User clicks, watches, and 1-5 star ratings for movies.</w:t>
      </w:r>
    </w:p>
    <w:p w14:paraId="0DF7BD6C" w14:textId="77777777" w:rsidR="000E1452" w:rsidRDefault="00000000">
      <w:pPr>
        <w:pStyle w:val="Compact"/>
        <w:numPr>
          <w:ilvl w:val="0"/>
          <w:numId w:val="519"/>
        </w:numPr>
      </w:pPr>
      <w:r>
        <w:rPr>
          <w:b/>
          <w:bCs/>
        </w:rPr>
        <w:t>Modeling (Matrix Factorization):</w:t>
      </w:r>
    </w:p>
    <w:p w14:paraId="742A9D51" w14:textId="77777777" w:rsidR="000E1452" w:rsidRDefault="00000000">
      <w:pPr>
        <w:pStyle w:val="Compact"/>
        <w:numPr>
          <w:ilvl w:val="1"/>
          <w:numId w:val="520"/>
        </w:numPr>
      </w:pPr>
      <w:r>
        <w:t xml:space="preserve">The sparse User-Movie matrix is decomposed into a </w:t>
      </w:r>
      <w:r>
        <w:rPr>
          <w:b/>
          <w:bCs/>
        </w:rPr>
        <w:t>User Latent Feature Matrix</w:t>
      </w:r>
      <w:r>
        <w:t xml:space="preserve"> and a </w:t>
      </w:r>
      <w:r>
        <w:rPr>
          <w:b/>
          <w:bCs/>
        </w:rPr>
        <w:t>Movie Latent Feature Matrix</w:t>
      </w:r>
      <w:r>
        <w:t>.</w:t>
      </w:r>
    </w:p>
    <w:p w14:paraId="21E22F67" w14:textId="77777777" w:rsidR="000E1452" w:rsidRDefault="00000000">
      <w:pPr>
        <w:pStyle w:val="Compact"/>
        <w:numPr>
          <w:ilvl w:val="1"/>
          <w:numId w:val="520"/>
        </w:numPr>
      </w:pPr>
      <w:r>
        <w:t>The model learns that User A has a high score on the “Sci-Fi” factor, and Movie X has a high score on the “Sci-Fi” factor.</w:t>
      </w:r>
    </w:p>
    <w:p w14:paraId="7D41495F" w14:textId="77777777" w:rsidR="000E1452" w:rsidRDefault="00000000">
      <w:pPr>
        <w:pStyle w:val="Compact"/>
        <w:numPr>
          <w:ilvl w:val="0"/>
          <w:numId w:val="519"/>
        </w:numPr>
      </w:pPr>
      <w:r>
        <w:rPr>
          <w:b/>
          <w:bCs/>
        </w:rPr>
        <w:t>Prediction:</w:t>
      </w:r>
      <w:r>
        <w:t xml:space="preserve"> The model multiplies User A’s factors by Movie X’s factors to predict that User A will give Movie X a rating of 4.5 stars.</w:t>
      </w:r>
    </w:p>
    <w:p w14:paraId="01307A67" w14:textId="5A88FCBF" w:rsidR="000E1452" w:rsidRDefault="00000000" w:rsidP="00D7130D">
      <w:pPr>
        <w:pStyle w:val="Compact"/>
        <w:numPr>
          <w:ilvl w:val="0"/>
          <w:numId w:val="519"/>
        </w:numPr>
      </w:pPr>
      <w:r>
        <w:rPr>
          <w:b/>
          <w:bCs/>
        </w:rPr>
        <w:t>Ranking:</w:t>
      </w:r>
      <w:r>
        <w:t xml:space="preserve"> The top 10 movies with the highest predicted rating are displayed to User A.</w:t>
      </w:r>
    </w:p>
    <w:p w14:paraId="3BD46589" w14:textId="5455096C" w:rsidR="000E1452" w:rsidRDefault="00D7130D">
      <w:r w:rsidRPr="00D7130D">
        <w:pict w14:anchorId="643603A1">
          <v:rect id="_x0000_i1600" style="width:468pt;height:1.2pt" o:hralign="center" o:hrstd="t" o:hr="t" fillcolor="#a0a0a0" stroked="f"/>
        </w:pict>
      </w:r>
    </w:p>
    <w:p w14:paraId="5E42B449" w14:textId="580BB38F" w:rsidR="000E1452" w:rsidRDefault="00000000" w:rsidP="00D7130D">
      <w:pPr>
        <w:pStyle w:val="BodyText"/>
      </w:pPr>
      <w:r w:rsidRPr="00D7130D">
        <w:rPr>
          <w:color w:val="A02B93" w:themeColor="accent5"/>
        </w:rPr>
        <w:t>What</w:t>
      </w:r>
      <w:r w:rsidR="00D7130D" w:rsidRPr="00D7130D">
        <w:rPr>
          <w:color w:val="A02B93" w:themeColor="accent5"/>
        </w:rPr>
        <w:t xml:space="preserve"> </w:t>
      </w:r>
      <w:r w:rsidRPr="00D7130D">
        <w:rPr>
          <w:color w:val="A02B93" w:themeColor="accent5"/>
        </w:rPr>
        <w:t xml:space="preserve">are the four phases of recommender system? </w:t>
      </w:r>
    </w:p>
    <w:p w14:paraId="400B3A46" w14:textId="77777777" w:rsidR="000E1452" w:rsidRDefault="00000000">
      <w:pPr>
        <w:pStyle w:val="Heading2"/>
      </w:pPr>
      <w:r>
        <w:rPr>
          <w:rFonts w:ascii="Segoe UI Emoji" w:hAnsi="Segoe UI Emoji" w:cs="Segoe UI Emoji"/>
        </w:rPr>
        <w:t>⚙️</w:t>
      </w:r>
      <w:r>
        <w:t xml:space="preserve"> The Four Phases of a Recommender System</w:t>
      </w:r>
    </w:p>
    <w:p w14:paraId="09C75C89" w14:textId="77777777" w:rsidR="000E1452" w:rsidRDefault="00000000">
      <w:pPr>
        <w:pStyle w:val="FirstParagraph"/>
      </w:pPr>
      <w:r>
        <w:t>The operation of a modern Recommender System (RS) can be divided into a sequence of four processing phases, moving from raw data to final presentation.</w:t>
      </w:r>
    </w:p>
    <w:p w14:paraId="4035A3B9" w14:textId="77777777" w:rsidR="000E1452" w:rsidRDefault="00000000">
      <w:pPr>
        <w:pStyle w:val="Heading3"/>
      </w:pPr>
      <w:r>
        <w:t>1. Phase 1: Data Acquisition and Preparation</w:t>
      </w:r>
    </w:p>
    <w:p w14:paraId="64D6D3A3" w14:textId="77777777" w:rsidR="000E1452" w:rsidRDefault="00000000">
      <w:pPr>
        <w:pStyle w:val="FirstParagraph"/>
      </w:pPr>
      <w:r>
        <w:t>This phase is concerned with collecting and structuring the data necessary to train the model and make predictions.</w:t>
      </w:r>
    </w:p>
    <w:p w14:paraId="2081EF7B" w14:textId="77777777" w:rsidR="000E1452" w:rsidRDefault="00000000">
      <w:pPr>
        <w:pStyle w:val="Compact"/>
        <w:numPr>
          <w:ilvl w:val="0"/>
          <w:numId w:val="521"/>
        </w:numPr>
      </w:pPr>
      <w:r>
        <w:rPr>
          <w:b/>
          <w:bCs/>
        </w:rPr>
        <w:t>Goal:</w:t>
      </w:r>
      <w:r>
        <w:t xml:space="preserve"> To gather all relevant interaction data and organize it into a usable format.</w:t>
      </w:r>
    </w:p>
    <w:p w14:paraId="33CCFE4D" w14:textId="77777777" w:rsidR="000E1452" w:rsidRDefault="00000000">
      <w:pPr>
        <w:pStyle w:val="Compact"/>
        <w:numPr>
          <w:ilvl w:val="0"/>
          <w:numId w:val="521"/>
        </w:numPr>
      </w:pPr>
      <w:r>
        <w:rPr>
          <w:b/>
          <w:bCs/>
        </w:rPr>
        <w:t>Key Tasks:</w:t>
      </w:r>
    </w:p>
    <w:p w14:paraId="5A44A7CA" w14:textId="77777777" w:rsidR="000E1452" w:rsidRDefault="00000000">
      <w:pPr>
        <w:pStyle w:val="Compact"/>
        <w:numPr>
          <w:ilvl w:val="1"/>
          <w:numId w:val="522"/>
        </w:numPr>
      </w:pPr>
      <w:r>
        <w:rPr>
          <w:b/>
          <w:bCs/>
        </w:rPr>
        <w:t>Collect User Data:</w:t>
      </w:r>
      <w:r>
        <w:t xml:space="preserve"> Gather explicit feedback (ratings, reviews) and implicit feedback (clicks, views, purchases, time spent).</w:t>
      </w:r>
    </w:p>
    <w:p w14:paraId="16E5C5BB" w14:textId="77777777" w:rsidR="000E1452" w:rsidRDefault="00000000">
      <w:pPr>
        <w:pStyle w:val="Compact"/>
        <w:numPr>
          <w:ilvl w:val="1"/>
          <w:numId w:val="522"/>
        </w:numPr>
      </w:pPr>
      <w:r>
        <w:rPr>
          <w:b/>
          <w:bCs/>
        </w:rPr>
        <w:t>Collect Item Data:</w:t>
      </w:r>
      <w:r>
        <w:t xml:space="preserve"> Gather metadata about the items (genre, price, keywords, tags).</w:t>
      </w:r>
    </w:p>
    <w:p w14:paraId="07DF4624" w14:textId="77777777" w:rsidR="000E1452" w:rsidRDefault="00000000">
      <w:pPr>
        <w:pStyle w:val="Compact"/>
        <w:numPr>
          <w:ilvl w:val="1"/>
          <w:numId w:val="522"/>
        </w:numPr>
      </w:pPr>
      <w:r>
        <w:rPr>
          <w:b/>
          <w:bCs/>
        </w:rPr>
        <w:t>Create User-Item Matrix:</w:t>
      </w:r>
      <w:r>
        <w:t xml:space="preserve"> Construct the primary data structure, a large, sparse matrix where rows are users, columns are items, and values are interactions (ratings or binary indicators).</w:t>
      </w:r>
    </w:p>
    <w:p w14:paraId="1B929731" w14:textId="77777777" w:rsidR="000E1452" w:rsidRDefault="00000000">
      <w:pPr>
        <w:pStyle w:val="Compact"/>
        <w:numPr>
          <w:ilvl w:val="1"/>
          <w:numId w:val="522"/>
        </w:numPr>
      </w:pPr>
      <w:r>
        <w:rPr>
          <w:b/>
          <w:bCs/>
        </w:rPr>
        <w:t>Data Cleaning:</w:t>
      </w:r>
      <w:r>
        <w:t xml:space="preserve"> Handle missing values, filter out noisy or irrelevant interactions, and address the </w:t>
      </w:r>
      <w:r>
        <w:rPr>
          <w:b/>
          <w:bCs/>
        </w:rPr>
        <w:t>Sparsity</w:t>
      </w:r>
      <w:r>
        <w:t xml:space="preserve"> problem.</w:t>
      </w:r>
    </w:p>
    <w:p w14:paraId="61BEEA8C" w14:textId="77777777" w:rsidR="000E1452" w:rsidRDefault="00000000">
      <w:r>
        <w:pict w14:anchorId="06E288F7">
          <v:rect id="_x0000_i1157" style="width:0;height:1.5pt" o:hralign="center" o:hrstd="t" o:hr="t"/>
        </w:pict>
      </w:r>
    </w:p>
    <w:p w14:paraId="7438DC17" w14:textId="77777777" w:rsidR="000E1452" w:rsidRDefault="00000000">
      <w:pPr>
        <w:pStyle w:val="Heading3"/>
      </w:pPr>
      <w:r>
        <w:t>2. Phase 2: Filtering (Modeling)</w:t>
      </w:r>
    </w:p>
    <w:p w14:paraId="44605963" w14:textId="77777777" w:rsidR="000E1452" w:rsidRDefault="00000000">
      <w:pPr>
        <w:pStyle w:val="FirstParagraph"/>
      </w:pPr>
      <w:r>
        <w:t xml:space="preserve">This phase applies the core recommendation algorithm to the structured data, resulting in a model that can predict a user’s preference. This is often executed as an </w:t>
      </w:r>
      <w:r>
        <w:rPr>
          <w:b/>
          <w:bCs/>
        </w:rPr>
        <w:t>offline batch job</w:t>
      </w:r>
      <w:r>
        <w:t>.</w:t>
      </w:r>
    </w:p>
    <w:p w14:paraId="3F520EB2" w14:textId="77777777" w:rsidR="000E1452" w:rsidRDefault="00000000">
      <w:pPr>
        <w:pStyle w:val="Compact"/>
        <w:numPr>
          <w:ilvl w:val="0"/>
          <w:numId w:val="523"/>
        </w:numPr>
      </w:pPr>
      <w:r>
        <w:rPr>
          <w:b/>
          <w:bCs/>
        </w:rPr>
        <w:t>Goal:</w:t>
      </w:r>
      <w:r>
        <w:t xml:space="preserve"> To learn patterns and relationships from the interaction data.</w:t>
      </w:r>
    </w:p>
    <w:p w14:paraId="4A0A9370" w14:textId="77777777" w:rsidR="000E1452" w:rsidRDefault="00000000">
      <w:pPr>
        <w:pStyle w:val="Compact"/>
        <w:numPr>
          <w:ilvl w:val="0"/>
          <w:numId w:val="523"/>
        </w:numPr>
      </w:pPr>
      <w:r>
        <w:rPr>
          <w:b/>
          <w:bCs/>
        </w:rPr>
        <w:t>Key Tasks:</w:t>
      </w:r>
    </w:p>
    <w:p w14:paraId="12C70230" w14:textId="77777777" w:rsidR="000E1452" w:rsidRDefault="00000000">
      <w:pPr>
        <w:pStyle w:val="Compact"/>
        <w:numPr>
          <w:ilvl w:val="1"/>
          <w:numId w:val="524"/>
        </w:numPr>
      </w:pPr>
      <w:r>
        <w:rPr>
          <w:b/>
          <w:bCs/>
        </w:rPr>
        <w:t>Choose Algorithm:</w:t>
      </w:r>
      <w:r>
        <w:t xml:space="preserve"> Select a suitable technique, such as </w:t>
      </w:r>
      <w:r>
        <w:rPr>
          <w:b/>
          <w:bCs/>
        </w:rPr>
        <w:t>Collaborative Filtering (CF)</w:t>
      </w:r>
      <w:r>
        <w:t xml:space="preserve">, </w:t>
      </w:r>
      <w:r>
        <w:rPr>
          <w:b/>
          <w:bCs/>
        </w:rPr>
        <w:t>Content-Based Filtering (CBF)</w:t>
      </w:r>
      <w:r>
        <w:t>, or a hybrid approach.</w:t>
      </w:r>
    </w:p>
    <w:p w14:paraId="77AB9E63" w14:textId="77777777" w:rsidR="000E1452" w:rsidRDefault="00000000">
      <w:pPr>
        <w:pStyle w:val="Compact"/>
        <w:numPr>
          <w:ilvl w:val="1"/>
          <w:numId w:val="524"/>
        </w:numPr>
      </w:pPr>
      <w:r>
        <w:rPr>
          <w:b/>
          <w:bCs/>
        </w:rPr>
        <w:t>Model Training:</w:t>
      </w:r>
    </w:p>
    <w:p w14:paraId="0DE82997" w14:textId="77777777" w:rsidR="000E1452" w:rsidRDefault="00000000">
      <w:pPr>
        <w:pStyle w:val="Compact"/>
        <w:numPr>
          <w:ilvl w:val="2"/>
          <w:numId w:val="525"/>
        </w:numPr>
      </w:pPr>
      <w:r>
        <w:t xml:space="preserve">If using </w:t>
      </w:r>
      <w:r>
        <w:rPr>
          <w:b/>
          <w:bCs/>
        </w:rPr>
        <w:t>CF</w:t>
      </w:r>
      <w:r>
        <w:t xml:space="preserve">, the model may learn user-user similarities, item-item similarities, or </w:t>
      </w:r>
      <w:r>
        <w:rPr>
          <w:b/>
          <w:bCs/>
        </w:rPr>
        <w:t>latent factors</w:t>
      </w:r>
      <w:r>
        <w:t xml:space="preserve"> (using Matrix Factorization) that explain the observed ratings.</w:t>
      </w:r>
    </w:p>
    <w:p w14:paraId="1E902F71" w14:textId="77777777" w:rsidR="000E1452" w:rsidRDefault="00000000">
      <w:pPr>
        <w:pStyle w:val="Compact"/>
        <w:numPr>
          <w:ilvl w:val="2"/>
          <w:numId w:val="525"/>
        </w:numPr>
      </w:pPr>
      <w:r>
        <w:t xml:space="preserve">If using </w:t>
      </w:r>
      <w:r>
        <w:rPr>
          <w:b/>
          <w:bCs/>
        </w:rPr>
        <w:t>CBF</w:t>
      </w:r>
      <w:r>
        <w:t>, the model learns the user’s explicit profile of liked item features.</w:t>
      </w:r>
    </w:p>
    <w:p w14:paraId="1C78D4A0" w14:textId="77777777" w:rsidR="000E1452" w:rsidRDefault="00000000">
      <w:pPr>
        <w:pStyle w:val="Compact"/>
        <w:numPr>
          <w:ilvl w:val="1"/>
          <w:numId w:val="524"/>
        </w:numPr>
      </w:pPr>
      <w:r>
        <w:rPr>
          <w:b/>
          <w:bCs/>
        </w:rPr>
        <w:lastRenderedPageBreak/>
        <w:t>Output:</w:t>
      </w:r>
      <w:r>
        <w:t xml:space="preserve"> The output is the trained model (e.g., the latent feature matrices) which represents the system’s learned understanding of user tastes and item attributes.</w:t>
      </w:r>
    </w:p>
    <w:p w14:paraId="6281B80B" w14:textId="77777777" w:rsidR="000E1452" w:rsidRDefault="00000000">
      <w:r>
        <w:pict w14:anchorId="3BAD2F51">
          <v:rect id="_x0000_i1158" style="width:0;height:1.5pt" o:hralign="center" o:hrstd="t" o:hr="t"/>
        </w:pict>
      </w:r>
    </w:p>
    <w:p w14:paraId="257E677F" w14:textId="77777777" w:rsidR="000E1452" w:rsidRDefault="00000000">
      <w:pPr>
        <w:pStyle w:val="Heading3"/>
      </w:pPr>
      <w:r>
        <w:t>3. Phase 3: Prediction (Generation)</w:t>
      </w:r>
    </w:p>
    <w:p w14:paraId="7D554362" w14:textId="77777777" w:rsidR="000E1452" w:rsidRDefault="00000000">
      <w:pPr>
        <w:pStyle w:val="FirstParagraph"/>
      </w:pPr>
      <w:r>
        <w:t xml:space="preserve">This phase uses the trained model (Phase 2) to quickly generate a score or predicted rating for items the target user has not yet interacted with. This must often run in </w:t>
      </w:r>
      <w:r>
        <w:rPr>
          <w:b/>
          <w:bCs/>
        </w:rPr>
        <w:t>near real-time</w:t>
      </w:r>
      <w:r>
        <w:t>.</w:t>
      </w:r>
    </w:p>
    <w:p w14:paraId="4B06F50C" w14:textId="77777777" w:rsidR="000E1452" w:rsidRDefault="00000000">
      <w:pPr>
        <w:pStyle w:val="Compact"/>
        <w:numPr>
          <w:ilvl w:val="0"/>
          <w:numId w:val="526"/>
        </w:numPr>
      </w:pPr>
      <w:r>
        <w:rPr>
          <w:b/>
          <w:bCs/>
        </w:rPr>
        <w:t>Goal:</w:t>
      </w:r>
      <w:r>
        <w:t xml:space="preserve"> To calculate a preference score for all unseen items for the target user.</w:t>
      </w:r>
    </w:p>
    <w:p w14:paraId="64F39D4E" w14:textId="77777777" w:rsidR="000E1452" w:rsidRDefault="00000000">
      <w:pPr>
        <w:pStyle w:val="Compact"/>
        <w:numPr>
          <w:ilvl w:val="0"/>
          <w:numId w:val="526"/>
        </w:numPr>
      </w:pPr>
      <w:r>
        <w:rPr>
          <w:b/>
          <w:bCs/>
        </w:rPr>
        <w:t>Key Tasks:</w:t>
      </w:r>
    </w:p>
    <w:p w14:paraId="70E6B244" w14:textId="77777777" w:rsidR="000E1452" w:rsidRDefault="00000000">
      <w:pPr>
        <w:pStyle w:val="Compact"/>
        <w:numPr>
          <w:ilvl w:val="1"/>
          <w:numId w:val="527"/>
        </w:numPr>
      </w:pPr>
      <w:r>
        <w:rPr>
          <w:b/>
          <w:bCs/>
        </w:rPr>
        <w:t>Score Calculation:</w:t>
      </w:r>
      <w:r>
        <w:t xml:space="preserve"> For every item </w:t>
      </w:r>
      <m:oMath>
        <m:r>
          <w:rPr>
            <w:rFonts w:ascii="Cambria Math" w:hAnsi="Cambria Math"/>
          </w:rPr>
          <m:t>I</m:t>
        </m:r>
      </m:oMath>
      <w:r>
        <w:t xml:space="preserve"> not seen by user </w:t>
      </w:r>
      <m:oMath>
        <m:r>
          <w:rPr>
            <w:rFonts w:ascii="Cambria Math" w:hAnsi="Cambria Math"/>
          </w:rPr>
          <m:t>U</m:t>
        </m:r>
      </m:oMath>
      <w:r>
        <w:t xml:space="preserve">, the model predicts the rating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i</m:t>
            </m:r>
          </m:sub>
        </m:sSub>
      </m:oMath>
      <w:r>
        <w:t xml:space="preserve"> (the score) that </w:t>
      </w:r>
      <m:oMath>
        <m:r>
          <w:rPr>
            <w:rFonts w:ascii="Cambria Math" w:hAnsi="Cambria Math"/>
          </w:rPr>
          <m:t>U</m:t>
        </m:r>
      </m:oMath>
      <w:r>
        <w:t xml:space="preserve"> would give to </w:t>
      </w:r>
      <m:oMath>
        <m:r>
          <w:rPr>
            <w:rFonts w:ascii="Cambria Math" w:hAnsi="Cambria Math"/>
          </w:rPr>
          <m:t>I</m:t>
        </m:r>
      </m:oMath>
      <w:r>
        <w:t>.</w:t>
      </w:r>
    </w:p>
    <w:p w14:paraId="5D51E159" w14:textId="77777777" w:rsidR="000E1452" w:rsidRDefault="00000000">
      <w:pPr>
        <w:pStyle w:val="Compact"/>
        <w:numPr>
          <w:ilvl w:val="1"/>
          <w:numId w:val="527"/>
        </w:numPr>
      </w:pPr>
      <w:r>
        <w:rPr>
          <w:b/>
          <w:bCs/>
        </w:rPr>
        <w:t>Candidate Generation:</w:t>
      </w:r>
      <w:r>
        <w:t xml:space="preserve"> Generate a large list of potential recommendations that meet a minimum predicted score threshold.</w:t>
      </w:r>
    </w:p>
    <w:p w14:paraId="293EFCE8" w14:textId="77777777" w:rsidR="000E1452" w:rsidRDefault="00000000">
      <w:pPr>
        <w:pStyle w:val="Compact"/>
        <w:numPr>
          <w:ilvl w:val="1"/>
          <w:numId w:val="527"/>
        </w:numPr>
      </w:pPr>
      <w:r>
        <w:rPr>
          <w:b/>
          <w:bCs/>
        </w:rPr>
        <w:t>Top-N Selection:</w:t>
      </w:r>
      <w:r>
        <w:t xml:space="preserve"> Select the top </w:t>
      </w:r>
      <m:oMath>
        <m:r>
          <w:rPr>
            <w:rFonts w:ascii="Cambria Math" w:hAnsi="Cambria Math"/>
          </w:rPr>
          <m:t>N</m:t>
        </m:r>
      </m:oMath>
      <w:r>
        <w:t xml:space="preserve"> items with the highest predicted scores.</w:t>
      </w:r>
    </w:p>
    <w:p w14:paraId="7079277F" w14:textId="77777777" w:rsidR="000E1452" w:rsidRDefault="00000000">
      <w:r>
        <w:pict w14:anchorId="7DFD0A1E">
          <v:rect id="_x0000_i1159" style="width:0;height:1.5pt" o:hralign="center" o:hrstd="t" o:hr="t"/>
        </w:pict>
      </w:r>
    </w:p>
    <w:p w14:paraId="72ED1D75" w14:textId="77777777" w:rsidR="000E1452" w:rsidRDefault="00000000">
      <w:pPr>
        <w:pStyle w:val="Heading3"/>
      </w:pPr>
      <w:r>
        <w:t>4. Phase 4: Presentation and Evaluation</w:t>
      </w:r>
    </w:p>
    <w:p w14:paraId="0D90081E" w14:textId="77777777" w:rsidR="000E1452" w:rsidRDefault="00000000">
      <w:pPr>
        <w:pStyle w:val="FirstParagraph"/>
      </w:pPr>
      <w:r>
        <w:t>This final phase refines the generated list and serves it to the user, followed by continuous monitoring and optimization.</w:t>
      </w:r>
    </w:p>
    <w:p w14:paraId="69942F0D" w14:textId="77777777" w:rsidR="000E1452" w:rsidRDefault="00000000">
      <w:pPr>
        <w:pStyle w:val="Compact"/>
        <w:numPr>
          <w:ilvl w:val="0"/>
          <w:numId w:val="528"/>
        </w:numPr>
      </w:pPr>
      <w:r>
        <w:rPr>
          <w:b/>
          <w:bCs/>
        </w:rPr>
        <w:t>Goal:</w:t>
      </w:r>
      <w:r>
        <w:t xml:space="preserve"> To serve the best possible ranked list and measure the system’s business impact.</w:t>
      </w:r>
    </w:p>
    <w:p w14:paraId="74DE02DA" w14:textId="77777777" w:rsidR="000E1452" w:rsidRDefault="00000000">
      <w:pPr>
        <w:pStyle w:val="Compact"/>
        <w:numPr>
          <w:ilvl w:val="0"/>
          <w:numId w:val="528"/>
        </w:numPr>
      </w:pPr>
      <w:r>
        <w:rPr>
          <w:b/>
          <w:bCs/>
        </w:rPr>
        <w:t>Key Tasks:</w:t>
      </w:r>
    </w:p>
    <w:p w14:paraId="04204C13" w14:textId="77777777" w:rsidR="000E1452" w:rsidRDefault="00000000">
      <w:pPr>
        <w:pStyle w:val="Compact"/>
        <w:numPr>
          <w:ilvl w:val="1"/>
          <w:numId w:val="529"/>
        </w:numPr>
      </w:pPr>
      <w:r>
        <w:rPr>
          <w:b/>
          <w:bCs/>
        </w:rPr>
        <w:t>Re-ranking:</w:t>
      </w:r>
      <w:r>
        <w:t xml:space="preserve"> Apply secondary filters for diversity, novelty (suggesting items unlike the user’s history), business rules (e.g., prioritize high-margin items), and recency.</w:t>
      </w:r>
    </w:p>
    <w:p w14:paraId="66133783" w14:textId="77777777" w:rsidR="000E1452" w:rsidRDefault="00000000">
      <w:pPr>
        <w:pStyle w:val="Compact"/>
        <w:numPr>
          <w:ilvl w:val="1"/>
          <w:numId w:val="529"/>
        </w:numPr>
      </w:pPr>
      <w:r>
        <w:rPr>
          <w:b/>
          <w:bCs/>
        </w:rPr>
        <w:t>Presentation:</w:t>
      </w:r>
      <w:r>
        <w:t xml:space="preserve"> Display the final ranked list to the user on the application interface.</w:t>
      </w:r>
    </w:p>
    <w:p w14:paraId="289D6BF3" w14:textId="43CE7F45" w:rsidR="000E1452" w:rsidRDefault="00000000" w:rsidP="00D7130D">
      <w:pPr>
        <w:pStyle w:val="Compact"/>
        <w:numPr>
          <w:ilvl w:val="1"/>
          <w:numId w:val="529"/>
        </w:numPr>
      </w:pPr>
      <w:r>
        <w:rPr>
          <w:b/>
          <w:bCs/>
        </w:rPr>
        <w:t>Evaluation:</w:t>
      </w:r>
      <w:r>
        <w:t xml:space="preserve"> Monitor performance using </w:t>
      </w:r>
      <w:r>
        <w:rPr>
          <w:b/>
          <w:bCs/>
        </w:rPr>
        <w:t>offline metrics</w:t>
      </w:r>
      <w:r>
        <w:t xml:space="preserve"> (e.g., RMSE, Precision@K) and </w:t>
      </w:r>
      <w:r>
        <w:rPr>
          <w:b/>
          <w:bCs/>
        </w:rPr>
        <w:t>online metrics</w:t>
      </w:r>
      <w:r>
        <w:t xml:space="preserve"> via </w:t>
      </w:r>
      <w:r>
        <w:rPr>
          <w:b/>
          <w:bCs/>
        </w:rPr>
        <w:t>A/B testing</w:t>
      </w:r>
      <w:r>
        <w:t xml:space="preserve"> (e.g., measuring click-through rate, conversion rate, and user retention).</w:t>
      </w:r>
    </w:p>
    <w:p w14:paraId="3A431674" w14:textId="63F5407F" w:rsidR="000E1452" w:rsidRDefault="00D7130D">
      <w:r w:rsidRPr="00D7130D">
        <w:pict w14:anchorId="3D157730">
          <v:rect id="_x0000_i1609" style="width:468pt;height:1.2pt" o:hralign="center" o:hrstd="t" o:hr="t" fillcolor="#a0a0a0" stroked="f"/>
        </w:pict>
      </w:r>
    </w:p>
    <w:p w14:paraId="4C2F5497" w14:textId="6CA64288" w:rsidR="000E1452" w:rsidRPr="00D7130D" w:rsidRDefault="00000000" w:rsidP="00D7130D">
      <w:pPr>
        <w:pStyle w:val="BodyText"/>
        <w:rPr>
          <w:color w:val="A02B93" w:themeColor="accent5"/>
        </w:rPr>
      </w:pPr>
      <w:r w:rsidRPr="00D7130D">
        <w:rPr>
          <w:color w:val="A02B93" w:themeColor="accent5"/>
        </w:rPr>
        <w:t>2.2</w:t>
      </w:r>
      <w:r w:rsidR="00D7130D" w:rsidRPr="00D7130D">
        <w:rPr>
          <w:color w:val="A02B93" w:themeColor="accent5"/>
        </w:rPr>
        <w:t xml:space="preserve"> </w:t>
      </w:r>
      <w:r w:rsidRPr="00D7130D">
        <w:rPr>
          <w:color w:val="A02B93" w:themeColor="accent5"/>
        </w:rPr>
        <w:t xml:space="preserve">Content Based Recommendation </w:t>
      </w:r>
    </w:p>
    <w:p w14:paraId="4ECCFC12" w14:textId="77777777" w:rsidR="000E1452" w:rsidRDefault="00000000">
      <w:pPr>
        <w:pStyle w:val="Heading2"/>
      </w:pPr>
      <w:r>
        <w:rPr>
          <w:rFonts w:ascii="Segoe UI Emoji" w:hAnsi="Segoe UI Emoji" w:cs="Segoe UI Emoji"/>
        </w:rPr>
        <w:t>📚</w:t>
      </w:r>
      <w:r>
        <w:t xml:space="preserve"> Content-Based Recommendation (CBF)</w:t>
      </w:r>
    </w:p>
    <w:p w14:paraId="28EF28DD" w14:textId="77777777" w:rsidR="000E1452" w:rsidRDefault="00000000">
      <w:pPr>
        <w:pStyle w:val="Heading3"/>
      </w:pPr>
      <w:r>
        <w:t>1. Clear Definition and Intuitive Explanation</w:t>
      </w:r>
    </w:p>
    <w:p w14:paraId="79FF7675" w14:textId="77777777" w:rsidR="000E1452" w:rsidRDefault="00000000">
      <w:pPr>
        <w:pStyle w:val="FirstParagraph"/>
      </w:pPr>
      <w:r>
        <w:rPr>
          <w:b/>
          <w:bCs/>
        </w:rPr>
        <w:t>Content-Based Filtering (CBF)</w:t>
      </w:r>
      <w:r>
        <w:t xml:space="preserve"> is a recommendation technique where the system recommends items to a user that are </w:t>
      </w:r>
      <w:r>
        <w:rPr>
          <w:b/>
          <w:bCs/>
        </w:rPr>
        <w:t>similar to the items they liked in the past</w:t>
      </w:r>
      <w:r>
        <w:t>.</w:t>
      </w:r>
    </w:p>
    <w:p w14:paraId="58704DFB" w14:textId="77777777" w:rsidR="000E1452" w:rsidRDefault="00000000">
      <w:pPr>
        <w:pStyle w:val="Compact"/>
        <w:numPr>
          <w:ilvl w:val="0"/>
          <w:numId w:val="530"/>
        </w:numPr>
      </w:pPr>
      <w:r>
        <w:rPr>
          <w:b/>
          <w:bCs/>
        </w:rPr>
        <w:t>Definition:</w:t>
      </w:r>
      <w:r>
        <w:t xml:space="preserve"> CBF relies on analyzing the </w:t>
      </w:r>
      <w:r>
        <w:rPr>
          <w:b/>
          <w:bCs/>
        </w:rPr>
        <w:t>attributes (features or content)</w:t>
      </w:r>
      <w:r>
        <w:t xml:space="preserve"> of the items themselves and matching those attributes to a </w:t>
      </w:r>
      <w:r>
        <w:rPr>
          <w:b/>
          <w:bCs/>
        </w:rPr>
        <w:t>profile</w:t>
      </w:r>
      <w:r>
        <w:t xml:space="preserve"> of the user’s historical preferences.</w:t>
      </w:r>
    </w:p>
    <w:p w14:paraId="676C6A2D" w14:textId="77777777" w:rsidR="000E1452" w:rsidRDefault="00000000">
      <w:pPr>
        <w:pStyle w:val="Compact"/>
        <w:numPr>
          <w:ilvl w:val="0"/>
          <w:numId w:val="530"/>
        </w:numPr>
      </w:pPr>
      <w:r>
        <w:rPr>
          <w:b/>
          <w:bCs/>
        </w:rPr>
        <w:t>Intuition:</w:t>
      </w:r>
      <w:r>
        <w:t xml:space="preserve"> “You read a news article about ‘Artificial Intelligence’ by Author X last week, so I will recommend another, newer article about ‘Machine Learning’ by Author X.” The recommendation is generated by comparing item features, not other users’ opinions.</w:t>
      </w:r>
    </w:p>
    <w:p w14:paraId="453231F0" w14:textId="77777777" w:rsidR="000E1452" w:rsidRDefault="00000000">
      <w:pPr>
        <w:pStyle w:val="Heading3"/>
      </w:pPr>
      <w:r>
        <w:t>2. Core Components and Mechanism</w:t>
      </w:r>
    </w:p>
    <w:p w14:paraId="31B2AC1D" w14:textId="77777777" w:rsidR="000E1452" w:rsidRDefault="00000000">
      <w:pPr>
        <w:pStyle w:val="FirstParagraph"/>
      </w:pPr>
      <w:r>
        <w:t xml:space="preserve">Building a CBF system requires two main components: an </w:t>
      </w:r>
      <w:r>
        <w:rPr>
          <w:b/>
          <w:bCs/>
        </w:rPr>
        <w:t>Item Representation</w:t>
      </w:r>
      <w:r>
        <w:t xml:space="preserve"> and a </w:t>
      </w:r>
      <w:r>
        <w:rPr>
          <w:b/>
          <w:bCs/>
        </w:rPr>
        <w:t>User Profile</w:t>
      </w:r>
      <w:r>
        <w:t>.</w:t>
      </w:r>
    </w:p>
    <w:p w14:paraId="2E81ABE7" w14:textId="77777777" w:rsidR="000E1452" w:rsidRDefault="00000000">
      <w:pPr>
        <w:pStyle w:val="Heading4"/>
      </w:pPr>
      <w:r>
        <w:lastRenderedPageBreak/>
        <w:t>A. Item Representation</w:t>
      </w:r>
    </w:p>
    <w:p w14:paraId="3FAC8ED1" w14:textId="77777777" w:rsidR="000E1452" w:rsidRDefault="00000000">
      <w:pPr>
        <w:pStyle w:val="FirstParagraph"/>
      </w:pPr>
      <w:r>
        <w:t xml:space="preserve">Every item </w:t>
      </w:r>
      <m:oMath>
        <m:r>
          <w:rPr>
            <w:rFonts w:ascii="Cambria Math" w:hAnsi="Cambria Math"/>
          </w:rPr>
          <m:t>I</m:t>
        </m:r>
      </m:oMath>
      <w:r>
        <w:t xml:space="preserve"> in the catalog must be richly described by its </w:t>
      </w:r>
      <w:r>
        <w:rPr>
          <w:b/>
          <w:bCs/>
        </w:rPr>
        <w:t>features</w:t>
      </w:r>
      <w:r>
        <w:t xml:space="preserve"> (metadata).</w:t>
      </w:r>
    </w:p>
    <w:p w14:paraId="59EFAFDB" w14:textId="77777777" w:rsidR="000E1452" w:rsidRDefault="00000000">
      <w:pPr>
        <w:pStyle w:val="Compact"/>
        <w:numPr>
          <w:ilvl w:val="0"/>
          <w:numId w:val="531"/>
        </w:numPr>
      </w:pPr>
      <w:r>
        <w:rPr>
          <w:b/>
          <w:bCs/>
        </w:rPr>
        <w:t>Mechanism:</w:t>
      </w:r>
      <w:r>
        <w:t xml:space="preserve"> Items are often represented as </w:t>
      </w:r>
      <w:r>
        <w:rPr>
          <w:b/>
          <w:bCs/>
        </w:rPr>
        <w:t>vectors</w:t>
      </w:r>
      <w:r>
        <w:t xml:space="preserve"> in a high-dimensional space, similar to the Vector Space Model (VSM).</w:t>
      </w:r>
    </w:p>
    <w:p w14:paraId="5B3A4CC8" w14:textId="77777777" w:rsidR="000E1452" w:rsidRDefault="00000000">
      <w:pPr>
        <w:pStyle w:val="Compact"/>
        <w:numPr>
          <w:ilvl w:val="0"/>
          <w:numId w:val="531"/>
        </w:numPr>
      </w:pPr>
      <w:r>
        <w:rPr>
          <w:b/>
          <w:bCs/>
        </w:rPr>
        <w:t>Example (Movie):</w:t>
      </w:r>
      <w:r>
        <w:t xml:space="preserve"> Features might include the director, actors, genre, keywords, and year. The vector weights are typically calculated using </w:t>
      </w:r>
      <w:r>
        <w:rPr>
          <w:b/>
          <w:bCs/>
        </w:rPr>
        <w:t>TF-IDF</w:t>
      </w:r>
      <w:r>
        <w:t xml:space="preserve"> on the item’s textual description (e.g., plot summary or tags).</w:t>
      </w:r>
    </w:p>
    <w:p w14:paraId="66A087E5" w14:textId="77777777" w:rsidR="000E1452" w:rsidRDefault="00000000">
      <w:pPr>
        <w:pStyle w:val="Heading4"/>
      </w:pPr>
      <w:r>
        <w:t>B. User Profile</w:t>
      </w:r>
    </w:p>
    <w:p w14:paraId="378A43F8" w14:textId="77777777" w:rsidR="000E1452" w:rsidRDefault="00000000">
      <w:pPr>
        <w:pStyle w:val="FirstParagraph"/>
      </w:pPr>
      <w:r>
        <w:t>The user profile (</w:t>
      </w:r>
      <m:oMath>
        <m:r>
          <m:rPr>
            <m:sty m:val="b"/>
          </m:rPr>
          <w:rPr>
            <w:rFonts w:ascii="Cambria Math" w:hAnsi="Cambria Math"/>
          </w:rPr>
          <m:t>U</m:t>
        </m:r>
      </m:oMath>
      <w:r>
        <w:t>) is a model of the user’s interests, built by analyzing the feature vectors of all items the user has positively interacted with.</w:t>
      </w:r>
    </w:p>
    <w:p w14:paraId="4E5E4A86" w14:textId="77777777" w:rsidR="000E1452" w:rsidRDefault="00000000">
      <w:pPr>
        <w:pStyle w:val="Compact"/>
        <w:numPr>
          <w:ilvl w:val="0"/>
          <w:numId w:val="532"/>
        </w:numPr>
      </w:pPr>
      <w:r>
        <w:rPr>
          <w:b/>
          <w:bCs/>
        </w:rPr>
        <w:t>Mechanism:</w:t>
      </w:r>
      <w:r>
        <w:t xml:space="preserve"> The user profile vector </w:t>
      </w:r>
      <m:oMath>
        <m:r>
          <m:rPr>
            <m:sty m:val="b"/>
          </m:rPr>
          <w:rPr>
            <w:rFonts w:ascii="Cambria Math" w:hAnsi="Cambria Math"/>
          </w:rPr>
          <m:t>U</m:t>
        </m:r>
      </m:oMath>
      <w:r>
        <w:t xml:space="preserve"> is often created as a </w:t>
      </w:r>
      <w:r>
        <w:rPr>
          <w:b/>
          <w:bCs/>
        </w:rPr>
        <w:t>weighted average</w:t>
      </w:r>
      <w:r>
        <w:t xml:space="preserve"> of the feature vectors of the items the user liked (</w:t>
      </w:r>
      <m:oMath>
        <m:sSub>
          <m:sSubPr>
            <m:ctrlPr>
              <w:rPr>
                <w:rFonts w:ascii="Cambria Math" w:hAnsi="Cambria Math"/>
              </w:rPr>
            </m:ctrlPr>
          </m:sSubPr>
          <m:e>
            <m:r>
              <m:rPr>
                <m:sty m:val="b"/>
              </m:rPr>
              <w:rPr>
                <w:rFonts w:ascii="Cambria Math" w:hAnsi="Cambria Math"/>
              </w:rPr>
              <m:t>I</m:t>
            </m:r>
          </m:e>
          <m:sub>
            <m:r>
              <w:rPr>
                <w:rFonts w:ascii="Cambria Math" w:hAnsi="Cambria Math"/>
              </w:rPr>
              <m:t>j</m:t>
            </m:r>
          </m:sub>
        </m:sSub>
      </m:oMath>
      <w:r>
        <w:t>):</w:t>
      </w:r>
    </w:p>
    <w:p w14:paraId="125DD0D2" w14:textId="77777777" w:rsidR="000E1452" w:rsidRDefault="00000000">
      <w:pPr>
        <w:pStyle w:val="Compact"/>
      </w:pPr>
      <m:oMathPara>
        <m:oMathParaPr>
          <m:jc m:val="center"/>
        </m:oMathParaPr>
        <m:oMath>
          <m:r>
            <m:rPr>
              <m:sty m:val="b"/>
            </m:rPr>
            <w:rPr>
              <w:rFonts w:ascii="Cambria Math" w:hAnsi="Cambria Math"/>
            </w:rPr>
            <m:t>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m:rPr>
                  <m:nor/>
                </m:rPr>
                <m:t>Liked Items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m:rPr>
                  <m:sty m:val="b"/>
                </m:rPr>
                <w:rPr>
                  <w:rFonts w:ascii="Cambria Math" w:hAnsi="Cambria Math"/>
                </w:rPr>
                <m:t>I</m:t>
              </m:r>
            </m:e>
            <m:sub>
              <m:r>
                <w:rPr>
                  <w:rFonts w:ascii="Cambria Math" w:hAnsi="Cambria Math"/>
                </w:rPr>
                <m:t>j</m:t>
              </m:r>
            </m:sub>
          </m:sSub>
        </m:oMath>
      </m:oMathPara>
    </w:p>
    <w:p w14:paraId="3420CF79" w14:textId="77777777" w:rsidR="000E1452" w:rsidRDefault="00000000">
      <w:pPr>
        <w:pStyle w:val="Compact"/>
        <w:numPr>
          <w:ilvl w:val="0"/>
          <w:numId w:val="1"/>
        </w:numPr>
      </w:pPr>
      <w:r>
        <w:t xml:space="preserve">The weight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can represent the degree of the user’s preference (e.g., a 5-star rating is weighted higher than a 3-star rating).</w:t>
      </w:r>
    </w:p>
    <w:p w14:paraId="69C41DDC" w14:textId="77777777" w:rsidR="000E1452" w:rsidRDefault="00000000">
      <w:pPr>
        <w:pStyle w:val="Heading3"/>
      </w:pPr>
      <w:r>
        <w:t>3. Prediction and Ranking</w:t>
      </w:r>
    </w:p>
    <w:p w14:paraId="23BA7703" w14:textId="77777777" w:rsidR="000E1452" w:rsidRDefault="00000000">
      <w:pPr>
        <w:pStyle w:val="FirstParagraph"/>
      </w:pPr>
      <w:r>
        <w:t>To generate a recommendation, the system compares the user’s profile to every unseen item.</w:t>
      </w:r>
    </w:p>
    <w:p w14:paraId="43746BC2" w14:textId="77777777" w:rsidR="000E1452" w:rsidRDefault="00000000">
      <w:pPr>
        <w:pStyle w:val="Compact"/>
        <w:numPr>
          <w:ilvl w:val="0"/>
          <w:numId w:val="533"/>
        </w:numPr>
      </w:pPr>
      <w:r>
        <w:rPr>
          <w:b/>
          <w:bCs/>
        </w:rPr>
        <w:t>Similarity Calculation:</w:t>
      </w:r>
      <w:r>
        <w:t xml:space="preserve"> The system computes the </w:t>
      </w:r>
      <w:r>
        <w:rPr>
          <w:b/>
          <w:bCs/>
        </w:rPr>
        <w:t>similarity</w:t>
      </w:r>
      <w:r>
        <w:t xml:space="preserve"> between the </w:t>
      </w:r>
      <w:r>
        <w:rPr>
          <w:b/>
          <w:bCs/>
        </w:rPr>
        <w:t>User Profile vector (</w:t>
      </w:r>
      <m:oMath>
        <m:r>
          <m:rPr>
            <m:sty m:val="b"/>
          </m:rPr>
          <w:rPr>
            <w:rFonts w:ascii="Cambria Math" w:hAnsi="Cambria Math"/>
          </w:rPr>
          <m:t>U</m:t>
        </m:r>
      </m:oMath>
      <w:r>
        <w:rPr>
          <w:b/>
          <w:bCs/>
        </w:rPr>
        <w:t>)</w:t>
      </w:r>
      <w:r>
        <w:t xml:space="preserve"> and the </w:t>
      </w:r>
      <w:r>
        <w:rPr>
          <w:b/>
          <w:bCs/>
        </w:rPr>
        <w:t>Feature Vector of an unseen Item (</w:t>
      </w:r>
      <m:oMath>
        <m:sSub>
          <m:sSubPr>
            <m:ctrlPr>
              <w:rPr>
                <w:rFonts w:ascii="Cambria Math" w:hAnsi="Cambria Math"/>
              </w:rPr>
            </m:ctrlPr>
          </m:sSubPr>
          <m:e>
            <m:r>
              <m:rPr>
                <m:sty m:val="b"/>
              </m:rPr>
              <w:rPr>
                <w:rFonts w:ascii="Cambria Math" w:hAnsi="Cambria Math"/>
              </w:rPr>
              <m:t>I</m:t>
            </m:r>
          </m:e>
          <m:sub>
            <m:r>
              <m:rPr>
                <m:nor/>
              </m:rPr>
              <m:t>new</m:t>
            </m:r>
          </m:sub>
        </m:sSub>
      </m:oMath>
      <w:r>
        <w:rPr>
          <w:b/>
          <w:bCs/>
        </w:rPr>
        <w:t>)</w:t>
      </w:r>
      <w:r>
        <w:t xml:space="preserve">. </w:t>
      </w:r>
      <w:r>
        <w:rPr>
          <w:b/>
          <w:bCs/>
        </w:rPr>
        <w:t>Cosine Similarity</w:t>
      </w:r>
      <w:r>
        <w:t xml:space="preserve"> is the most common metric.</w:t>
      </w:r>
    </w:p>
    <w:p w14:paraId="6456B7C2" w14:textId="77777777" w:rsidR="000E1452" w:rsidRDefault="00000000">
      <w:pPr>
        <w:pStyle w:val="Compact"/>
        <w:numPr>
          <w:ilvl w:val="0"/>
          <w:numId w:val="533"/>
        </w:numPr>
      </w:pPr>
      <w:r>
        <w:rPr>
          <w:b/>
          <w:bCs/>
        </w:rPr>
        <w:t>Ranking:</w:t>
      </w:r>
      <w:r>
        <w:t xml:space="preserve"> Unseen items are ranked in decreasing order of their similarity score to the user profile. The top </w:t>
      </w:r>
      <m:oMath>
        <m:r>
          <w:rPr>
            <w:rFonts w:ascii="Cambria Math" w:hAnsi="Cambria Math"/>
          </w:rPr>
          <m:t>N</m:t>
        </m:r>
      </m:oMath>
      <w:r>
        <w:t xml:space="preserve"> items are recommended.</w:t>
      </w:r>
    </w:p>
    <w:p w14:paraId="6DD475D9" w14:textId="77777777" w:rsidR="000E1452" w:rsidRDefault="00000000">
      <w:pPr>
        <w:pStyle w:val="Heading3"/>
      </w:pPr>
      <w:r>
        <w:t>4.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70D17469"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0ABA0703"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DABB743"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FA24F84" w14:textId="77777777" w:rsidR="000E1452" w:rsidRDefault="00000000">
            <w:pPr>
              <w:pStyle w:val="Compact"/>
              <w:jc w:val="center"/>
            </w:pPr>
            <w:r>
              <w:t>Disadvantage</w:t>
            </w:r>
          </w:p>
        </w:tc>
      </w:tr>
      <w:tr w:rsidR="000E1452" w14:paraId="685B3B4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E6BCAD8" w14:textId="77777777" w:rsidR="000E1452" w:rsidRDefault="00000000">
            <w:pPr>
              <w:pStyle w:val="Compact"/>
            </w:pPr>
            <w:r>
              <w:rPr>
                <w:b/>
                <w:bCs/>
              </w:rPr>
              <w:t>Cold Start</w:t>
            </w:r>
          </w:p>
        </w:tc>
        <w:tc>
          <w:tcPr>
            <w:tcW w:w="2640" w:type="dxa"/>
            <w:tcBorders>
              <w:top w:val="single" w:sz="10" w:space="0" w:color="000000"/>
              <w:left w:val="single" w:sz="10" w:space="0" w:color="000000"/>
              <w:bottom w:val="single" w:sz="10" w:space="0" w:color="000000"/>
              <w:right w:val="single" w:sz="10" w:space="0" w:color="000000"/>
            </w:tcBorders>
          </w:tcPr>
          <w:p w14:paraId="78518D1E" w14:textId="77777777" w:rsidR="000E1452" w:rsidRDefault="00000000">
            <w:pPr>
              <w:pStyle w:val="Compact"/>
            </w:pPr>
            <w:r>
              <w:rPr>
                <w:b/>
                <w:bCs/>
              </w:rPr>
              <w:t>Solves the Item Cold Start Problem.</w:t>
            </w:r>
            <w:r>
              <w:t xml:space="preserve"> New items can be recommended immediately based solely on their features, even before anyone rates them.</w:t>
            </w:r>
          </w:p>
        </w:tc>
        <w:tc>
          <w:tcPr>
            <w:tcW w:w="2640" w:type="dxa"/>
            <w:tcBorders>
              <w:top w:val="single" w:sz="10" w:space="0" w:color="000000"/>
              <w:left w:val="single" w:sz="10" w:space="0" w:color="000000"/>
              <w:bottom w:val="single" w:sz="10" w:space="0" w:color="000000"/>
              <w:right w:val="single" w:sz="10" w:space="0" w:color="000000"/>
            </w:tcBorders>
          </w:tcPr>
          <w:p w14:paraId="6B9FB121" w14:textId="77777777" w:rsidR="000E1452" w:rsidRDefault="00000000">
            <w:pPr>
              <w:pStyle w:val="Compact"/>
            </w:pPr>
            <w:r>
              <w:rPr>
                <w:b/>
                <w:bCs/>
              </w:rPr>
              <w:t>Does not capture taste changes.</w:t>
            </w:r>
            <w:r>
              <w:t xml:space="preserve"> If a user’s interests shift suddenly, the recommendation may lag because the profile is built on old data.</w:t>
            </w:r>
          </w:p>
        </w:tc>
      </w:tr>
      <w:tr w:rsidR="000E1452" w14:paraId="4A802DB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EFE9347" w14:textId="77777777" w:rsidR="000E1452" w:rsidRDefault="00000000">
            <w:pPr>
              <w:pStyle w:val="Compact"/>
            </w:pPr>
            <w:r>
              <w:rPr>
                <w:b/>
                <w:bCs/>
              </w:rPr>
              <w:t>Transparency</w:t>
            </w:r>
          </w:p>
        </w:tc>
        <w:tc>
          <w:tcPr>
            <w:tcW w:w="2640" w:type="dxa"/>
            <w:tcBorders>
              <w:top w:val="single" w:sz="10" w:space="0" w:color="000000"/>
              <w:left w:val="single" w:sz="10" w:space="0" w:color="000000"/>
              <w:bottom w:val="single" w:sz="10" w:space="0" w:color="000000"/>
              <w:right w:val="single" w:sz="10" w:space="0" w:color="000000"/>
            </w:tcBorders>
          </w:tcPr>
          <w:p w14:paraId="5764B4E7" w14:textId="77777777" w:rsidR="000E1452" w:rsidRDefault="00000000">
            <w:pPr>
              <w:pStyle w:val="Compact"/>
            </w:pPr>
            <w:r>
              <w:rPr>
                <w:b/>
                <w:bCs/>
              </w:rPr>
              <w:t>Easy to explain.</w:t>
            </w:r>
            <w:r>
              <w:t xml:space="preserve"> The system can tell the user </w:t>
            </w:r>
            <w:r>
              <w:rPr>
                <w:i/>
                <w:iCs/>
              </w:rPr>
              <w:t>why</w:t>
            </w:r>
            <w:r>
              <w:t xml:space="preserve"> an item was recommended (e.g., “Because it shares the ‘Sci-Fi’ genre and ‘Director X’ with movies you liked”).</w:t>
            </w:r>
          </w:p>
        </w:tc>
        <w:tc>
          <w:tcPr>
            <w:tcW w:w="2640" w:type="dxa"/>
            <w:tcBorders>
              <w:top w:val="single" w:sz="10" w:space="0" w:color="000000"/>
              <w:left w:val="single" w:sz="10" w:space="0" w:color="000000"/>
              <w:bottom w:val="single" w:sz="10" w:space="0" w:color="000000"/>
              <w:right w:val="single" w:sz="10" w:space="0" w:color="000000"/>
            </w:tcBorders>
          </w:tcPr>
          <w:p w14:paraId="4D7CDEE7" w14:textId="77777777" w:rsidR="000E1452" w:rsidRDefault="00000000">
            <w:pPr>
              <w:pStyle w:val="Compact"/>
            </w:pPr>
            <w:r>
              <w:rPr>
                <w:b/>
                <w:bCs/>
              </w:rPr>
              <w:t>Overspecialization.</w:t>
            </w:r>
            <w:r>
              <w:t xml:space="preserve"> Tends to recommend items that are too similar to those the user has already seen, leading to a lack of </w:t>
            </w:r>
            <w:r>
              <w:rPr>
                <w:b/>
                <w:bCs/>
              </w:rPr>
              <w:t>novelty</w:t>
            </w:r>
            <w:r>
              <w:t xml:space="preserve"> or serendipity.</w:t>
            </w:r>
          </w:p>
        </w:tc>
      </w:tr>
      <w:tr w:rsidR="000E1452" w14:paraId="4BF8D9A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266B19A" w14:textId="77777777" w:rsidR="000E1452" w:rsidRDefault="00000000">
            <w:pPr>
              <w:pStyle w:val="Compact"/>
            </w:pPr>
            <w:r>
              <w:rPr>
                <w:b/>
                <w:bCs/>
              </w:rPr>
              <w:t>Data</w:t>
            </w:r>
          </w:p>
        </w:tc>
        <w:tc>
          <w:tcPr>
            <w:tcW w:w="2640" w:type="dxa"/>
            <w:tcBorders>
              <w:top w:val="single" w:sz="10" w:space="0" w:color="000000"/>
              <w:left w:val="single" w:sz="10" w:space="0" w:color="000000"/>
              <w:bottom w:val="single" w:sz="10" w:space="0" w:color="000000"/>
              <w:right w:val="single" w:sz="10" w:space="0" w:color="000000"/>
            </w:tcBorders>
          </w:tcPr>
          <w:p w14:paraId="28B83EE8" w14:textId="77777777" w:rsidR="000E1452" w:rsidRDefault="00000000">
            <w:pPr>
              <w:pStyle w:val="Compact"/>
            </w:pPr>
            <w:r>
              <w:t>Recommendations can be generated for users with sparse interaction history, as long as the system has good item features.</w:t>
            </w:r>
          </w:p>
        </w:tc>
        <w:tc>
          <w:tcPr>
            <w:tcW w:w="2640" w:type="dxa"/>
            <w:tcBorders>
              <w:top w:val="single" w:sz="10" w:space="0" w:color="000000"/>
              <w:left w:val="single" w:sz="10" w:space="0" w:color="000000"/>
              <w:bottom w:val="single" w:sz="10" w:space="0" w:color="000000"/>
              <w:right w:val="single" w:sz="10" w:space="0" w:color="000000"/>
            </w:tcBorders>
          </w:tcPr>
          <w:p w14:paraId="3F521B94" w14:textId="77777777" w:rsidR="000E1452" w:rsidRDefault="00000000">
            <w:pPr>
              <w:pStyle w:val="Compact"/>
            </w:pPr>
            <w:r>
              <w:t xml:space="preserve">Requires extensive, accurate, and structured </w:t>
            </w:r>
            <w:r>
              <w:rPr>
                <w:b/>
                <w:bCs/>
              </w:rPr>
              <w:t>metadata</w:t>
            </w:r>
            <w:r>
              <w:t xml:space="preserve"> for every item, which is costly to acquire and maintain.</w:t>
            </w:r>
          </w:p>
        </w:tc>
      </w:tr>
    </w:tbl>
    <w:p w14:paraId="24C3A4AE" w14:textId="77777777" w:rsidR="000E1452" w:rsidRDefault="000E1452"/>
    <w:p w14:paraId="66AC5CF0" w14:textId="2873B3DE" w:rsidR="000E1452" w:rsidRDefault="00D7130D">
      <w:r w:rsidRPr="00D7130D">
        <w:pict w14:anchorId="12741C93">
          <v:rect id="_x0000_i1618" style="width:468pt;height:1.2pt" o:hralign="center" o:hrstd="t" o:hr="t" fillcolor="#a0a0a0" stroked="f"/>
        </w:pict>
      </w:r>
    </w:p>
    <w:p w14:paraId="6AFC40A3" w14:textId="22A03F70" w:rsidR="000E1452" w:rsidRPr="00D7130D" w:rsidRDefault="00000000" w:rsidP="00D7130D">
      <w:pPr>
        <w:pStyle w:val="BodyText"/>
        <w:rPr>
          <w:color w:val="A02B93" w:themeColor="accent5"/>
        </w:rPr>
      </w:pPr>
      <w:r w:rsidRPr="00D7130D">
        <w:rPr>
          <w:color w:val="A02B93" w:themeColor="accent5"/>
        </w:rPr>
        <w:lastRenderedPageBreak/>
        <w:t>2.3</w:t>
      </w:r>
      <w:r w:rsidR="00D7130D" w:rsidRPr="00D7130D">
        <w:rPr>
          <w:color w:val="A02B93" w:themeColor="accent5"/>
        </w:rPr>
        <w:t xml:space="preserve"> </w:t>
      </w:r>
      <w:r w:rsidRPr="00D7130D">
        <w:rPr>
          <w:color w:val="A02B93" w:themeColor="accent5"/>
        </w:rPr>
        <w:t xml:space="preserve">Knowledge Based Recommendation </w:t>
      </w:r>
    </w:p>
    <w:p w14:paraId="6A48AB04" w14:textId="77777777" w:rsidR="000E1452" w:rsidRDefault="00000000">
      <w:pPr>
        <w:pStyle w:val="Heading2"/>
      </w:pPr>
      <w:r>
        <w:rPr>
          <w:rFonts w:ascii="Segoe UI Emoji" w:hAnsi="Segoe UI Emoji" w:cs="Segoe UI Emoji"/>
        </w:rPr>
        <w:t>🧠</w:t>
      </w:r>
      <w:r>
        <w:t xml:space="preserve"> Knowledge-Based Recommendation (KBR)</w:t>
      </w:r>
    </w:p>
    <w:p w14:paraId="00D5B7C3" w14:textId="77777777" w:rsidR="000E1452" w:rsidRDefault="00000000">
      <w:pPr>
        <w:pStyle w:val="Heading3"/>
      </w:pPr>
      <w:r>
        <w:t>1. Clear Definition and Intuitive Explanation</w:t>
      </w:r>
    </w:p>
    <w:p w14:paraId="21F75842" w14:textId="77777777" w:rsidR="000E1452" w:rsidRDefault="00000000">
      <w:pPr>
        <w:pStyle w:val="FirstParagraph"/>
      </w:pPr>
      <w:r>
        <w:rPr>
          <w:b/>
          <w:bCs/>
        </w:rPr>
        <w:t>Knowledge-Based Recommendation (KBR)</w:t>
      </w:r>
      <w:r>
        <w:t xml:space="preserve"> is a technique where recommendations are generated based on explicit knowledge about </w:t>
      </w:r>
      <w:r>
        <w:rPr>
          <w:b/>
          <w:bCs/>
        </w:rPr>
        <w:t>user requirements</w:t>
      </w:r>
      <w:r>
        <w:t xml:space="preserve"> and </w:t>
      </w:r>
      <w:r>
        <w:rPr>
          <w:b/>
          <w:bCs/>
        </w:rPr>
        <w:t>item specifications</w:t>
      </w:r>
      <w:r>
        <w:t>, rather than solely relying on historical interaction data.</w:t>
      </w:r>
    </w:p>
    <w:p w14:paraId="29019A18" w14:textId="77777777" w:rsidR="000E1452" w:rsidRDefault="00000000">
      <w:pPr>
        <w:pStyle w:val="Compact"/>
        <w:numPr>
          <w:ilvl w:val="0"/>
          <w:numId w:val="534"/>
        </w:numPr>
      </w:pPr>
      <w:r>
        <w:rPr>
          <w:b/>
          <w:bCs/>
        </w:rPr>
        <w:t>Definition:</w:t>
      </w:r>
      <w:r>
        <w:t xml:space="preserve"> KBR systems use logical rules, constraints, or inference mechanisms to match a user’s defined needs directly to items in the catalogue that satisfy those needs.</w:t>
      </w:r>
    </w:p>
    <w:p w14:paraId="3D815FF3" w14:textId="77777777" w:rsidR="000E1452" w:rsidRDefault="00000000">
      <w:pPr>
        <w:pStyle w:val="Compact"/>
        <w:numPr>
          <w:ilvl w:val="0"/>
          <w:numId w:val="534"/>
        </w:numPr>
      </w:pPr>
      <w:r>
        <w:rPr>
          <w:b/>
          <w:bCs/>
        </w:rPr>
        <w:t>Intuition:</w:t>
      </w:r>
      <w:r>
        <w:t xml:space="preserve"> KBR is like a virtual expert consultant. When buying a complex item (like a car, a house, or a specialized software package), you don’t typically have historical ratings. Instead, the system asks you about your budget, features required, and specific constraints, and then suggests items that </w:t>
      </w:r>
      <w:r>
        <w:rPr>
          <w:i/>
          <w:iCs/>
        </w:rPr>
        <w:t>perfectly</w:t>
      </w:r>
      <w:r>
        <w:t xml:space="preserve"> fit those requirements, according to its internal knowledge base.</w:t>
      </w:r>
    </w:p>
    <w:p w14:paraId="274ACB94" w14:textId="77777777" w:rsidR="000E1452" w:rsidRDefault="00000000">
      <w:pPr>
        <w:pStyle w:val="Heading3"/>
      </w:pPr>
      <w:r>
        <w:t>2. When to Use KBR</w:t>
      </w:r>
    </w:p>
    <w:p w14:paraId="7B70A3E9" w14:textId="77777777" w:rsidR="000E1452" w:rsidRDefault="00000000">
      <w:pPr>
        <w:pStyle w:val="FirstParagraph"/>
      </w:pPr>
      <w:r>
        <w:t>KBR systems are most suitable when:</w:t>
      </w:r>
    </w:p>
    <w:p w14:paraId="2B4D15DC" w14:textId="77777777" w:rsidR="000E1452" w:rsidRDefault="00000000">
      <w:pPr>
        <w:pStyle w:val="Compact"/>
        <w:numPr>
          <w:ilvl w:val="0"/>
          <w:numId w:val="535"/>
        </w:numPr>
      </w:pPr>
      <w:r>
        <w:rPr>
          <w:b/>
          <w:bCs/>
        </w:rPr>
        <w:t>Item Cold Start Problem:</w:t>
      </w:r>
      <w:r>
        <w:t xml:space="preserve"> The items are complex, change frequently, or are new, meaning they have no ratings history.</w:t>
      </w:r>
    </w:p>
    <w:p w14:paraId="474C6845" w14:textId="77777777" w:rsidR="000E1452" w:rsidRDefault="00000000">
      <w:pPr>
        <w:pStyle w:val="Compact"/>
        <w:numPr>
          <w:ilvl w:val="0"/>
          <w:numId w:val="535"/>
        </w:numPr>
      </w:pPr>
      <w:r>
        <w:rPr>
          <w:b/>
          <w:bCs/>
        </w:rPr>
        <w:t>High-Involvement Purchases:</w:t>
      </w:r>
      <w:r>
        <w:t xml:space="preserve"> Decisions are important, and users prefer specific constraints to be met (e.g., budget, size, technical compatibility).</w:t>
      </w:r>
    </w:p>
    <w:p w14:paraId="5949069E" w14:textId="77777777" w:rsidR="000E1452" w:rsidRDefault="00000000">
      <w:pPr>
        <w:pStyle w:val="Compact"/>
        <w:numPr>
          <w:ilvl w:val="0"/>
          <w:numId w:val="535"/>
        </w:numPr>
      </w:pPr>
      <w:r>
        <w:rPr>
          <w:b/>
          <w:bCs/>
        </w:rPr>
        <w:t>Few Interactions:</w:t>
      </w:r>
      <w:r>
        <w:t xml:space="preserve"> Collaborative Filtering fails because there’s not enough user interaction data (sparse matrix).</w:t>
      </w:r>
    </w:p>
    <w:p w14:paraId="618FB649" w14:textId="77777777" w:rsidR="000E1452" w:rsidRDefault="00000000">
      <w:pPr>
        <w:pStyle w:val="Heading3"/>
      </w:pPr>
      <w:r>
        <w:t>3. Types of Knowledge-Based Systems</w:t>
      </w:r>
    </w:p>
    <w:p w14:paraId="6150F505" w14:textId="77777777" w:rsidR="000E1452" w:rsidRDefault="00000000">
      <w:pPr>
        <w:pStyle w:val="FirstParagraph"/>
      </w:pPr>
      <w:r>
        <w:t>KBR systems operate using different types of explicit knowledge to guide the search:</w:t>
      </w:r>
    </w:p>
    <w:p w14:paraId="79D4AD3C" w14:textId="77777777" w:rsidR="000E1452" w:rsidRDefault="00000000">
      <w:pPr>
        <w:pStyle w:val="Heading4"/>
      </w:pPr>
      <w:r>
        <w:t>A. Constraint-Based Systems</w:t>
      </w:r>
    </w:p>
    <w:p w14:paraId="6F06D0A1" w14:textId="77777777" w:rsidR="000E1452" w:rsidRDefault="00000000">
      <w:pPr>
        <w:pStyle w:val="Compact"/>
        <w:numPr>
          <w:ilvl w:val="0"/>
          <w:numId w:val="536"/>
        </w:numPr>
      </w:pPr>
      <w:r>
        <w:rPr>
          <w:b/>
          <w:bCs/>
        </w:rPr>
        <w:t>Mechanism:</w:t>
      </w:r>
      <w:r>
        <w:t xml:space="preserve"> The knowledge base consists of </w:t>
      </w:r>
      <w:r>
        <w:rPr>
          <w:b/>
          <w:bCs/>
        </w:rPr>
        <w:t>hard constraints</w:t>
      </w:r>
      <w:r>
        <w:t xml:space="preserve"> (rules) that items must satisfy. The user provides a set of required features or values.</w:t>
      </w:r>
    </w:p>
    <w:p w14:paraId="737E97D0" w14:textId="77777777" w:rsidR="000E1452" w:rsidRDefault="00000000">
      <w:pPr>
        <w:pStyle w:val="Compact"/>
        <w:numPr>
          <w:ilvl w:val="0"/>
          <w:numId w:val="536"/>
        </w:numPr>
      </w:pPr>
      <w:r>
        <w:rPr>
          <w:b/>
          <w:bCs/>
        </w:rPr>
        <w:t>Recommendation:</w:t>
      </w:r>
      <w:r>
        <w:t xml:space="preserve"> The system returns only the items that satisfy </w:t>
      </w:r>
      <w:r>
        <w:rPr>
          <w:i/>
          <w:iCs/>
        </w:rPr>
        <w:t>all</w:t>
      </w:r>
      <w:r>
        <w:t xml:space="preserve"> the stated constraints.</w:t>
      </w:r>
    </w:p>
    <w:p w14:paraId="5A92F2FC" w14:textId="77777777" w:rsidR="000E1452" w:rsidRDefault="00000000">
      <w:pPr>
        <w:pStyle w:val="Compact"/>
        <w:numPr>
          <w:ilvl w:val="0"/>
          <w:numId w:val="536"/>
        </w:numPr>
      </w:pPr>
      <w:r>
        <w:rPr>
          <w:b/>
          <w:bCs/>
        </w:rPr>
        <w:t>Example:</w:t>
      </w:r>
      <w:r>
        <w:t xml:space="preserve"> A user searches for a laptop with “RAM </w:t>
      </w:r>
      <m:oMath>
        <m:r>
          <m:rPr>
            <m:sty m:val="p"/>
          </m:rPr>
          <w:rPr>
            <w:rFonts w:ascii="Cambria Math" w:hAnsi="Cambria Math"/>
          </w:rPr>
          <m:t>≥</m:t>
        </m:r>
        <m:r>
          <w:rPr>
            <w:rFonts w:ascii="Cambria Math" w:hAnsi="Cambria Math"/>
          </w:rPr>
          <m:t>16</m:t>
        </m:r>
      </m:oMath>
      <w:r>
        <w:t xml:space="preserve"> GB AND price </w:t>
      </w:r>
      <m:oMath>
        <m:r>
          <m:rPr>
            <m:sty m:val="p"/>
          </m:rPr>
          <w:rPr>
            <w:rFonts w:ascii="Cambria Math" w:hAnsi="Cambria Math"/>
          </w:rPr>
          <m:t>≤$</m:t>
        </m:r>
        <m:r>
          <w:rPr>
            <w:rFonts w:ascii="Cambria Math" w:hAnsi="Cambria Math"/>
          </w:rPr>
          <m:t>1000</m:t>
        </m:r>
      </m:oMath>
      <w:r>
        <w:t>.”</w:t>
      </w:r>
    </w:p>
    <w:p w14:paraId="52808117" w14:textId="77777777" w:rsidR="000E1452" w:rsidRDefault="00000000">
      <w:pPr>
        <w:pStyle w:val="Heading4"/>
      </w:pPr>
      <w:r>
        <w:t>B. Case-Based Systems (CBR)</w:t>
      </w:r>
    </w:p>
    <w:p w14:paraId="26E53D80" w14:textId="77777777" w:rsidR="000E1452" w:rsidRDefault="00000000">
      <w:pPr>
        <w:pStyle w:val="Compact"/>
        <w:numPr>
          <w:ilvl w:val="0"/>
          <w:numId w:val="537"/>
        </w:numPr>
      </w:pPr>
      <w:r>
        <w:rPr>
          <w:b/>
          <w:bCs/>
        </w:rPr>
        <w:t>Mechanism:</w:t>
      </w:r>
      <w:r>
        <w:t xml:space="preserve"> The knowledge base consists of a set of exemplary </w:t>
      </w:r>
      <w:r>
        <w:rPr>
          <w:b/>
          <w:bCs/>
        </w:rPr>
        <w:t>past successful recommendations</w:t>
      </w:r>
      <w:r>
        <w:t xml:space="preserve"> (cases). The system asks the user to describe their ideal item (or a reference case).</w:t>
      </w:r>
    </w:p>
    <w:p w14:paraId="437531CA" w14:textId="77777777" w:rsidR="000E1452" w:rsidRDefault="00000000">
      <w:pPr>
        <w:pStyle w:val="Compact"/>
        <w:numPr>
          <w:ilvl w:val="0"/>
          <w:numId w:val="537"/>
        </w:numPr>
      </w:pPr>
      <w:r>
        <w:rPr>
          <w:b/>
          <w:bCs/>
        </w:rPr>
        <w:t>Recommendation:</w:t>
      </w:r>
      <w:r>
        <w:t xml:space="preserve"> The system searches for the past case that is most similar to the user’s current query (using similarity metrics) and suggests new items that are analogous to that similar past case.</w:t>
      </w:r>
    </w:p>
    <w:p w14:paraId="0203E781" w14:textId="77777777" w:rsidR="000E1452" w:rsidRDefault="00000000">
      <w:pPr>
        <w:pStyle w:val="Compact"/>
        <w:numPr>
          <w:ilvl w:val="0"/>
          <w:numId w:val="537"/>
        </w:numPr>
      </w:pPr>
      <w:r>
        <w:rPr>
          <w:b/>
          <w:bCs/>
        </w:rPr>
        <w:t>Example:</w:t>
      </w:r>
      <w:r>
        <w:t xml:space="preserve"> “I want a camera like the one I bought two years ago, but with better low-light performance.”</w:t>
      </w:r>
    </w:p>
    <w:p w14:paraId="6AD50086" w14:textId="77777777" w:rsidR="000E1452" w:rsidRDefault="00000000">
      <w:pPr>
        <w:pStyle w:val="Heading3"/>
      </w:pPr>
      <w:r>
        <w:t>4. Key Components of KBR</w:t>
      </w:r>
    </w:p>
    <w:p w14:paraId="08820B86" w14:textId="77777777" w:rsidR="000E1452" w:rsidRDefault="00000000">
      <w:pPr>
        <w:pStyle w:val="Compact"/>
        <w:numPr>
          <w:ilvl w:val="0"/>
          <w:numId w:val="538"/>
        </w:numPr>
      </w:pPr>
      <w:r>
        <w:rPr>
          <w:b/>
          <w:bCs/>
        </w:rPr>
        <w:t>Knowledge Base:</w:t>
      </w:r>
      <w:r>
        <w:t xml:space="preserve"> The repository containing the explicit rules, constraints, compatibility tables, or case libraries defining item properties and user needs.</w:t>
      </w:r>
    </w:p>
    <w:p w14:paraId="0000BB05" w14:textId="77777777" w:rsidR="000E1452" w:rsidRDefault="00000000">
      <w:pPr>
        <w:pStyle w:val="Compact"/>
        <w:numPr>
          <w:ilvl w:val="0"/>
          <w:numId w:val="538"/>
        </w:numPr>
      </w:pPr>
      <w:r>
        <w:rPr>
          <w:b/>
          <w:bCs/>
        </w:rPr>
        <w:t>Elicitation Component:</w:t>
      </w:r>
      <w:r>
        <w:t xml:space="preserve"> The interactive interface that asks the user explicit questions to gather their requirements (e.g., preference dialogues, sliders, multi-choice menus).</w:t>
      </w:r>
    </w:p>
    <w:p w14:paraId="37137028" w14:textId="77777777" w:rsidR="000E1452" w:rsidRDefault="00000000">
      <w:pPr>
        <w:pStyle w:val="Compact"/>
        <w:numPr>
          <w:ilvl w:val="0"/>
          <w:numId w:val="538"/>
        </w:numPr>
      </w:pPr>
      <w:r>
        <w:rPr>
          <w:b/>
          <w:bCs/>
        </w:rPr>
        <w:lastRenderedPageBreak/>
        <w:t>Inference Engine:</w:t>
      </w:r>
      <w:r>
        <w:t xml:space="preserve"> The logical component that matches user requirements against the knowledge base (e.g., checking if the item meets all constraints or calculating case similarity).</w:t>
      </w:r>
    </w:p>
    <w:p w14:paraId="7FC270FE" w14:textId="77777777" w:rsidR="000E1452" w:rsidRDefault="00000000">
      <w:pPr>
        <w:pStyle w:val="Heading3"/>
      </w:pPr>
      <w:r>
        <w:t>5. Advantages and Disadvantages</w:t>
      </w:r>
    </w:p>
    <w:tbl>
      <w:tblPr>
        <w:tblStyle w:val="Table"/>
        <w:tblW w:w="5000" w:type="pct"/>
        <w:tblLayout w:type="fixed"/>
        <w:tblLook w:val="0020" w:firstRow="1" w:lastRow="0" w:firstColumn="0" w:lastColumn="0" w:noHBand="0" w:noVBand="0"/>
      </w:tblPr>
      <w:tblGrid>
        <w:gridCol w:w="3774"/>
        <w:gridCol w:w="3774"/>
        <w:gridCol w:w="3774"/>
      </w:tblGrid>
      <w:tr w:rsidR="000E1452" w14:paraId="7DC3DB5E"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175AC51" w14:textId="77777777" w:rsidR="000E1452" w:rsidRDefault="00000000">
            <w:pPr>
              <w:pStyle w:val="Compact"/>
              <w:jc w:val="center"/>
            </w:pPr>
            <w:r>
              <w:t>Category</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A609CED" w14:textId="77777777" w:rsidR="000E1452" w:rsidRDefault="00000000">
            <w:pPr>
              <w:pStyle w:val="Compact"/>
              <w:jc w:val="center"/>
            </w:pPr>
            <w:r>
              <w:t>Advantage</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77139D0" w14:textId="77777777" w:rsidR="000E1452" w:rsidRDefault="00000000">
            <w:pPr>
              <w:pStyle w:val="Compact"/>
              <w:jc w:val="center"/>
            </w:pPr>
            <w:r>
              <w:t>Disadvantage</w:t>
            </w:r>
          </w:p>
        </w:tc>
      </w:tr>
      <w:tr w:rsidR="000E1452" w14:paraId="767DEBE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DC39A2F" w14:textId="77777777" w:rsidR="000E1452" w:rsidRDefault="00000000">
            <w:pPr>
              <w:pStyle w:val="Compact"/>
            </w:pPr>
            <w:r>
              <w:rPr>
                <w:b/>
                <w:bCs/>
              </w:rPr>
              <w:t>Data Reliance</w:t>
            </w:r>
          </w:p>
        </w:tc>
        <w:tc>
          <w:tcPr>
            <w:tcW w:w="2640" w:type="dxa"/>
            <w:tcBorders>
              <w:top w:val="single" w:sz="10" w:space="0" w:color="000000"/>
              <w:left w:val="single" w:sz="10" w:space="0" w:color="000000"/>
              <w:bottom w:val="single" w:sz="10" w:space="0" w:color="000000"/>
              <w:right w:val="single" w:sz="10" w:space="0" w:color="000000"/>
            </w:tcBorders>
          </w:tcPr>
          <w:p w14:paraId="33FEF2CA" w14:textId="77777777" w:rsidR="000E1452" w:rsidRDefault="00000000">
            <w:pPr>
              <w:pStyle w:val="Compact"/>
            </w:pPr>
            <w:r>
              <w:rPr>
                <w:b/>
                <w:bCs/>
              </w:rPr>
              <w:t>Solves the Cold Start Problem</w:t>
            </w:r>
            <w:r>
              <w:t xml:space="preserve"> entirely (for both new users and new items), as it doesn’t need historical data.</w:t>
            </w:r>
          </w:p>
        </w:tc>
        <w:tc>
          <w:tcPr>
            <w:tcW w:w="2640" w:type="dxa"/>
            <w:tcBorders>
              <w:top w:val="single" w:sz="10" w:space="0" w:color="000000"/>
              <w:left w:val="single" w:sz="10" w:space="0" w:color="000000"/>
              <w:bottom w:val="single" w:sz="10" w:space="0" w:color="000000"/>
              <w:right w:val="single" w:sz="10" w:space="0" w:color="000000"/>
            </w:tcBorders>
          </w:tcPr>
          <w:p w14:paraId="56B4F092" w14:textId="77777777" w:rsidR="000E1452" w:rsidRDefault="00000000">
            <w:pPr>
              <w:pStyle w:val="Compact"/>
            </w:pPr>
            <w:r>
              <w:rPr>
                <w:b/>
                <w:bCs/>
              </w:rPr>
              <w:t>Acquisition Cost:</w:t>
            </w:r>
            <w:r>
              <w:t xml:space="preserve"> Building and maintaining the explicit knowledge base and constraint rules is time-consuming and expensive.</w:t>
            </w:r>
          </w:p>
        </w:tc>
      </w:tr>
      <w:tr w:rsidR="000E1452" w14:paraId="480D5EB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57D0C999" w14:textId="77777777" w:rsidR="000E1452" w:rsidRDefault="00000000">
            <w:pPr>
              <w:pStyle w:val="Compact"/>
            </w:pPr>
            <w:r>
              <w:rPr>
                <w:b/>
                <w:bCs/>
              </w:rPr>
              <w:t>Transparency</w:t>
            </w:r>
          </w:p>
        </w:tc>
        <w:tc>
          <w:tcPr>
            <w:tcW w:w="2640" w:type="dxa"/>
            <w:tcBorders>
              <w:top w:val="single" w:sz="10" w:space="0" w:color="000000"/>
              <w:left w:val="single" w:sz="10" w:space="0" w:color="000000"/>
              <w:bottom w:val="single" w:sz="10" w:space="0" w:color="000000"/>
              <w:right w:val="single" w:sz="10" w:space="0" w:color="000000"/>
            </w:tcBorders>
          </w:tcPr>
          <w:p w14:paraId="7FD2DF00" w14:textId="77777777" w:rsidR="000E1452" w:rsidRDefault="00000000">
            <w:pPr>
              <w:pStyle w:val="Compact"/>
            </w:pPr>
            <w:r>
              <w:rPr>
                <w:b/>
                <w:bCs/>
              </w:rPr>
              <w:t>Easy to explain.</w:t>
            </w:r>
            <w:r>
              <w:t xml:space="preserve"> The system can explicitly state the justification: “We recommended this car because it meets your requirements for 5-star safety and </w:t>
            </w:r>
            <m:oMath>
              <m:r>
                <m:rPr>
                  <m:sty m:val="p"/>
                </m:rPr>
                <w:rPr>
                  <w:rFonts w:ascii="Cambria Math" w:hAnsi="Cambria Math"/>
                </w:rPr>
                <m:t>≥</m:t>
              </m:r>
              <m:r>
                <w:rPr>
                  <w:rFonts w:ascii="Cambria Math" w:hAnsi="Cambria Math"/>
                </w:rPr>
                <m:t>40</m:t>
              </m:r>
            </m:oMath>
            <w:r>
              <w:t xml:space="preserve"> MPG.”</w:t>
            </w:r>
          </w:p>
        </w:tc>
        <w:tc>
          <w:tcPr>
            <w:tcW w:w="2640" w:type="dxa"/>
            <w:tcBorders>
              <w:top w:val="single" w:sz="10" w:space="0" w:color="000000"/>
              <w:left w:val="single" w:sz="10" w:space="0" w:color="000000"/>
              <w:bottom w:val="single" w:sz="10" w:space="0" w:color="000000"/>
              <w:right w:val="single" w:sz="10" w:space="0" w:color="000000"/>
            </w:tcBorders>
          </w:tcPr>
          <w:p w14:paraId="57C1FCD5" w14:textId="77777777" w:rsidR="000E1452" w:rsidRDefault="00000000">
            <w:pPr>
              <w:pStyle w:val="Compact"/>
            </w:pPr>
            <w:r>
              <w:rPr>
                <w:b/>
                <w:bCs/>
              </w:rPr>
              <w:t>Elicitation Burden:</w:t>
            </w:r>
            <w:r>
              <w:t xml:space="preserve"> The quality of the recommendation depends entirely on the user’s ability and willingness to correctly articulate their needs.</w:t>
            </w:r>
          </w:p>
        </w:tc>
      </w:tr>
      <w:tr w:rsidR="000E1452" w14:paraId="7AF893D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3F70BBD" w14:textId="77777777" w:rsidR="000E1452" w:rsidRDefault="00000000">
            <w:pPr>
              <w:pStyle w:val="Compact"/>
            </w:pPr>
            <w:r>
              <w:rPr>
                <w:b/>
                <w:bCs/>
              </w:rPr>
              <w:t>Accuracy</w:t>
            </w:r>
          </w:p>
        </w:tc>
        <w:tc>
          <w:tcPr>
            <w:tcW w:w="2640" w:type="dxa"/>
            <w:tcBorders>
              <w:top w:val="single" w:sz="10" w:space="0" w:color="000000"/>
              <w:left w:val="single" w:sz="10" w:space="0" w:color="000000"/>
              <w:bottom w:val="single" w:sz="10" w:space="0" w:color="000000"/>
              <w:right w:val="single" w:sz="10" w:space="0" w:color="000000"/>
            </w:tcBorders>
          </w:tcPr>
          <w:p w14:paraId="778A1E29" w14:textId="77777777" w:rsidR="000E1452" w:rsidRDefault="00000000">
            <w:pPr>
              <w:pStyle w:val="Compact"/>
            </w:pPr>
            <w:r>
              <w:t>High accuracy when constraints are met.</w:t>
            </w:r>
          </w:p>
        </w:tc>
        <w:tc>
          <w:tcPr>
            <w:tcW w:w="2640" w:type="dxa"/>
            <w:tcBorders>
              <w:top w:val="single" w:sz="10" w:space="0" w:color="000000"/>
              <w:left w:val="single" w:sz="10" w:space="0" w:color="000000"/>
              <w:bottom w:val="single" w:sz="10" w:space="0" w:color="000000"/>
              <w:right w:val="single" w:sz="10" w:space="0" w:color="000000"/>
            </w:tcBorders>
          </w:tcPr>
          <w:p w14:paraId="08B3F632" w14:textId="77777777" w:rsidR="000E1452" w:rsidRDefault="00000000">
            <w:pPr>
              <w:pStyle w:val="Compact"/>
            </w:pPr>
            <w:r>
              <w:t xml:space="preserve">Cannot capture </w:t>
            </w:r>
            <w:r>
              <w:rPr>
                <w:b/>
                <w:bCs/>
              </w:rPr>
              <w:t>subjective preferences</w:t>
            </w:r>
            <w:r>
              <w:t xml:space="preserve"> or subtle “tastes” the way Collaborative Filtering does.</w:t>
            </w:r>
          </w:p>
        </w:tc>
      </w:tr>
    </w:tbl>
    <w:p w14:paraId="3A2374E6" w14:textId="77777777" w:rsidR="000E1452" w:rsidRDefault="000E1452"/>
    <w:p w14:paraId="58541416" w14:textId="3753E845" w:rsidR="00D7130D" w:rsidRPr="00D7130D" w:rsidRDefault="00D7130D">
      <w:pPr>
        <w:rPr>
          <w:color w:val="A02B93" w:themeColor="accent5"/>
        </w:rPr>
      </w:pPr>
      <w:r w:rsidRPr="00D7130D">
        <w:rPr>
          <w:color w:val="A02B93" w:themeColor="accent5"/>
        </w:rPr>
        <w:pict w14:anchorId="1063F743">
          <v:rect id="_x0000_i1627" style="width:468pt;height:1.2pt" o:hralign="center" o:hrstd="t" o:hr="t" fillcolor="#a0a0a0" stroked="f"/>
        </w:pict>
      </w:r>
    </w:p>
    <w:p w14:paraId="140F3FB5" w14:textId="6E600E7B" w:rsidR="000E1452" w:rsidRPr="00D7130D" w:rsidRDefault="00000000" w:rsidP="00D7130D">
      <w:pPr>
        <w:pStyle w:val="BodyText"/>
        <w:rPr>
          <w:color w:val="A02B93" w:themeColor="accent5"/>
        </w:rPr>
      </w:pPr>
      <w:r w:rsidRPr="00D7130D">
        <w:rPr>
          <w:color w:val="A02B93" w:themeColor="accent5"/>
        </w:rPr>
        <w:t>2.4</w:t>
      </w:r>
      <w:r w:rsidR="00D7130D" w:rsidRPr="00D7130D">
        <w:rPr>
          <w:color w:val="A02B93" w:themeColor="accent5"/>
        </w:rPr>
        <w:t xml:space="preserve"> </w:t>
      </w:r>
      <w:r w:rsidRPr="00D7130D">
        <w:rPr>
          <w:color w:val="A02B93" w:themeColor="accent5"/>
        </w:rPr>
        <w:t xml:space="preserve">Information Extraction and Integration: Extracting Data from Text. </w:t>
      </w:r>
    </w:p>
    <w:p w14:paraId="280BABF7" w14:textId="77777777" w:rsidR="000E1452" w:rsidRDefault="00000000">
      <w:pPr>
        <w:pStyle w:val="Heading2"/>
      </w:pPr>
      <w:r>
        <w:rPr>
          <w:rFonts w:ascii="Segoe UI Emoji" w:hAnsi="Segoe UI Emoji" w:cs="Segoe UI Emoji"/>
        </w:rPr>
        <w:t>📝</w:t>
      </w:r>
      <w:r>
        <w:t xml:space="preserve"> Information Extraction (IE): Extracting Data from Text</w:t>
      </w:r>
    </w:p>
    <w:p w14:paraId="62D0F8D2" w14:textId="77777777" w:rsidR="000E1452" w:rsidRDefault="00000000">
      <w:pPr>
        <w:pStyle w:val="Heading3"/>
      </w:pPr>
      <w:r>
        <w:t>1. Clear Definition and Intuitive Explanation</w:t>
      </w:r>
    </w:p>
    <w:p w14:paraId="05E6852E" w14:textId="77777777" w:rsidR="000E1452" w:rsidRDefault="00000000">
      <w:pPr>
        <w:pStyle w:val="FirstParagraph"/>
      </w:pPr>
      <w:r>
        <w:rPr>
          <w:b/>
          <w:bCs/>
        </w:rPr>
        <w:t>Information Extraction (IE)</w:t>
      </w:r>
      <w:r>
        <w:t xml:space="preserve"> is the task of automatically identifying, extracting, and structuring specific, desired pieces of information from unstructured text (such as web pages, emails, or news articles).</w:t>
      </w:r>
    </w:p>
    <w:p w14:paraId="778FF6F8" w14:textId="77777777" w:rsidR="000E1452" w:rsidRDefault="00000000">
      <w:pPr>
        <w:pStyle w:val="Compact"/>
        <w:numPr>
          <w:ilvl w:val="0"/>
          <w:numId w:val="539"/>
        </w:numPr>
      </w:pPr>
      <w:r>
        <w:rPr>
          <w:b/>
          <w:bCs/>
        </w:rPr>
        <w:t>Definition:</w:t>
      </w:r>
      <w:r>
        <w:t xml:space="preserve"> IE transforms the linear sequence of words into a structured data format, typically a template or a database table, by recognizing entities, relationships, and events.</w:t>
      </w:r>
    </w:p>
    <w:p w14:paraId="69029050" w14:textId="77777777" w:rsidR="000E1452" w:rsidRDefault="00000000">
      <w:pPr>
        <w:pStyle w:val="Compact"/>
        <w:numPr>
          <w:ilvl w:val="0"/>
          <w:numId w:val="539"/>
        </w:numPr>
      </w:pPr>
      <w:r>
        <w:rPr>
          <w:b/>
          <w:bCs/>
        </w:rPr>
        <w:t>Goal:</w:t>
      </w:r>
      <w:r>
        <w:t xml:space="preserve"> To convert natural language data into searchable, queryable facts.</w:t>
      </w:r>
    </w:p>
    <w:p w14:paraId="22672F98" w14:textId="77777777" w:rsidR="000E1452" w:rsidRDefault="00000000">
      <w:pPr>
        <w:pStyle w:val="Compact"/>
        <w:numPr>
          <w:ilvl w:val="0"/>
          <w:numId w:val="539"/>
        </w:numPr>
      </w:pPr>
      <w:r>
        <w:rPr>
          <w:b/>
          <w:bCs/>
        </w:rPr>
        <w:t>Intuition:</w:t>
      </w:r>
      <w:r>
        <w:t xml:space="preserve"> Imagine scanning thousands of news articles to fill out a table with columns like </w:t>
      </w:r>
      <w:r>
        <w:rPr>
          <w:rStyle w:val="VerbatimChar"/>
        </w:rPr>
        <w:t>[Company Name]</w:t>
      </w:r>
      <w:r>
        <w:t xml:space="preserve">, </w:t>
      </w:r>
      <w:r>
        <w:rPr>
          <w:rStyle w:val="VerbatimChar"/>
        </w:rPr>
        <w:t>[Acquisition Target]</w:t>
      </w:r>
      <w:r>
        <w:t xml:space="preserve">, and </w:t>
      </w:r>
      <w:r>
        <w:rPr>
          <w:rStyle w:val="VerbatimChar"/>
        </w:rPr>
        <w:t>[Date of Acquisition]</w:t>
      </w:r>
      <w:r>
        <w:t>. IE systems perform this automated slot-filling based on linguistic cues.</w:t>
      </w:r>
    </w:p>
    <w:p w14:paraId="6B99AE96" w14:textId="77777777" w:rsidR="000E1452" w:rsidRDefault="00000000">
      <w:pPr>
        <w:pStyle w:val="Heading3"/>
      </w:pPr>
      <w:r>
        <w:t>2. Core Components (Tasks) of IE</w:t>
      </w:r>
    </w:p>
    <w:p w14:paraId="01CB9E91" w14:textId="77777777" w:rsidR="000E1452" w:rsidRDefault="00000000">
      <w:pPr>
        <w:pStyle w:val="FirstParagraph"/>
      </w:pPr>
      <w:r>
        <w:t>IE is typically implemented as a pipeline of several sequential Natural Language Processing (NLP) tasks:</w:t>
      </w:r>
    </w:p>
    <w:tbl>
      <w:tblPr>
        <w:tblStyle w:val="Table"/>
        <w:tblW w:w="5000" w:type="pct"/>
        <w:tblLayout w:type="fixed"/>
        <w:tblLook w:val="0020" w:firstRow="1" w:lastRow="0" w:firstColumn="0" w:lastColumn="0" w:noHBand="0" w:noVBand="0"/>
      </w:tblPr>
      <w:tblGrid>
        <w:gridCol w:w="3774"/>
        <w:gridCol w:w="3774"/>
        <w:gridCol w:w="3774"/>
      </w:tblGrid>
      <w:tr w:rsidR="000E1452" w14:paraId="6DAD3F17"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7B8ECDB4" w14:textId="77777777" w:rsidR="000E1452" w:rsidRDefault="00000000">
            <w:pPr>
              <w:pStyle w:val="Compact"/>
              <w:jc w:val="center"/>
            </w:pPr>
            <w:r>
              <w:t>Component Task</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07678F7" w14:textId="77777777" w:rsidR="000E1452" w:rsidRDefault="00000000">
            <w:pPr>
              <w:pStyle w:val="Compact"/>
              <w:jc w:val="center"/>
            </w:pPr>
            <w:r>
              <w:t>Goal</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4C0B6EFA" w14:textId="77777777" w:rsidR="000E1452" w:rsidRDefault="00000000">
            <w:pPr>
              <w:pStyle w:val="Compact"/>
              <w:jc w:val="center"/>
            </w:pPr>
            <w:r>
              <w:t>Example Output</w:t>
            </w:r>
          </w:p>
        </w:tc>
      </w:tr>
      <w:tr w:rsidR="000E1452" w14:paraId="34AA6F4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A5A4021" w14:textId="77777777" w:rsidR="000E1452" w:rsidRDefault="00000000">
            <w:pPr>
              <w:pStyle w:val="Compact"/>
            </w:pPr>
            <w:r>
              <w:rPr>
                <w:b/>
                <w:bCs/>
              </w:rPr>
              <w:t>Named Entity Recognition (NER)</w:t>
            </w:r>
          </w:p>
        </w:tc>
        <w:tc>
          <w:tcPr>
            <w:tcW w:w="2640" w:type="dxa"/>
            <w:tcBorders>
              <w:top w:val="single" w:sz="10" w:space="0" w:color="000000"/>
              <w:left w:val="single" w:sz="10" w:space="0" w:color="000000"/>
              <w:bottom w:val="single" w:sz="10" w:space="0" w:color="000000"/>
              <w:right w:val="single" w:sz="10" w:space="0" w:color="000000"/>
            </w:tcBorders>
          </w:tcPr>
          <w:p w14:paraId="635B05AE" w14:textId="77777777" w:rsidR="000E1452" w:rsidRDefault="00000000">
            <w:pPr>
              <w:pStyle w:val="Compact"/>
            </w:pPr>
            <w:r>
              <w:t>Identifying and classifying named entities into predefined categories.</w:t>
            </w:r>
          </w:p>
        </w:tc>
        <w:tc>
          <w:tcPr>
            <w:tcW w:w="2640" w:type="dxa"/>
            <w:tcBorders>
              <w:top w:val="single" w:sz="10" w:space="0" w:color="000000"/>
              <w:left w:val="single" w:sz="10" w:space="0" w:color="000000"/>
              <w:bottom w:val="single" w:sz="10" w:space="0" w:color="000000"/>
              <w:right w:val="single" w:sz="10" w:space="0" w:color="000000"/>
            </w:tcBorders>
          </w:tcPr>
          <w:p w14:paraId="35F5E04B" w14:textId="77777777" w:rsidR="000E1452" w:rsidRDefault="00000000">
            <w:pPr>
              <w:pStyle w:val="Compact"/>
            </w:pPr>
            <w:r>
              <w:rPr>
                <w:rStyle w:val="VerbatimChar"/>
              </w:rPr>
              <w:t>Tim Cook</w:t>
            </w:r>
            <w:r>
              <w:t xml:space="preserve"> (Person), </w:t>
            </w:r>
            <w:r>
              <w:rPr>
                <w:rStyle w:val="VerbatimChar"/>
              </w:rPr>
              <w:t>Apple</w:t>
            </w:r>
            <w:r>
              <w:t xml:space="preserve"> (Organization), </w:t>
            </w:r>
            <w:r>
              <w:rPr>
                <w:rStyle w:val="VerbatimChar"/>
              </w:rPr>
              <w:t>Cupertino</w:t>
            </w:r>
            <w:r>
              <w:t xml:space="preserve"> (Location).</w:t>
            </w:r>
          </w:p>
        </w:tc>
      </w:tr>
      <w:tr w:rsidR="000E1452" w14:paraId="01D1E34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97C661E" w14:textId="77777777" w:rsidR="000E1452" w:rsidRDefault="00000000">
            <w:pPr>
              <w:pStyle w:val="Compact"/>
            </w:pPr>
            <w:r>
              <w:rPr>
                <w:b/>
                <w:bCs/>
              </w:rPr>
              <w:t>Relationship Extraction (RE)</w:t>
            </w:r>
          </w:p>
        </w:tc>
        <w:tc>
          <w:tcPr>
            <w:tcW w:w="2640" w:type="dxa"/>
            <w:tcBorders>
              <w:top w:val="single" w:sz="10" w:space="0" w:color="000000"/>
              <w:left w:val="single" w:sz="10" w:space="0" w:color="000000"/>
              <w:bottom w:val="single" w:sz="10" w:space="0" w:color="000000"/>
              <w:right w:val="single" w:sz="10" w:space="0" w:color="000000"/>
            </w:tcBorders>
          </w:tcPr>
          <w:p w14:paraId="04664686" w14:textId="77777777" w:rsidR="000E1452" w:rsidRDefault="00000000">
            <w:pPr>
              <w:pStyle w:val="Compact"/>
            </w:pPr>
            <w:r>
              <w:t xml:space="preserve">Identifying and classifying the semantic relationship between </w:t>
            </w:r>
            <w:r>
              <w:lastRenderedPageBreak/>
              <w:t>two or more recognized entities.</w:t>
            </w:r>
          </w:p>
        </w:tc>
        <w:tc>
          <w:tcPr>
            <w:tcW w:w="2640" w:type="dxa"/>
            <w:tcBorders>
              <w:top w:val="single" w:sz="10" w:space="0" w:color="000000"/>
              <w:left w:val="single" w:sz="10" w:space="0" w:color="000000"/>
              <w:bottom w:val="single" w:sz="10" w:space="0" w:color="000000"/>
              <w:right w:val="single" w:sz="10" w:space="0" w:color="000000"/>
            </w:tcBorders>
          </w:tcPr>
          <w:p w14:paraId="62AC29F1" w14:textId="77777777" w:rsidR="000E1452" w:rsidRDefault="00000000">
            <w:pPr>
              <w:pStyle w:val="Compact"/>
            </w:pPr>
            <w:r>
              <w:rPr>
                <w:rStyle w:val="VerbatimChar"/>
              </w:rPr>
              <w:lastRenderedPageBreak/>
              <w:t>(Tim Cook)</w:t>
            </w:r>
            <w:r>
              <w:t xml:space="preserve"> </w:t>
            </w:r>
            <m:oMath>
              <m:limUpp>
                <m:limUppPr>
                  <m:ctrlPr>
                    <w:rPr>
                      <w:rFonts w:ascii="Cambria Math" w:hAnsi="Cambria Math"/>
                    </w:rPr>
                  </m:ctrlPr>
                </m:limUppPr>
                <m:e>
                  <m:r>
                    <m:rPr>
                      <m:sty m:val="p"/>
                    </m:rPr>
                    <w:rPr>
                      <w:rFonts w:ascii="Cambria Math" w:hAnsi="Cambria Math"/>
                    </w:rPr>
                    <m:t>→</m:t>
                  </m:r>
                </m:e>
                <m:lim>
                  <m:r>
                    <m:rPr>
                      <m:nor/>
                    </m:rPr>
                    <m:t>CEO-of</m:t>
                  </m:r>
                </m:lim>
              </m:limUpp>
            </m:oMath>
            <w:r>
              <w:t xml:space="preserve"> </w:t>
            </w:r>
            <w:r>
              <w:rPr>
                <w:rStyle w:val="VerbatimChar"/>
              </w:rPr>
              <w:t>(Apple)</w:t>
            </w:r>
            <w:r>
              <w:t>.</w:t>
            </w:r>
          </w:p>
        </w:tc>
      </w:tr>
      <w:tr w:rsidR="000E1452" w14:paraId="1015569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C092E1A" w14:textId="77777777" w:rsidR="000E1452" w:rsidRDefault="00000000">
            <w:pPr>
              <w:pStyle w:val="Compact"/>
            </w:pPr>
            <w:r>
              <w:rPr>
                <w:b/>
                <w:bCs/>
              </w:rPr>
              <w:t>Event Extraction (EE)</w:t>
            </w:r>
          </w:p>
        </w:tc>
        <w:tc>
          <w:tcPr>
            <w:tcW w:w="2640" w:type="dxa"/>
            <w:tcBorders>
              <w:top w:val="single" w:sz="10" w:space="0" w:color="000000"/>
              <w:left w:val="single" w:sz="10" w:space="0" w:color="000000"/>
              <w:bottom w:val="single" w:sz="10" w:space="0" w:color="000000"/>
              <w:right w:val="single" w:sz="10" w:space="0" w:color="000000"/>
            </w:tcBorders>
          </w:tcPr>
          <w:p w14:paraId="373A7955" w14:textId="77777777" w:rsidR="000E1452" w:rsidRDefault="00000000">
            <w:pPr>
              <w:pStyle w:val="Compact"/>
            </w:pPr>
            <w:r>
              <w:t>Identifying mentions of events (e.g., acquisitions, layoffs, disease outbreaks) and extracting the event arguments (who, what, when, where).</w:t>
            </w:r>
          </w:p>
        </w:tc>
        <w:tc>
          <w:tcPr>
            <w:tcW w:w="2640" w:type="dxa"/>
            <w:tcBorders>
              <w:top w:val="single" w:sz="10" w:space="0" w:color="000000"/>
              <w:left w:val="single" w:sz="10" w:space="0" w:color="000000"/>
              <w:bottom w:val="single" w:sz="10" w:space="0" w:color="000000"/>
              <w:right w:val="single" w:sz="10" w:space="0" w:color="000000"/>
            </w:tcBorders>
          </w:tcPr>
          <w:p w14:paraId="594D9336" w14:textId="77777777" w:rsidR="000E1452" w:rsidRDefault="00000000">
            <w:pPr>
              <w:pStyle w:val="Compact"/>
            </w:pPr>
            <w:r>
              <w:rPr>
                <w:rStyle w:val="VerbatimChar"/>
              </w:rPr>
              <w:t>(Acquisition)</w:t>
            </w:r>
            <w:r>
              <w:t xml:space="preserve">: </w:t>
            </w:r>
            <w:r>
              <w:rPr>
                <w:b/>
                <w:bCs/>
              </w:rPr>
              <w:t>Buyer:</w:t>
            </w:r>
            <w:r>
              <w:t xml:space="preserve"> </w:t>
            </w:r>
            <w:r>
              <w:rPr>
                <w:rStyle w:val="VerbatimChar"/>
              </w:rPr>
              <w:t>Google</w:t>
            </w:r>
            <w:r>
              <w:t xml:space="preserve">, </w:t>
            </w:r>
            <w:r>
              <w:rPr>
                <w:b/>
                <w:bCs/>
              </w:rPr>
              <w:t>Target:</w:t>
            </w:r>
            <w:r>
              <w:t xml:space="preserve"> </w:t>
            </w:r>
            <w:r>
              <w:rPr>
                <w:rStyle w:val="VerbatimChar"/>
              </w:rPr>
              <w:t>YouTube</w:t>
            </w:r>
            <w:r>
              <w:t xml:space="preserve">, </w:t>
            </w:r>
            <w:r>
              <w:rPr>
                <w:b/>
                <w:bCs/>
              </w:rPr>
              <w:t>Date:</w:t>
            </w:r>
            <w:r>
              <w:t xml:space="preserve"> </w:t>
            </w:r>
            <w:r>
              <w:rPr>
                <w:rStyle w:val="VerbatimChar"/>
              </w:rPr>
              <w:t>2006</w:t>
            </w:r>
            <w:r>
              <w:t>.</w:t>
            </w:r>
          </w:p>
        </w:tc>
      </w:tr>
      <w:tr w:rsidR="000E1452" w14:paraId="73C390F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DA77569" w14:textId="77777777" w:rsidR="000E1452" w:rsidRDefault="00000000">
            <w:pPr>
              <w:pStyle w:val="Compact"/>
            </w:pPr>
            <w:r>
              <w:rPr>
                <w:b/>
                <w:bCs/>
              </w:rPr>
              <w:t>Coreference Resolution</w:t>
            </w:r>
          </w:p>
        </w:tc>
        <w:tc>
          <w:tcPr>
            <w:tcW w:w="2640" w:type="dxa"/>
            <w:tcBorders>
              <w:top w:val="single" w:sz="10" w:space="0" w:color="000000"/>
              <w:left w:val="single" w:sz="10" w:space="0" w:color="000000"/>
              <w:bottom w:val="single" w:sz="10" w:space="0" w:color="000000"/>
              <w:right w:val="single" w:sz="10" w:space="0" w:color="000000"/>
            </w:tcBorders>
          </w:tcPr>
          <w:p w14:paraId="3C500A79" w14:textId="77777777" w:rsidR="000E1452" w:rsidRDefault="00000000">
            <w:pPr>
              <w:pStyle w:val="Compact"/>
            </w:pPr>
            <w:r>
              <w:t>Determining which noun phrases or pronouns refer to the same real-world entity.</w:t>
            </w:r>
          </w:p>
        </w:tc>
        <w:tc>
          <w:tcPr>
            <w:tcW w:w="2640" w:type="dxa"/>
            <w:tcBorders>
              <w:top w:val="single" w:sz="10" w:space="0" w:color="000000"/>
              <w:left w:val="single" w:sz="10" w:space="0" w:color="000000"/>
              <w:bottom w:val="single" w:sz="10" w:space="0" w:color="000000"/>
              <w:right w:val="single" w:sz="10" w:space="0" w:color="000000"/>
            </w:tcBorders>
          </w:tcPr>
          <w:p w14:paraId="65AE88D0" w14:textId="77777777" w:rsidR="000E1452" w:rsidRDefault="00000000">
            <w:pPr>
              <w:pStyle w:val="Compact"/>
            </w:pPr>
            <w:r>
              <w:t xml:space="preserve">Linking “The CEO” and “he” to </w:t>
            </w:r>
            <w:r>
              <w:rPr>
                <w:rStyle w:val="VerbatimChar"/>
              </w:rPr>
              <w:t>Tim Cook</w:t>
            </w:r>
            <w:r>
              <w:t>.</w:t>
            </w:r>
          </w:p>
        </w:tc>
      </w:tr>
    </w:tbl>
    <w:p w14:paraId="309E3CA9" w14:textId="77777777" w:rsidR="000E1452" w:rsidRDefault="00000000">
      <w:pPr>
        <w:pStyle w:val="Heading3"/>
      </w:pPr>
      <w:r>
        <w:t>3. Application in Information Retrieval</w:t>
      </w:r>
    </w:p>
    <w:p w14:paraId="4189F7E3" w14:textId="77777777" w:rsidR="000E1452" w:rsidRDefault="00000000">
      <w:pPr>
        <w:pStyle w:val="FirstParagraph"/>
      </w:pPr>
      <w:r>
        <w:t>IE is crucial for improving IR beyond simple keyword matching:</w:t>
      </w:r>
    </w:p>
    <w:p w14:paraId="64F786CB" w14:textId="77777777" w:rsidR="000E1452" w:rsidRDefault="00000000">
      <w:pPr>
        <w:pStyle w:val="Compact"/>
        <w:numPr>
          <w:ilvl w:val="0"/>
          <w:numId w:val="540"/>
        </w:numPr>
      </w:pPr>
      <w:r>
        <w:rPr>
          <w:b/>
          <w:bCs/>
        </w:rPr>
        <w:t>Fact Indexing:</w:t>
      </w:r>
      <w:r>
        <w:t xml:space="preserve"> The extracted facts (entities and relationships) can be indexed separately in a </w:t>
      </w:r>
      <w:r>
        <w:rPr>
          <w:b/>
          <w:bCs/>
        </w:rPr>
        <w:t>Knowledge Graph</w:t>
      </w:r>
      <w:r>
        <w:t xml:space="preserve">, allowing for </w:t>
      </w:r>
      <w:r>
        <w:rPr>
          <w:b/>
          <w:bCs/>
        </w:rPr>
        <w:t>semantic search</w:t>
      </w:r>
      <w:r>
        <w:t xml:space="preserve"> (e.g., search for “all Apple executives” rather than just the words “Apple executive”).</w:t>
      </w:r>
    </w:p>
    <w:p w14:paraId="06FB16F4" w14:textId="77777777" w:rsidR="000E1452" w:rsidRDefault="00000000">
      <w:pPr>
        <w:pStyle w:val="Compact"/>
        <w:numPr>
          <w:ilvl w:val="0"/>
          <w:numId w:val="540"/>
        </w:numPr>
      </w:pPr>
      <w:r>
        <w:rPr>
          <w:b/>
          <w:bCs/>
        </w:rPr>
        <w:t>Structured Summaries:</w:t>
      </w:r>
      <w:r>
        <w:t xml:space="preserve"> IE generates short, factual summaries of documents, which are highly useful in displaying condensed search results.</w:t>
      </w:r>
    </w:p>
    <w:p w14:paraId="69AC561F" w14:textId="77777777" w:rsidR="000E1452" w:rsidRDefault="00000000">
      <w:pPr>
        <w:pStyle w:val="Compact"/>
        <w:numPr>
          <w:ilvl w:val="0"/>
          <w:numId w:val="540"/>
        </w:numPr>
      </w:pPr>
      <w:r>
        <w:rPr>
          <w:b/>
          <w:bCs/>
        </w:rPr>
        <w:t>Question Answering (QA):</w:t>
      </w:r>
      <w:r>
        <w:t xml:space="preserve"> Extracted facts are the foundation for QA systems, as they allow the system to directly answer factual questions rather than just retrieving a document containing the answer.</w:t>
      </w:r>
    </w:p>
    <w:p w14:paraId="1370C80B" w14:textId="77777777" w:rsidR="000E1452" w:rsidRDefault="00000000">
      <w:pPr>
        <w:pStyle w:val="Heading3"/>
      </w:pPr>
      <w:r>
        <w:t>4. Mechanisms and Techniques</w:t>
      </w:r>
    </w:p>
    <w:p w14:paraId="68B70D3C" w14:textId="77777777" w:rsidR="000E1452" w:rsidRDefault="00000000">
      <w:pPr>
        <w:pStyle w:val="FirstParagraph"/>
      </w:pPr>
      <w:r>
        <w:t xml:space="preserve">IE systems traditionally relied on </w:t>
      </w:r>
      <w:r>
        <w:rPr>
          <w:b/>
          <w:bCs/>
        </w:rPr>
        <w:t>Rule-Based Systems</w:t>
      </w:r>
      <w:r>
        <w:t xml:space="preserve"> (linguistic patterns and dictionaries) but have largely shifted to </w:t>
      </w:r>
      <w:r>
        <w:rPr>
          <w:b/>
          <w:bCs/>
        </w:rPr>
        <w:t>Machine Learning (ML)</w:t>
      </w:r>
      <w:r>
        <w:t>:</w:t>
      </w:r>
    </w:p>
    <w:p w14:paraId="51839C53" w14:textId="77777777" w:rsidR="000E1452" w:rsidRDefault="00000000">
      <w:pPr>
        <w:pStyle w:val="Compact"/>
        <w:numPr>
          <w:ilvl w:val="0"/>
          <w:numId w:val="541"/>
        </w:numPr>
      </w:pPr>
      <w:r>
        <w:rPr>
          <w:b/>
          <w:bCs/>
        </w:rPr>
        <w:t>Supervised ML:</w:t>
      </w:r>
      <w:r>
        <w:t xml:space="preserve"> Models (e.g., Hidden Markov Models, Conditional Random Fields, or modern Neural Networks) are trained on large, human-annotated datasets to learn the contextual features that mark an entity or relationship.</w:t>
      </w:r>
    </w:p>
    <w:p w14:paraId="436EFACC" w14:textId="5092CC68" w:rsidR="000E1452" w:rsidRDefault="00000000" w:rsidP="00D7130D">
      <w:pPr>
        <w:pStyle w:val="Compact"/>
        <w:numPr>
          <w:ilvl w:val="0"/>
          <w:numId w:val="541"/>
        </w:numPr>
      </w:pPr>
      <w:r>
        <w:rPr>
          <w:b/>
          <w:bCs/>
        </w:rPr>
        <w:t>Distant Supervision:</w:t>
      </w:r>
      <w:r>
        <w:t xml:space="preserve"> A technique to automatically generate large amounts of training data by aligning facts in a structured database (like Wikipedia) with corresponding text mentions.</w:t>
      </w:r>
    </w:p>
    <w:p w14:paraId="1398466B" w14:textId="2AB88088" w:rsidR="000E1452" w:rsidRDefault="00D7130D">
      <w:r w:rsidRPr="00D7130D">
        <w:pict w14:anchorId="0E9AFBDD">
          <v:rect id="_x0000_i1637" style="width:468pt;height:1.2pt" o:hralign="center" o:hrstd="t" o:hr="t" fillcolor="#a0a0a0" stroked="f"/>
        </w:pict>
      </w:r>
    </w:p>
    <w:p w14:paraId="12194B67" w14:textId="00AABBDD" w:rsidR="000E1452" w:rsidRPr="00D7130D" w:rsidRDefault="00000000" w:rsidP="00D7130D">
      <w:pPr>
        <w:pStyle w:val="BodyText"/>
        <w:rPr>
          <w:color w:val="A02B93" w:themeColor="accent5"/>
        </w:rPr>
      </w:pPr>
      <w:r w:rsidRPr="00D7130D">
        <w:rPr>
          <w:color w:val="A02B93" w:themeColor="accent5"/>
        </w:rPr>
        <w:t>What</w:t>
      </w:r>
      <w:r w:rsidR="00D7130D" w:rsidRPr="00D7130D">
        <w:rPr>
          <w:color w:val="A02B93" w:themeColor="accent5"/>
        </w:rPr>
        <w:t xml:space="preserve"> </w:t>
      </w:r>
      <w:r w:rsidRPr="00D7130D">
        <w:rPr>
          <w:color w:val="A02B93" w:themeColor="accent5"/>
        </w:rPr>
        <w:t xml:space="preserve">are the different evaluation metrics for Recommender system. </w:t>
      </w:r>
    </w:p>
    <w:p w14:paraId="6F6E566D" w14:textId="77777777" w:rsidR="000E1452" w:rsidRDefault="00000000">
      <w:pPr>
        <w:pStyle w:val="Heading2"/>
      </w:pPr>
      <w:r>
        <w:rPr>
          <w:rFonts w:ascii="Segoe UI Emoji" w:hAnsi="Segoe UI Emoji" w:cs="Segoe UI Emoji"/>
        </w:rPr>
        <w:t>📊</w:t>
      </w:r>
      <w:r>
        <w:t xml:space="preserve"> Evaluation Metrics for Recommender Systems</w:t>
      </w:r>
    </w:p>
    <w:p w14:paraId="76F693A6" w14:textId="77777777" w:rsidR="000E1452" w:rsidRDefault="00000000">
      <w:pPr>
        <w:pStyle w:val="FirstParagraph"/>
      </w:pPr>
      <w:r>
        <w:t xml:space="preserve">The metrics used to evaluate Recommender Systems (RS) are broadly categorized based on the type of prediction they measure: </w:t>
      </w:r>
      <w:r>
        <w:rPr>
          <w:b/>
          <w:bCs/>
        </w:rPr>
        <w:t>Accuracy</w:t>
      </w:r>
      <w:r>
        <w:t xml:space="preserve">, </w:t>
      </w:r>
      <w:r>
        <w:rPr>
          <w:b/>
          <w:bCs/>
        </w:rPr>
        <w:t>Classification (Ranking)</w:t>
      </w:r>
      <w:r>
        <w:t xml:space="preserve">, and </w:t>
      </w:r>
      <w:r>
        <w:rPr>
          <w:b/>
          <w:bCs/>
        </w:rPr>
        <w:t>Utility</w:t>
      </w:r>
      <w:r>
        <w:t>.</w:t>
      </w:r>
    </w:p>
    <w:p w14:paraId="6C8B317A" w14:textId="77777777" w:rsidR="000E1452" w:rsidRDefault="00000000">
      <w:pPr>
        <w:pStyle w:val="Heading3"/>
      </w:pPr>
      <w:r>
        <w:t>1. Prediction Accuracy Metrics (Rating Prediction)</w:t>
      </w:r>
    </w:p>
    <w:p w14:paraId="32F5FDFF" w14:textId="77777777" w:rsidR="000E1452" w:rsidRDefault="00000000">
      <w:pPr>
        <w:pStyle w:val="FirstParagraph"/>
      </w:pPr>
      <w:r>
        <w:t>These metrics measure how close the model’s predicted rating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i</m:t>
            </m:r>
          </m:sub>
        </m:sSub>
      </m:oMath>
      <w:r>
        <w:t>) is to the user’s actual rating (</w:t>
      </w:r>
      <m:oMath>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i</m:t>
            </m:r>
          </m:sub>
        </m:sSub>
      </m:oMath>
      <w:r>
        <w:t>). They are typically used for collaborative filtering models that explicitly predict a score.</w:t>
      </w:r>
    </w:p>
    <w:p w14:paraId="221DF009" w14:textId="77777777" w:rsidR="000E1452" w:rsidRDefault="00000000">
      <w:pPr>
        <w:pStyle w:val="Compact"/>
        <w:numPr>
          <w:ilvl w:val="0"/>
          <w:numId w:val="542"/>
        </w:numPr>
      </w:pPr>
      <w:r>
        <w:rPr>
          <w:b/>
          <w:bCs/>
        </w:rPr>
        <w:t>Root Mean Square Error (RMSE):</w:t>
      </w:r>
    </w:p>
    <w:p w14:paraId="718E5F49" w14:textId="77777777" w:rsidR="000E1452" w:rsidRDefault="00000000">
      <w:pPr>
        <w:pStyle w:val="Compact"/>
        <w:numPr>
          <w:ilvl w:val="1"/>
          <w:numId w:val="543"/>
        </w:numPr>
      </w:pPr>
      <w:r>
        <w:rPr>
          <w:b/>
          <w:bCs/>
        </w:rPr>
        <w:t>Definition:</w:t>
      </w:r>
      <w:r>
        <w:t xml:space="preserve"> The square root of the average of the squared differences between predicted ratings and actual ratings.</w:t>
      </w:r>
    </w:p>
    <w:p w14:paraId="7DEA6170" w14:textId="77777777" w:rsidR="000E1452" w:rsidRDefault="00000000">
      <w:pPr>
        <w:pStyle w:val="Compact"/>
        <w:numPr>
          <w:ilvl w:val="1"/>
          <w:numId w:val="543"/>
        </w:numPr>
      </w:pPr>
      <w:r>
        <w:rPr>
          <w:b/>
          <w:bCs/>
        </w:rPr>
        <w:lastRenderedPageBreak/>
        <w:t>Formula:</w:t>
      </w:r>
      <w:r>
        <w:t xml:space="preserve"> </w:t>
      </w: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i</m:t>
                    </m:r>
                  </m:e>
                </m:d>
                <m:r>
                  <m:rPr>
                    <m:sty m:val="p"/>
                  </m:rPr>
                  <w:rPr>
                    <w:rFonts w:ascii="Cambria Math" w:hAnsi="Cambria Math"/>
                  </w:rPr>
                  <m:t>∈</m:t>
                </m:r>
                <m:r>
                  <w:rPr>
                    <w:rFonts w:ascii="Cambria Math" w:hAnsi="Cambria Math"/>
                  </w:rPr>
                  <m:t>D</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i</m:t>
                            </m:r>
                          </m:sub>
                        </m:sSub>
                      </m:e>
                    </m:d>
                  </m:e>
                  <m:sup>
                    <m:r>
                      <w:rPr>
                        <w:rFonts w:ascii="Cambria Math" w:hAnsi="Cambria Math"/>
                      </w:rPr>
                      <m:t>2</m:t>
                    </m:r>
                  </m:sup>
                </m:sSup>
              </m:e>
            </m:nary>
          </m:e>
        </m:rad>
      </m:oMath>
    </w:p>
    <w:p w14:paraId="23A8F183" w14:textId="77777777" w:rsidR="000E1452" w:rsidRDefault="00000000">
      <w:pPr>
        <w:pStyle w:val="Compact"/>
        <w:numPr>
          <w:ilvl w:val="1"/>
          <w:numId w:val="543"/>
        </w:numPr>
      </w:pPr>
      <w:r>
        <w:rPr>
          <w:b/>
          <w:bCs/>
        </w:rPr>
        <w:t>Focus:</w:t>
      </w:r>
      <w:r>
        <w:t xml:space="preserve"> Represents the average magnitude of the error. Because the errors are squared, RMSE heavily penalizes </w:t>
      </w:r>
      <w:r>
        <w:rPr>
          <w:b/>
          <w:bCs/>
        </w:rPr>
        <w:t>large errors</w:t>
      </w:r>
      <w:r>
        <w:t xml:space="preserve"> (outliers).</w:t>
      </w:r>
    </w:p>
    <w:p w14:paraId="2345F0C1" w14:textId="77777777" w:rsidR="000E1452" w:rsidRDefault="00000000">
      <w:pPr>
        <w:pStyle w:val="Compact"/>
        <w:numPr>
          <w:ilvl w:val="0"/>
          <w:numId w:val="542"/>
        </w:numPr>
      </w:pPr>
      <w:r>
        <w:rPr>
          <w:b/>
          <w:bCs/>
        </w:rPr>
        <w:t>Mean Absolute Error (MAE):</w:t>
      </w:r>
    </w:p>
    <w:p w14:paraId="4D31DE80" w14:textId="77777777" w:rsidR="000E1452" w:rsidRDefault="00000000">
      <w:pPr>
        <w:pStyle w:val="Compact"/>
        <w:numPr>
          <w:ilvl w:val="1"/>
          <w:numId w:val="544"/>
        </w:numPr>
      </w:pPr>
      <w:r>
        <w:rPr>
          <w:b/>
          <w:bCs/>
        </w:rPr>
        <w:t>Definition:</w:t>
      </w:r>
      <w:r>
        <w:t xml:space="preserve"> The average of the absolute differences between predicted ratings and actual ratings.</w:t>
      </w:r>
    </w:p>
    <w:p w14:paraId="0D31ABCB" w14:textId="77777777" w:rsidR="000E1452" w:rsidRDefault="00000000">
      <w:pPr>
        <w:pStyle w:val="Compact"/>
        <w:numPr>
          <w:ilvl w:val="1"/>
          <w:numId w:val="544"/>
        </w:numPr>
      </w:pPr>
      <w:r>
        <w:rPr>
          <w:b/>
          <w:bCs/>
        </w:rPr>
        <w:t>Formula:</w:t>
      </w:r>
      <w:r>
        <w:t xml:space="preserve"> </w:t>
      </w: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i</m:t>
                </m:r>
              </m:e>
            </m:d>
            <m:r>
              <m:rPr>
                <m:sty m:val="p"/>
              </m:rPr>
              <w:rPr>
                <w:rFonts w:ascii="Cambria Math" w:hAnsi="Cambria Math"/>
              </w:rPr>
              <m:t>∈</m:t>
            </m:r>
            <m:r>
              <w:rPr>
                <w:rFonts w:ascii="Cambria Math" w:hAnsi="Cambria Math"/>
              </w:rPr>
              <m:t>D</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u</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m:t>
                    </m:r>
                    <m:r>
                      <m:rPr>
                        <m:sty m:val="p"/>
                      </m:rPr>
                      <w:rPr>
                        <w:rFonts w:ascii="Cambria Math" w:hAnsi="Cambria Math"/>
                      </w:rPr>
                      <m:t>,</m:t>
                    </m:r>
                    <m:r>
                      <w:rPr>
                        <w:rFonts w:ascii="Cambria Math" w:hAnsi="Cambria Math"/>
                      </w:rPr>
                      <m:t>i</m:t>
                    </m:r>
                  </m:sub>
                </m:sSub>
              </m:e>
            </m:d>
          </m:e>
        </m:nary>
      </m:oMath>
    </w:p>
    <w:p w14:paraId="459855AD" w14:textId="77777777" w:rsidR="000E1452" w:rsidRDefault="00000000">
      <w:pPr>
        <w:pStyle w:val="Compact"/>
        <w:numPr>
          <w:ilvl w:val="1"/>
          <w:numId w:val="544"/>
        </w:numPr>
      </w:pPr>
      <w:r>
        <w:rPr>
          <w:b/>
          <w:bCs/>
        </w:rPr>
        <w:t>Focus:</w:t>
      </w:r>
      <w:r>
        <w:t xml:space="preserve"> Represents the typical error magnitude. It is less sensitive to outliers than RMSE.</w:t>
      </w:r>
    </w:p>
    <w:p w14:paraId="001B99E7" w14:textId="77777777" w:rsidR="000E1452" w:rsidRDefault="00000000">
      <w:r>
        <w:pict w14:anchorId="6852EF85">
          <v:rect id="_x0000_i1164" style="width:0;height:1.5pt" o:hralign="center" o:hrstd="t" o:hr="t"/>
        </w:pict>
      </w:r>
    </w:p>
    <w:p w14:paraId="3DEBF468" w14:textId="77777777" w:rsidR="000E1452" w:rsidRDefault="00000000">
      <w:pPr>
        <w:pStyle w:val="Heading3"/>
      </w:pPr>
      <w:r>
        <w:t>2. Ranking and Classification Metrics (Hit Rate)</w:t>
      </w:r>
    </w:p>
    <w:p w14:paraId="200C0A2F" w14:textId="77777777" w:rsidR="000E1452" w:rsidRDefault="00000000">
      <w:pPr>
        <w:pStyle w:val="FirstParagraph"/>
      </w:pPr>
      <w:r>
        <w:t xml:space="preserve">Since most RSs are used to generate a </w:t>
      </w:r>
      <w:r>
        <w:rPr>
          <w:b/>
          <w:bCs/>
        </w:rPr>
        <w:t>Top-N list</w:t>
      </w:r>
      <w:r>
        <w:t>, these metrics measure how well the system puts the truly relevant items at the top of the list. These are adapted from standard Information Retrieval (IR) evaluation.</w:t>
      </w:r>
    </w:p>
    <w:p w14:paraId="08EF6B1E" w14:textId="77777777" w:rsidR="000E1452" w:rsidRDefault="00000000">
      <w:pPr>
        <w:pStyle w:val="Compact"/>
        <w:numPr>
          <w:ilvl w:val="0"/>
          <w:numId w:val="545"/>
        </w:numPr>
      </w:pPr>
      <w:r>
        <w:rPr>
          <w:b/>
          <w:bCs/>
        </w:rPr>
        <w:t>Precision@K:</w:t>
      </w:r>
    </w:p>
    <w:p w14:paraId="63ED20A8" w14:textId="77777777" w:rsidR="000E1452" w:rsidRDefault="00000000">
      <w:pPr>
        <w:pStyle w:val="Compact"/>
        <w:numPr>
          <w:ilvl w:val="1"/>
          <w:numId w:val="546"/>
        </w:numPr>
      </w:pPr>
      <w:r>
        <w:rPr>
          <w:b/>
          <w:bCs/>
        </w:rPr>
        <w:t>Definition:</w:t>
      </w:r>
      <w:r>
        <w:t xml:space="preserve"> Of the top </w:t>
      </w:r>
      <m:oMath>
        <m:r>
          <w:rPr>
            <w:rFonts w:ascii="Cambria Math" w:hAnsi="Cambria Math"/>
          </w:rPr>
          <m:t>K</m:t>
        </m:r>
      </m:oMath>
      <w:r>
        <w:t xml:space="preserve"> items recommended, how many are actually relevant (or interacted with) by the user?</w:t>
      </w:r>
    </w:p>
    <w:p w14:paraId="1B0AC72B" w14:textId="77777777" w:rsidR="000E1452" w:rsidRDefault="00000000">
      <w:pPr>
        <w:pStyle w:val="Compact"/>
        <w:numPr>
          <w:ilvl w:val="1"/>
          <w:numId w:val="546"/>
        </w:numPr>
      </w:pPr>
      <w:r>
        <w:rPr>
          <w:b/>
          <w:bCs/>
        </w:rPr>
        <w:t>Formula:</w:t>
      </w:r>
      <w:r>
        <w:t xml:space="preserve"> </w:t>
      </w:r>
      <m:oMath>
        <m:r>
          <m:rPr>
            <m:nor/>
          </m:rPr>
          <m:t>Precision</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m:rPr>
                <m:nor/>
              </m:rPr>
              <m:t xml:space="preserve">Number of Relevant Items in Top </m:t>
            </m:r>
            <m:r>
              <w:rPr>
                <w:rFonts w:ascii="Cambria Math" w:hAnsi="Cambria Math"/>
              </w:rPr>
              <m:t>K</m:t>
            </m:r>
          </m:num>
          <m:den>
            <m:r>
              <w:rPr>
                <w:rFonts w:ascii="Cambria Math" w:hAnsi="Cambria Math"/>
              </w:rPr>
              <m:t>K</m:t>
            </m:r>
          </m:den>
        </m:f>
      </m:oMath>
    </w:p>
    <w:p w14:paraId="078772F3" w14:textId="77777777" w:rsidR="000E1452" w:rsidRDefault="00000000">
      <w:pPr>
        <w:pStyle w:val="Compact"/>
        <w:numPr>
          <w:ilvl w:val="1"/>
          <w:numId w:val="546"/>
        </w:numPr>
      </w:pPr>
      <w:r>
        <w:rPr>
          <w:b/>
          <w:bCs/>
        </w:rPr>
        <w:t>Focus:</w:t>
      </w:r>
      <w:r>
        <w:t xml:space="preserve"> Measures the </w:t>
      </w:r>
      <w:r>
        <w:rPr>
          <w:b/>
          <w:bCs/>
        </w:rPr>
        <w:t>purity</w:t>
      </w:r>
      <w:r>
        <w:t xml:space="preserve"> of the small list presented to the user. Crucial for systems where the user only views the first few items.</w:t>
      </w:r>
    </w:p>
    <w:p w14:paraId="72517BD6" w14:textId="77777777" w:rsidR="000E1452" w:rsidRDefault="00000000">
      <w:pPr>
        <w:pStyle w:val="Compact"/>
        <w:numPr>
          <w:ilvl w:val="0"/>
          <w:numId w:val="545"/>
        </w:numPr>
      </w:pPr>
      <w:r>
        <w:rPr>
          <w:b/>
          <w:bCs/>
        </w:rPr>
        <w:t>Recall@K:</w:t>
      </w:r>
    </w:p>
    <w:p w14:paraId="3B08BD59" w14:textId="77777777" w:rsidR="000E1452" w:rsidRDefault="00000000">
      <w:pPr>
        <w:pStyle w:val="Compact"/>
        <w:numPr>
          <w:ilvl w:val="1"/>
          <w:numId w:val="547"/>
        </w:numPr>
      </w:pPr>
      <w:r>
        <w:rPr>
          <w:b/>
          <w:bCs/>
        </w:rPr>
        <w:t>Definition:</w:t>
      </w:r>
      <w:r>
        <w:t xml:space="preserve"> Of all the relevant items a user interacts with, how many were included in the top </w:t>
      </w:r>
      <m:oMath>
        <m:r>
          <w:rPr>
            <w:rFonts w:ascii="Cambria Math" w:hAnsi="Cambria Math"/>
          </w:rPr>
          <m:t>K</m:t>
        </m:r>
      </m:oMath>
      <w:r>
        <w:t xml:space="preserve"> recommendations?</w:t>
      </w:r>
    </w:p>
    <w:p w14:paraId="5954DBDE" w14:textId="77777777" w:rsidR="000E1452" w:rsidRDefault="00000000">
      <w:pPr>
        <w:pStyle w:val="Compact"/>
        <w:numPr>
          <w:ilvl w:val="1"/>
          <w:numId w:val="547"/>
        </w:numPr>
      </w:pPr>
      <w:r>
        <w:rPr>
          <w:b/>
          <w:bCs/>
        </w:rPr>
        <w:t>Focus:</w:t>
      </w:r>
      <w:r>
        <w:t xml:space="preserve"> Measures the </w:t>
      </w:r>
      <w:r>
        <w:rPr>
          <w:b/>
          <w:bCs/>
        </w:rPr>
        <w:t>coverage</w:t>
      </w:r>
      <w:r>
        <w:t xml:space="preserve"> or ability of the system to find a significant portion of the user’s preferences within the suggested list.</w:t>
      </w:r>
    </w:p>
    <w:p w14:paraId="2783BA01" w14:textId="77777777" w:rsidR="000E1452" w:rsidRDefault="00000000">
      <w:pPr>
        <w:pStyle w:val="Compact"/>
        <w:numPr>
          <w:ilvl w:val="0"/>
          <w:numId w:val="545"/>
        </w:numPr>
      </w:pPr>
      <w:r>
        <w:rPr>
          <w:b/>
          <w:bCs/>
        </w:rPr>
        <w:t>F1-Score:</w:t>
      </w:r>
    </w:p>
    <w:p w14:paraId="0383707D" w14:textId="77777777" w:rsidR="000E1452" w:rsidRDefault="00000000">
      <w:pPr>
        <w:pStyle w:val="Compact"/>
        <w:numPr>
          <w:ilvl w:val="1"/>
          <w:numId w:val="548"/>
        </w:numPr>
      </w:pPr>
      <w:r>
        <w:rPr>
          <w:b/>
          <w:bCs/>
        </w:rPr>
        <w:t>Definition:</w:t>
      </w:r>
      <w:r>
        <w:t xml:space="preserve"> The harmonic mean of Precision@K and Recall@K.</w:t>
      </w:r>
    </w:p>
    <w:p w14:paraId="647F20C2" w14:textId="77777777" w:rsidR="000E1452" w:rsidRDefault="00000000">
      <w:pPr>
        <w:pStyle w:val="Compact"/>
        <w:numPr>
          <w:ilvl w:val="1"/>
          <w:numId w:val="548"/>
        </w:numPr>
      </w:pPr>
      <w:r>
        <w:rPr>
          <w:b/>
          <w:bCs/>
        </w:rPr>
        <w:t>Focus:</w:t>
      </w:r>
      <w:r>
        <w:t xml:space="preserve"> Provides a single, balanced score for the model’s performance.</w:t>
      </w:r>
    </w:p>
    <w:p w14:paraId="7C1898E6" w14:textId="77777777" w:rsidR="000E1452" w:rsidRDefault="00000000">
      <w:pPr>
        <w:pStyle w:val="Compact"/>
        <w:numPr>
          <w:ilvl w:val="0"/>
          <w:numId w:val="545"/>
        </w:numPr>
      </w:pPr>
      <w:r>
        <w:rPr>
          <w:b/>
          <w:bCs/>
        </w:rPr>
        <w:t>Mean Average Precision (MAP):</w:t>
      </w:r>
    </w:p>
    <w:p w14:paraId="56AEBB5F" w14:textId="77777777" w:rsidR="000E1452" w:rsidRDefault="00000000">
      <w:pPr>
        <w:pStyle w:val="Compact"/>
        <w:numPr>
          <w:ilvl w:val="1"/>
          <w:numId w:val="549"/>
        </w:numPr>
      </w:pPr>
      <w:r>
        <w:rPr>
          <w:b/>
          <w:bCs/>
        </w:rPr>
        <w:t>Definition:</w:t>
      </w:r>
      <w:r>
        <w:t xml:space="preserve"> A more sensitive rank-aware metric that averages the precision values calculated at the rank position of every relevant item.</w:t>
      </w:r>
    </w:p>
    <w:p w14:paraId="08570342" w14:textId="77777777" w:rsidR="000E1452" w:rsidRDefault="00000000">
      <w:pPr>
        <w:pStyle w:val="Compact"/>
        <w:numPr>
          <w:ilvl w:val="1"/>
          <w:numId w:val="549"/>
        </w:numPr>
      </w:pPr>
      <w:r>
        <w:rPr>
          <w:b/>
          <w:bCs/>
        </w:rPr>
        <w:t>Focus:</w:t>
      </w:r>
      <w:r>
        <w:t xml:space="preserve"> Highly values models that retrieve relevant items </w:t>
      </w:r>
      <w:r>
        <w:rPr>
          <w:b/>
          <w:bCs/>
        </w:rPr>
        <w:t>earlier</w:t>
      </w:r>
      <w:r>
        <w:t xml:space="preserve"> (higher ranks).</w:t>
      </w:r>
    </w:p>
    <w:p w14:paraId="0D24A2FE" w14:textId="77777777" w:rsidR="000E1452" w:rsidRDefault="00000000">
      <w:r>
        <w:pict w14:anchorId="50BBA26C">
          <v:rect id="_x0000_i1165" style="width:0;height:1.5pt" o:hralign="center" o:hrstd="t" o:hr="t"/>
        </w:pict>
      </w:r>
    </w:p>
    <w:p w14:paraId="518D9D99" w14:textId="77777777" w:rsidR="000E1452" w:rsidRDefault="00000000">
      <w:pPr>
        <w:pStyle w:val="Heading3"/>
      </w:pPr>
      <w:r>
        <w:t>3. Utility and Novelty Metrics (Business Value)</w:t>
      </w:r>
    </w:p>
    <w:p w14:paraId="40E3E0AE" w14:textId="77777777" w:rsidR="000E1452" w:rsidRDefault="00000000">
      <w:pPr>
        <w:pStyle w:val="FirstParagraph"/>
      </w:pPr>
      <w:r>
        <w:t>These metrics measure the practical, real-world value of the recommendations, which often goes beyond simple accuracy.</w:t>
      </w:r>
    </w:p>
    <w:p w14:paraId="012F54D9" w14:textId="77777777" w:rsidR="000E1452" w:rsidRDefault="00000000">
      <w:pPr>
        <w:pStyle w:val="Compact"/>
        <w:numPr>
          <w:ilvl w:val="0"/>
          <w:numId w:val="550"/>
        </w:numPr>
      </w:pPr>
      <w:r>
        <w:rPr>
          <w:b/>
          <w:bCs/>
        </w:rPr>
        <w:t>Coverage:</w:t>
      </w:r>
    </w:p>
    <w:p w14:paraId="0FD6AFF3" w14:textId="77777777" w:rsidR="000E1452" w:rsidRDefault="00000000">
      <w:pPr>
        <w:pStyle w:val="Compact"/>
        <w:numPr>
          <w:ilvl w:val="1"/>
          <w:numId w:val="551"/>
        </w:numPr>
      </w:pPr>
      <w:r>
        <w:rPr>
          <w:b/>
          <w:bCs/>
        </w:rPr>
        <w:t>Definition:</w:t>
      </w:r>
      <w:r>
        <w:t xml:space="preserve"> The percentage of </w:t>
      </w:r>
      <w:r>
        <w:rPr>
          <w:b/>
          <w:bCs/>
        </w:rPr>
        <w:t>items in the catalog</w:t>
      </w:r>
      <w:r>
        <w:t xml:space="preserve"> that the system is capable of recommending.</w:t>
      </w:r>
    </w:p>
    <w:p w14:paraId="3A28A9B6" w14:textId="77777777" w:rsidR="000E1452" w:rsidRDefault="00000000">
      <w:pPr>
        <w:pStyle w:val="Compact"/>
        <w:numPr>
          <w:ilvl w:val="1"/>
          <w:numId w:val="551"/>
        </w:numPr>
      </w:pPr>
      <w:r>
        <w:rPr>
          <w:b/>
          <w:bCs/>
        </w:rPr>
        <w:t>Focus:</w:t>
      </w:r>
      <w:r>
        <w:t xml:space="preserve"> High coverage is desirable. Models with low coverage (e.g., only recommending highly popular items) exhibit a </w:t>
      </w:r>
      <w:r>
        <w:rPr>
          <w:b/>
          <w:bCs/>
        </w:rPr>
        <w:t>popularity bias</w:t>
      </w:r>
      <w:r>
        <w:t>.</w:t>
      </w:r>
    </w:p>
    <w:p w14:paraId="45038571" w14:textId="77777777" w:rsidR="000E1452" w:rsidRDefault="00000000">
      <w:pPr>
        <w:pStyle w:val="Compact"/>
        <w:numPr>
          <w:ilvl w:val="0"/>
          <w:numId w:val="550"/>
        </w:numPr>
      </w:pPr>
      <w:r>
        <w:rPr>
          <w:b/>
          <w:bCs/>
        </w:rPr>
        <w:t>Novelty/Serendipity:</w:t>
      </w:r>
    </w:p>
    <w:p w14:paraId="33232BCC" w14:textId="77777777" w:rsidR="000E1452" w:rsidRDefault="00000000">
      <w:pPr>
        <w:pStyle w:val="Compact"/>
        <w:numPr>
          <w:ilvl w:val="1"/>
          <w:numId w:val="552"/>
        </w:numPr>
      </w:pPr>
      <w:r>
        <w:rPr>
          <w:b/>
          <w:bCs/>
        </w:rPr>
        <w:lastRenderedPageBreak/>
        <w:t>Definition:</w:t>
      </w:r>
      <w:r>
        <w:t xml:space="preserve"> Measures how often the system recommends items that the user would not have discovered on their own, or items that are unexpected but interesting.</w:t>
      </w:r>
    </w:p>
    <w:p w14:paraId="67541297" w14:textId="77777777" w:rsidR="000E1452" w:rsidRDefault="00000000">
      <w:pPr>
        <w:pStyle w:val="Compact"/>
        <w:numPr>
          <w:ilvl w:val="1"/>
          <w:numId w:val="552"/>
        </w:numPr>
      </w:pPr>
      <w:r>
        <w:rPr>
          <w:b/>
          <w:bCs/>
        </w:rPr>
        <w:t>Focus:</w:t>
      </w:r>
      <w:r>
        <w:t xml:space="preserve"> Essential for </w:t>
      </w:r>
      <w:r>
        <w:rPr>
          <w:b/>
          <w:bCs/>
        </w:rPr>
        <w:t>user experience</w:t>
      </w:r>
      <w:r>
        <w:t>. Simply recommending the most popular items (low novelty) can be boring, even if accurate.</w:t>
      </w:r>
    </w:p>
    <w:p w14:paraId="1F5A10C3" w14:textId="77777777" w:rsidR="000E1452" w:rsidRDefault="00000000">
      <w:pPr>
        <w:pStyle w:val="Compact"/>
        <w:numPr>
          <w:ilvl w:val="0"/>
          <w:numId w:val="550"/>
        </w:numPr>
      </w:pPr>
      <w:r>
        <w:rPr>
          <w:b/>
          <w:bCs/>
        </w:rPr>
        <w:t>Click-Through Rate (CTR) / Conversion Rate:</w:t>
      </w:r>
    </w:p>
    <w:p w14:paraId="5D41BD83" w14:textId="77777777" w:rsidR="000E1452" w:rsidRDefault="00000000">
      <w:pPr>
        <w:pStyle w:val="Compact"/>
        <w:numPr>
          <w:ilvl w:val="1"/>
          <w:numId w:val="553"/>
        </w:numPr>
      </w:pPr>
      <w:r>
        <w:rPr>
          <w:b/>
          <w:bCs/>
        </w:rPr>
        <w:t>Definition:</w:t>
      </w:r>
      <w:r>
        <w:t xml:space="preserve"> </w:t>
      </w:r>
      <w:r>
        <w:rPr>
          <w:b/>
          <w:bCs/>
        </w:rPr>
        <w:t>Online A/B Testing Metrics.</w:t>
      </w:r>
      <w:r>
        <w:t xml:space="preserve"> CTR measures the percentage of users who click on a recommendation. Conversion Rate measures the percentage who click and then complete a goal (e.g., a purchase).</w:t>
      </w:r>
    </w:p>
    <w:p w14:paraId="104ED3BA" w14:textId="1C5BBBCF" w:rsidR="000E1452" w:rsidRDefault="00000000" w:rsidP="00D7130D">
      <w:pPr>
        <w:pStyle w:val="Compact"/>
        <w:numPr>
          <w:ilvl w:val="1"/>
          <w:numId w:val="553"/>
        </w:numPr>
      </w:pPr>
      <w:r>
        <w:rPr>
          <w:b/>
          <w:bCs/>
        </w:rPr>
        <w:t>Focus:</w:t>
      </w:r>
      <w:r>
        <w:t xml:space="preserve"> Measures the direct </w:t>
      </w:r>
      <w:r>
        <w:rPr>
          <w:b/>
          <w:bCs/>
        </w:rPr>
        <w:t>business impact</w:t>
      </w:r>
      <w:r>
        <w:t xml:space="preserve"> and utility of the recommendation in a live environment.</w:t>
      </w:r>
    </w:p>
    <w:p w14:paraId="3B1D346D" w14:textId="2A5E3241" w:rsidR="000E1452" w:rsidRDefault="00D7130D">
      <w:r w:rsidRPr="00D7130D">
        <w:pict w14:anchorId="22458AE9">
          <v:rect id="_x0000_i1647" style="width:468pt;height:1.2pt" o:hralign="center" o:hrstd="t" o:hr="t" fillcolor="#a0a0a0" stroked="f"/>
        </w:pict>
      </w:r>
    </w:p>
    <w:p w14:paraId="583DE821" w14:textId="3DAB4926" w:rsidR="000E1452" w:rsidRPr="00D7130D" w:rsidRDefault="00D7130D" w:rsidP="00D7130D">
      <w:pPr>
        <w:numPr>
          <w:ilvl w:val="0"/>
          <w:numId w:val="566"/>
        </w:numPr>
        <w:tabs>
          <w:tab w:val="clear" w:pos="360"/>
        </w:tabs>
        <w:spacing w:after="160" w:line="259" w:lineRule="auto"/>
        <w:rPr>
          <w:b/>
          <w:bCs/>
          <w:color w:val="EE0000"/>
          <w:sz w:val="40"/>
          <w:szCs w:val="40"/>
        </w:rPr>
      </w:pPr>
      <w:r w:rsidRPr="00200126">
        <w:rPr>
          <w:b/>
          <w:bCs/>
          <w:color w:val="EE0000"/>
          <w:sz w:val="40"/>
          <w:szCs w:val="40"/>
        </w:rPr>
        <w:t>Semantic Web</w:t>
      </w:r>
    </w:p>
    <w:p w14:paraId="68CE6A4C" w14:textId="037ED5CC" w:rsidR="000E1452" w:rsidRPr="00D7130D" w:rsidRDefault="00000000" w:rsidP="00D7130D">
      <w:pPr>
        <w:pStyle w:val="BodyText"/>
        <w:rPr>
          <w:color w:val="A02B93" w:themeColor="accent5"/>
        </w:rPr>
      </w:pPr>
      <w:r w:rsidRPr="00D7130D">
        <w:rPr>
          <w:color w:val="A02B93" w:themeColor="accent5"/>
        </w:rPr>
        <w:t>3.1</w:t>
      </w:r>
      <w:r w:rsidR="00D7130D" w:rsidRPr="00D7130D">
        <w:rPr>
          <w:color w:val="A02B93" w:themeColor="accent5"/>
        </w:rPr>
        <w:t xml:space="preserve"> </w:t>
      </w:r>
      <w:r w:rsidRPr="00D7130D">
        <w:rPr>
          <w:color w:val="A02B93" w:themeColor="accent5"/>
        </w:rPr>
        <w:t xml:space="preserve">Collecting and Integrating Specialized Information on the web. </w:t>
      </w:r>
    </w:p>
    <w:p w14:paraId="51D0C84A" w14:textId="77777777" w:rsidR="000E1452" w:rsidRDefault="00000000">
      <w:pPr>
        <w:pStyle w:val="Heading2"/>
      </w:pPr>
      <w:r>
        <w:rPr>
          <w:rFonts w:ascii="Segoe UI Emoji" w:hAnsi="Segoe UI Emoji" w:cs="Segoe UI Emoji"/>
        </w:rPr>
        <w:t>🏗️</w:t>
      </w:r>
      <w:r>
        <w:t xml:space="preserve"> Collecting and Integrating Specialized Information on the Web</w:t>
      </w:r>
    </w:p>
    <w:p w14:paraId="51A0A130" w14:textId="77777777" w:rsidR="000E1452" w:rsidRDefault="00000000">
      <w:pPr>
        <w:pStyle w:val="Heading3"/>
      </w:pPr>
      <w:r>
        <w:t>1. Clear Definition and Purpose</w:t>
      </w:r>
    </w:p>
    <w:p w14:paraId="1A549445" w14:textId="77777777" w:rsidR="000E1452" w:rsidRDefault="00000000">
      <w:pPr>
        <w:pStyle w:val="FirstParagraph"/>
      </w:pPr>
      <w:r>
        <w:t xml:space="preserve">This process involves using targeted IR techniques to systematically </w:t>
      </w:r>
      <w:r>
        <w:rPr>
          <w:b/>
          <w:bCs/>
        </w:rPr>
        <w:t>collect</w:t>
      </w:r>
      <w:r>
        <w:t xml:space="preserve"> specific data entities (e.g., job listings, stock prices, product specifications) from the web and </w:t>
      </w:r>
      <w:r>
        <w:rPr>
          <w:b/>
          <w:bCs/>
        </w:rPr>
        <w:t>integrate</w:t>
      </w:r>
      <w:r>
        <w:t xml:space="preserve"> them into a unified, structured database.</w:t>
      </w:r>
    </w:p>
    <w:p w14:paraId="39C8C8C6" w14:textId="77777777" w:rsidR="000E1452" w:rsidRDefault="00000000">
      <w:pPr>
        <w:pStyle w:val="Compact"/>
        <w:numPr>
          <w:ilvl w:val="0"/>
          <w:numId w:val="554"/>
        </w:numPr>
      </w:pPr>
      <w:r>
        <w:rPr>
          <w:b/>
          <w:bCs/>
        </w:rPr>
        <w:t>Goal:</w:t>
      </w:r>
      <w:r>
        <w:t xml:space="preserve"> To convert unstructured or semi-structured web data into clean, queryable facts that can be compared, analyzed, and synthesized across different sources.</w:t>
      </w:r>
    </w:p>
    <w:p w14:paraId="66CB2620" w14:textId="77777777" w:rsidR="000E1452" w:rsidRDefault="00000000">
      <w:pPr>
        <w:pStyle w:val="Compact"/>
        <w:numPr>
          <w:ilvl w:val="0"/>
          <w:numId w:val="554"/>
        </w:numPr>
      </w:pPr>
      <w:r>
        <w:rPr>
          <w:b/>
          <w:bCs/>
        </w:rPr>
        <w:t>Intuition:</w:t>
      </w:r>
      <w:r>
        <w:t xml:space="preserve"> Imagine building a specialized database that combines all movie casting data from IMDb, movie ratings from Rotten Tomatoes, and box office data from Wikipedia. This requires highly specialized tools beyond a general web crawler.</w:t>
      </w:r>
    </w:p>
    <w:p w14:paraId="1A827D6F" w14:textId="77777777" w:rsidR="000E1452" w:rsidRDefault="00000000">
      <w:pPr>
        <w:pStyle w:val="Heading3"/>
      </w:pPr>
      <w:r>
        <w:t>2. Collection Methods</w:t>
      </w:r>
    </w:p>
    <w:p w14:paraId="1B12BCB4" w14:textId="77777777" w:rsidR="000E1452" w:rsidRDefault="00000000">
      <w:pPr>
        <w:pStyle w:val="FirstParagraph"/>
      </w:pPr>
      <w:r>
        <w:t>Collecting specialized information requires moving beyond the general-purpose crawling of standard search engines:</w:t>
      </w:r>
    </w:p>
    <w:p w14:paraId="38DE13C4" w14:textId="77777777" w:rsidR="000E1452" w:rsidRDefault="00000000">
      <w:pPr>
        <w:pStyle w:val="Heading4"/>
      </w:pPr>
      <w:r>
        <w:t>A. Focused Crawling</w:t>
      </w:r>
    </w:p>
    <w:p w14:paraId="3AA91FE5" w14:textId="77777777" w:rsidR="000E1452" w:rsidRDefault="00000000">
      <w:pPr>
        <w:pStyle w:val="Compact"/>
        <w:numPr>
          <w:ilvl w:val="0"/>
          <w:numId w:val="555"/>
        </w:numPr>
      </w:pPr>
      <w:r>
        <w:rPr>
          <w:b/>
          <w:bCs/>
        </w:rPr>
        <w:t>Mechanism:</w:t>
      </w:r>
      <w:r>
        <w:t xml:space="preserve"> Uses a </w:t>
      </w:r>
      <w:r>
        <w:rPr>
          <w:b/>
          <w:bCs/>
        </w:rPr>
        <w:t>relevance classifier</w:t>
      </w:r>
      <w:r>
        <w:t xml:space="preserve"> to guide the crawler only toward pages highly relevant to a specific domain (e.g., only pages related to “electric vehicles”).</w:t>
      </w:r>
    </w:p>
    <w:p w14:paraId="053957EE" w14:textId="77777777" w:rsidR="000E1452" w:rsidRDefault="00000000">
      <w:pPr>
        <w:pStyle w:val="Compact"/>
        <w:numPr>
          <w:ilvl w:val="0"/>
          <w:numId w:val="555"/>
        </w:numPr>
      </w:pPr>
      <w:r>
        <w:rPr>
          <w:b/>
          <w:bCs/>
        </w:rPr>
        <w:t>Benefit:</w:t>
      </w:r>
      <w:r>
        <w:t xml:space="preserve"> Greatly improves efficiency and topical coverage by avoiding the vast, irrelevant parts of the web.</w:t>
      </w:r>
    </w:p>
    <w:p w14:paraId="03EF00BC" w14:textId="77777777" w:rsidR="000E1452" w:rsidRDefault="00000000">
      <w:pPr>
        <w:pStyle w:val="Heading4"/>
      </w:pPr>
      <w:r>
        <w:t>B. Wrapper Induction (Data Extraction)</w:t>
      </w:r>
    </w:p>
    <w:p w14:paraId="02FBD36A" w14:textId="77777777" w:rsidR="000E1452" w:rsidRDefault="00000000">
      <w:pPr>
        <w:pStyle w:val="Compact"/>
        <w:numPr>
          <w:ilvl w:val="0"/>
          <w:numId w:val="556"/>
        </w:numPr>
      </w:pPr>
      <w:r>
        <w:rPr>
          <w:b/>
          <w:bCs/>
        </w:rPr>
        <w:t>Mechanism:</w:t>
      </w:r>
      <w:r>
        <w:t xml:space="preserve"> Uses specialized </w:t>
      </w:r>
      <w:r>
        <w:rPr>
          <w:b/>
          <w:bCs/>
        </w:rPr>
        <w:t>wrappers</w:t>
      </w:r>
      <w:r>
        <w:t xml:space="preserve"> (software modules) tailored to the layout of specific target websites (e.g., an Amazon product page). These wrappers automatically identify and extract the desired fields (product name, price, description) based on the page’s HTML structure.</w:t>
      </w:r>
    </w:p>
    <w:p w14:paraId="11EA35F2" w14:textId="77777777" w:rsidR="000E1452" w:rsidRDefault="00000000">
      <w:pPr>
        <w:pStyle w:val="Compact"/>
        <w:numPr>
          <w:ilvl w:val="0"/>
          <w:numId w:val="556"/>
        </w:numPr>
      </w:pPr>
      <w:r>
        <w:rPr>
          <w:b/>
          <w:bCs/>
        </w:rPr>
        <w:t>Challenge:</w:t>
      </w:r>
      <w:r>
        <w:t xml:space="preserve"> Wrappers are fragile; they break if the target website changes its layout. </w:t>
      </w:r>
      <w:r>
        <w:rPr>
          <w:b/>
          <w:bCs/>
        </w:rPr>
        <w:t>Wrapper induction</w:t>
      </w:r>
      <w:r>
        <w:t xml:space="preserve"> is the process of automatically or semi-automatically generating and updating these extraction rules.</w:t>
      </w:r>
    </w:p>
    <w:p w14:paraId="61242D60" w14:textId="77777777" w:rsidR="000E1452" w:rsidRDefault="00000000">
      <w:pPr>
        <w:pStyle w:val="Heading4"/>
      </w:pPr>
      <w:r>
        <w:lastRenderedPageBreak/>
        <w:t>C. Handling Structured Data Standards</w:t>
      </w:r>
    </w:p>
    <w:p w14:paraId="43EDB004" w14:textId="77777777" w:rsidR="000E1452" w:rsidRDefault="00000000">
      <w:pPr>
        <w:pStyle w:val="Compact"/>
        <w:numPr>
          <w:ilvl w:val="0"/>
          <w:numId w:val="557"/>
        </w:numPr>
      </w:pPr>
      <w:r>
        <w:rPr>
          <w:b/>
          <w:bCs/>
        </w:rPr>
        <w:t>Mechanism:</w:t>
      </w:r>
      <w:r>
        <w:t xml:space="preserve"> Modern websites increasingly use standards like </w:t>
      </w:r>
      <w:r>
        <w:rPr>
          <w:b/>
          <w:bCs/>
        </w:rPr>
        <w:t>Schema.org</w:t>
      </w:r>
      <w:r>
        <w:t xml:space="preserve"> markup, which embeds machine-readable facts (RDF triples) directly into the HTML.</w:t>
      </w:r>
    </w:p>
    <w:p w14:paraId="108651C3" w14:textId="77777777" w:rsidR="000E1452" w:rsidRDefault="00000000">
      <w:pPr>
        <w:pStyle w:val="Compact"/>
        <w:numPr>
          <w:ilvl w:val="0"/>
          <w:numId w:val="557"/>
        </w:numPr>
      </w:pPr>
      <w:r>
        <w:rPr>
          <w:b/>
          <w:bCs/>
        </w:rPr>
        <w:t>Benefit:</w:t>
      </w:r>
      <w:r>
        <w:t xml:space="preserve"> The collector can bypass complex parsing and directly extract the clean, structured facts defined by the website owner, greatly simplifying the extraction process.</w:t>
      </w:r>
    </w:p>
    <w:p w14:paraId="0BFB642F" w14:textId="77777777" w:rsidR="000E1452" w:rsidRDefault="00000000">
      <w:pPr>
        <w:pStyle w:val="Heading3"/>
      </w:pPr>
      <w:r>
        <w:t>3. Integration Methods (The Semantic Challenge)</w:t>
      </w:r>
    </w:p>
    <w:p w14:paraId="463F1758" w14:textId="77777777" w:rsidR="000E1452" w:rsidRDefault="00000000">
      <w:pPr>
        <w:pStyle w:val="FirstParagraph"/>
      </w:pPr>
      <w:r>
        <w:t xml:space="preserve">After collecting data from multiple, heterogeneous sources, the biggest challenge is </w:t>
      </w:r>
      <w:r>
        <w:rPr>
          <w:b/>
          <w:bCs/>
        </w:rPr>
        <w:t>integrating</w:t>
      </w:r>
      <w:r>
        <w:t xml:space="preserve"> it, as different sources use different terms or identifiers for the same entity (e.g., “Apple” vs. “Apple Inc.”).</w:t>
      </w:r>
    </w:p>
    <w:p w14:paraId="7D6F749D" w14:textId="77777777" w:rsidR="000E1452" w:rsidRDefault="00000000">
      <w:pPr>
        <w:pStyle w:val="Heading4"/>
      </w:pPr>
      <w:r>
        <w:t>A. Schema Matching (Vocabulary Alignment)</w:t>
      </w:r>
    </w:p>
    <w:p w14:paraId="37D9AF96" w14:textId="77777777" w:rsidR="000E1452" w:rsidRDefault="00000000">
      <w:pPr>
        <w:pStyle w:val="Compact"/>
        <w:numPr>
          <w:ilvl w:val="0"/>
          <w:numId w:val="558"/>
        </w:numPr>
      </w:pPr>
      <w:r>
        <w:rPr>
          <w:b/>
          <w:bCs/>
        </w:rPr>
        <w:t>Mechanism:</w:t>
      </w:r>
      <w:r>
        <w:t xml:space="preserve"> Identifies correspondences between the schema (data fields) of the different sources (e.g., matching Source A’s </w:t>
      </w:r>
      <w:r>
        <w:rPr>
          <w:rStyle w:val="VerbatimChar"/>
        </w:rPr>
        <w:t>Movie_Director</w:t>
      </w:r>
      <w:r>
        <w:t xml:space="preserve"> field to Source B’s </w:t>
      </w:r>
      <w:r>
        <w:rPr>
          <w:rStyle w:val="VerbatimChar"/>
        </w:rPr>
        <w:t>Film_Producer</w:t>
      </w:r>
      <w:r>
        <w:t xml:space="preserve"> field).</w:t>
      </w:r>
    </w:p>
    <w:p w14:paraId="3531CD68" w14:textId="77777777" w:rsidR="000E1452" w:rsidRDefault="00000000">
      <w:pPr>
        <w:pStyle w:val="Compact"/>
        <w:numPr>
          <w:ilvl w:val="0"/>
          <w:numId w:val="558"/>
        </w:numPr>
      </w:pPr>
      <w:r>
        <w:rPr>
          <w:b/>
          <w:bCs/>
        </w:rPr>
        <w:t>Goal:</w:t>
      </w:r>
      <w:r>
        <w:t xml:space="preserve"> To establish a unified, common target schema.</w:t>
      </w:r>
    </w:p>
    <w:p w14:paraId="52A1E64C" w14:textId="77777777" w:rsidR="000E1452" w:rsidRDefault="00000000">
      <w:pPr>
        <w:pStyle w:val="Heading4"/>
      </w:pPr>
      <w:r>
        <w:t>B. Entity Resolution (Record Linkage)</w:t>
      </w:r>
    </w:p>
    <w:p w14:paraId="280CD172" w14:textId="77777777" w:rsidR="000E1452" w:rsidRDefault="00000000">
      <w:pPr>
        <w:pStyle w:val="Compact"/>
        <w:numPr>
          <w:ilvl w:val="0"/>
          <w:numId w:val="559"/>
        </w:numPr>
      </w:pPr>
      <w:r>
        <w:rPr>
          <w:b/>
          <w:bCs/>
        </w:rPr>
        <w:t>Mechanism:</w:t>
      </w:r>
      <w:r>
        <w:t xml:space="preserve"> Identifying different records or entries that refer to the </w:t>
      </w:r>
      <w:r>
        <w:rPr>
          <w:b/>
          <w:bCs/>
        </w:rPr>
        <w:t>same real-world entity</w:t>
      </w:r>
      <w:r>
        <w:t>.</w:t>
      </w:r>
    </w:p>
    <w:p w14:paraId="0ECBC21B" w14:textId="77777777" w:rsidR="000E1452" w:rsidRDefault="00000000">
      <w:pPr>
        <w:pStyle w:val="Compact"/>
        <w:numPr>
          <w:ilvl w:val="0"/>
          <w:numId w:val="559"/>
        </w:numPr>
      </w:pPr>
      <w:r>
        <w:rPr>
          <w:b/>
          <w:bCs/>
        </w:rPr>
        <w:t>Example:</w:t>
      </w:r>
      <w:r>
        <w:t xml:space="preserve"> Determining that </w:t>
      </w:r>
      <w:r>
        <w:rPr>
          <w:rStyle w:val="VerbatimChar"/>
        </w:rPr>
        <w:t>Steven Spielberg (IMDb ID 123)</w:t>
      </w:r>
      <w:r>
        <w:t xml:space="preserve"> and </w:t>
      </w:r>
      <w:r>
        <w:rPr>
          <w:rStyle w:val="VerbatimChar"/>
        </w:rPr>
        <w:t>S. Spielberg (Wikipedia)</w:t>
      </w:r>
      <w:r>
        <w:t xml:space="preserve"> are the same person. This is often done using unique identifiers or by comparing attribute values (name, birthdate) probabilistically.</w:t>
      </w:r>
    </w:p>
    <w:p w14:paraId="39E2486C" w14:textId="77777777" w:rsidR="000E1452" w:rsidRDefault="00000000">
      <w:pPr>
        <w:pStyle w:val="Heading4"/>
      </w:pPr>
      <w:r>
        <w:t>C. Knowledge Base/Ontology Mapping</w:t>
      </w:r>
    </w:p>
    <w:p w14:paraId="39011D11" w14:textId="77777777" w:rsidR="000E1452" w:rsidRDefault="00000000">
      <w:pPr>
        <w:pStyle w:val="Compact"/>
        <w:numPr>
          <w:ilvl w:val="0"/>
          <w:numId w:val="560"/>
        </w:numPr>
      </w:pPr>
      <w:r>
        <w:rPr>
          <w:b/>
          <w:bCs/>
        </w:rPr>
        <w:t>Mechanism:</w:t>
      </w:r>
      <w:r>
        <w:t xml:space="preserve"> Using an </w:t>
      </w:r>
      <w:r>
        <w:rPr>
          <w:b/>
          <w:bCs/>
        </w:rPr>
        <w:t>Ontology</w:t>
      </w:r>
      <w:r>
        <w:t xml:space="preserve"> (a formal definition of concepts and their relationships) to map heterogeneous data fields into a common, understood vocabulary.</w:t>
      </w:r>
    </w:p>
    <w:p w14:paraId="7AC4FA1A" w14:textId="77777777" w:rsidR="000E1452" w:rsidRDefault="00000000">
      <w:pPr>
        <w:pStyle w:val="Compact"/>
        <w:numPr>
          <w:ilvl w:val="0"/>
          <w:numId w:val="560"/>
        </w:numPr>
      </w:pPr>
      <w:r>
        <w:rPr>
          <w:b/>
          <w:bCs/>
        </w:rPr>
        <w:t>Benefit:</w:t>
      </w:r>
      <w:r>
        <w:t xml:space="preserve"> Enables </w:t>
      </w:r>
      <w:r>
        <w:rPr>
          <w:b/>
          <w:bCs/>
        </w:rPr>
        <w:t>Semantic Search</w:t>
      </w:r>
      <w:r>
        <w:t xml:space="preserve"> and ensures data integrity across the final integrated knowledge base.</w:t>
      </w:r>
    </w:p>
    <w:p w14:paraId="71BBAAFB" w14:textId="77777777" w:rsidR="000E1452" w:rsidRDefault="00000000">
      <w:pPr>
        <w:pStyle w:val="Heading3"/>
      </w:pPr>
      <w:r>
        <w:t>4. Application</w:t>
      </w:r>
    </w:p>
    <w:p w14:paraId="479B62FB" w14:textId="77777777" w:rsidR="000E1452" w:rsidRDefault="00000000">
      <w:pPr>
        <w:pStyle w:val="FirstParagraph"/>
      </w:pPr>
      <w:r>
        <w:t xml:space="preserve">The result of this complex collection and integration process is the creation of a massive </w:t>
      </w:r>
      <w:r>
        <w:rPr>
          <w:b/>
          <w:bCs/>
        </w:rPr>
        <w:t>Knowledge Graph</w:t>
      </w:r>
      <w:r>
        <w:t>, which is then used for semantic search, intelligent question answering, and automated fact-checking systems.</w:t>
      </w:r>
    </w:p>
    <w:p w14:paraId="40E2B570" w14:textId="2BF4CDAB" w:rsidR="000E1452" w:rsidRDefault="00D7130D">
      <w:r>
        <w:t xml:space="preserve"> </w:t>
      </w:r>
      <w:r w:rsidRPr="00D7130D">
        <w:pict w14:anchorId="1EC0136E">
          <v:rect id="_x0000_i1656" style="width:468pt;height:1.2pt" o:hralign="center" o:hrstd="t" o:hr="t" fillcolor="#a0a0a0" stroked="f"/>
        </w:pict>
      </w:r>
    </w:p>
    <w:p w14:paraId="54575A89" w14:textId="77777777" w:rsidR="000E1452" w:rsidRDefault="00000000" w:rsidP="00D7130D">
      <w:pPr>
        <w:pStyle w:val="Heading2"/>
        <w:jc w:val="center"/>
      </w:pPr>
      <w:r>
        <w:t>⚡ Unit VI Cheat Sheet Summary (IR Applications) ⚡</w:t>
      </w:r>
    </w:p>
    <w:p w14:paraId="3639133C" w14:textId="77777777" w:rsidR="000E1452" w:rsidRDefault="00000000">
      <w:pPr>
        <w:pStyle w:val="Heading3"/>
      </w:pPr>
      <w:r>
        <w:t>1. Multimedia Information Retrieval (MIR)</w:t>
      </w:r>
    </w:p>
    <w:tbl>
      <w:tblPr>
        <w:tblStyle w:val="Table"/>
        <w:tblW w:w="5000" w:type="pct"/>
        <w:tblLayout w:type="fixed"/>
        <w:tblLook w:val="0020" w:firstRow="1" w:lastRow="0" w:firstColumn="0" w:lastColumn="0" w:noHBand="0" w:noVBand="0"/>
      </w:tblPr>
      <w:tblGrid>
        <w:gridCol w:w="3774"/>
        <w:gridCol w:w="3774"/>
        <w:gridCol w:w="3774"/>
      </w:tblGrid>
      <w:tr w:rsidR="000E1452" w14:paraId="1C2CE037"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6A3B9FE"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2230CE8"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5B2ECA2" w14:textId="77777777" w:rsidR="000E1452" w:rsidRDefault="00000000">
            <w:pPr>
              <w:pStyle w:val="Compact"/>
              <w:jc w:val="center"/>
            </w:pPr>
            <w:r>
              <w:t>Key Mechanism / Challenge</w:t>
            </w:r>
          </w:p>
        </w:tc>
      </w:tr>
      <w:tr w:rsidR="000E1452" w14:paraId="6BE7482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0A25DE6" w14:textId="77777777" w:rsidR="000E1452" w:rsidRDefault="00000000">
            <w:pPr>
              <w:pStyle w:val="Compact"/>
            </w:pPr>
            <w:r>
              <w:rPr>
                <w:b/>
                <w:bCs/>
              </w:rPr>
              <w:t>Multimedia IR (MIR)</w:t>
            </w:r>
          </w:p>
        </w:tc>
        <w:tc>
          <w:tcPr>
            <w:tcW w:w="2640" w:type="dxa"/>
            <w:tcBorders>
              <w:top w:val="single" w:sz="10" w:space="0" w:color="000000"/>
              <w:left w:val="single" w:sz="10" w:space="0" w:color="000000"/>
              <w:bottom w:val="single" w:sz="10" w:space="0" w:color="000000"/>
              <w:right w:val="single" w:sz="10" w:space="0" w:color="000000"/>
            </w:tcBorders>
          </w:tcPr>
          <w:p w14:paraId="6FF8F1B4" w14:textId="77777777" w:rsidR="000E1452" w:rsidRDefault="00000000">
            <w:pPr>
              <w:pStyle w:val="Compact"/>
            </w:pPr>
            <w:r>
              <w:t>Retrieval of non-textual data (image, audio, video) based on its content.</w:t>
            </w:r>
          </w:p>
        </w:tc>
        <w:tc>
          <w:tcPr>
            <w:tcW w:w="2640" w:type="dxa"/>
            <w:tcBorders>
              <w:top w:val="single" w:sz="10" w:space="0" w:color="000000"/>
              <w:left w:val="single" w:sz="10" w:space="0" w:color="000000"/>
              <w:bottom w:val="single" w:sz="10" w:space="0" w:color="000000"/>
              <w:right w:val="single" w:sz="10" w:space="0" w:color="000000"/>
            </w:tcBorders>
          </w:tcPr>
          <w:p w14:paraId="3C5D8C97" w14:textId="77777777" w:rsidR="000E1452" w:rsidRDefault="00000000">
            <w:pPr>
              <w:pStyle w:val="Compact"/>
            </w:pPr>
            <w:r>
              <w:t xml:space="preserve">The </w:t>
            </w:r>
            <w:r>
              <w:rPr>
                <w:b/>
                <w:bCs/>
              </w:rPr>
              <w:t>Semantic Gap</w:t>
            </w:r>
            <w:r>
              <w:t xml:space="preserve"> (difference between low-level features and high-level human concepts) is the core challenge.</w:t>
            </w:r>
          </w:p>
        </w:tc>
      </w:tr>
      <w:tr w:rsidR="000E1452" w14:paraId="25707E9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2C8156D" w14:textId="77777777" w:rsidR="000E1452" w:rsidRDefault="00000000">
            <w:pPr>
              <w:pStyle w:val="Compact"/>
            </w:pPr>
            <w:r>
              <w:rPr>
                <w:b/>
                <w:bCs/>
              </w:rPr>
              <w:t>Imagery Retrieval</w:t>
            </w:r>
          </w:p>
        </w:tc>
        <w:tc>
          <w:tcPr>
            <w:tcW w:w="2640" w:type="dxa"/>
            <w:tcBorders>
              <w:top w:val="single" w:sz="10" w:space="0" w:color="000000"/>
              <w:left w:val="single" w:sz="10" w:space="0" w:color="000000"/>
              <w:bottom w:val="single" w:sz="10" w:space="0" w:color="000000"/>
              <w:right w:val="single" w:sz="10" w:space="0" w:color="000000"/>
            </w:tcBorders>
          </w:tcPr>
          <w:p w14:paraId="70EAC9D7" w14:textId="77777777" w:rsidR="000E1452" w:rsidRDefault="00000000">
            <w:pPr>
              <w:pStyle w:val="Compact"/>
            </w:pPr>
            <w:r>
              <w:t>Finding images based on visual properties.</w:t>
            </w:r>
          </w:p>
        </w:tc>
        <w:tc>
          <w:tcPr>
            <w:tcW w:w="2640" w:type="dxa"/>
            <w:tcBorders>
              <w:top w:val="single" w:sz="10" w:space="0" w:color="000000"/>
              <w:left w:val="single" w:sz="10" w:space="0" w:color="000000"/>
              <w:bottom w:val="single" w:sz="10" w:space="0" w:color="000000"/>
              <w:right w:val="single" w:sz="10" w:space="0" w:color="000000"/>
            </w:tcBorders>
          </w:tcPr>
          <w:p w14:paraId="7A4E35BD" w14:textId="77777777" w:rsidR="000E1452" w:rsidRDefault="00000000">
            <w:pPr>
              <w:pStyle w:val="Compact"/>
            </w:pPr>
            <w:r>
              <w:rPr>
                <w:b/>
                <w:bCs/>
              </w:rPr>
              <w:t>Content-Based Image Retrieval (CBIR)</w:t>
            </w:r>
            <w:r>
              <w:t xml:space="preserve"> uses low-level features (color, texture, shape) for </w:t>
            </w:r>
            <w:r>
              <w:rPr>
                <w:b/>
                <w:bCs/>
              </w:rPr>
              <w:t>Query by Example (QBE)</w:t>
            </w:r>
            <w:r>
              <w:t>.</w:t>
            </w:r>
          </w:p>
        </w:tc>
      </w:tr>
      <w:tr w:rsidR="000E1452" w14:paraId="47B8548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7B4FBC2" w14:textId="77777777" w:rsidR="000E1452" w:rsidRDefault="00000000">
            <w:pPr>
              <w:pStyle w:val="Compact"/>
            </w:pPr>
            <w:r>
              <w:rPr>
                <w:b/>
                <w:bCs/>
              </w:rPr>
              <w:t xml:space="preserve">Spoken Language Audio </w:t>
            </w:r>
            <w:r>
              <w:rPr>
                <w:b/>
                <w:bCs/>
              </w:rPr>
              <w:lastRenderedPageBreak/>
              <w:t>Retrieval</w:t>
            </w:r>
          </w:p>
        </w:tc>
        <w:tc>
          <w:tcPr>
            <w:tcW w:w="2640" w:type="dxa"/>
            <w:tcBorders>
              <w:top w:val="single" w:sz="10" w:space="0" w:color="000000"/>
              <w:left w:val="single" w:sz="10" w:space="0" w:color="000000"/>
              <w:bottom w:val="single" w:sz="10" w:space="0" w:color="000000"/>
              <w:right w:val="single" w:sz="10" w:space="0" w:color="000000"/>
            </w:tcBorders>
          </w:tcPr>
          <w:p w14:paraId="252B3551" w14:textId="77777777" w:rsidR="000E1452" w:rsidRDefault="00000000">
            <w:pPr>
              <w:pStyle w:val="Compact"/>
            </w:pPr>
            <w:r>
              <w:lastRenderedPageBreak/>
              <w:t xml:space="preserve">Finding audio based on spoken </w:t>
            </w:r>
            <w:r>
              <w:lastRenderedPageBreak/>
              <w:t>words.</w:t>
            </w:r>
          </w:p>
        </w:tc>
        <w:tc>
          <w:tcPr>
            <w:tcW w:w="2640" w:type="dxa"/>
            <w:tcBorders>
              <w:top w:val="single" w:sz="10" w:space="0" w:color="000000"/>
              <w:left w:val="single" w:sz="10" w:space="0" w:color="000000"/>
              <w:bottom w:val="single" w:sz="10" w:space="0" w:color="000000"/>
              <w:right w:val="single" w:sz="10" w:space="0" w:color="000000"/>
            </w:tcBorders>
          </w:tcPr>
          <w:p w14:paraId="05A9373A" w14:textId="77777777" w:rsidR="000E1452" w:rsidRDefault="00000000">
            <w:pPr>
              <w:pStyle w:val="Compact"/>
            </w:pPr>
            <w:r>
              <w:lastRenderedPageBreak/>
              <w:t xml:space="preserve">Relies on </w:t>
            </w:r>
            <w:r>
              <w:rPr>
                <w:b/>
                <w:bCs/>
              </w:rPr>
              <w:t xml:space="preserve">Automatic Speech </w:t>
            </w:r>
            <w:r>
              <w:rPr>
                <w:b/>
                <w:bCs/>
              </w:rPr>
              <w:lastRenderedPageBreak/>
              <w:t>Recognition (ASR)</w:t>
            </w:r>
            <w:r>
              <w:t xml:space="preserve"> to transcribe audio into text, which is then indexed and searched with standard text models (BM25).</w:t>
            </w:r>
          </w:p>
        </w:tc>
      </w:tr>
      <w:tr w:rsidR="000E1452" w14:paraId="656FF8D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58FC28C" w14:textId="77777777" w:rsidR="000E1452" w:rsidRDefault="00000000">
            <w:pPr>
              <w:pStyle w:val="Compact"/>
            </w:pPr>
            <w:r>
              <w:rPr>
                <w:b/>
                <w:bCs/>
              </w:rPr>
              <w:lastRenderedPageBreak/>
              <w:t>Non-Speech Audio Retrieval</w:t>
            </w:r>
          </w:p>
        </w:tc>
        <w:tc>
          <w:tcPr>
            <w:tcW w:w="2640" w:type="dxa"/>
            <w:tcBorders>
              <w:top w:val="single" w:sz="10" w:space="0" w:color="000000"/>
              <w:left w:val="single" w:sz="10" w:space="0" w:color="000000"/>
              <w:bottom w:val="single" w:sz="10" w:space="0" w:color="000000"/>
              <w:right w:val="single" w:sz="10" w:space="0" w:color="000000"/>
            </w:tcBorders>
          </w:tcPr>
          <w:p w14:paraId="77271FDD" w14:textId="77777777" w:rsidR="000E1452" w:rsidRDefault="00000000">
            <w:pPr>
              <w:pStyle w:val="Compact"/>
            </w:pPr>
            <w:r>
              <w:t>Finding audio based on environmental sounds (e.g., music, events).</w:t>
            </w:r>
          </w:p>
        </w:tc>
        <w:tc>
          <w:tcPr>
            <w:tcW w:w="2640" w:type="dxa"/>
            <w:tcBorders>
              <w:top w:val="single" w:sz="10" w:space="0" w:color="000000"/>
              <w:left w:val="single" w:sz="10" w:space="0" w:color="000000"/>
              <w:bottom w:val="single" w:sz="10" w:space="0" w:color="000000"/>
              <w:right w:val="single" w:sz="10" w:space="0" w:color="000000"/>
            </w:tcBorders>
          </w:tcPr>
          <w:p w14:paraId="32FE6B87" w14:textId="77777777" w:rsidR="000E1452" w:rsidRDefault="00000000">
            <w:pPr>
              <w:pStyle w:val="Compact"/>
            </w:pPr>
            <w:r>
              <w:t xml:space="preserve">Uses acoustic features (pitch, timbre, energy) and </w:t>
            </w:r>
            <w:r>
              <w:rPr>
                <w:b/>
                <w:bCs/>
              </w:rPr>
              <w:t>Acoustic Event Modeling</w:t>
            </w:r>
            <w:r>
              <w:t xml:space="preserve"> to classify and index sounds.</w:t>
            </w:r>
          </w:p>
        </w:tc>
      </w:tr>
      <w:tr w:rsidR="000E1452" w14:paraId="4E91DEB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3A9AE3E" w14:textId="77777777" w:rsidR="000E1452" w:rsidRDefault="00000000">
            <w:pPr>
              <w:pStyle w:val="Compact"/>
            </w:pPr>
            <w:r>
              <w:rPr>
                <w:b/>
                <w:bCs/>
              </w:rPr>
              <w:t>Video Retrieval</w:t>
            </w:r>
          </w:p>
        </w:tc>
        <w:tc>
          <w:tcPr>
            <w:tcW w:w="2640" w:type="dxa"/>
            <w:tcBorders>
              <w:top w:val="single" w:sz="10" w:space="0" w:color="000000"/>
              <w:left w:val="single" w:sz="10" w:space="0" w:color="000000"/>
              <w:bottom w:val="single" w:sz="10" w:space="0" w:color="000000"/>
              <w:right w:val="single" w:sz="10" w:space="0" w:color="000000"/>
            </w:tcBorders>
          </w:tcPr>
          <w:p w14:paraId="6F8E301A" w14:textId="77777777" w:rsidR="000E1452" w:rsidRDefault="00000000">
            <w:pPr>
              <w:pStyle w:val="Compact"/>
            </w:pPr>
            <w:r>
              <w:t>The most complex, combining multiple streams.</w:t>
            </w:r>
          </w:p>
        </w:tc>
        <w:tc>
          <w:tcPr>
            <w:tcW w:w="2640" w:type="dxa"/>
            <w:tcBorders>
              <w:top w:val="single" w:sz="10" w:space="0" w:color="000000"/>
              <w:left w:val="single" w:sz="10" w:space="0" w:color="000000"/>
              <w:bottom w:val="single" w:sz="10" w:space="0" w:color="000000"/>
              <w:right w:val="single" w:sz="10" w:space="0" w:color="000000"/>
            </w:tcBorders>
          </w:tcPr>
          <w:p w14:paraId="3CD83C66" w14:textId="77777777" w:rsidR="000E1452" w:rsidRDefault="00000000">
            <w:pPr>
              <w:pStyle w:val="Compact"/>
            </w:pPr>
            <w:r>
              <w:t xml:space="preserve">Requires </w:t>
            </w:r>
            <w:r>
              <w:rPr>
                <w:b/>
                <w:bCs/>
              </w:rPr>
              <w:t>Shot Detection</w:t>
            </w:r>
            <w:r>
              <w:t xml:space="preserve"> and </w:t>
            </w:r>
            <w:r>
              <w:rPr>
                <w:b/>
                <w:bCs/>
              </w:rPr>
              <w:t>Multimodal Fusion</w:t>
            </w:r>
            <w:r>
              <w:t xml:space="preserve"> to combine scores from visual features, audio transcripts, and text metadata.</w:t>
            </w:r>
          </w:p>
        </w:tc>
      </w:tr>
      <w:tr w:rsidR="000E1452" w14:paraId="2C00C2F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D19B4CC" w14:textId="77777777" w:rsidR="000E1452" w:rsidRDefault="00000000">
            <w:pPr>
              <w:pStyle w:val="Compact"/>
            </w:pPr>
            <w:r>
              <w:rPr>
                <w:b/>
                <w:bCs/>
              </w:rPr>
              <w:t>Graph Retrieval</w:t>
            </w:r>
          </w:p>
        </w:tc>
        <w:tc>
          <w:tcPr>
            <w:tcW w:w="2640" w:type="dxa"/>
            <w:tcBorders>
              <w:top w:val="single" w:sz="10" w:space="0" w:color="000000"/>
              <w:left w:val="single" w:sz="10" w:space="0" w:color="000000"/>
              <w:bottom w:val="single" w:sz="10" w:space="0" w:color="000000"/>
              <w:right w:val="single" w:sz="10" w:space="0" w:color="000000"/>
            </w:tcBorders>
          </w:tcPr>
          <w:p w14:paraId="6E39D74A" w14:textId="77777777" w:rsidR="000E1452" w:rsidRDefault="00000000">
            <w:pPr>
              <w:pStyle w:val="Compact"/>
            </w:pPr>
            <w:r>
              <w:t>Retrieving entities or subgraphs based on relational structure.</w:t>
            </w:r>
          </w:p>
        </w:tc>
        <w:tc>
          <w:tcPr>
            <w:tcW w:w="2640" w:type="dxa"/>
            <w:tcBorders>
              <w:top w:val="single" w:sz="10" w:space="0" w:color="000000"/>
              <w:left w:val="single" w:sz="10" w:space="0" w:color="000000"/>
              <w:bottom w:val="single" w:sz="10" w:space="0" w:color="000000"/>
              <w:right w:val="single" w:sz="10" w:space="0" w:color="000000"/>
            </w:tcBorders>
          </w:tcPr>
          <w:p w14:paraId="3C052247" w14:textId="77777777" w:rsidR="000E1452" w:rsidRDefault="00000000">
            <w:pPr>
              <w:pStyle w:val="Compact"/>
            </w:pPr>
            <w:r>
              <w:t xml:space="preserve">Used for </w:t>
            </w:r>
            <w:r>
              <w:rPr>
                <w:b/>
                <w:bCs/>
              </w:rPr>
              <w:t>Knowledge Graphs</w:t>
            </w:r>
            <w:r>
              <w:t xml:space="preserve">. The core problem is </w:t>
            </w:r>
            <w:r>
              <w:rPr>
                <w:b/>
                <w:bCs/>
              </w:rPr>
              <w:t>Subgraph Isomorphism</w:t>
            </w:r>
            <w:r>
              <w:t xml:space="preserve"> (NP-complete).</w:t>
            </w:r>
          </w:p>
        </w:tc>
      </w:tr>
    </w:tbl>
    <w:p w14:paraId="3443D738" w14:textId="77777777" w:rsidR="000E1452" w:rsidRDefault="00000000">
      <w:r>
        <w:pict w14:anchorId="7CF0E70C">
          <v:rect id="_x0000_i1168" style="width:0;height:1.5pt" o:hralign="center" o:hrstd="t" o:hr="t"/>
        </w:pict>
      </w:r>
    </w:p>
    <w:p w14:paraId="29A44B3F" w14:textId="77777777" w:rsidR="000E1452" w:rsidRDefault="00000000">
      <w:pPr>
        <w:pStyle w:val="Heading3"/>
      </w:pPr>
      <w:r>
        <w:t>2. Recommender Systems &amp; Information Structuring</w:t>
      </w:r>
    </w:p>
    <w:tbl>
      <w:tblPr>
        <w:tblStyle w:val="Table"/>
        <w:tblW w:w="5000" w:type="pct"/>
        <w:tblLayout w:type="fixed"/>
        <w:tblLook w:val="0020" w:firstRow="1" w:lastRow="0" w:firstColumn="0" w:lastColumn="0" w:noHBand="0" w:noVBand="0"/>
      </w:tblPr>
      <w:tblGrid>
        <w:gridCol w:w="3774"/>
        <w:gridCol w:w="3774"/>
        <w:gridCol w:w="3774"/>
      </w:tblGrid>
      <w:tr w:rsidR="000E1452" w14:paraId="13E68C70"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1EE789CE"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39E561D"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5C5A6BCD" w14:textId="77777777" w:rsidR="000E1452" w:rsidRDefault="00000000">
            <w:pPr>
              <w:pStyle w:val="Compact"/>
              <w:jc w:val="center"/>
            </w:pPr>
            <w:r>
              <w:t>Key Characteristics / Solution</w:t>
            </w:r>
          </w:p>
        </w:tc>
      </w:tr>
      <w:tr w:rsidR="000E1452" w14:paraId="487E8C9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EA66CEC" w14:textId="77777777" w:rsidR="000E1452" w:rsidRDefault="00000000">
            <w:pPr>
              <w:pStyle w:val="Compact"/>
            </w:pPr>
            <w:r>
              <w:rPr>
                <w:b/>
                <w:bCs/>
              </w:rPr>
              <w:t>Recommender System Phases</w:t>
            </w:r>
          </w:p>
        </w:tc>
        <w:tc>
          <w:tcPr>
            <w:tcW w:w="2640" w:type="dxa"/>
            <w:tcBorders>
              <w:top w:val="single" w:sz="10" w:space="0" w:color="000000"/>
              <w:left w:val="single" w:sz="10" w:space="0" w:color="000000"/>
              <w:bottom w:val="single" w:sz="10" w:space="0" w:color="000000"/>
              <w:right w:val="single" w:sz="10" w:space="0" w:color="000000"/>
            </w:tcBorders>
          </w:tcPr>
          <w:p w14:paraId="21AD511C" w14:textId="77777777" w:rsidR="000E1452" w:rsidRDefault="00000000">
            <w:pPr>
              <w:pStyle w:val="Compact"/>
            </w:pPr>
            <w:r>
              <w:t>The four stages of building and operating an RS.</w:t>
            </w:r>
          </w:p>
        </w:tc>
        <w:tc>
          <w:tcPr>
            <w:tcW w:w="2640" w:type="dxa"/>
            <w:tcBorders>
              <w:top w:val="single" w:sz="10" w:space="0" w:color="000000"/>
              <w:left w:val="single" w:sz="10" w:space="0" w:color="000000"/>
              <w:bottom w:val="single" w:sz="10" w:space="0" w:color="000000"/>
              <w:right w:val="single" w:sz="10" w:space="0" w:color="000000"/>
            </w:tcBorders>
          </w:tcPr>
          <w:p w14:paraId="110D5B91" w14:textId="77777777" w:rsidR="000E1452" w:rsidRDefault="00000000">
            <w:pPr>
              <w:pStyle w:val="Compact"/>
            </w:pPr>
            <w:r>
              <w:rPr>
                <w:b/>
                <w:bCs/>
              </w:rPr>
              <w:t>1. Data Acquisition</w:t>
            </w:r>
            <w:r>
              <w:t xml:space="preserve"> (Collect ratings, clicks). </w:t>
            </w:r>
            <w:r>
              <w:rPr>
                <w:b/>
                <w:bCs/>
              </w:rPr>
              <w:t>2. Filtering</w:t>
            </w:r>
            <w:r>
              <w:t xml:space="preserve"> (Train model/CF). </w:t>
            </w:r>
            <w:r>
              <w:rPr>
                <w:b/>
                <w:bCs/>
              </w:rPr>
              <w:t>3. Prediction</w:t>
            </w:r>
            <w:r>
              <w:t xml:space="preserve"> (Score unseen items). </w:t>
            </w:r>
            <w:r>
              <w:rPr>
                <w:b/>
                <w:bCs/>
              </w:rPr>
              <w:t>4. Presentation</w:t>
            </w:r>
            <w:r>
              <w:t xml:space="preserve"> (Rank, A/B test).</w:t>
            </w:r>
          </w:p>
        </w:tc>
      </w:tr>
      <w:tr w:rsidR="000E1452" w14:paraId="69C07A8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9E43833" w14:textId="77777777" w:rsidR="000E1452" w:rsidRDefault="00000000">
            <w:pPr>
              <w:pStyle w:val="Compact"/>
            </w:pPr>
            <w:r>
              <w:rPr>
                <w:b/>
                <w:bCs/>
              </w:rPr>
              <w:t>Collaborative Filtering (CF)</w:t>
            </w:r>
          </w:p>
        </w:tc>
        <w:tc>
          <w:tcPr>
            <w:tcW w:w="2640" w:type="dxa"/>
            <w:tcBorders>
              <w:top w:val="single" w:sz="10" w:space="0" w:color="000000"/>
              <w:left w:val="single" w:sz="10" w:space="0" w:color="000000"/>
              <w:bottom w:val="single" w:sz="10" w:space="0" w:color="000000"/>
              <w:right w:val="single" w:sz="10" w:space="0" w:color="000000"/>
            </w:tcBorders>
          </w:tcPr>
          <w:p w14:paraId="034CD0FA" w14:textId="77777777" w:rsidR="000E1452" w:rsidRDefault="00000000">
            <w:pPr>
              <w:pStyle w:val="Compact"/>
            </w:pPr>
            <w:r>
              <w:t>Recommendations based on the collective behavior of users.</w:t>
            </w:r>
          </w:p>
        </w:tc>
        <w:tc>
          <w:tcPr>
            <w:tcW w:w="2640" w:type="dxa"/>
            <w:tcBorders>
              <w:top w:val="single" w:sz="10" w:space="0" w:color="000000"/>
              <w:left w:val="single" w:sz="10" w:space="0" w:color="000000"/>
              <w:bottom w:val="single" w:sz="10" w:space="0" w:color="000000"/>
              <w:right w:val="single" w:sz="10" w:space="0" w:color="000000"/>
            </w:tcBorders>
          </w:tcPr>
          <w:p w14:paraId="34F9AF22" w14:textId="77777777" w:rsidR="000E1452" w:rsidRDefault="00000000">
            <w:pPr>
              <w:pStyle w:val="Compact"/>
            </w:pPr>
            <w:r>
              <w:rPr>
                <w:b/>
                <w:bCs/>
              </w:rPr>
              <w:t>User-User CF</w:t>
            </w:r>
            <w:r>
              <w:t xml:space="preserve"> (finds similar users). </w:t>
            </w:r>
            <w:r>
              <w:rPr>
                <w:b/>
                <w:bCs/>
              </w:rPr>
              <w:t>Item-Item CF</w:t>
            </w:r>
            <w:r>
              <w:t xml:space="preserve"> (finds similar items). Solves the </w:t>
            </w:r>
            <w:r>
              <w:rPr>
                <w:b/>
                <w:bCs/>
              </w:rPr>
              <w:t>Cold Start Problem</w:t>
            </w:r>
            <w:r>
              <w:t xml:space="preserve"> with </w:t>
            </w:r>
            <w:r>
              <w:rPr>
                <w:b/>
                <w:bCs/>
              </w:rPr>
              <w:t>Matrix Factorization</w:t>
            </w:r>
            <w:r>
              <w:t xml:space="preserve"> (latent features).</w:t>
            </w:r>
          </w:p>
        </w:tc>
      </w:tr>
      <w:tr w:rsidR="000E1452" w14:paraId="0A047A8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82A63D8" w14:textId="77777777" w:rsidR="000E1452" w:rsidRDefault="00000000">
            <w:pPr>
              <w:pStyle w:val="Compact"/>
            </w:pPr>
            <w:r>
              <w:rPr>
                <w:b/>
                <w:bCs/>
              </w:rPr>
              <w:t>Content-Based Filtering (CBF)</w:t>
            </w:r>
          </w:p>
        </w:tc>
        <w:tc>
          <w:tcPr>
            <w:tcW w:w="2640" w:type="dxa"/>
            <w:tcBorders>
              <w:top w:val="single" w:sz="10" w:space="0" w:color="000000"/>
              <w:left w:val="single" w:sz="10" w:space="0" w:color="000000"/>
              <w:bottom w:val="single" w:sz="10" w:space="0" w:color="000000"/>
              <w:right w:val="single" w:sz="10" w:space="0" w:color="000000"/>
            </w:tcBorders>
          </w:tcPr>
          <w:p w14:paraId="2D45092C" w14:textId="77777777" w:rsidR="000E1452" w:rsidRDefault="00000000">
            <w:pPr>
              <w:pStyle w:val="Compact"/>
            </w:pPr>
            <w:r>
              <w:t xml:space="preserve">Recommendations based on item features that match a </w:t>
            </w:r>
            <w:r>
              <w:rPr>
                <w:b/>
                <w:bCs/>
              </w:rPr>
              <w:t>User Profile</w:t>
            </w:r>
            <w:r>
              <w:t>.</w:t>
            </w:r>
          </w:p>
        </w:tc>
        <w:tc>
          <w:tcPr>
            <w:tcW w:w="2640" w:type="dxa"/>
            <w:tcBorders>
              <w:top w:val="single" w:sz="10" w:space="0" w:color="000000"/>
              <w:left w:val="single" w:sz="10" w:space="0" w:color="000000"/>
              <w:bottom w:val="single" w:sz="10" w:space="0" w:color="000000"/>
              <w:right w:val="single" w:sz="10" w:space="0" w:color="000000"/>
            </w:tcBorders>
          </w:tcPr>
          <w:p w14:paraId="4C7D9D33" w14:textId="77777777" w:rsidR="000E1452" w:rsidRDefault="00000000">
            <w:pPr>
              <w:pStyle w:val="Compact"/>
            </w:pPr>
            <w:r>
              <w:t xml:space="preserve">Solves the </w:t>
            </w:r>
            <w:r>
              <w:rPr>
                <w:b/>
                <w:bCs/>
              </w:rPr>
              <w:t>Item Cold Start Problem</w:t>
            </w:r>
            <w:r>
              <w:t xml:space="preserve">. Suffers from </w:t>
            </w:r>
            <w:r>
              <w:rPr>
                <w:b/>
                <w:bCs/>
              </w:rPr>
              <w:t>Overspecialization</w:t>
            </w:r>
            <w:r>
              <w:t xml:space="preserve"> (low novelty).</w:t>
            </w:r>
          </w:p>
        </w:tc>
      </w:tr>
      <w:tr w:rsidR="000E1452" w14:paraId="1DCDC85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8DE68EF" w14:textId="77777777" w:rsidR="000E1452" w:rsidRDefault="00000000">
            <w:pPr>
              <w:pStyle w:val="Compact"/>
            </w:pPr>
            <w:r>
              <w:rPr>
                <w:b/>
                <w:bCs/>
              </w:rPr>
              <w:t>Knowledge-Based Rec. (KBR)</w:t>
            </w:r>
          </w:p>
        </w:tc>
        <w:tc>
          <w:tcPr>
            <w:tcW w:w="2640" w:type="dxa"/>
            <w:tcBorders>
              <w:top w:val="single" w:sz="10" w:space="0" w:color="000000"/>
              <w:left w:val="single" w:sz="10" w:space="0" w:color="000000"/>
              <w:bottom w:val="single" w:sz="10" w:space="0" w:color="000000"/>
              <w:right w:val="single" w:sz="10" w:space="0" w:color="000000"/>
            </w:tcBorders>
          </w:tcPr>
          <w:p w14:paraId="376C8060" w14:textId="77777777" w:rsidR="000E1452" w:rsidRDefault="00000000">
            <w:pPr>
              <w:pStyle w:val="Compact"/>
            </w:pPr>
            <w:r>
              <w:t xml:space="preserve">Recommendations based on </w:t>
            </w:r>
            <w:r>
              <w:rPr>
                <w:b/>
                <w:bCs/>
              </w:rPr>
              <w:t>explicit user requirements</w:t>
            </w:r>
            <w:r>
              <w:t xml:space="preserve"> and </w:t>
            </w:r>
            <w:r>
              <w:rPr>
                <w:b/>
                <w:bCs/>
              </w:rPr>
              <w:t>item constraints</w:t>
            </w:r>
            <w:r>
              <w:t xml:space="preserve"> (rules).</w:t>
            </w:r>
          </w:p>
        </w:tc>
        <w:tc>
          <w:tcPr>
            <w:tcW w:w="2640" w:type="dxa"/>
            <w:tcBorders>
              <w:top w:val="single" w:sz="10" w:space="0" w:color="000000"/>
              <w:left w:val="single" w:sz="10" w:space="0" w:color="000000"/>
              <w:bottom w:val="single" w:sz="10" w:space="0" w:color="000000"/>
              <w:right w:val="single" w:sz="10" w:space="0" w:color="000000"/>
            </w:tcBorders>
          </w:tcPr>
          <w:p w14:paraId="5885BDC3" w14:textId="77777777" w:rsidR="000E1452" w:rsidRDefault="00000000">
            <w:pPr>
              <w:pStyle w:val="Compact"/>
            </w:pPr>
            <w:r>
              <w:t xml:space="preserve">Solves both </w:t>
            </w:r>
            <w:r>
              <w:rPr>
                <w:b/>
                <w:bCs/>
              </w:rPr>
              <w:t>Cold Start</w:t>
            </w:r>
            <w:r>
              <w:t xml:space="preserve"> problems. Used for high-involvement, complex purchases (e.g., cars).</w:t>
            </w:r>
          </w:p>
        </w:tc>
      </w:tr>
      <w:tr w:rsidR="000E1452" w14:paraId="38C176D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A8B9E06" w14:textId="77777777" w:rsidR="000E1452" w:rsidRDefault="00000000">
            <w:pPr>
              <w:pStyle w:val="Compact"/>
            </w:pPr>
            <w:r>
              <w:rPr>
                <w:b/>
                <w:bCs/>
              </w:rPr>
              <w:t>Evaluation Metrics</w:t>
            </w:r>
          </w:p>
        </w:tc>
        <w:tc>
          <w:tcPr>
            <w:tcW w:w="2640" w:type="dxa"/>
            <w:tcBorders>
              <w:top w:val="single" w:sz="10" w:space="0" w:color="000000"/>
              <w:left w:val="single" w:sz="10" w:space="0" w:color="000000"/>
              <w:bottom w:val="single" w:sz="10" w:space="0" w:color="000000"/>
              <w:right w:val="single" w:sz="10" w:space="0" w:color="000000"/>
            </w:tcBorders>
          </w:tcPr>
          <w:p w14:paraId="593A4603" w14:textId="77777777" w:rsidR="000E1452" w:rsidRDefault="00000000">
            <w:pPr>
              <w:pStyle w:val="Compact"/>
            </w:pPr>
            <w:r>
              <w:t>How to measure RS quality.</w:t>
            </w:r>
          </w:p>
        </w:tc>
        <w:tc>
          <w:tcPr>
            <w:tcW w:w="2640" w:type="dxa"/>
            <w:tcBorders>
              <w:top w:val="single" w:sz="10" w:space="0" w:color="000000"/>
              <w:left w:val="single" w:sz="10" w:space="0" w:color="000000"/>
              <w:bottom w:val="single" w:sz="10" w:space="0" w:color="000000"/>
              <w:right w:val="single" w:sz="10" w:space="0" w:color="000000"/>
            </w:tcBorders>
          </w:tcPr>
          <w:p w14:paraId="2B9CC86B" w14:textId="77777777" w:rsidR="000E1452" w:rsidRDefault="00000000">
            <w:pPr>
              <w:pStyle w:val="Compact"/>
            </w:pPr>
            <w:r>
              <w:rPr>
                <w:b/>
                <w:bCs/>
              </w:rPr>
              <w:t>Accuracy:</w:t>
            </w:r>
            <w:r>
              <w:t xml:space="preserve"> </w:t>
            </w:r>
            <w:r>
              <w:rPr>
                <w:b/>
                <w:bCs/>
              </w:rPr>
              <w:t>RMSE</w:t>
            </w:r>
            <w:r>
              <w:t xml:space="preserve">, MAE (for rating prediction). </w:t>
            </w:r>
            <w:r>
              <w:rPr>
                <w:b/>
                <w:bCs/>
              </w:rPr>
              <w:t>Ranking:</w:t>
            </w:r>
            <w:r>
              <w:t xml:space="preserve"> </w:t>
            </w:r>
            <w:r>
              <w:rPr>
                <w:b/>
                <w:bCs/>
              </w:rPr>
              <w:t>Precision@K</w:t>
            </w:r>
            <w:r>
              <w:t xml:space="preserve">, </w:t>
            </w:r>
            <w:r>
              <w:rPr>
                <w:b/>
                <w:bCs/>
              </w:rPr>
              <w:t>Recall@K</w:t>
            </w:r>
            <w:r>
              <w:t xml:space="preserve">, MAP (for hit rate). </w:t>
            </w:r>
            <w:r>
              <w:rPr>
                <w:b/>
                <w:bCs/>
              </w:rPr>
              <w:t>Utility:</w:t>
            </w:r>
            <w:r>
              <w:t xml:space="preserve"> Novelty, Coverage, CTR (for business impact).</w:t>
            </w:r>
          </w:p>
        </w:tc>
      </w:tr>
      <w:tr w:rsidR="000E1452" w14:paraId="3A66D68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0F97C0F" w14:textId="77777777" w:rsidR="000E1452" w:rsidRDefault="00000000">
            <w:pPr>
              <w:pStyle w:val="Compact"/>
            </w:pPr>
            <w:r>
              <w:rPr>
                <w:b/>
                <w:bCs/>
              </w:rPr>
              <w:t>Information Extraction (IE)</w:t>
            </w:r>
          </w:p>
        </w:tc>
        <w:tc>
          <w:tcPr>
            <w:tcW w:w="2640" w:type="dxa"/>
            <w:tcBorders>
              <w:top w:val="single" w:sz="10" w:space="0" w:color="000000"/>
              <w:left w:val="single" w:sz="10" w:space="0" w:color="000000"/>
              <w:bottom w:val="single" w:sz="10" w:space="0" w:color="000000"/>
              <w:right w:val="single" w:sz="10" w:space="0" w:color="000000"/>
            </w:tcBorders>
          </w:tcPr>
          <w:p w14:paraId="2E1936BF" w14:textId="77777777" w:rsidR="000E1452" w:rsidRDefault="00000000">
            <w:pPr>
              <w:pStyle w:val="Compact"/>
            </w:pPr>
            <w:r>
              <w:t>Automating the extraction of structured facts from unstructured text.</w:t>
            </w:r>
          </w:p>
        </w:tc>
        <w:tc>
          <w:tcPr>
            <w:tcW w:w="2640" w:type="dxa"/>
            <w:tcBorders>
              <w:top w:val="single" w:sz="10" w:space="0" w:color="000000"/>
              <w:left w:val="single" w:sz="10" w:space="0" w:color="000000"/>
              <w:bottom w:val="single" w:sz="10" w:space="0" w:color="000000"/>
              <w:right w:val="single" w:sz="10" w:space="0" w:color="000000"/>
            </w:tcBorders>
          </w:tcPr>
          <w:p w14:paraId="18561B6D" w14:textId="77777777" w:rsidR="000E1452" w:rsidRDefault="00000000">
            <w:pPr>
              <w:pStyle w:val="Compact"/>
            </w:pPr>
            <w:r>
              <w:t xml:space="preserve">Key tasks: </w:t>
            </w:r>
            <w:r>
              <w:rPr>
                <w:b/>
                <w:bCs/>
              </w:rPr>
              <w:t>NER</w:t>
            </w:r>
            <w:r>
              <w:t xml:space="preserve"> (entities), </w:t>
            </w:r>
            <w:r>
              <w:rPr>
                <w:b/>
                <w:bCs/>
              </w:rPr>
              <w:t>Relationship Extraction</w:t>
            </w:r>
            <w:r>
              <w:t xml:space="preserve">, and </w:t>
            </w:r>
            <w:r>
              <w:rPr>
                <w:b/>
                <w:bCs/>
              </w:rPr>
              <w:t>Event Extraction</w:t>
            </w:r>
            <w:r>
              <w:t xml:space="preserve">. Used to build </w:t>
            </w:r>
            <w:r>
              <w:rPr>
                <w:b/>
                <w:bCs/>
              </w:rPr>
              <w:t>Knowledge Graphs</w:t>
            </w:r>
            <w:r>
              <w:t>.</w:t>
            </w:r>
          </w:p>
        </w:tc>
      </w:tr>
      <w:tr w:rsidR="000E1452" w14:paraId="77E8B07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63FC54B" w14:textId="77777777" w:rsidR="000E1452" w:rsidRDefault="00000000">
            <w:pPr>
              <w:pStyle w:val="Compact"/>
            </w:pPr>
            <w:r>
              <w:rPr>
                <w:b/>
                <w:bCs/>
              </w:rPr>
              <w:lastRenderedPageBreak/>
              <w:t>Semantic Web</w:t>
            </w:r>
          </w:p>
        </w:tc>
        <w:tc>
          <w:tcPr>
            <w:tcW w:w="2640" w:type="dxa"/>
            <w:tcBorders>
              <w:top w:val="single" w:sz="10" w:space="0" w:color="000000"/>
              <w:left w:val="single" w:sz="10" w:space="0" w:color="000000"/>
              <w:bottom w:val="single" w:sz="10" w:space="0" w:color="000000"/>
              <w:right w:val="single" w:sz="10" w:space="0" w:color="000000"/>
            </w:tcBorders>
          </w:tcPr>
          <w:p w14:paraId="27808B17" w14:textId="77777777" w:rsidR="000E1452" w:rsidRDefault="00000000">
            <w:pPr>
              <w:pStyle w:val="Compact"/>
            </w:pPr>
            <w:r>
              <w:t>A vision for the Web where data is machine-readable and understandable.</w:t>
            </w:r>
          </w:p>
        </w:tc>
        <w:tc>
          <w:tcPr>
            <w:tcW w:w="2640" w:type="dxa"/>
            <w:tcBorders>
              <w:top w:val="single" w:sz="10" w:space="0" w:color="000000"/>
              <w:left w:val="single" w:sz="10" w:space="0" w:color="000000"/>
              <w:bottom w:val="single" w:sz="10" w:space="0" w:color="000000"/>
              <w:right w:val="single" w:sz="10" w:space="0" w:color="000000"/>
            </w:tcBorders>
          </w:tcPr>
          <w:p w14:paraId="0964B7B7" w14:textId="77777777" w:rsidR="000E1452" w:rsidRDefault="00000000">
            <w:pPr>
              <w:pStyle w:val="Compact"/>
            </w:pPr>
            <w:r>
              <w:t xml:space="preserve">Relies on </w:t>
            </w:r>
            <w:r>
              <w:rPr>
                <w:b/>
                <w:bCs/>
              </w:rPr>
              <w:t>RDF Triples</w:t>
            </w:r>
            <w:r>
              <w:t xml:space="preserve"> (Subject-Predicate-Object) and </w:t>
            </w:r>
            <w:r>
              <w:rPr>
                <w:b/>
                <w:bCs/>
              </w:rPr>
              <w:t>OWL Ontologies</w:t>
            </w:r>
            <w:r>
              <w:t xml:space="preserve"> (logical definitions) to enable Semantic Search.</w:t>
            </w:r>
          </w:p>
        </w:tc>
      </w:tr>
    </w:tbl>
    <w:p w14:paraId="1F9E7DDF" w14:textId="49EDA5C5" w:rsidR="000E1452" w:rsidRDefault="00000000" w:rsidP="00D7130D">
      <w:r>
        <w:pict w14:anchorId="40DCAD26">
          <v:rect id="_x0000_i1169" style="width:0;height:1.5pt" o:hralign="center" o:hrstd="t" o:hr="t"/>
        </w:pict>
      </w:r>
    </w:p>
    <w:p w14:paraId="1E4F9E58" w14:textId="77777777" w:rsidR="000E1452" w:rsidRDefault="00000000" w:rsidP="00D7130D">
      <w:pPr>
        <w:pStyle w:val="Heading2"/>
        <w:jc w:val="center"/>
      </w:pPr>
      <w:r>
        <w:rPr>
          <w:rFonts w:ascii="Segoe UI Emoji" w:hAnsi="Segoe UI Emoji" w:cs="Segoe UI Emoji"/>
        </w:rPr>
        <w:t>⚡</w:t>
      </w:r>
      <w:r>
        <w:t xml:space="preserve"> Complete Exam Preparation Cheat Sheet (Units III - VI) ⚡</w:t>
      </w:r>
    </w:p>
    <w:p w14:paraId="6F7A50A3" w14:textId="77777777" w:rsidR="000E1452" w:rsidRDefault="00000000">
      <w:pPr>
        <w:pStyle w:val="Heading3"/>
      </w:pPr>
      <w:r>
        <w:t>Unit III: Probabilistic Retrieval &amp; Language Modelling</w:t>
      </w:r>
    </w:p>
    <w:tbl>
      <w:tblPr>
        <w:tblStyle w:val="Table"/>
        <w:tblW w:w="5000" w:type="pct"/>
        <w:tblLayout w:type="fixed"/>
        <w:tblLook w:val="0020" w:firstRow="1" w:lastRow="0" w:firstColumn="0" w:lastColumn="0" w:noHBand="0" w:noVBand="0"/>
      </w:tblPr>
      <w:tblGrid>
        <w:gridCol w:w="3774"/>
        <w:gridCol w:w="3774"/>
        <w:gridCol w:w="3774"/>
      </w:tblGrid>
      <w:tr w:rsidR="000E1452" w14:paraId="46D4B9F9"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42745FAC"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0587170A"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2A8B8E09" w14:textId="77777777" w:rsidR="000E1452" w:rsidRDefault="00000000">
            <w:pPr>
              <w:pStyle w:val="Compact"/>
              <w:jc w:val="center"/>
            </w:pPr>
            <w:r>
              <w:t>Key Mechanism / Formula Focus</w:t>
            </w:r>
          </w:p>
        </w:tc>
      </w:tr>
      <w:tr w:rsidR="000E1452" w14:paraId="278CD20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9EF62F7" w14:textId="77777777" w:rsidR="000E1452" w:rsidRDefault="00000000">
            <w:pPr>
              <w:pStyle w:val="Compact"/>
            </w:pPr>
            <w:r>
              <w:rPr>
                <w:b/>
                <w:bCs/>
              </w:rPr>
              <w:t>Probability Ranking Principle (PRP)</w:t>
            </w:r>
          </w:p>
        </w:tc>
        <w:tc>
          <w:tcPr>
            <w:tcW w:w="2640" w:type="dxa"/>
            <w:tcBorders>
              <w:top w:val="single" w:sz="10" w:space="0" w:color="000000"/>
              <w:left w:val="single" w:sz="10" w:space="0" w:color="000000"/>
              <w:bottom w:val="single" w:sz="10" w:space="0" w:color="000000"/>
              <w:right w:val="single" w:sz="10" w:space="0" w:color="000000"/>
            </w:tcBorders>
          </w:tcPr>
          <w:p w14:paraId="1FB491F2" w14:textId="77777777" w:rsidR="000E1452" w:rsidRDefault="00000000">
            <w:pPr>
              <w:pStyle w:val="Compact"/>
            </w:pPr>
            <w:r>
              <w:t xml:space="preserve">Rank documents by decreasing </w:t>
            </w:r>
            <m:oMath>
              <m:r>
                <w:rPr>
                  <w:rFonts w:ascii="Cambria Math" w:hAnsi="Cambria Math"/>
                </w:rPr>
                <m:t>P</m:t>
              </m:r>
              <m:d>
                <m:dPr>
                  <m:ctrlPr>
                    <w:rPr>
                      <w:rFonts w:ascii="Cambria Math" w:hAnsi="Cambria Math"/>
                    </w:rPr>
                  </m:ctrlPr>
                </m:dPr>
                <m:e>
                  <m:r>
                    <m:rPr>
                      <m:nor/>
                    </m:rPr>
                    <m:t>Relevant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e>
              </m:d>
            </m:oMath>
            <w:r>
              <w:t xml:space="preserve"> to achieve optimal efficiency.</w:t>
            </w:r>
          </w:p>
        </w:tc>
        <w:tc>
          <w:tcPr>
            <w:tcW w:w="2640" w:type="dxa"/>
            <w:tcBorders>
              <w:top w:val="single" w:sz="10" w:space="0" w:color="000000"/>
              <w:left w:val="single" w:sz="10" w:space="0" w:color="000000"/>
              <w:bottom w:val="single" w:sz="10" w:space="0" w:color="000000"/>
              <w:right w:val="single" w:sz="10" w:space="0" w:color="000000"/>
            </w:tcBorders>
          </w:tcPr>
          <w:p w14:paraId="6D4FC030" w14:textId="77777777" w:rsidR="000E1452" w:rsidRDefault="00000000">
            <w:pPr>
              <w:pStyle w:val="Compact"/>
            </w:pPr>
            <m:oMath>
              <m:r>
                <m:rPr>
                  <m:nor/>
                </m:rPr>
                <m:t>Odds of Relevance</m:t>
              </m:r>
              <m:r>
                <m:rPr>
                  <m:sty m:val="p"/>
                </m:rPr>
                <w:rPr>
                  <w:rFonts w:ascii="Cambria Math" w:hAnsi="Cambria Math"/>
                </w:rPr>
                <m:t>&gt;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FP</m:t>
                      </m:r>
                    </m:sub>
                  </m:sSub>
                </m:num>
                <m:den>
                  <m:sSub>
                    <m:sSubPr>
                      <m:ctrlPr>
                        <w:rPr>
                          <w:rFonts w:ascii="Cambria Math" w:hAnsi="Cambria Math"/>
                        </w:rPr>
                      </m:ctrlPr>
                    </m:sSubPr>
                    <m:e>
                      <m:r>
                        <w:rPr>
                          <w:rFonts w:ascii="Cambria Math" w:hAnsi="Cambria Math"/>
                        </w:rPr>
                        <m:t>C</m:t>
                      </m:r>
                    </m:e>
                    <m:sub>
                      <m:r>
                        <m:rPr>
                          <m:nor/>
                        </m:rPr>
                        <m:t>FN</m:t>
                      </m:r>
                    </m:sub>
                  </m:sSub>
                </m:den>
              </m:f>
            </m:oMath>
            <w:r>
              <w:t xml:space="preserve"> (Cost-based decision).</w:t>
            </w:r>
          </w:p>
        </w:tc>
      </w:tr>
      <w:tr w:rsidR="000E1452" w14:paraId="1C47DC1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061E8E6" w14:textId="77777777" w:rsidR="000E1452" w:rsidRDefault="00000000">
            <w:pPr>
              <w:pStyle w:val="Compact"/>
            </w:pPr>
            <w:r>
              <w:rPr>
                <w:b/>
                <w:bCs/>
              </w:rPr>
              <w:t>Binary Independence Model (BIM)</w:t>
            </w:r>
          </w:p>
        </w:tc>
        <w:tc>
          <w:tcPr>
            <w:tcW w:w="2640" w:type="dxa"/>
            <w:tcBorders>
              <w:top w:val="single" w:sz="10" w:space="0" w:color="000000"/>
              <w:left w:val="single" w:sz="10" w:space="0" w:color="000000"/>
              <w:bottom w:val="single" w:sz="10" w:space="0" w:color="000000"/>
              <w:right w:val="single" w:sz="10" w:space="0" w:color="000000"/>
            </w:tcBorders>
          </w:tcPr>
          <w:p w14:paraId="2730ACA7" w14:textId="77777777" w:rsidR="000E1452" w:rsidRDefault="00000000">
            <w:pPr>
              <w:pStyle w:val="Compact"/>
            </w:pPr>
            <w:r>
              <w:t xml:space="preserve">Foundational probabilistic model. Assumes </w:t>
            </w:r>
            <w:r>
              <w:rPr>
                <w:b/>
                <w:bCs/>
              </w:rPr>
              <w:t>Binary</w:t>
            </w:r>
            <w:r>
              <w:t xml:space="preserve"> representation and </w:t>
            </w:r>
            <w:r>
              <w:rPr>
                <w:b/>
                <w:bCs/>
              </w:rPr>
              <w:t>Term Independence</w:t>
            </w:r>
            <w:r>
              <w:t>.</w:t>
            </w:r>
          </w:p>
        </w:tc>
        <w:tc>
          <w:tcPr>
            <w:tcW w:w="2640" w:type="dxa"/>
            <w:tcBorders>
              <w:top w:val="single" w:sz="10" w:space="0" w:color="000000"/>
              <w:left w:val="single" w:sz="10" w:space="0" w:color="000000"/>
              <w:bottom w:val="single" w:sz="10" w:space="0" w:color="000000"/>
              <w:right w:val="single" w:sz="10" w:space="0" w:color="000000"/>
            </w:tcBorders>
          </w:tcPr>
          <w:p w14:paraId="115C4821" w14:textId="77777777" w:rsidR="000E1452" w:rsidRDefault="00000000">
            <w:pPr>
              <w:pStyle w:val="Compact"/>
            </w:pPr>
            <w:r>
              <w:t xml:space="preserve">Rank score is the sum of </w:t>
            </w:r>
            <w:r>
              <w:rPr>
                <w:b/>
                <w:bCs/>
              </w:rPr>
              <w:t>Binary Log Odds Ratios</w:t>
            </w:r>
            <w:r>
              <w:t>.</w:t>
            </w:r>
          </w:p>
        </w:tc>
      </w:tr>
      <w:tr w:rsidR="000E1452" w14:paraId="3981FACE"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BD2A6B0" w14:textId="77777777" w:rsidR="000E1452" w:rsidRDefault="00000000">
            <w:pPr>
              <w:pStyle w:val="Compact"/>
            </w:pPr>
            <w:r>
              <w:rPr>
                <w:b/>
                <w:bCs/>
              </w:rPr>
              <w:t>Okapi BM25</w:t>
            </w:r>
          </w:p>
        </w:tc>
        <w:tc>
          <w:tcPr>
            <w:tcW w:w="2640" w:type="dxa"/>
            <w:tcBorders>
              <w:top w:val="single" w:sz="10" w:space="0" w:color="000000"/>
              <w:left w:val="single" w:sz="10" w:space="0" w:color="000000"/>
              <w:bottom w:val="single" w:sz="10" w:space="0" w:color="000000"/>
              <w:right w:val="single" w:sz="10" w:space="0" w:color="000000"/>
            </w:tcBorders>
          </w:tcPr>
          <w:p w14:paraId="2B5162FD" w14:textId="77777777" w:rsidR="000E1452" w:rsidRDefault="00000000">
            <w:pPr>
              <w:pStyle w:val="Compact"/>
            </w:pPr>
            <w:r>
              <w:t>The industry-standard ranking function (non-binary).</w:t>
            </w:r>
          </w:p>
        </w:tc>
        <w:tc>
          <w:tcPr>
            <w:tcW w:w="2640" w:type="dxa"/>
            <w:tcBorders>
              <w:top w:val="single" w:sz="10" w:space="0" w:color="000000"/>
              <w:left w:val="single" w:sz="10" w:space="0" w:color="000000"/>
              <w:bottom w:val="single" w:sz="10" w:space="0" w:color="000000"/>
              <w:right w:val="single" w:sz="10" w:space="0" w:color="000000"/>
            </w:tcBorders>
          </w:tcPr>
          <w:p w14:paraId="6C4F4E76" w14:textId="77777777" w:rsidR="000E1452" w:rsidRDefault="00000000">
            <w:pPr>
              <w:pStyle w:val="Compact"/>
            </w:pPr>
            <w:r>
              <w:t xml:space="preserve">Uses a probabilistic framework but incorporates </w:t>
            </w:r>
            <w:r>
              <w:rPr>
                <w:b/>
                <w:bCs/>
              </w:rPr>
              <w:t>Term Frequency (</w:t>
            </w:r>
            <m:oMath>
              <m:r>
                <w:rPr>
                  <w:rFonts w:ascii="Cambria Math" w:hAnsi="Cambria Math"/>
                </w:rPr>
                <m:t>tf</m:t>
              </m:r>
            </m:oMath>
            <w:r>
              <w:rPr>
                <w:b/>
                <w:bCs/>
              </w:rPr>
              <w:t>)</w:t>
            </w:r>
            <w:r>
              <w:t xml:space="preserve"> saturation and </w:t>
            </w:r>
            <w:r>
              <w:rPr>
                <w:b/>
                <w:bCs/>
              </w:rPr>
              <w:t>document length normalization</w:t>
            </w:r>
            <w:r>
              <w:t xml:space="preserve"> (</w:t>
            </w:r>
            <m:oMath>
              <m:r>
                <w:rPr>
                  <w:rFonts w:ascii="Cambria Math" w:hAnsi="Cambria Math"/>
                </w:rPr>
                <m:t>b</m:t>
              </m:r>
            </m:oMath>
            <w:r>
              <w:t>).</w:t>
            </w:r>
          </w:p>
        </w:tc>
      </w:tr>
      <w:tr w:rsidR="000E1452" w14:paraId="394A0F3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A7F8714" w14:textId="77777777" w:rsidR="000E1452" w:rsidRDefault="00000000">
            <w:pPr>
              <w:pStyle w:val="Compact"/>
            </w:pPr>
            <w:r>
              <w:rPr>
                <w:b/>
                <w:bCs/>
              </w:rPr>
              <w:t>Language Modeling (LM)</w:t>
            </w:r>
          </w:p>
        </w:tc>
        <w:tc>
          <w:tcPr>
            <w:tcW w:w="2640" w:type="dxa"/>
            <w:tcBorders>
              <w:top w:val="single" w:sz="10" w:space="0" w:color="000000"/>
              <w:left w:val="single" w:sz="10" w:space="0" w:color="000000"/>
              <w:bottom w:val="single" w:sz="10" w:space="0" w:color="000000"/>
              <w:right w:val="single" w:sz="10" w:space="0" w:color="000000"/>
            </w:tcBorders>
          </w:tcPr>
          <w:p w14:paraId="196DE6BB" w14:textId="77777777" w:rsidR="000E1452" w:rsidRDefault="00000000">
            <w:pPr>
              <w:pStyle w:val="Compact"/>
            </w:pPr>
            <w:r>
              <w:t>Ranks documents by the probability that the document’s model (</w:t>
            </w:r>
            <m:oMath>
              <m:sSub>
                <m:sSubPr>
                  <m:ctrlPr>
                    <w:rPr>
                      <w:rFonts w:ascii="Cambria Math" w:hAnsi="Cambria Math"/>
                    </w:rPr>
                  </m:ctrlPr>
                </m:sSubPr>
                <m:e>
                  <m:r>
                    <w:rPr>
                      <w:rFonts w:ascii="Cambria Math" w:hAnsi="Cambria Math"/>
                    </w:rPr>
                    <m:t>θ</m:t>
                  </m:r>
                </m:e>
                <m:sub>
                  <m:r>
                    <w:rPr>
                      <w:rFonts w:ascii="Cambria Math" w:hAnsi="Cambria Math"/>
                    </w:rPr>
                    <m:t>D</m:t>
                  </m:r>
                </m:sub>
              </m:sSub>
            </m:oMath>
            <w:r>
              <w:t xml:space="preserve">) </w:t>
            </w:r>
            <w:r>
              <w:rPr>
                <w:b/>
                <w:bCs/>
              </w:rPr>
              <w:t>generated the query (</w:t>
            </w:r>
            <m:oMath>
              <m:r>
                <w:rPr>
                  <w:rFonts w:ascii="Cambria Math" w:hAnsi="Cambria Math"/>
                </w:rPr>
                <m:t>Q</m:t>
              </m:r>
            </m:oMath>
            <w:r>
              <w:rPr>
                <w:b/>
                <w:bCs/>
              </w:rPr>
              <w:t>)</w:t>
            </w:r>
            <w:r>
              <w:t>.</w:t>
            </w:r>
          </w:p>
        </w:tc>
        <w:tc>
          <w:tcPr>
            <w:tcW w:w="2640" w:type="dxa"/>
            <w:tcBorders>
              <w:top w:val="single" w:sz="10" w:space="0" w:color="000000"/>
              <w:left w:val="single" w:sz="10" w:space="0" w:color="000000"/>
              <w:bottom w:val="single" w:sz="10" w:space="0" w:color="000000"/>
              <w:right w:val="single" w:sz="10" w:space="0" w:color="000000"/>
            </w:tcBorders>
          </w:tcPr>
          <w:p w14:paraId="28394CF5" w14:textId="77777777" w:rsidR="000E1452" w:rsidRDefault="00000000">
            <w:pPr>
              <w:pStyle w:val="Compact"/>
            </w:pPr>
            <m:oMath>
              <m:r>
                <w:rPr>
                  <w:rFonts w:ascii="Cambria Math" w:hAnsi="Cambria Math"/>
                </w:rPr>
                <m:t>P</m:t>
              </m:r>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r>
                <m:rPr>
                  <m:sty m:val="p"/>
                </m:rPr>
                <w:rPr>
                  <w:rFonts w:ascii="Cambria Math" w:hAnsi="Cambria Math"/>
                </w:rPr>
                <m:t>=∏</m:t>
              </m:r>
              <m:acc>
                <m:accPr>
                  <m:ctrlPr>
                    <w:rPr>
                      <w:rFonts w:ascii="Cambria Math" w:hAnsi="Cambria Math"/>
                    </w:rPr>
                  </m:ctrlPr>
                </m:accPr>
                <m:e>
                  <m:r>
                    <w:rPr>
                      <w:rFonts w:ascii="Cambria Math" w:hAnsi="Cambria Math"/>
                    </w:rPr>
                    <m:t>P</m:t>
                  </m:r>
                </m:e>
              </m:acc>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e>
              </m:d>
            </m:oMath>
            <w:r>
              <w:t>.</w:t>
            </w:r>
          </w:p>
        </w:tc>
      </w:tr>
      <w:tr w:rsidR="000E1452" w14:paraId="4AC1844A"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937BF39" w14:textId="77777777" w:rsidR="000E1452" w:rsidRDefault="00000000">
            <w:pPr>
              <w:pStyle w:val="Compact"/>
            </w:pPr>
            <w:r>
              <w:rPr>
                <w:b/>
                <w:bCs/>
              </w:rPr>
              <w:t>LM Smoothing</w:t>
            </w:r>
          </w:p>
        </w:tc>
        <w:tc>
          <w:tcPr>
            <w:tcW w:w="2640" w:type="dxa"/>
            <w:tcBorders>
              <w:top w:val="single" w:sz="10" w:space="0" w:color="000000"/>
              <w:left w:val="single" w:sz="10" w:space="0" w:color="000000"/>
              <w:bottom w:val="single" w:sz="10" w:space="0" w:color="000000"/>
              <w:right w:val="single" w:sz="10" w:space="0" w:color="000000"/>
            </w:tcBorders>
          </w:tcPr>
          <w:p w14:paraId="1AAFD7A9" w14:textId="77777777" w:rsidR="000E1452" w:rsidRDefault="00000000">
            <w:pPr>
              <w:pStyle w:val="Compact"/>
            </w:pPr>
            <w:r>
              <w:rPr>
                <w:b/>
                <w:bCs/>
              </w:rPr>
              <w:t>Essential</w:t>
            </w:r>
            <w:r>
              <w:t xml:space="preserve"> technique to assign small, non-zero probability to unseen query terms, preventing the score from becoming zero.</w:t>
            </w:r>
          </w:p>
        </w:tc>
        <w:tc>
          <w:tcPr>
            <w:tcW w:w="2640" w:type="dxa"/>
            <w:tcBorders>
              <w:top w:val="single" w:sz="10" w:space="0" w:color="000000"/>
              <w:left w:val="single" w:sz="10" w:space="0" w:color="000000"/>
              <w:bottom w:val="single" w:sz="10" w:space="0" w:color="000000"/>
              <w:right w:val="single" w:sz="10" w:space="0" w:color="000000"/>
            </w:tcBorders>
          </w:tcPr>
          <w:p w14:paraId="66F11BB9" w14:textId="77777777" w:rsidR="000E1452" w:rsidRDefault="00000000">
            <w:pPr>
              <w:pStyle w:val="Compact"/>
            </w:pPr>
            <w:r>
              <w:rPr>
                <w:b/>
                <w:bCs/>
              </w:rPr>
              <w:t>Jelinek-Mercer:</w:t>
            </w:r>
            <w:r>
              <w:t xml:space="preserve"> Interpolates </w:t>
            </w:r>
            <m:oMath>
              <m:r>
                <w:rPr>
                  <w:rFonts w:ascii="Cambria Math" w:hAnsi="Cambria Math"/>
                </w:rPr>
                <m:t>P</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oMath>
            <w:r>
              <w:t xml:space="preserve"> with </w:t>
            </w:r>
            <m:oMath>
              <m:r>
                <w:rPr>
                  <w:rFonts w:ascii="Cambria Math" w:hAnsi="Cambria Math"/>
                </w:rPr>
                <m:t>P</m:t>
              </m:r>
              <m:d>
                <m:dPr>
                  <m:ctrlPr>
                    <w:rPr>
                      <w:rFonts w:ascii="Cambria Math" w:hAnsi="Cambria Math"/>
                    </w:rPr>
                  </m:ctrlPr>
                </m:dPr>
                <m:e>
                  <m:r>
                    <w:rPr>
                      <w:rFonts w:ascii="Cambria Math" w:hAnsi="Cambria Math"/>
                    </w:rPr>
                    <m:t>t</m:t>
                  </m:r>
                  <m:r>
                    <m:rPr>
                      <m:scr m:val="script"/>
                      <m:sty m:val="p"/>
                    </m:rPr>
                    <w:rPr>
                      <w:rFonts w:ascii="Cambria Math" w:hAnsi="Cambria Math"/>
                    </w:rPr>
                    <m:t>|C</m:t>
                  </m:r>
                </m:e>
              </m:d>
            </m:oMath>
            <w:r>
              <w:t>.</w:t>
            </w:r>
          </w:p>
        </w:tc>
      </w:tr>
    </w:tbl>
    <w:p w14:paraId="7CFCDCED" w14:textId="77777777" w:rsidR="000E1452" w:rsidRDefault="00000000">
      <w:r>
        <w:pict w14:anchorId="1ADA7E23">
          <v:rect id="_x0000_i1171" style="width:0;height:1.5pt" o:hralign="center" o:hrstd="t" o:hr="t"/>
        </w:pict>
      </w:r>
    </w:p>
    <w:p w14:paraId="0BB46C55" w14:textId="77777777" w:rsidR="000E1452" w:rsidRDefault="00000000">
      <w:pPr>
        <w:pStyle w:val="Heading3"/>
      </w:pPr>
      <w:r>
        <w:t>Unit IV: Text Classification &amp; Text Clustering</w:t>
      </w:r>
    </w:p>
    <w:tbl>
      <w:tblPr>
        <w:tblStyle w:val="Table"/>
        <w:tblW w:w="5000" w:type="pct"/>
        <w:tblLayout w:type="fixed"/>
        <w:tblLook w:val="0020" w:firstRow="1" w:lastRow="0" w:firstColumn="0" w:lastColumn="0" w:noHBand="0" w:noVBand="0"/>
      </w:tblPr>
      <w:tblGrid>
        <w:gridCol w:w="3774"/>
        <w:gridCol w:w="3774"/>
        <w:gridCol w:w="3774"/>
      </w:tblGrid>
      <w:tr w:rsidR="000E1452" w14:paraId="573F0269"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23ACB2A7"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334E65DE" w14:textId="77777777" w:rsidR="000E1452" w:rsidRDefault="00000000">
            <w:pPr>
              <w:pStyle w:val="Compact"/>
              <w:jc w:val="center"/>
            </w:pPr>
            <w:r>
              <w:t>Classification (Supervised)</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1A6CE23" w14:textId="77777777" w:rsidR="000E1452" w:rsidRDefault="00000000">
            <w:pPr>
              <w:pStyle w:val="Compact"/>
              <w:jc w:val="center"/>
            </w:pPr>
            <w:r>
              <w:t>Clustering (Unsupervised)</w:t>
            </w:r>
          </w:p>
        </w:tc>
      </w:tr>
      <w:tr w:rsidR="000E1452" w14:paraId="71EF236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74C4CFD" w14:textId="77777777" w:rsidR="000E1452" w:rsidRDefault="00000000">
            <w:pPr>
              <w:pStyle w:val="Compact"/>
            </w:pPr>
            <w:r>
              <w:rPr>
                <w:b/>
                <w:bCs/>
              </w:rPr>
              <w:t>Goal</w:t>
            </w:r>
          </w:p>
        </w:tc>
        <w:tc>
          <w:tcPr>
            <w:tcW w:w="2640" w:type="dxa"/>
            <w:tcBorders>
              <w:top w:val="single" w:sz="10" w:space="0" w:color="000000"/>
              <w:left w:val="single" w:sz="10" w:space="0" w:color="000000"/>
              <w:bottom w:val="single" w:sz="10" w:space="0" w:color="000000"/>
              <w:right w:val="single" w:sz="10" w:space="0" w:color="000000"/>
            </w:tcBorders>
          </w:tcPr>
          <w:p w14:paraId="35324D65" w14:textId="77777777" w:rsidR="000E1452" w:rsidRDefault="00000000">
            <w:pPr>
              <w:pStyle w:val="Compact"/>
            </w:pPr>
            <w:r>
              <w:rPr>
                <w:b/>
                <w:bCs/>
              </w:rPr>
              <w:t>Prediction:</w:t>
            </w:r>
            <w:r>
              <w:t xml:space="preserve"> Assign predefined label (Spam/Ham).</w:t>
            </w:r>
          </w:p>
        </w:tc>
        <w:tc>
          <w:tcPr>
            <w:tcW w:w="2640" w:type="dxa"/>
            <w:tcBorders>
              <w:top w:val="single" w:sz="10" w:space="0" w:color="000000"/>
              <w:left w:val="single" w:sz="10" w:space="0" w:color="000000"/>
              <w:bottom w:val="single" w:sz="10" w:space="0" w:color="000000"/>
              <w:right w:val="single" w:sz="10" w:space="0" w:color="000000"/>
            </w:tcBorders>
          </w:tcPr>
          <w:p w14:paraId="65CFDA1B" w14:textId="77777777" w:rsidR="000E1452" w:rsidRDefault="00000000">
            <w:pPr>
              <w:pStyle w:val="Compact"/>
            </w:pPr>
            <w:r>
              <w:rPr>
                <w:b/>
                <w:bCs/>
              </w:rPr>
              <w:t>Discovery:</w:t>
            </w:r>
            <w:r>
              <w:t xml:space="preserve"> Group documents into intrinsic clusters.</w:t>
            </w:r>
          </w:p>
        </w:tc>
      </w:tr>
      <w:tr w:rsidR="000E1452" w14:paraId="2DB7C5EB"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E2E58AB" w14:textId="77777777" w:rsidR="000E1452" w:rsidRDefault="00000000">
            <w:pPr>
              <w:pStyle w:val="Compact"/>
            </w:pPr>
            <w:r>
              <w:rPr>
                <w:b/>
                <w:bCs/>
              </w:rPr>
              <w:t>Naive Bayes (NB)</w:t>
            </w:r>
          </w:p>
        </w:tc>
        <w:tc>
          <w:tcPr>
            <w:tcW w:w="2640" w:type="dxa"/>
            <w:tcBorders>
              <w:top w:val="single" w:sz="10" w:space="0" w:color="000000"/>
              <w:left w:val="single" w:sz="10" w:space="0" w:color="000000"/>
              <w:bottom w:val="single" w:sz="10" w:space="0" w:color="000000"/>
              <w:right w:val="single" w:sz="10" w:space="0" w:color="000000"/>
            </w:tcBorders>
          </w:tcPr>
          <w:p w14:paraId="530C9D1E" w14:textId="77777777" w:rsidR="000E1452" w:rsidRDefault="00000000">
            <w:pPr>
              <w:pStyle w:val="Compact"/>
            </w:pPr>
            <w:r>
              <w:t xml:space="preserve">Simple, fast, probabilistic. Assumes </w:t>
            </w:r>
            <w:r>
              <w:rPr>
                <w:b/>
                <w:bCs/>
              </w:rPr>
              <w:t>Conditional Independence</w:t>
            </w:r>
            <w:r>
              <w:t>.</w:t>
            </w:r>
          </w:p>
        </w:tc>
        <w:tc>
          <w:tcPr>
            <w:tcW w:w="2640" w:type="dxa"/>
            <w:tcBorders>
              <w:top w:val="single" w:sz="10" w:space="0" w:color="000000"/>
              <w:left w:val="single" w:sz="10" w:space="0" w:color="000000"/>
              <w:bottom w:val="single" w:sz="10" w:space="0" w:color="000000"/>
              <w:right w:val="single" w:sz="10" w:space="0" w:color="000000"/>
            </w:tcBorders>
          </w:tcPr>
          <w:p w14:paraId="25F471A0" w14:textId="77777777" w:rsidR="000E1452" w:rsidRDefault="00000000">
            <w:pPr>
              <w:pStyle w:val="Compact"/>
            </w:pPr>
            <w:r>
              <w:t xml:space="preserve">Excellent for </w:t>
            </w:r>
            <w:r>
              <w:rPr>
                <w:b/>
                <w:bCs/>
              </w:rPr>
              <w:t>Spam Filtering</w:t>
            </w:r>
            <w:r>
              <w:t xml:space="preserve">. Uses </w:t>
            </w:r>
            <w:r>
              <w:rPr>
                <w:b/>
                <w:bCs/>
              </w:rPr>
              <w:t>Laplace Smoothing</w:t>
            </w:r>
            <w:r>
              <w:t>.</w:t>
            </w:r>
          </w:p>
        </w:tc>
      </w:tr>
      <w:tr w:rsidR="000E1452" w14:paraId="5886A524"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E308416" w14:textId="77777777" w:rsidR="000E1452" w:rsidRDefault="00000000">
            <w:pPr>
              <w:pStyle w:val="Compact"/>
            </w:pPr>
            <w:r>
              <w:rPr>
                <w:b/>
                <w:bCs/>
              </w:rPr>
              <w:t>SVM / Hyperplanes</w:t>
            </w:r>
          </w:p>
        </w:tc>
        <w:tc>
          <w:tcPr>
            <w:tcW w:w="2640" w:type="dxa"/>
            <w:tcBorders>
              <w:top w:val="single" w:sz="10" w:space="0" w:color="000000"/>
              <w:left w:val="single" w:sz="10" w:space="0" w:color="000000"/>
              <w:bottom w:val="single" w:sz="10" w:space="0" w:color="000000"/>
              <w:right w:val="single" w:sz="10" w:space="0" w:color="000000"/>
            </w:tcBorders>
          </w:tcPr>
          <w:p w14:paraId="26483748" w14:textId="77777777" w:rsidR="000E1452" w:rsidRDefault="00000000">
            <w:pPr>
              <w:pStyle w:val="Compact"/>
            </w:pPr>
            <w:r>
              <w:t xml:space="preserve">Finds the </w:t>
            </w:r>
            <w:r>
              <w:rPr>
                <w:b/>
                <w:bCs/>
              </w:rPr>
              <w:t>Optimal Separating Hyperplane (OSH)</w:t>
            </w:r>
            <w:r>
              <w:t xml:space="preserve"> that maximizes the </w:t>
            </w:r>
            <w:r>
              <w:rPr>
                <w:b/>
                <w:bCs/>
              </w:rPr>
              <w:t>margin</w:t>
            </w:r>
            <w:r>
              <w:t xml:space="preserve"> between classes.</w:t>
            </w:r>
          </w:p>
        </w:tc>
        <w:tc>
          <w:tcPr>
            <w:tcW w:w="2640" w:type="dxa"/>
            <w:tcBorders>
              <w:top w:val="single" w:sz="10" w:space="0" w:color="000000"/>
              <w:left w:val="single" w:sz="10" w:space="0" w:color="000000"/>
              <w:bottom w:val="single" w:sz="10" w:space="0" w:color="000000"/>
              <w:right w:val="single" w:sz="10" w:space="0" w:color="000000"/>
            </w:tcBorders>
          </w:tcPr>
          <w:p w14:paraId="3B7D7F3A" w14:textId="77777777" w:rsidR="000E1452" w:rsidRDefault="00000000">
            <w:pPr>
              <w:pStyle w:val="Compact"/>
            </w:pPr>
            <w:r>
              <w:t xml:space="preserve">Highly effective in high-dimensional text. Uses </w:t>
            </w:r>
            <w:r>
              <w:rPr>
                <w:b/>
                <w:bCs/>
              </w:rPr>
              <w:t>Kernel Trick</w:t>
            </w:r>
            <w:r>
              <w:t xml:space="preserve"> for non-linear separation.</w:t>
            </w:r>
          </w:p>
        </w:tc>
      </w:tr>
      <w:tr w:rsidR="000E1452" w14:paraId="185E9AC0"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07A4473" w14:textId="77777777" w:rsidR="000E1452" w:rsidRDefault="00000000">
            <w:pPr>
              <w:pStyle w:val="Compact"/>
            </w:pPr>
            <w:r>
              <w:rPr>
                <w:b/>
                <w:bCs/>
              </w:rPr>
              <w:t>K-Nearest Neighbor (KNN)</w:t>
            </w:r>
          </w:p>
        </w:tc>
        <w:tc>
          <w:tcPr>
            <w:tcW w:w="2640" w:type="dxa"/>
            <w:tcBorders>
              <w:top w:val="single" w:sz="10" w:space="0" w:color="000000"/>
              <w:left w:val="single" w:sz="10" w:space="0" w:color="000000"/>
              <w:bottom w:val="single" w:sz="10" w:space="0" w:color="000000"/>
              <w:right w:val="single" w:sz="10" w:space="0" w:color="000000"/>
            </w:tcBorders>
          </w:tcPr>
          <w:p w14:paraId="2DA0B89C" w14:textId="77777777" w:rsidR="000E1452" w:rsidRDefault="00000000">
            <w:pPr>
              <w:pStyle w:val="Compact"/>
            </w:pPr>
            <w:r>
              <w:rPr>
                <w:b/>
                <w:bCs/>
              </w:rPr>
              <w:t>Lazy</w:t>
            </w:r>
            <w:r>
              <w:t xml:space="preserve"> algorithm. Classifies by the majority vote of the </w:t>
            </w:r>
            <w:r>
              <w:rPr>
                <w:b/>
                <w:bCs/>
              </w:rPr>
              <w:t>K closest neighbors</w:t>
            </w:r>
            <w:r>
              <w:t>.</w:t>
            </w:r>
          </w:p>
        </w:tc>
        <w:tc>
          <w:tcPr>
            <w:tcW w:w="2640" w:type="dxa"/>
            <w:tcBorders>
              <w:top w:val="single" w:sz="10" w:space="0" w:color="000000"/>
              <w:left w:val="single" w:sz="10" w:space="0" w:color="000000"/>
              <w:bottom w:val="single" w:sz="10" w:space="0" w:color="000000"/>
              <w:right w:val="single" w:sz="10" w:space="0" w:color="000000"/>
            </w:tcBorders>
          </w:tcPr>
          <w:p w14:paraId="09D7016E" w14:textId="77777777" w:rsidR="000E1452" w:rsidRDefault="00000000">
            <w:pPr>
              <w:pStyle w:val="Compact"/>
            </w:pPr>
            <w:r>
              <w:t xml:space="preserve">Relies on the </w:t>
            </w:r>
            <w:r>
              <w:rPr>
                <w:b/>
                <w:bCs/>
              </w:rPr>
              <w:t>Cluster Hypothesis</w:t>
            </w:r>
            <w:r>
              <w:t xml:space="preserve"> (semantic similarity </w:t>
            </w:r>
            <m:oMath>
              <m:r>
                <m:rPr>
                  <m:sty m:val="p"/>
                </m:rPr>
                <w:rPr>
                  <w:rFonts w:ascii="Cambria Math" w:hAnsi="Cambria Math"/>
                </w:rPr>
                <m:t>→</m:t>
              </m:r>
            </m:oMath>
            <w:r>
              <w:t xml:space="preserve"> geometric proximity).</w:t>
            </w:r>
          </w:p>
        </w:tc>
      </w:tr>
      <w:tr w:rsidR="000E1452" w14:paraId="4806C3F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00637DAA" w14:textId="77777777" w:rsidR="000E1452" w:rsidRDefault="00000000">
            <w:pPr>
              <w:pStyle w:val="Compact"/>
            </w:pPr>
            <w:r>
              <w:rPr>
                <w:b/>
                <w:bCs/>
              </w:rPr>
              <w:lastRenderedPageBreak/>
              <w:t>K-means</w:t>
            </w:r>
          </w:p>
        </w:tc>
        <w:tc>
          <w:tcPr>
            <w:tcW w:w="2640" w:type="dxa"/>
            <w:tcBorders>
              <w:top w:val="single" w:sz="10" w:space="0" w:color="000000"/>
              <w:left w:val="single" w:sz="10" w:space="0" w:color="000000"/>
              <w:bottom w:val="single" w:sz="10" w:space="0" w:color="000000"/>
              <w:right w:val="single" w:sz="10" w:space="0" w:color="000000"/>
            </w:tcBorders>
          </w:tcPr>
          <w:p w14:paraId="03D881EF" w14:textId="77777777" w:rsidR="000E1452" w:rsidRDefault="00000000">
            <w:pPr>
              <w:pStyle w:val="Compact"/>
            </w:pPr>
            <w:r>
              <w:rPr>
                <w:b/>
                <w:bCs/>
              </w:rPr>
              <w:t>Partitioning Method</w:t>
            </w:r>
            <w:r>
              <w:t xml:space="preserve">. Minimizes the </w:t>
            </w:r>
            <w:r>
              <w:rPr>
                <w:b/>
                <w:bCs/>
              </w:rPr>
              <w:t>Sum of Squared Errors (SSE)</w:t>
            </w:r>
            <w:r>
              <w:t>.</w:t>
            </w:r>
          </w:p>
        </w:tc>
        <w:tc>
          <w:tcPr>
            <w:tcW w:w="2640" w:type="dxa"/>
            <w:tcBorders>
              <w:top w:val="single" w:sz="10" w:space="0" w:color="000000"/>
              <w:left w:val="single" w:sz="10" w:space="0" w:color="000000"/>
              <w:bottom w:val="single" w:sz="10" w:space="0" w:color="000000"/>
              <w:right w:val="single" w:sz="10" w:space="0" w:color="000000"/>
            </w:tcBorders>
          </w:tcPr>
          <w:p w14:paraId="23FD5085" w14:textId="77777777" w:rsidR="000E1452" w:rsidRDefault="00000000">
            <w:pPr>
              <w:pStyle w:val="Compact"/>
            </w:pPr>
            <w:r>
              <w:t xml:space="preserve">Requires pre-specifying </w:t>
            </w:r>
            <m:oMath>
              <m:r>
                <w:rPr>
                  <w:rFonts w:ascii="Cambria Math" w:hAnsi="Cambria Math"/>
                </w:rPr>
                <m:t>K</m:t>
              </m:r>
            </m:oMath>
            <w:r>
              <w:t xml:space="preserve">. Finds </w:t>
            </w:r>
            <w:r>
              <w:rPr>
                <w:b/>
                <w:bCs/>
              </w:rPr>
              <w:t>spherical</w:t>
            </w:r>
            <w:r>
              <w:t xml:space="preserve"> clusters.</w:t>
            </w:r>
          </w:p>
        </w:tc>
      </w:tr>
      <w:tr w:rsidR="000E1452" w14:paraId="604A6EC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6998103" w14:textId="77777777" w:rsidR="000E1452" w:rsidRDefault="00000000">
            <w:pPr>
              <w:pStyle w:val="Compact"/>
            </w:pPr>
            <w:r>
              <w:rPr>
                <w:b/>
                <w:bCs/>
              </w:rPr>
              <w:t>Agglomerative Hierarchical</w:t>
            </w:r>
          </w:p>
        </w:tc>
        <w:tc>
          <w:tcPr>
            <w:tcW w:w="2640" w:type="dxa"/>
            <w:tcBorders>
              <w:top w:val="single" w:sz="10" w:space="0" w:color="000000"/>
              <w:left w:val="single" w:sz="10" w:space="0" w:color="000000"/>
              <w:bottom w:val="single" w:sz="10" w:space="0" w:color="000000"/>
              <w:right w:val="single" w:sz="10" w:space="0" w:color="000000"/>
            </w:tcBorders>
          </w:tcPr>
          <w:p w14:paraId="09F725D0" w14:textId="77777777" w:rsidR="000E1452" w:rsidRDefault="00000000">
            <w:pPr>
              <w:pStyle w:val="Compact"/>
            </w:pPr>
            <w:r>
              <w:rPr>
                <w:b/>
                <w:bCs/>
              </w:rPr>
              <w:t>Bottom-Up</w:t>
            </w:r>
            <w:r>
              <w:t xml:space="preserve"> method. Merges closest clusters repeatedly.</w:t>
            </w:r>
          </w:p>
        </w:tc>
        <w:tc>
          <w:tcPr>
            <w:tcW w:w="2640" w:type="dxa"/>
            <w:tcBorders>
              <w:top w:val="single" w:sz="10" w:space="0" w:color="000000"/>
              <w:left w:val="single" w:sz="10" w:space="0" w:color="000000"/>
              <w:bottom w:val="single" w:sz="10" w:space="0" w:color="000000"/>
              <w:right w:val="single" w:sz="10" w:space="0" w:color="000000"/>
            </w:tcBorders>
          </w:tcPr>
          <w:p w14:paraId="6972483E" w14:textId="77777777" w:rsidR="000E1452" w:rsidRDefault="00000000">
            <w:pPr>
              <w:pStyle w:val="Compact"/>
            </w:pPr>
            <w:r>
              <w:t xml:space="preserve">Output is a </w:t>
            </w:r>
            <w:r>
              <w:rPr>
                <w:b/>
                <w:bCs/>
              </w:rPr>
              <w:t>Dendrogram</w:t>
            </w:r>
            <w:r>
              <w:t xml:space="preserve">. </w:t>
            </w:r>
            <w:r>
              <w:rPr>
                <w:b/>
                <w:bCs/>
              </w:rPr>
              <w:t>Type</w:t>
            </w:r>
            <w:r>
              <w:t xml:space="preserve"> is defined by </w:t>
            </w:r>
            <w:r>
              <w:rPr>
                <w:b/>
                <w:bCs/>
              </w:rPr>
              <w:t>Linkage Method</w:t>
            </w:r>
            <w:r>
              <w:t xml:space="preserve"> (Single, Complete, Average).</w:t>
            </w:r>
          </w:p>
        </w:tc>
      </w:tr>
      <w:tr w:rsidR="000E1452" w14:paraId="763837FD"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287C219" w14:textId="77777777" w:rsidR="000E1452" w:rsidRDefault="00000000">
            <w:pPr>
              <w:pStyle w:val="Compact"/>
            </w:pPr>
            <w:r>
              <w:rPr>
                <w:b/>
                <w:bCs/>
              </w:rPr>
              <w:t>MoG / EM</w:t>
            </w:r>
          </w:p>
        </w:tc>
        <w:tc>
          <w:tcPr>
            <w:tcW w:w="2640" w:type="dxa"/>
            <w:tcBorders>
              <w:top w:val="single" w:sz="10" w:space="0" w:color="000000"/>
              <w:left w:val="single" w:sz="10" w:space="0" w:color="000000"/>
              <w:bottom w:val="single" w:sz="10" w:space="0" w:color="000000"/>
              <w:right w:val="single" w:sz="10" w:space="0" w:color="000000"/>
            </w:tcBorders>
          </w:tcPr>
          <w:p w14:paraId="4D2E06B5" w14:textId="77777777" w:rsidR="000E1452" w:rsidRDefault="00000000">
            <w:pPr>
              <w:pStyle w:val="Compact"/>
            </w:pPr>
            <w:r>
              <w:rPr>
                <w:b/>
                <w:bCs/>
              </w:rPr>
              <w:t>Model-Based</w:t>
            </w:r>
            <w:r>
              <w:t xml:space="preserve"> clustering. Assumes data is a </w:t>
            </w:r>
            <w:r>
              <w:rPr>
                <w:b/>
                <w:bCs/>
              </w:rPr>
              <w:t>Mixture of Gaussians</w:t>
            </w:r>
            <w:r>
              <w:t>.</w:t>
            </w:r>
          </w:p>
        </w:tc>
        <w:tc>
          <w:tcPr>
            <w:tcW w:w="2640" w:type="dxa"/>
            <w:tcBorders>
              <w:top w:val="single" w:sz="10" w:space="0" w:color="000000"/>
              <w:left w:val="single" w:sz="10" w:space="0" w:color="000000"/>
              <w:bottom w:val="single" w:sz="10" w:space="0" w:color="000000"/>
              <w:right w:val="single" w:sz="10" w:space="0" w:color="000000"/>
            </w:tcBorders>
          </w:tcPr>
          <w:p w14:paraId="79C42E7C" w14:textId="77777777" w:rsidR="000E1452" w:rsidRDefault="00000000">
            <w:pPr>
              <w:pStyle w:val="Compact"/>
            </w:pPr>
            <w:r>
              <w:t xml:space="preserve">Trained by the </w:t>
            </w:r>
            <w:r>
              <w:rPr>
                <w:b/>
                <w:bCs/>
              </w:rPr>
              <w:t>Expectation Maximization (EM)</w:t>
            </w:r>
            <w:r>
              <w:t xml:space="preserve"> algorithm. Provides </w:t>
            </w:r>
            <w:r>
              <w:rPr>
                <w:b/>
                <w:bCs/>
              </w:rPr>
              <w:t>soft (probabilistic)</w:t>
            </w:r>
            <w:r>
              <w:t xml:space="preserve"> assignments.</w:t>
            </w:r>
          </w:p>
        </w:tc>
      </w:tr>
    </w:tbl>
    <w:p w14:paraId="65C8E94E" w14:textId="77777777" w:rsidR="000E1452" w:rsidRDefault="00000000">
      <w:r>
        <w:pict w14:anchorId="4B25C561">
          <v:rect id="_x0000_i1172" style="width:0;height:1.5pt" o:hralign="center" o:hrstd="t" o:hr="t"/>
        </w:pict>
      </w:r>
    </w:p>
    <w:p w14:paraId="67AB540A" w14:textId="77777777" w:rsidR="000E1452" w:rsidRDefault="00000000">
      <w:pPr>
        <w:pStyle w:val="Heading3"/>
      </w:pPr>
      <w:r>
        <w:t>Unit V: Web Retrieval and Web Crawling</w:t>
      </w:r>
    </w:p>
    <w:tbl>
      <w:tblPr>
        <w:tblStyle w:val="Table"/>
        <w:tblW w:w="5000" w:type="pct"/>
        <w:tblLayout w:type="fixed"/>
        <w:tblLook w:val="0020" w:firstRow="1" w:lastRow="0" w:firstColumn="0" w:lastColumn="0" w:noHBand="0" w:noVBand="0"/>
      </w:tblPr>
      <w:tblGrid>
        <w:gridCol w:w="3774"/>
        <w:gridCol w:w="3774"/>
        <w:gridCol w:w="3774"/>
      </w:tblGrid>
      <w:tr w:rsidR="000E1452" w14:paraId="144ED6FC"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32C3E364"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1FF7526A" w14:textId="77777777" w:rsidR="000E1452" w:rsidRDefault="00000000">
            <w:pPr>
              <w:pStyle w:val="Compact"/>
              <w:jc w:val="center"/>
            </w:pPr>
            <w:r>
              <w:t>Core Idea</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E21733D" w14:textId="77777777" w:rsidR="000E1452" w:rsidRDefault="00000000">
            <w:pPr>
              <w:pStyle w:val="Compact"/>
              <w:jc w:val="center"/>
            </w:pPr>
            <w:r>
              <w:t>Key Mechanism / Challenge</w:t>
            </w:r>
          </w:p>
        </w:tc>
      </w:tr>
      <w:tr w:rsidR="000E1452" w14:paraId="3FFC5C76"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F9A43B6" w14:textId="77777777" w:rsidR="000E1452" w:rsidRDefault="00000000">
            <w:pPr>
              <w:pStyle w:val="Compact"/>
            </w:pPr>
            <w:r>
              <w:rPr>
                <w:b/>
                <w:bCs/>
              </w:rPr>
              <w:t>Distributed Architecture</w:t>
            </w:r>
          </w:p>
        </w:tc>
        <w:tc>
          <w:tcPr>
            <w:tcW w:w="2640" w:type="dxa"/>
            <w:tcBorders>
              <w:top w:val="single" w:sz="10" w:space="0" w:color="000000"/>
              <w:left w:val="single" w:sz="10" w:space="0" w:color="000000"/>
              <w:bottom w:val="single" w:sz="10" w:space="0" w:color="000000"/>
              <w:right w:val="single" w:sz="10" w:space="0" w:color="000000"/>
            </w:tcBorders>
          </w:tcPr>
          <w:p w14:paraId="4C245F81" w14:textId="77777777" w:rsidR="000E1452" w:rsidRDefault="00000000">
            <w:pPr>
              <w:pStyle w:val="Compact"/>
            </w:pPr>
            <w:r>
              <w:t xml:space="preserve">Scaling the inverted index by partitioning it into </w:t>
            </w:r>
            <w:r>
              <w:rPr>
                <w:b/>
                <w:bCs/>
              </w:rPr>
              <w:t>shards</w:t>
            </w:r>
            <w:r>
              <w:t xml:space="preserve"> across multiple machines (</w:t>
            </w:r>
            <w:r>
              <w:rPr>
                <w:b/>
                <w:bCs/>
              </w:rPr>
              <w:t>Cluster-Based</w:t>
            </w:r>
            <w:r>
              <w:t>).</w:t>
            </w:r>
          </w:p>
        </w:tc>
        <w:tc>
          <w:tcPr>
            <w:tcW w:w="2640" w:type="dxa"/>
            <w:tcBorders>
              <w:top w:val="single" w:sz="10" w:space="0" w:color="000000"/>
              <w:left w:val="single" w:sz="10" w:space="0" w:color="000000"/>
              <w:bottom w:val="single" w:sz="10" w:space="0" w:color="000000"/>
              <w:right w:val="single" w:sz="10" w:space="0" w:color="000000"/>
            </w:tcBorders>
          </w:tcPr>
          <w:p w14:paraId="2A70AF28" w14:textId="77777777" w:rsidR="000E1452" w:rsidRDefault="00000000">
            <w:pPr>
              <w:pStyle w:val="Compact"/>
            </w:pPr>
            <w:r>
              <w:t xml:space="preserve">Uses a </w:t>
            </w:r>
            <w:r>
              <w:rPr>
                <w:b/>
                <w:bCs/>
              </w:rPr>
              <w:t>Dispatcher</w:t>
            </w:r>
            <w:r>
              <w:t xml:space="preserve"> (broadcast query) and a </w:t>
            </w:r>
            <w:r>
              <w:rPr>
                <w:b/>
                <w:bCs/>
              </w:rPr>
              <w:t>Merger</w:t>
            </w:r>
            <w:r>
              <w:t xml:space="preserve"> (aggregate partial results).</w:t>
            </w:r>
          </w:p>
        </w:tc>
      </w:tr>
      <w:tr w:rsidR="000E1452" w14:paraId="48F3C5D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F73E6EB" w14:textId="77777777" w:rsidR="000E1452" w:rsidRDefault="00000000">
            <w:pPr>
              <w:pStyle w:val="Compact"/>
            </w:pPr>
            <w:r>
              <w:rPr>
                <w:b/>
                <w:bCs/>
              </w:rPr>
              <w:t>Parallel Query Processing</w:t>
            </w:r>
          </w:p>
        </w:tc>
        <w:tc>
          <w:tcPr>
            <w:tcW w:w="2640" w:type="dxa"/>
            <w:tcBorders>
              <w:top w:val="single" w:sz="10" w:space="0" w:color="000000"/>
              <w:left w:val="single" w:sz="10" w:space="0" w:color="000000"/>
              <w:bottom w:val="single" w:sz="10" w:space="0" w:color="000000"/>
              <w:right w:val="single" w:sz="10" w:space="0" w:color="000000"/>
            </w:tcBorders>
          </w:tcPr>
          <w:p w14:paraId="2C6EAD39" w14:textId="77777777" w:rsidR="000E1452" w:rsidRDefault="00000000">
            <w:pPr>
              <w:pStyle w:val="Compact"/>
            </w:pPr>
            <w:r>
              <w:t xml:space="preserve">Executing query lookups and scoring concurrently on all shards to achieve </w:t>
            </w:r>
            <w:r>
              <w:rPr>
                <w:b/>
                <w:bCs/>
              </w:rPr>
              <w:t>low latency</w:t>
            </w:r>
            <w:r>
              <w:t>.</w:t>
            </w:r>
          </w:p>
        </w:tc>
        <w:tc>
          <w:tcPr>
            <w:tcW w:w="2640" w:type="dxa"/>
            <w:tcBorders>
              <w:top w:val="single" w:sz="10" w:space="0" w:color="000000"/>
              <w:left w:val="single" w:sz="10" w:space="0" w:color="000000"/>
              <w:bottom w:val="single" w:sz="10" w:space="0" w:color="000000"/>
              <w:right w:val="single" w:sz="10" w:space="0" w:color="000000"/>
            </w:tcBorders>
          </w:tcPr>
          <w:p w14:paraId="2CF8341B" w14:textId="77777777" w:rsidR="000E1452" w:rsidRDefault="00000000">
            <w:pPr>
              <w:pStyle w:val="Compact"/>
            </w:pPr>
            <w:r>
              <w:t xml:space="preserve">Implemented using frameworks like </w:t>
            </w:r>
            <w:r>
              <w:rPr>
                <w:b/>
                <w:bCs/>
              </w:rPr>
              <w:t>MapReduce</w:t>
            </w:r>
            <w:r>
              <w:t xml:space="preserve"> (Map = local work, Reduce = aggregation).</w:t>
            </w:r>
          </w:p>
        </w:tc>
      </w:tr>
      <w:tr w:rsidR="000E1452" w14:paraId="0B32D16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AF91D92" w14:textId="77777777" w:rsidR="000E1452" w:rsidRDefault="00000000">
            <w:pPr>
              <w:pStyle w:val="Compact"/>
            </w:pPr>
            <w:r>
              <w:rPr>
                <w:b/>
                <w:bCs/>
              </w:rPr>
              <w:t>PageRank Algorithm</w:t>
            </w:r>
          </w:p>
        </w:tc>
        <w:tc>
          <w:tcPr>
            <w:tcW w:w="2640" w:type="dxa"/>
            <w:tcBorders>
              <w:top w:val="single" w:sz="10" w:space="0" w:color="000000"/>
              <w:left w:val="single" w:sz="10" w:space="0" w:color="000000"/>
              <w:bottom w:val="single" w:sz="10" w:space="0" w:color="000000"/>
              <w:right w:val="single" w:sz="10" w:space="0" w:color="000000"/>
            </w:tcBorders>
          </w:tcPr>
          <w:p w14:paraId="51F055C9" w14:textId="77777777" w:rsidR="000E1452" w:rsidRDefault="00000000">
            <w:pPr>
              <w:pStyle w:val="Compact"/>
            </w:pPr>
            <w:r>
              <w:t xml:space="preserve">The link-based algorithm to measure </w:t>
            </w:r>
            <w:r>
              <w:rPr>
                <w:b/>
                <w:bCs/>
              </w:rPr>
              <w:t>query-independent authority</w:t>
            </w:r>
            <w:r>
              <w:t xml:space="preserve"> of a page.</w:t>
            </w:r>
          </w:p>
        </w:tc>
        <w:tc>
          <w:tcPr>
            <w:tcW w:w="2640" w:type="dxa"/>
            <w:tcBorders>
              <w:top w:val="single" w:sz="10" w:space="0" w:color="000000"/>
              <w:left w:val="single" w:sz="10" w:space="0" w:color="000000"/>
              <w:bottom w:val="single" w:sz="10" w:space="0" w:color="000000"/>
              <w:right w:val="single" w:sz="10" w:space="0" w:color="000000"/>
            </w:tcBorders>
          </w:tcPr>
          <w:p w14:paraId="0C17E181" w14:textId="77777777" w:rsidR="000E1452" w:rsidRDefault="00000000">
            <w:pPr>
              <w:pStyle w:val="Compact"/>
            </w:pPr>
            <m:oMath>
              <m:r>
                <w:rPr>
                  <w:rFonts w:ascii="Cambria Math" w:hAnsi="Cambria Math"/>
                </w:rPr>
                <m:t>PR</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PR</m:t>
                  </m:r>
                  <m:d>
                    <m:dPr>
                      <m:ctrlPr>
                        <w:rPr>
                          <w:rFonts w:ascii="Cambria Math" w:hAnsi="Cambria Math"/>
                        </w:rPr>
                      </m:ctrlPr>
                    </m:dPr>
                    <m:e>
                      <m:r>
                        <w:rPr>
                          <w:rFonts w:ascii="Cambria Math" w:hAnsi="Cambria Math"/>
                        </w:rPr>
                        <m:t>B</m:t>
                      </m:r>
                    </m:e>
                  </m:d>
                </m:num>
                <m:den>
                  <m:r>
                    <w:rPr>
                      <w:rFonts w:ascii="Cambria Math" w:hAnsi="Cambria Math"/>
                    </w:rPr>
                    <m:t>L</m:t>
                  </m:r>
                  <m:d>
                    <m:dPr>
                      <m:ctrlPr>
                        <w:rPr>
                          <w:rFonts w:ascii="Cambria Math" w:hAnsi="Cambria Math"/>
                        </w:rPr>
                      </m:ctrlPr>
                    </m:dPr>
                    <m:e>
                      <m:r>
                        <w:rPr>
                          <w:rFonts w:ascii="Cambria Math" w:hAnsi="Cambria Math"/>
                        </w:rPr>
                        <m:t>B</m:t>
                      </m:r>
                    </m:e>
                  </m:d>
                </m:den>
              </m:f>
            </m:oMath>
            <w:r>
              <w:t xml:space="preserve">. Influenced by </w:t>
            </w:r>
            <w:r>
              <w:rPr>
                <w:b/>
                <w:bCs/>
              </w:rPr>
              <w:t>Source Quality</w:t>
            </w:r>
            <w:r>
              <w:t xml:space="preserve"> and </w:t>
            </w:r>
            <w:r>
              <w:rPr>
                <w:b/>
                <w:bCs/>
              </w:rPr>
              <w:t>Out-link Count</w:t>
            </w:r>
            <w:r>
              <w:t xml:space="preserve"> (dilution).</w:t>
            </w:r>
          </w:p>
        </w:tc>
      </w:tr>
      <w:tr w:rsidR="000E1452" w14:paraId="5BB4DE2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7983775" w14:textId="77777777" w:rsidR="000E1452" w:rsidRDefault="00000000">
            <w:pPr>
              <w:pStyle w:val="Compact"/>
            </w:pPr>
            <w:r>
              <w:rPr>
                <w:b/>
                <w:bCs/>
              </w:rPr>
              <w:t>Web Crawlers</w:t>
            </w:r>
          </w:p>
        </w:tc>
        <w:tc>
          <w:tcPr>
            <w:tcW w:w="2640" w:type="dxa"/>
            <w:tcBorders>
              <w:top w:val="single" w:sz="10" w:space="0" w:color="000000"/>
              <w:left w:val="single" w:sz="10" w:space="0" w:color="000000"/>
              <w:bottom w:val="single" w:sz="10" w:space="0" w:color="000000"/>
              <w:right w:val="single" w:sz="10" w:space="0" w:color="000000"/>
            </w:tcBorders>
          </w:tcPr>
          <w:p w14:paraId="65945194" w14:textId="77777777" w:rsidR="000E1452" w:rsidRDefault="00000000">
            <w:pPr>
              <w:pStyle w:val="Compact"/>
            </w:pPr>
            <w:r>
              <w:t>Software that systematically acquires and updates documents from the Web.</w:t>
            </w:r>
          </w:p>
        </w:tc>
        <w:tc>
          <w:tcPr>
            <w:tcW w:w="2640" w:type="dxa"/>
            <w:tcBorders>
              <w:top w:val="single" w:sz="10" w:space="0" w:color="000000"/>
              <w:left w:val="single" w:sz="10" w:space="0" w:color="000000"/>
              <w:bottom w:val="single" w:sz="10" w:space="0" w:color="000000"/>
              <w:right w:val="single" w:sz="10" w:space="0" w:color="000000"/>
            </w:tcBorders>
          </w:tcPr>
          <w:p w14:paraId="060A7EF3" w14:textId="77777777" w:rsidR="000E1452" w:rsidRDefault="00000000">
            <w:pPr>
              <w:pStyle w:val="Compact"/>
            </w:pPr>
            <w:r>
              <w:t xml:space="preserve">Key components: </w:t>
            </w:r>
            <w:r>
              <w:rPr>
                <w:b/>
                <w:bCs/>
              </w:rPr>
              <w:t>URL Frontier</w:t>
            </w:r>
            <w:r>
              <w:t xml:space="preserve"> (queue), </w:t>
            </w:r>
            <w:r>
              <w:rPr>
                <w:b/>
                <w:bCs/>
              </w:rPr>
              <w:t>Fetcher</w:t>
            </w:r>
            <w:r>
              <w:t xml:space="preserve">, </w:t>
            </w:r>
            <w:r>
              <w:rPr>
                <w:b/>
                <w:bCs/>
              </w:rPr>
              <w:t>Parser</w:t>
            </w:r>
            <w:r>
              <w:t xml:space="preserve">, </w:t>
            </w:r>
            <w:r>
              <w:rPr>
                <w:b/>
                <w:bCs/>
              </w:rPr>
              <w:t>Controller</w:t>
            </w:r>
            <w:r>
              <w:t xml:space="preserve"> (politeness/robots.txt).</w:t>
            </w:r>
          </w:p>
        </w:tc>
      </w:tr>
      <w:tr w:rsidR="000E1452" w14:paraId="4625CD97"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4BA9E7C" w14:textId="77777777" w:rsidR="000E1452" w:rsidRDefault="00000000">
            <w:pPr>
              <w:pStyle w:val="Compact"/>
            </w:pPr>
            <w:r>
              <w:rPr>
                <w:b/>
                <w:bCs/>
              </w:rPr>
              <w:t>Focused Crawlers</w:t>
            </w:r>
          </w:p>
        </w:tc>
        <w:tc>
          <w:tcPr>
            <w:tcW w:w="2640" w:type="dxa"/>
            <w:tcBorders>
              <w:top w:val="single" w:sz="10" w:space="0" w:color="000000"/>
              <w:left w:val="single" w:sz="10" w:space="0" w:color="000000"/>
              <w:bottom w:val="single" w:sz="10" w:space="0" w:color="000000"/>
              <w:right w:val="single" w:sz="10" w:space="0" w:color="000000"/>
            </w:tcBorders>
          </w:tcPr>
          <w:p w14:paraId="465ED69C" w14:textId="77777777" w:rsidR="000E1452" w:rsidRDefault="00000000">
            <w:pPr>
              <w:pStyle w:val="Compact"/>
            </w:pPr>
            <w:r>
              <w:t xml:space="preserve">Specialized crawler that uses a </w:t>
            </w:r>
            <w:r>
              <w:rPr>
                <w:b/>
                <w:bCs/>
              </w:rPr>
              <w:t>Relevance Classifier</w:t>
            </w:r>
            <w:r>
              <w:t xml:space="preserve"> to prioritize fetching only topic-relevant pages.</w:t>
            </w:r>
          </w:p>
        </w:tc>
        <w:tc>
          <w:tcPr>
            <w:tcW w:w="2640" w:type="dxa"/>
            <w:tcBorders>
              <w:top w:val="single" w:sz="10" w:space="0" w:color="000000"/>
              <w:left w:val="single" w:sz="10" w:space="0" w:color="000000"/>
              <w:bottom w:val="single" w:sz="10" w:space="0" w:color="000000"/>
              <w:right w:val="single" w:sz="10" w:space="0" w:color="000000"/>
            </w:tcBorders>
          </w:tcPr>
          <w:p w14:paraId="3F5BF72A" w14:textId="77777777" w:rsidR="000E1452" w:rsidRDefault="00000000">
            <w:pPr>
              <w:pStyle w:val="Compact"/>
            </w:pPr>
            <w:r>
              <w:t>Essential for building specialized indexes efficiently.</w:t>
            </w:r>
          </w:p>
        </w:tc>
      </w:tr>
      <w:tr w:rsidR="000E1452" w14:paraId="24DA85F8"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34CF0B3" w14:textId="77777777" w:rsidR="000E1452" w:rsidRDefault="00000000">
            <w:pPr>
              <w:pStyle w:val="Compact"/>
            </w:pPr>
            <w:r>
              <w:rPr>
                <w:b/>
                <w:bCs/>
              </w:rPr>
              <w:t>Web Crawler Libraries</w:t>
            </w:r>
          </w:p>
        </w:tc>
        <w:tc>
          <w:tcPr>
            <w:tcW w:w="2640" w:type="dxa"/>
            <w:tcBorders>
              <w:top w:val="single" w:sz="10" w:space="0" w:color="000000"/>
              <w:left w:val="single" w:sz="10" w:space="0" w:color="000000"/>
              <w:bottom w:val="single" w:sz="10" w:space="0" w:color="000000"/>
              <w:right w:val="single" w:sz="10" w:space="0" w:color="000000"/>
            </w:tcBorders>
          </w:tcPr>
          <w:p w14:paraId="29BACA83" w14:textId="77777777" w:rsidR="000E1452" w:rsidRDefault="00000000">
            <w:pPr>
              <w:pStyle w:val="Compact"/>
            </w:pPr>
            <w:r>
              <w:t>Programming tools to simplify the creation of crawlers.</w:t>
            </w:r>
          </w:p>
        </w:tc>
        <w:tc>
          <w:tcPr>
            <w:tcW w:w="2640" w:type="dxa"/>
            <w:tcBorders>
              <w:top w:val="single" w:sz="10" w:space="0" w:color="000000"/>
              <w:left w:val="single" w:sz="10" w:space="0" w:color="000000"/>
              <w:bottom w:val="single" w:sz="10" w:space="0" w:color="000000"/>
              <w:right w:val="single" w:sz="10" w:space="0" w:color="000000"/>
            </w:tcBorders>
          </w:tcPr>
          <w:p w14:paraId="7DF7C200" w14:textId="77777777" w:rsidR="000E1452" w:rsidRDefault="00000000">
            <w:pPr>
              <w:pStyle w:val="Compact"/>
            </w:pPr>
            <w:r>
              <w:rPr>
                <w:b/>
                <w:bCs/>
              </w:rPr>
              <w:t>Scrapy</w:t>
            </w:r>
            <w:r>
              <w:t xml:space="preserve"> (full framework, asynchronous), </w:t>
            </w:r>
            <w:r>
              <w:rPr>
                <w:b/>
                <w:bCs/>
              </w:rPr>
              <w:t>Beautiful Soup</w:t>
            </w:r>
            <w:r>
              <w:t xml:space="preserve"> (HTML parsing).</w:t>
            </w:r>
          </w:p>
        </w:tc>
      </w:tr>
    </w:tbl>
    <w:p w14:paraId="6E523A41" w14:textId="77777777" w:rsidR="000E1452" w:rsidRDefault="00000000">
      <w:r>
        <w:pict w14:anchorId="0311EAB7">
          <v:rect id="_x0000_i1173" style="width:0;height:1.5pt" o:hralign="center" o:hrstd="t" o:hr="t"/>
        </w:pict>
      </w:r>
    </w:p>
    <w:p w14:paraId="6391D489" w14:textId="77777777" w:rsidR="000E1452" w:rsidRDefault="00000000">
      <w:pPr>
        <w:pStyle w:val="Heading3"/>
      </w:pPr>
      <w:r>
        <w:t>Unit VI: IR Applications</w:t>
      </w:r>
    </w:p>
    <w:tbl>
      <w:tblPr>
        <w:tblStyle w:val="Table"/>
        <w:tblW w:w="5000" w:type="pct"/>
        <w:tblLayout w:type="fixed"/>
        <w:tblLook w:val="0020" w:firstRow="1" w:lastRow="0" w:firstColumn="0" w:lastColumn="0" w:noHBand="0" w:noVBand="0"/>
      </w:tblPr>
      <w:tblGrid>
        <w:gridCol w:w="3774"/>
        <w:gridCol w:w="3774"/>
        <w:gridCol w:w="3774"/>
      </w:tblGrid>
      <w:tr w:rsidR="000E1452" w14:paraId="37CF6FCC" w14:textId="77777777" w:rsidTr="000E1452">
        <w:trPr>
          <w:cnfStyle w:val="100000000000" w:firstRow="1" w:lastRow="0" w:firstColumn="0" w:lastColumn="0" w:oddVBand="0" w:evenVBand="0" w:oddHBand="0" w:evenHBand="0" w:firstRowFirstColumn="0" w:firstRowLastColumn="0" w:lastRowFirstColumn="0" w:lastRowLastColumn="0"/>
          <w:tblHeader/>
        </w:trPr>
        <w:tc>
          <w:tcPr>
            <w:tcW w:w="2640" w:type="dxa"/>
            <w:tcBorders>
              <w:top w:val="single" w:sz="10" w:space="0" w:color="000000"/>
              <w:left w:val="single" w:sz="10" w:space="0" w:color="000000"/>
              <w:bottom w:val="single" w:sz="10" w:space="0" w:color="000000"/>
              <w:right w:val="single" w:sz="10" w:space="0" w:color="000000"/>
            </w:tcBorders>
            <w:vAlign w:val="center"/>
          </w:tcPr>
          <w:p w14:paraId="6C936E99" w14:textId="77777777" w:rsidR="000E1452" w:rsidRDefault="00000000">
            <w:pPr>
              <w:pStyle w:val="Compact"/>
              <w:jc w:val="center"/>
            </w:pPr>
            <w:r>
              <w:t>Concept</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6F06D3D2" w14:textId="77777777" w:rsidR="000E1452" w:rsidRDefault="00000000">
            <w:pPr>
              <w:pStyle w:val="Compact"/>
              <w:jc w:val="center"/>
            </w:pPr>
            <w:r>
              <w:t>Application</w:t>
            </w:r>
          </w:p>
        </w:tc>
        <w:tc>
          <w:tcPr>
            <w:tcW w:w="2640" w:type="dxa"/>
            <w:tcBorders>
              <w:top w:val="single" w:sz="10" w:space="0" w:color="000000"/>
              <w:left w:val="single" w:sz="10" w:space="0" w:color="000000"/>
              <w:bottom w:val="single" w:sz="10" w:space="0" w:color="000000"/>
              <w:right w:val="single" w:sz="10" w:space="0" w:color="000000"/>
            </w:tcBorders>
            <w:vAlign w:val="center"/>
          </w:tcPr>
          <w:p w14:paraId="73F92363" w14:textId="77777777" w:rsidR="000E1452" w:rsidRDefault="00000000">
            <w:pPr>
              <w:pStyle w:val="Compact"/>
              <w:jc w:val="center"/>
            </w:pPr>
            <w:r>
              <w:t>Core Challenge / Solution</w:t>
            </w:r>
          </w:p>
        </w:tc>
      </w:tr>
      <w:tr w:rsidR="000E1452" w14:paraId="5275635C"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C00AF11" w14:textId="77777777" w:rsidR="000E1452" w:rsidRDefault="00000000">
            <w:pPr>
              <w:pStyle w:val="Compact"/>
            </w:pPr>
            <w:r>
              <w:rPr>
                <w:b/>
                <w:bCs/>
              </w:rPr>
              <w:t>Multimedia IR (MIR)</w:t>
            </w:r>
          </w:p>
        </w:tc>
        <w:tc>
          <w:tcPr>
            <w:tcW w:w="2640" w:type="dxa"/>
            <w:tcBorders>
              <w:top w:val="single" w:sz="10" w:space="0" w:color="000000"/>
              <w:left w:val="single" w:sz="10" w:space="0" w:color="000000"/>
              <w:bottom w:val="single" w:sz="10" w:space="0" w:color="000000"/>
              <w:right w:val="single" w:sz="10" w:space="0" w:color="000000"/>
            </w:tcBorders>
          </w:tcPr>
          <w:p w14:paraId="3148DD5E" w14:textId="77777777" w:rsidR="000E1452" w:rsidRDefault="00000000">
            <w:pPr>
              <w:pStyle w:val="Compact"/>
            </w:pPr>
            <w:r>
              <w:t>Retrieval of image, audio, and video content.</w:t>
            </w:r>
          </w:p>
        </w:tc>
        <w:tc>
          <w:tcPr>
            <w:tcW w:w="2640" w:type="dxa"/>
            <w:tcBorders>
              <w:top w:val="single" w:sz="10" w:space="0" w:color="000000"/>
              <w:left w:val="single" w:sz="10" w:space="0" w:color="000000"/>
              <w:bottom w:val="single" w:sz="10" w:space="0" w:color="000000"/>
              <w:right w:val="single" w:sz="10" w:space="0" w:color="000000"/>
            </w:tcBorders>
          </w:tcPr>
          <w:p w14:paraId="53612FD8" w14:textId="77777777" w:rsidR="000E1452" w:rsidRDefault="00000000">
            <w:pPr>
              <w:pStyle w:val="Compact"/>
            </w:pPr>
            <w:r>
              <w:rPr>
                <w:b/>
                <w:bCs/>
              </w:rPr>
              <w:t>Semantic Gap</w:t>
            </w:r>
            <w:r>
              <w:t xml:space="preserve"> (low-level features </w:t>
            </w:r>
            <m:oMath>
              <m:r>
                <m:rPr>
                  <m:sty m:val="p"/>
                </m:rPr>
                <w:rPr>
                  <w:rFonts w:ascii="Cambria Math" w:hAnsi="Cambria Math"/>
                </w:rPr>
                <m:t>↔</m:t>
              </m:r>
            </m:oMath>
            <w:r>
              <w:t xml:space="preserve"> high-level meaning). Solved by </w:t>
            </w:r>
            <w:r>
              <w:rPr>
                <w:b/>
                <w:bCs/>
              </w:rPr>
              <w:t>Feature Extraction</w:t>
            </w:r>
            <w:r>
              <w:t xml:space="preserve"> and </w:t>
            </w:r>
            <w:r>
              <w:rPr>
                <w:b/>
                <w:bCs/>
              </w:rPr>
              <w:t>Relevance Feedback</w:t>
            </w:r>
            <w:r>
              <w:t>.</w:t>
            </w:r>
          </w:p>
        </w:tc>
      </w:tr>
      <w:tr w:rsidR="000E1452" w14:paraId="6C776061"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7C719DDB" w14:textId="77777777" w:rsidR="000E1452" w:rsidRDefault="00000000">
            <w:pPr>
              <w:pStyle w:val="Compact"/>
            </w:pPr>
            <w:r>
              <w:rPr>
                <w:b/>
                <w:bCs/>
              </w:rPr>
              <w:t>Spoken/Non-Speech Audio</w:t>
            </w:r>
          </w:p>
        </w:tc>
        <w:tc>
          <w:tcPr>
            <w:tcW w:w="2640" w:type="dxa"/>
            <w:tcBorders>
              <w:top w:val="single" w:sz="10" w:space="0" w:color="000000"/>
              <w:left w:val="single" w:sz="10" w:space="0" w:color="000000"/>
              <w:bottom w:val="single" w:sz="10" w:space="0" w:color="000000"/>
              <w:right w:val="single" w:sz="10" w:space="0" w:color="000000"/>
            </w:tcBorders>
          </w:tcPr>
          <w:p w14:paraId="2DC1C7CE" w14:textId="77777777" w:rsidR="000E1452" w:rsidRDefault="00000000">
            <w:pPr>
              <w:pStyle w:val="Compact"/>
            </w:pPr>
            <w:r>
              <w:rPr>
                <w:b/>
                <w:bCs/>
              </w:rPr>
              <w:t>SLAR</w:t>
            </w:r>
            <w:r>
              <w:t xml:space="preserve"> uses </w:t>
            </w:r>
            <w:r>
              <w:rPr>
                <w:b/>
                <w:bCs/>
              </w:rPr>
              <w:t>ASR (Speech Recognition)</w:t>
            </w:r>
            <w:r>
              <w:t xml:space="preserve"> to transcribe audio </w:t>
            </w:r>
            <w:r>
              <w:lastRenderedPageBreak/>
              <w:t xml:space="preserve">to text. </w:t>
            </w:r>
            <w:r>
              <w:rPr>
                <w:b/>
                <w:bCs/>
              </w:rPr>
              <w:t>NSAR</w:t>
            </w:r>
            <w:r>
              <w:t xml:space="preserve"> uses </w:t>
            </w:r>
            <w:r>
              <w:rPr>
                <w:b/>
                <w:bCs/>
              </w:rPr>
              <w:t>Acoustic Event Modeling</w:t>
            </w:r>
            <w:r>
              <w:t xml:space="preserve"> (pitch, timbre) to classify sounds.</w:t>
            </w:r>
          </w:p>
        </w:tc>
        <w:tc>
          <w:tcPr>
            <w:tcW w:w="2640" w:type="dxa"/>
            <w:tcBorders>
              <w:top w:val="single" w:sz="10" w:space="0" w:color="000000"/>
              <w:left w:val="single" w:sz="10" w:space="0" w:color="000000"/>
              <w:bottom w:val="single" w:sz="10" w:space="0" w:color="000000"/>
              <w:right w:val="single" w:sz="10" w:space="0" w:color="000000"/>
            </w:tcBorders>
          </w:tcPr>
          <w:p w14:paraId="7E1AFD61" w14:textId="77777777" w:rsidR="000E1452" w:rsidRDefault="00000000">
            <w:pPr>
              <w:pStyle w:val="Compact"/>
            </w:pPr>
            <w:r>
              <w:lastRenderedPageBreak/>
              <w:t xml:space="preserve">Both index content by </w:t>
            </w:r>
            <w:r>
              <w:rPr>
                <w:b/>
                <w:bCs/>
              </w:rPr>
              <w:t>time-stamped segments</w:t>
            </w:r>
            <w:r>
              <w:t>.</w:t>
            </w:r>
          </w:p>
        </w:tc>
      </w:tr>
      <w:tr w:rsidR="000E1452" w14:paraId="12F87E79"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3AB96A0A" w14:textId="77777777" w:rsidR="000E1452" w:rsidRDefault="00000000">
            <w:pPr>
              <w:pStyle w:val="Compact"/>
            </w:pPr>
            <w:r>
              <w:rPr>
                <w:b/>
                <w:bCs/>
              </w:rPr>
              <w:t>Collaborative Filtering (CF)</w:t>
            </w:r>
          </w:p>
        </w:tc>
        <w:tc>
          <w:tcPr>
            <w:tcW w:w="2640" w:type="dxa"/>
            <w:tcBorders>
              <w:top w:val="single" w:sz="10" w:space="0" w:color="000000"/>
              <w:left w:val="single" w:sz="10" w:space="0" w:color="000000"/>
              <w:bottom w:val="single" w:sz="10" w:space="0" w:color="000000"/>
              <w:right w:val="single" w:sz="10" w:space="0" w:color="000000"/>
            </w:tcBorders>
          </w:tcPr>
          <w:p w14:paraId="7625E4C3" w14:textId="77777777" w:rsidR="000E1452" w:rsidRDefault="00000000">
            <w:pPr>
              <w:pStyle w:val="Compact"/>
            </w:pPr>
            <w:r>
              <w:t>Recommender system based on user interaction history.</w:t>
            </w:r>
          </w:p>
        </w:tc>
        <w:tc>
          <w:tcPr>
            <w:tcW w:w="2640" w:type="dxa"/>
            <w:tcBorders>
              <w:top w:val="single" w:sz="10" w:space="0" w:color="000000"/>
              <w:left w:val="single" w:sz="10" w:space="0" w:color="000000"/>
              <w:bottom w:val="single" w:sz="10" w:space="0" w:color="000000"/>
              <w:right w:val="single" w:sz="10" w:space="0" w:color="000000"/>
            </w:tcBorders>
          </w:tcPr>
          <w:p w14:paraId="26C5F298" w14:textId="77777777" w:rsidR="000E1452" w:rsidRDefault="00000000">
            <w:pPr>
              <w:pStyle w:val="Compact"/>
            </w:pPr>
            <w:r>
              <w:rPr>
                <w:b/>
                <w:bCs/>
              </w:rPr>
              <w:t>User-User CF</w:t>
            </w:r>
            <w:r>
              <w:t xml:space="preserve"> vs. </w:t>
            </w:r>
            <w:r>
              <w:rPr>
                <w:b/>
                <w:bCs/>
              </w:rPr>
              <w:t>Item-Item CF</w:t>
            </w:r>
            <w:r>
              <w:t xml:space="preserve">. Solves </w:t>
            </w:r>
            <w:r>
              <w:rPr>
                <w:b/>
                <w:bCs/>
              </w:rPr>
              <w:t>Sparsity</w:t>
            </w:r>
            <w:r>
              <w:t xml:space="preserve"> and </w:t>
            </w:r>
            <w:r>
              <w:rPr>
                <w:b/>
                <w:bCs/>
              </w:rPr>
              <w:t>Cold Start</w:t>
            </w:r>
            <w:r>
              <w:t xml:space="preserve"> with </w:t>
            </w:r>
            <w:r>
              <w:rPr>
                <w:b/>
                <w:bCs/>
              </w:rPr>
              <w:t>Matrix Factorization</w:t>
            </w:r>
            <w:r>
              <w:t xml:space="preserve"> (latent features).</w:t>
            </w:r>
          </w:p>
        </w:tc>
      </w:tr>
      <w:tr w:rsidR="000E1452" w14:paraId="150388F5"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6218A5D9" w14:textId="77777777" w:rsidR="000E1452" w:rsidRDefault="00000000">
            <w:pPr>
              <w:pStyle w:val="Compact"/>
            </w:pPr>
            <w:r>
              <w:rPr>
                <w:b/>
                <w:bCs/>
              </w:rPr>
              <w:t>Content-Based (CBF)</w:t>
            </w:r>
          </w:p>
        </w:tc>
        <w:tc>
          <w:tcPr>
            <w:tcW w:w="2640" w:type="dxa"/>
            <w:tcBorders>
              <w:top w:val="single" w:sz="10" w:space="0" w:color="000000"/>
              <w:left w:val="single" w:sz="10" w:space="0" w:color="000000"/>
              <w:bottom w:val="single" w:sz="10" w:space="0" w:color="000000"/>
              <w:right w:val="single" w:sz="10" w:space="0" w:color="000000"/>
            </w:tcBorders>
          </w:tcPr>
          <w:p w14:paraId="669F5105" w14:textId="77777777" w:rsidR="000E1452" w:rsidRDefault="00000000">
            <w:pPr>
              <w:pStyle w:val="Compact"/>
            </w:pPr>
            <w:r>
              <w:t>Recommends items similar to those previously liked (based on item features).</w:t>
            </w:r>
          </w:p>
        </w:tc>
        <w:tc>
          <w:tcPr>
            <w:tcW w:w="2640" w:type="dxa"/>
            <w:tcBorders>
              <w:top w:val="single" w:sz="10" w:space="0" w:color="000000"/>
              <w:left w:val="single" w:sz="10" w:space="0" w:color="000000"/>
              <w:bottom w:val="single" w:sz="10" w:space="0" w:color="000000"/>
              <w:right w:val="single" w:sz="10" w:space="0" w:color="000000"/>
            </w:tcBorders>
          </w:tcPr>
          <w:p w14:paraId="08F408D5" w14:textId="77777777" w:rsidR="000E1452" w:rsidRDefault="00000000">
            <w:pPr>
              <w:pStyle w:val="Compact"/>
            </w:pPr>
            <w:r>
              <w:t xml:space="preserve">Relies on creating a </w:t>
            </w:r>
            <w:r>
              <w:rPr>
                <w:b/>
                <w:bCs/>
              </w:rPr>
              <w:t>User Profile Vector</w:t>
            </w:r>
            <w:r>
              <w:t xml:space="preserve">. Suffers from </w:t>
            </w:r>
            <w:r>
              <w:rPr>
                <w:b/>
                <w:bCs/>
              </w:rPr>
              <w:t>Overspecialization</w:t>
            </w:r>
            <w:r>
              <w:t>.</w:t>
            </w:r>
          </w:p>
        </w:tc>
      </w:tr>
      <w:tr w:rsidR="000E1452" w14:paraId="3DEF12D3"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43A9CD9C" w14:textId="77777777" w:rsidR="000E1452" w:rsidRDefault="00000000">
            <w:pPr>
              <w:pStyle w:val="Compact"/>
            </w:pPr>
            <w:r>
              <w:rPr>
                <w:b/>
                <w:bCs/>
              </w:rPr>
              <w:t>Knowledge-Based (KBR)</w:t>
            </w:r>
          </w:p>
        </w:tc>
        <w:tc>
          <w:tcPr>
            <w:tcW w:w="2640" w:type="dxa"/>
            <w:tcBorders>
              <w:top w:val="single" w:sz="10" w:space="0" w:color="000000"/>
              <w:left w:val="single" w:sz="10" w:space="0" w:color="000000"/>
              <w:bottom w:val="single" w:sz="10" w:space="0" w:color="000000"/>
              <w:right w:val="single" w:sz="10" w:space="0" w:color="000000"/>
            </w:tcBorders>
          </w:tcPr>
          <w:p w14:paraId="6441B2C2" w14:textId="77777777" w:rsidR="000E1452" w:rsidRDefault="00000000">
            <w:pPr>
              <w:pStyle w:val="Compact"/>
            </w:pPr>
            <w:r>
              <w:t xml:space="preserve">Recommends based on </w:t>
            </w:r>
            <w:r>
              <w:rPr>
                <w:b/>
                <w:bCs/>
              </w:rPr>
              <w:t>explicit user constraints</w:t>
            </w:r>
            <w:r>
              <w:t xml:space="preserve"> and </w:t>
            </w:r>
            <w:r>
              <w:rPr>
                <w:b/>
                <w:bCs/>
              </w:rPr>
              <w:t>item specifications</w:t>
            </w:r>
            <w:r>
              <w:t xml:space="preserve"> (rules).</w:t>
            </w:r>
          </w:p>
        </w:tc>
        <w:tc>
          <w:tcPr>
            <w:tcW w:w="2640" w:type="dxa"/>
            <w:tcBorders>
              <w:top w:val="single" w:sz="10" w:space="0" w:color="000000"/>
              <w:left w:val="single" w:sz="10" w:space="0" w:color="000000"/>
              <w:bottom w:val="single" w:sz="10" w:space="0" w:color="000000"/>
              <w:right w:val="single" w:sz="10" w:space="0" w:color="000000"/>
            </w:tcBorders>
          </w:tcPr>
          <w:p w14:paraId="4773BB8E" w14:textId="77777777" w:rsidR="000E1452" w:rsidRDefault="00000000">
            <w:pPr>
              <w:pStyle w:val="Compact"/>
            </w:pPr>
            <w:r>
              <w:t xml:space="preserve">Solves the </w:t>
            </w:r>
            <w:r>
              <w:rPr>
                <w:b/>
                <w:bCs/>
              </w:rPr>
              <w:t>Cold Start Problem</w:t>
            </w:r>
            <w:r>
              <w:t xml:space="preserve"> completely. Used for complex, high-involvement products.</w:t>
            </w:r>
          </w:p>
        </w:tc>
      </w:tr>
      <w:tr w:rsidR="000E1452" w14:paraId="30577E7F"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17B1F322" w14:textId="77777777" w:rsidR="000E1452" w:rsidRDefault="00000000">
            <w:pPr>
              <w:pStyle w:val="Compact"/>
            </w:pPr>
            <w:r>
              <w:rPr>
                <w:b/>
                <w:bCs/>
              </w:rPr>
              <w:t>Information Extraction (IE)</w:t>
            </w:r>
          </w:p>
        </w:tc>
        <w:tc>
          <w:tcPr>
            <w:tcW w:w="2640" w:type="dxa"/>
            <w:tcBorders>
              <w:top w:val="single" w:sz="10" w:space="0" w:color="000000"/>
              <w:left w:val="single" w:sz="10" w:space="0" w:color="000000"/>
              <w:bottom w:val="single" w:sz="10" w:space="0" w:color="000000"/>
              <w:right w:val="single" w:sz="10" w:space="0" w:color="000000"/>
            </w:tcBorders>
          </w:tcPr>
          <w:p w14:paraId="20C927F6" w14:textId="77777777" w:rsidR="000E1452" w:rsidRDefault="00000000">
            <w:pPr>
              <w:pStyle w:val="Compact"/>
            </w:pPr>
            <w:r>
              <w:t>Automates structuring facts from unstructured text.</w:t>
            </w:r>
          </w:p>
        </w:tc>
        <w:tc>
          <w:tcPr>
            <w:tcW w:w="2640" w:type="dxa"/>
            <w:tcBorders>
              <w:top w:val="single" w:sz="10" w:space="0" w:color="000000"/>
              <w:left w:val="single" w:sz="10" w:space="0" w:color="000000"/>
              <w:bottom w:val="single" w:sz="10" w:space="0" w:color="000000"/>
              <w:right w:val="single" w:sz="10" w:space="0" w:color="000000"/>
            </w:tcBorders>
          </w:tcPr>
          <w:p w14:paraId="600EBC37" w14:textId="77777777" w:rsidR="000E1452" w:rsidRDefault="00000000">
            <w:pPr>
              <w:pStyle w:val="Compact"/>
            </w:pPr>
            <w:r>
              <w:t xml:space="preserve">Key tasks: </w:t>
            </w:r>
            <w:r>
              <w:rPr>
                <w:b/>
                <w:bCs/>
              </w:rPr>
              <w:t>NER</w:t>
            </w:r>
            <w:r>
              <w:t xml:space="preserve">, </w:t>
            </w:r>
            <w:r>
              <w:rPr>
                <w:b/>
                <w:bCs/>
              </w:rPr>
              <w:t>Relationship Extraction</w:t>
            </w:r>
            <w:r>
              <w:t xml:space="preserve">, </w:t>
            </w:r>
            <w:r>
              <w:rPr>
                <w:b/>
                <w:bCs/>
              </w:rPr>
              <w:t>Event Extraction</w:t>
            </w:r>
            <w:r>
              <w:t xml:space="preserve">. Used to build </w:t>
            </w:r>
            <w:r>
              <w:rPr>
                <w:b/>
                <w:bCs/>
              </w:rPr>
              <w:t>Knowledge Graphs</w:t>
            </w:r>
            <w:r>
              <w:t>.</w:t>
            </w:r>
          </w:p>
        </w:tc>
      </w:tr>
      <w:tr w:rsidR="000E1452" w14:paraId="0BC1CA82" w14:textId="77777777" w:rsidTr="000E1452">
        <w:tc>
          <w:tcPr>
            <w:tcW w:w="2640" w:type="dxa"/>
            <w:tcBorders>
              <w:top w:val="single" w:sz="10" w:space="0" w:color="000000"/>
              <w:left w:val="single" w:sz="10" w:space="0" w:color="000000"/>
              <w:bottom w:val="single" w:sz="10" w:space="0" w:color="000000"/>
              <w:right w:val="single" w:sz="10" w:space="0" w:color="000000"/>
            </w:tcBorders>
          </w:tcPr>
          <w:p w14:paraId="279C92EC" w14:textId="77777777" w:rsidR="000E1452" w:rsidRDefault="00000000">
            <w:pPr>
              <w:pStyle w:val="Compact"/>
            </w:pPr>
            <w:r>
              <w:rPr>
                <w:b/>
                <w:bCs/>
              </w:rPr>
              <w:t>Evaluation Metrics</w:t>
            </w:r>
          </w:p>
        </w:tc>
        <w:tc>
          <w:tcPr>
            <w:tcW w:w="2640" w:type="dxa"/>
            <w:tcBorders>
              <w:top w:val="single" w:sz="10" w:space="0" w:color="000000"/>
              <w:left w:val="single" w:sz="10" w:space="0" w:color="000000"/>
              <w:bottom w:val="single" w:sz="10" w:space="0" w:color="000000"/>
              <w:right w:val="single" w:sz="10" w:space="0" w:color="000000"/>
            </w:tcBorders>
          </w:tcPr>
          <w:p w14:paraId="3CBD37D5" w14:textId="77777777" w:rsidR="000E1452" w:rsidRDefault="00000000">
            <w:pPr>
              <w:pStyle w:val="Compact"/>
            </w:pPr>
            <w:r>
              <w:t>Measures the quality of the system’s output.</w:t>
            </w:r>
          </w:p>
        </w:tc>
        <w:tc>
          <w:tcPr>
            <w:tcW w:w="2640" w:type="dxa"/>
            <w:tcBorders>
              <w:top w:val="single" w:sz="10" w:space="0" w:color="000000"/>
              <w:left w:val="single" w:sz="10" w:space="0" w:color="000000"/>
              <w:bottom w:val="single" w:sz="10" w:space="0" w:color="000000"/>
              <w:right w:val="single" w:sz="10" w:space="0" w:color="000000"/>
            </w:tcBorders>
          </w:tcPr>
          <w:p w14:paraId="4213C6E3" w14:textId="77777777" w:rsidR="000E1452" w:rsidRDefault="00000000">
            <w:pPr>
              <w:pStyle w:val="Compact"/>
            </w:pPr>
            <w:r>
              <w:rPr>
                <w:b/>
                <w:bCs/>
              </w:rPr>
              <w:t>RMSE</w:t>
            </w:r>
            <w:r>
              <w:t xml:space="preserve"> (rating accuracy), </w:t>
            </w:r>
            <w:r>
              <w:rPr>
                <w:b/>
                <w:bCs/>
              </w:rPr>
              <w:t>Precision@K / Recall@K</w:t>
            </w:r>
            <w:r>
              <w:t xml:space="preserve"> (ranking quality/hit rate), </w:t>
            </w:r>
            <w:r>
              <w:rPr>
                <w:b/>
                <w:bCs/>
              </w:rPr>
              <w:t>Novelty/Coverage</w:t>
            </w:r>
            <w:r>
              <w:t xml:space="preserve"> (utility).</w:t>
            </w:r>
          </w:p>
        </w:tc>
      </w:tr>
    </w:tbl>
    <w:p w14:paraId="2482A11D" w14:textId="1435AD6D" w:rsidR="00000000" w:rsidRDefault="00000000"/>
    <w:p w14:paraId="5CFF9795" w14:textId="24288AFC" w:rsidR="00D7130D" w:rsidRDefault="00D7130D">
      <w:r>
        <w:tab/>
      </w:r>
      <w:r>
        <w:tab/>
      </w:r>
      <w:r>
        <w:tab/>
      </w:r>
      <w:r>
        <w:tab/>
      </w:r>
      <w:r>
        <w:tab/>
      </w:r>
      <w:r>
        <w:tab/>
      </w:r>
      <w:r>
        <w:tab/>
      </w:r>
      <w:r>
        <w:tab/>
      </w:r>
    </w:p>
    <w:p w14:paraId="437DF8EF" w14:textId="784960BF" w:rsidR="00D7130D" w:rsidRPr="00D7130D" w:rsidRDefault="00D7130D" w:rsidP="00D7130D">
      <w:pPr>
        <w:jc w:val="right"/>
        <w:rPr>
          <w:b/>
          <w:bCs/>
        </w:rPr>
      </w:pPr>
      <w:r w:rsidRPr="00D7130D">
        <w:rPr>
          <w:b/>
          <w:bCs/>
        </w:rPr>
        <w:t xml:space="preserve">MADE WITH LOVE </w:t>
      </w:r>
      <w:r w:rsidRPr="00D7130D">
        <w:rPr>
          <w:rFonts w:ascii="Segoe UI Emoji" w:hAnsi="Segoe UI Emoji" w:cs="Segoe UI Emoji"/>
          <w:b/>
          <w:bCs/>
        </w:rPr>
        <w:t>💞</w:t>
      </w:r>
    </w:p>
    <w:sectPr w:rsidR="00D7130D" w:rsidRPr="00D7130D" w:rsidSect="006B7E12">
      <w:footnotePr>
        <w:numRestart w:val="eachSect"/>
      </w:footnotePr>
      <w:pgSz w:w="12240" w:h="15840"/>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208" style="width:0;height:1.5pt" o:hralign="center" o:bullet="t" o:hrstd="t" o:hr="t"/>
    </w:pict>
  </w:numPicBullet>
  <w:abstractNum w:abstractNumId="0" w15:restartNumberingAfterBreak="0">
    <w:nsid w:val="0000A990"/>
    <w:multiLevelType w:val="multilevel"/>
    <w:tmpl w:val="5DA4FA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318C08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3D2B5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198E9C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2"/>
    <w:multiLevelType w:val="multilevel"/>
    <w:tmpl w:val="179880A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23"/>
    <w:multiLevelType w:val="multilevel"/>
    <w:tmpl w:val="52A03A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24"/>
    <w:multiLevelType w:val="multilevel"/>
    <w:tmpl w:val="42CE4C28"/>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25"/>
    <w:multiLevelType w:val="multilevel"/>
    <w:tmpl w:val="0336A5A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821"/>
    <w:multiLevelType w:val="multilevel"/>
    <w:tmpl w:val="5E2C228E"/>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 w15:restartNumberingAfterBreak="0">
    <w:nsid w:val="00A99822"/>
    <w:multiLevelType w:val="multilevel"/>
    <w:tmpl w:val="4B5803BA"/>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0" w15:restartNumberingAfterBreak="0">
    <w:nsid w:val="00A99823"/>
    <w:multiLevelType w:val="multilevel"/>
    <w:tmpl w:val="FCB2BE5E"/>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1" w15:restartNumberingAfterBreak="0">
    <w:nsid w:val="0F822EE8"/>
    <w:multiLevelType w:val="multilevel"/>
    <w:tmpl w:val="4C50F3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E322BDE"/>
    <w:multiLevelType w:val="multilevel"/>
    <w:tmpl w:val="1B444F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3C5523F"/>
    <w:multiLevelType w:val="multilevel"/>
    <w:tmpl w:val="1B444F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B0D5457"/>
    <w:multiLevelType w:val="multilevel"/>
    <w:tmpl w:val="894CCD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E1E01BB"/>
    <w:multiLevelType w:val="multilevel"/>
    <w:tmpl w:val="185E3AF0"/>
    <w:lvl w:ilvl="0">
      <w:start w:val="1"/>
      <w:numFmt w:val="decimal"/>
      <w:lvlText w:val="%1."/>
      <w:lvlJc w:val="left"/>
      <w:pPr>
        <w:tabs>
          <w:tab w:val="num" w:pos="360"/>
        </w:tabs>
        <w:ind w:left="360" w:hanging="360"/>
      </w:pPr>
    </w:lvl>
    <w:lvl w:ilvl="1">
      <w:start w:val="1"/>
      <w:numFmt w:val="bullet"/>
      <w:lvlText w:val="o"/>
      <w:lvlJc w:val="left"/>
      <w:pPr>
        <w:tabs>
          <w:tab w:val="num" w:pos="709"/>
        </w:tabs>
        <w:ind w:left="709"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786600D"/>
    <w:multiLevelType w:val="multilevel"/>
    <w:tmpl w:val="4C50F3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D7B1B3E"/>
    <w:multiLevelType w:val="multilevel"/>
    <w:tmpl w:val="894CCD7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50315463">
    <w:abstractNumId w:val="0"/>
  </w:num>
  <w:num w:numId="2" w16cid:durableId="20809032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303529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7433309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47963210">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18622190">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526988422">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877930661">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16cid:durableId="233930272">
    <w:abstractNumId w:val="1"/>
  </w:num>
  <w:num w:numId="10" w16cid:durableId="842551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01246391">
    <w:abstractNumId w:val="1"/>
  </w:num>
  <w:num w:numId="12" w16cid:durableId="1562012734">
    <w:abstractNumId w:val="1"/>
  </w:num>
  <w:num w:numId="13" w16cid:durableId="1664355630">
    <w:abstractNumId w:val="1"/>
  </w:num>
  <w:num w:numId="14" w16cid:durableId="1718047094">
    <w:abstractNumId w:val="1"/>
  </w:num>
  <w:num w:numId="15" w16cid:durableId="1528173962">
    <w:abstractNumId w:val="1"/>
  </w:num>
  <w:num w:numId="16" w16cid:durableId="154801542">
    <w:abstractNumId w:val="1"/>
  </w:num>
  <w:num w:numId="17" w16cid:durableId="2049867004">
    <w:abstractNumId w:val="1"/>
  </w:num>
  <w:num w:numId="18" w16cid:durableId="932394555">
    <w:abstractNumId w:val="1"/>
  </w:num>
  <w:num w:numId="19" w16cid:durableId="134563369">
    <w:abstractNumId w:val="1"/>
  </w:num>
  <w:num w:numId="20" w16cid:durableId="1239289638">
    <w:abstractNumId w:val="1"/>
  </w:num>
  <w:num w:numId="21" w16cid:durableId="466360226">
    <w:abstractNumId w:val="1"/>
  </w:num>
  <w:num w:numId="22" w16cid:durableId="1518694042">
    <w:abstractNumId w:val="1"/>
  </w:num>
  <w:num w:numId="23" w16cid:durableId="2077508505">
    <w:abstractNumId w:val="1"/>
  </w:num>
  <w:num w:numId="24" w16cid:durableId="1617522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370338">
    <w:abstractNumId w:val="1"/>
  </w:num>
  <w:num w:numId="26" w16cid:durableId="427779432">
    <w:abstractNumId w:val="1"/>
  </w:num>
  <w:num w:numId="27" w16cid:durableId="487327275">
    <w:abstractNumId w:val="1"/>
  </w:num>
  <w:num w:numId="28" w16cid:durableId="990866422">
    <w:abstractNumId w:val="1"/>
  </w:num>
  <w:num w:numId="29" w16cid:durableId="508720182">
    <w:abstractNumId w:val="1"/>
  </w:num>
  <w:num w:numId="30" w16cid:durableId="468984386">
    <w:abstractNumId w:val="1"/>
  </w:num>
  <w:num w:numId="31" w16cid:durableId="741946731">
    <w:abstractNumId w:val="1"/>
  </w:num>
  <w:num w:numId="32" w16cid:durableId="581373845">
    <w:abstractNumId w:val="1"/>
  </w:num>
  <w:num w:numId="33" w16cid:durableId="296761194">
    <w:abstractNumId w:val="1"/>
  </w:num>
  <w:num w:numId="34" w16cid:durableId="822700775">
    <w:abstractNumId w:val="1"/>
  </w:num>
  <w:num w:numId="35" w16cid:durableId="236136976">
    <w:abstractNumId w:val="1"/>
  </w:num>
  <w:num w:numId="36" w16cid:durableId="1637032304">
    <w:abstractNumId w:val="1"/>
  </w:num>
  <w:num w:numId="37" w16cid:durableId="1712994196">
    <w:abstractNumId w:val="1"/>
  </w:num>
  <w:num w:numId="38" w16cid:durableId="1686857301">
    <w:abstractNumId w:val="1"/>
  </w:num>
  <w:num w:numId="39" w16cid:durableId="1853645566">
    <w:abstractNumId w:val="1"/>
  </w:num>
  <w:num w:numId="40" w16cid:durableId="177813931">
    <w:abstractNumId w:val="1"/>
  </w:num>
  <w:num w:numId="41" w16cid:durableId="900024838">
    <w:abstractNumId w:val="1"/>
  </w:num>
  <w:num w:numId="42" w16cid:durableId="1548882580">
    <w:abstractNumId w:val="1"/>
  </w:num>
  <w:num w:numId="43" w16cid:durableId="1292519429">
    <w:abstractNumId w:val="1"/>
  </w:num>
  <w:num w:numId="44" w16cid:durableId="1225484302">
    <w:abstractNumId w:val="1"/>
  </w:num>
  <w:num w:numId="45" w16cid:durableId="1691030139">
    <w:abstractNumId w:val="1"/>
  </w:num>
  <w:num w:numId="46" w16cid:durableId="1093627745">
    <w:abstractNumId w:val="1"/>
  </w:num>
  <w:num w:numId="47" w16cid:durableId="602419319">
    <w:abstractNumId w:val="1"/>
  </w:num>
  <w:num w:numId="48" w16cid:durableId="648749894">
    <w:abstractNumId w:val="1"/>
  </w:num>
  <w:num w:numId="49" w16cid:durableId="1184708007">
    <w:abstractNumId w:val="1"/>
  </w:num>
  <w:num w:numId="50" w16cid:durableId="1153911612">
    <w:abstractNumId w:val="1"/>
  </w:num>
  <w:num w:numId="51" w16cid:durableId="57096220">
    <w:abstractNumId w:val="1"/>
  </w:num>
  <w:num w:numId="52" w16cid:durableId="11305918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595631">
    <w:abstractNumId w:val="1"/>
  </w:num>
  <w:num w:numId="54" w16cid:durableId="972443244">
    <w:abstractNumId w:val="1"/>
  </w:num>
  <w:num w:numId="55" w16cid:durableId="312489955">
    <w:abstractNumId w:val="1"/>
  </w:num>
  <w:num w:numId="56" w16cid:durableId="1367173636">
    <w:abstractNumId w:val="1"/>
  </w:num>
  <w:num w:numId="57" w16cid:durableId="572205585">
    <w:abstractNumId w:val="1"/>
  </w:num>
  <w:num w:numId="58" w16cid:durableId="1097942045">
    <w:abstractNumId w:val="1"/>
  </w:num>
  <w:num w:numId="59" w16cid:durableId="109517418">
    <w:abstractNumId w:val="1"/>
  </w:num>
  <w:num w:numId="60" w16cid:durableId="1010178275">
    <w:abstractNumId w:val="1"/>
  </w:num>
  <w:num w:numId="61" w16cid:durableId="2146729247">
    <w:abstractNumId w:val="1"/>
  </w:num>
  <w:num w:numId="62" w16cid:durableId="1757164516">
    <w:abstractNumId w:val="1"/>
  </w:num>
  <w:num w:numId="63" w16cid:durableId="1428237033">
    <w:abstractNumId w:val="1"/>
  </w:num>
  <w:num w:numId="64" w16cid:durableId="1859198417">
    <w:abstractNumId w:val="1"/>
  </w:num>
  <w:num w:numId="65" w16cid:durableId="1793984843">
    <w:abstractNumId w:val="1"/>
  </w:num>
  <w:num w:numId="66" w16cid:durableId="34353582">
    <w:abstractNumId w:val="1"/>
  </w:num>
  <w:num w:numId="67" w16cid:durableId="177551006">
    <w:abstractNumId w:val="1"/>
  </w:num>
  <w:num w:numId="68" w16cid:durableId="578248572">
    <w:abstractNumId w:val="1"/>
  </w:num>
  <w:num w:numId="69" w16cid:durableId="1369642558">
    <w:abstractNumId w:val="1"/>
  </w:num>
  <w:num w:numId="70" w16cid:durableId="1262956743">
    <w:abstractNumId w:val="1"/>
  </w:num>
  <w:num w:numId="71" w16cid:durableId="1220477766">
    <w:abstractNumId w:val="1"/>
  </w:num>
  <w:num w:numId="72" w16cid:durableId="271712885">
    <w:abstractNumId w:val="1"/>
  </w:num>
  <w:num w:numId="73" w16cid:durableId="157237249">
    <w:abstractNumId w:val="1"/>
  </w:num>
  <w:num w:numId="74" w16cid:durableId="1856652399">
    <w:abstractNumId w:val="1"/>
  </w:num>
  <w:num w:numId="75" w16cid:durableId="530845021">
    <w:abstractNumId w:val="1"/>
  </w:num>
  <w:num w:numId="76" w16cid:durableId="102962009">
    <w:abstractNumId w:val="1"/>
  </w:num>
  <w:num w:numId="77" w16cid:durableId="1057626275">
    <w:abstractNumId w:val="1"/>
  </w:num>
  <w:num w:numId="78" w16cid:durableId="1294210639">
    <w:abstractNumId w:val="1"/>
  </w:num>
  <w:num w:numId="79" w16cid:durableId="371883931">
    <w:abstractNumId w:val="1"/>
  </w:num>
  <w:num w:numId="80" w16cid:durableId="912281330">
    <w:abstractNumId w:val="1"/>
  </w:num>
  <w:num w:numId="81" w16cid:durableId="528110213">
    <w:abstractNumId w:val="1"/>
  </w:num>
  <w:num w:numId="82" w16cid:durableId="1662805311">
    <w:abstractNumId w:val="1"/>
  </w:num>
  <w:num w:numId="83" w16cid:durableId="1219436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712847186">
    <w:abstractNumId w:val="1"/>
  </w:num>
  <w:num w:numId="85" w16cid:durableId="1459883038">
    <w:abstractNumId w:val="1"/>
  </w:num>
  <w:num w:numId="86" w16cid:durableId="2032105830">
    <w:abstractNumId w:val="1"/>
  </w:num>
  <w:num w:numId="87" w16cid:durableId="1621914720">
    <w:abstractNumId w:val="1"/>
  </w:num>
  <w:num w:numId="88" w16cid:durableId="1481538067">
    <w:abstractNumId w:val="1"/>
  </w:num>
  <w:num w:numId="89" w16cid:durableId="1353532617">
    <w:abstractNumId w:val="1"/>
  </w:num>
  <w:num w:numId="90" w16cid:durableId="1080367933">
    <w:abstractNumId w:val="1"/>
  </w:num>
  <w:num w:numId="91" w16cid:durableId="454182404">
    <w:abstractNumId w:val="1"/>
  </w:num>
  <w:num w:numId="92" w16cid:durableId="825897983">
    <w:abstractNumId w:val="1"/>
  </w:num>
  <w:num w:numId="93" w16cid:durableId="1608922815">
    <w:abstractNumId w:val="1"/>
  </w:num>
  <w:num w:numId="94" w16cid:durableId="798380730">
    <w:abstractNumId w:val="1"/>
  </w:num>
  <w:num w:numId="95" w16cid:durableId="1980063647">
    <w:abstractNumId w:val="1"/>
  </w:num>
  <w:num w:numId="96" w16cid:durableId="629282549">
    <w:abstractNumId w:val="1"/>
  </w:num>
  <w:num w:numId="97" w16cid:durableId="1034355243">
    <w:abstractNumId w:val="1"/>
  </w:num>
  <w:num w:numId="98" w16cid:durableId="1168522255">
    <w:abstractNumId w:val="1"/>
  </w:num>
  <w:num w:numId="99" w16cid:durableId="525214352">
    <w:abstractNumId w:val="1"/>
  </w:num>
  <w:num w:numId="100" w16cid:durableId="748962573">
    <w:abstractNumId w:val="1"/>
  </w:num>
  <w:num w:numId="101" w16cid:durableId="1266619679">
    <w:abstractNumId w:val="1"/>
  </w:num>
  <w:num w:numId="102" w16cid:durableId="2082242288">
    <w:abstractNumId w:val="1"/>
  </w:num>
  <w:num w:numId="103" w16cid:durableId="1256935727">
    <w:abstractNumId w:val="1"/>
  </w:num>
  <w:num w:numId="104" w16cid:durableId="1471820415">
    <w:abstractNumId w:val="1"/>
  </w:num>
  <w:num w:numId="105" w16cid:durableId="1533230473">
    <w:abstractNumId w:val="1"/>
  </w:num>
  <w:num w:numId="106" w16cid:durableId="73359694">
    <w:abstractNumId w:val="1"/>
  </w:num>
  <w:num w:numId="107" w16cid:durableId="884440211">
    <w:abstractNumId w:val="1"/>
  </w:num>
  <w:num w:numId="108" w16cid:durableId="1722172513">
    <w:abstractNumId w:val="1"/>
  </w:num>
  <w:num w:numId="109" w16cid:durableId="1549562606">
    <w:abstractNumId w:val="1"/>
  </w:num>
  <w:num w:numId="110" w16cid:durableId="697850567">
    <w:abstractNumId w:val="1"/>
  </w:num>
  <w:num w:numId="111" w16cid:durableId="1103770760">
    <w:abstractNumId w:val="1"/>
  </w:num>
  <w:num w:numId="112" w16cid:durableId="1330405899">
    <w:abstractNumId w:val="1"/>
  </w:num>
  <w:num w:numId="113" w16cid:durableId="978268369">
    <w:abstractNumId w:val="1"/>
  </w:num>
  <w:num w:numId="114" w16cid:durableId="821001268">
    <w:abstractNumId w:val="1"/>
  </w:num>
  <w:num w:numId="115" w16cid:durableId="897479023">
    <w:abstractNumId w:val="1"/>
  </w:num>
  <w:num w:numId="116" w16cid:durableId="1055277668">
    <w:abstractNumId w:val="1"/>
  </w:num>
  <w:num w:numId="117" w16cid:durableId="332487209">
    <w:abstractNumId w:val="1"/>
  </w:num>
  <w:num w:numId="118" w16cid:durableId="21340510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83666887">
    <w:abstractNumId w:val="1"/>
  </w:num>
  <w:num w:numId="120" w16cid:durableId="1700426972">
    <w:abstractNumId w:val="1"/>
  </w:num>
  <w:num w:numId="121" w16cid:durableId="504320540">
    <w:abstractNumId w:val="1"/>
  </w:num>
  <w:num w:numId="122" w16cid:durableId="1081100405">
    <w:abstractNumId w:val="1"/>
  </w:num>
  <w:num w:numId="123" w16cid:durableId="693460684">
    <w:abstractNumId w:val="1"/>
  </w:num>
  <w:num w:numId="124" w16cid:durableId="661738912">
    <w:abstractNumId w:val="1"/>
  </w:num>
  <w:num w:numId="125" w16cid:durableId="1227914045">
    <w:abstractNumId w:val="1"/>
  </w:num>
  <w:num w:numId="126" w16cid:durableId="1380283861">
    <w:abstractNumId w:val="1"/>
  </w:num>
  <w:num w:numId="127" w16cid:durableId="1154878009">
    <w:abstractNumId w:val="1"/>
  </w:num>
  <w:num w:numId="128" w16cid:durableId="137115807">
    <w:abstractNumId w:val="1"/>
  </w:num>
  <w:num w:numId="129" w16cid:durableId="457645243">
    <w:abstractNumId w:val="1"/>
  </w:num>
  <w:num w:numId="130" w16cid:durableId="1216503701">
    <w:abstractNumId w:val="1"/>
  </w:num>
  <w:num w:numId="131" w16cid:durableId="737871926">
    <w:abstractNumId w:val="1"/>
  </w:num>
  <w:num w:numId="132" w16cid:durableId="2124615720">
    <w:abstractNumId w:val="1"/>
  </w:num>
  <w:num w:numId="133" w16cid:durableId="211163270">
    <w:abstractNumId w:val="1"/>
  </w:num>
  <w:num w:numId="134" w16cid:durableId="438183224">
    <w:abstractNumId w:val="1"/>
  </w:num>
  <w:num w:numId="135" w16cid:durableId="2084176342">
    <w:abstractNumId w:val="1"/>
  </w:num>
  <w:num w:numId="136" w16cid:durableId="466630721">
    <w:abstractNumId w:val="1"/>
  </w:num>
  <w:num w:numId="137" w16cid:durableId="1203127345">
    <w:abstractNumId w:val="1"/>
  </w:num>
  <w:num w:numId="138" w16cid:durableId="1549535386">
    <w:abstractNumId w:val="1"/>
  </w:num>
  <w:num w:numId="139" w16cid:durableId="1843624824">
    <w:abstractNumId w:val="1"/>
  </w:num>
  <w:num w:numId="140" w16cid:durableId="982999106">
    <w:abstractNumId w:val="1"/>
  </w:num>
  <w:num w:numId="141" w16cid:durableId="792140901">
    <w:abstractNumId w:val="1"/>
  </w:num>
  <w:num w:numId="142" w16cid:durableId="1601448327">
    <w:abstractNumId w:val="1"/>
  </w:num>
  <w:num w:numId="143" w16cid:durableId="1209682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02190542">
    <w:abstractNumId w:val="1"/>
  </w:num>
  <w:num w:numId="145" w16cid:durableId="1862745475">
    <w:abstractNumId w:val="1"/>
  </w:num>
  <w:num w:numId="146" w16cid:durableId="325476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64128410">
    <w:abstractNumId w:val="1"/>
  </w:num>
  <w:num w:numId="148" w16cid:durableId="321087483">
    <w:abstractNumId w:val="1"/>
  </w:num>
  <w:num w:numId="149" w16cid:durableId="296956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1698584525">
    <w:abstractNumId w:val="1"/>
  </w:num>
  <w:num w:numId="151" w16cid:durableId="1322197742">
    <w:abstractNumId w:val="1"/>
  </w:num>
  <w:num w:numId="152" w16cid:durableId="5488785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862665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810561080">
    <w:abstractNumId w:val="1"/>
  </w:num>
  <w:num w:numId="155" w16cid:durableId="1508131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672684076">
    <w:abstractNumId w:val="1"/>
  </w:num>
  <w:num w:numId="157" w16cid:durableId="646202991">
    <w:abstractNumId w:val="1"/>
  </w:num>
  <w:num w:numId="158" w16cid:durableId="5860413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619338072">
    <w:abstractNumId w:val="1"/>
  </w:num>
  <w:num w:numId="160" w16cid:durableId="514657931">
    <w:abstractNumId w:val="1"/>
  </w:num>
  <w:num w:numId="161" w16cid:durableId="1429081175">
    <w:abstractNumId w:val="1"/>
  </w:num>
  <w:num w:numId="162" w16cid:durableId="1808014000">
    <w:abstractNumId w:val="1"/>
  </w:num>
  <w:num w:numId="163" w16cid:durableId="1406610895">
    <w:abstractNumId w:val="1"/>
  </w:num>
  <w:num w:numId="164" w16cid:durableId="683475820">
    <w:abstractNumId w:val="1"/>
  </w:num>
  <w:num w:numId="165" w16cid:durableId="801272318">
    <w:abstractNumId w:val="1"/>
  </w:num>
  <w:num w:numId="166" w16cid:durableId="2098361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160661550">
    <w:abstractNumId w:val="1"/>
  </w:num>
  <w:num w:numId="168" w16cid:durableId="124281049">
    <w:abstractNumId w:val="1"/>
  </w:num>
  <w:num w:numId="169" w16cid:durableId="2141802389">
    <w:abstractNumId w:val="1"/>
  </w:num>
  <w:num w:numId="170" w16cid:durableId="1607884589">
    <w:abstractNumId w:val="1"/>
  </w:num>
  <w:num w:numId="171" w16cid:durableId="12663105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79397582">
    <w:abstractNumId w:val="1"/>
  </w:num>
  <w:num w:numId="173" w16cid:durableId="1395422701">
    <w:abstractNumId w:val="1"/>
  </w:num>
  <w:num w:numId="174" w16cid:durableId="955022240">
    <w:abstractNumId w:val="1"/>
  </w:num>
  <w:num w:numId="175" w16cid:durableId="328404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065028343">
    <w:abstractNumId w:val="1"/>
  </w:num>
  <w:num w:numId="177" w16cid:durableId="1849327416">
    <w:abstractNumId w:val="1"/>
  </w:num>
  <w:num w:numId="178" w16cid:durableId="1283347199">
    <w:abstractNumId w:val="1"/>
  </w:num>
  <w:num w:numId="179" w16cid:durableId="940340706">
    <w:abstractNumId w:val="1"/>
  </w:num>
  <w:num w:numId="180" w16cid:durableId="1873685091">
    <w:abstractNumId w:val="1"/>
  </w:num>
  <w:num w:numId="181" w16cid:durableId="1936748261">
    <w:abstractNumId w:val="1"/>
  </w:num>
  <w:num w:numId="182" w16cid:durableId="176388452">
    <w:abstractNumId w:val="1"/>
  </w:num>
  <w:num w:numId="183" w16cid:durableId="1605764894">
    <w:abstractNumId w:val="1"/>
  </w:num>
  <w:num w:numId="184" w16cid:durableId="1867399607">
    <w:abstractNumId w:val="1"/>
  </w:num>
  <w:num w:numId="185" w16cid:durableId="1047216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1372924390">
    <w:abstractNumId w:val="1"/>
  </w:num>
  <w:num w:numId="187" w16cid:durableId="1875921656">
    <w:abstractNumId w:val="1"/>
  </w:num>
  <w:num w:numId="188" w16cid:durableId="1147936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954285512">
    <w:abstractNumId w:val="1"/>
  </w:num>
  <w:num w:numId="190" w16cid:durableId="1698044597">
    <w:abstractNumId w:val="1"/>
  </w:num>
  <w:num w:numId="191" w16cid:durableId="2014913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235967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100757978">
    <w:abstractNumId w:val="1"/>
  </w:num>
  <w:num w:numId="194" w16cid:durableId="979967838">
    <w:abstractNumId w:val="1"/>
  </w:num>
  <w:num w:numId="195" w16cid:durableId="1712072648">
    <w:abstractNumId w:val="1"/>
  </w:num>
  <w:num w:numId="196" w16cid:durableId="1343895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137259927">
    <w:abstractNumId w:val="1"/>
  </w:num>
  <w:num w:numId="198" w16cid:durableId="1765227167">
    <w:abstractNumId w:val="1"/>
  </w:num>
  <w:num w:numId="199" w16cid:durableId="446705651">
    <w:abstractNumId w:val="1"/>
  </w:num>
  <w:num w:numId="200" w16cid:durableId="228998207">
    <w:abstractNumId w:val="1"/>
  </w:num>
  <w:num w:numId="201" w16cid:durableId="175968370">
    <w:abstractNumId w:val="1"/>
  </w:num>
  <w:num w:numId="202" w16cid:durableId="22444911">
    <w:abstractNumId w:val="1"/>
  </w:num>
  <w:num w:numId="203" w16cid:durableId="722867127">
    <w:abstractNumId w:val="1"/>
  </w:num>
  <w:num w:numId="204" w16cid:durableId="504177266">
    <w:abstractNumId w:val="1"/>
  </w:num>
  <w:num w:numId="205" w16cid:durableId="1529685820">
    <w:abstractNumId w:val="1"/>
  </w:num>
  <w:num w:numId="206" w16cid:durableId="1789200077">
    <w:abstractNumId w:val="1"/>
  </w:num>
  <w:num w:numId="207" w16cid:durableId="202834011">
    <w:abstractNumId w:val="1"/>
  </w:num>
  <w:num w:numId="208" w16cid:durableId="1902712417">
    <w:abstractNumId w:val="1"/>
  </w:num>
  <w:num w:numId="209" w16cid:durableId="1843814290">
    <w:abstractNumId w:val="1"/>
  </w:num>
  <w:num w:numId="210" w16cid:durableId="1329672018">
    <w:abstractNumId w:val="1"/>
  </w:num>
  <w:num w:numId="211" w16cid:durableId="1463571184">
    <w:abstractNumId w:val="1"/>
  </w:num>
  <w:num w:numId="212" w16cid:durableId="1723794806">
    <w:abstractNumId w:val="1"/>
  </w:num>
  <w:num w:numId="213" w16cid:durableId="1450591780">
    <w:abstractNumId w:val="1"/>
  </w:num>
  <w:num w:numId="214" w16cid:durableId="671224030">
    <w:abstractNumId w:val="1"/>
  </w:num>
  <w:num w:numId="215" w16cid:durableId="811750517">
    <w:abstractNumId w:val="1"/>
  </w:num>
  <w:num w:numId="216" w16cid:durableId="1228497392">
    <w:abstractNumId w:val="1"/>
  </w:num>
  <w:num w:numId="217" w16cid:durableId="1357852383">
    <w:abstractNumId w:val="1"/>
  </w:num>
  <w:num w:numId="218" w16cid:durableId="1145313117">
    <w:abstractNumId w:val="1"/>
  </w:num>
  <w:num w:numId="219" w16cid:durableId="290283430">
    <w:abstractNumId w:val="1"/>
  </w:num>
  <w:num w:numId="220" w16cid:durableId="2016104673">
    <w:abstractNumId w:val="1"/>
  </w:num>
  <w:num w:numId="221" w16cid:durableId="326982462">
    <w:abstractNumId w:val="1"/>
  </w:num>
  <w:num w:numId="222" w16cid:durableId="823618153">
    <w:abstractNumId w:val="1"/>
  </w:num>
  <w:num w:numId="223" w16cid:durableId="605045879">
    <w:abstractNumId w:val="1"/>
  </w:num>
  <w:num w:numId="224" w16cid:durableId="100998607">
    <w:abstractNumId w:val="1"/>
  </w:num>
  <w:num w:numId="225" w16cid:durableId="1408531670">
    <w:abstractNumId w:val="1"/>
  </w:num>
  <w:num w:numId="226" w16cid:durableId="799612011">
    <w:abstractNumId w:val="1"/>
  </w:num>
  <w:num w:numId="227" w16cid:durableId="814570419">
    <w:abstractNumId w:val="1"/>
  </w:num>
  <w:num w:numId="228" w16cid:durableId="1729376748">
    <w:abstractNumId w:val="1"/>
  </w:num>
  <w:num w:numId="229" w16cid:durableId="1769111096">
    <w:abstractNumId w:val="1"/>
  </w:num>
  <w:num w:numId="230" w16cid:durableId="1824656732">
    <w:abstractNumId w:val="1"/>
  </w:num>
  <w:num w:numId="231" w16cid:durableId="1288511306">
    <w:abstractNumId w:val="1"/>
  </w:num>
  <w:num w:numId="232" w16cid:durableId="1347440361">
    <w:abstractNumId w:val="1"/>
  </w:num>
  <w:num w:numId="233" w16cid:durableId="599065583">
    <w:abstractNumId w:val="1"/>
  </w:num>
  <w:num w:numId="234" w16cid:durableId="32123236">
    <w:abstractNumId w:val="1"/>
  </w:num>
  <w:num w:numId="235" w16cid:durableId="1726293593">
    <w:abstractNumId w:val="1"/>
  </w:num>
  <w:num w:numId="236" w16cid:durableId="1849103597">
    <w:abstractNumId w:val="1"/>
  </w:num>
  <w:num w:numId="237" w16cid:durableId="1021978553">
    <w:abstractNumId w:val="1"/>
  </w:num>
  <w:num w:numId="238" w16cid:durableId="850266000">
    <w:abstractNumId w:val="1"/>
  </w:num>
  <w:num w:numId="239" w16cid:durableId="1670526390">
    <w:abstractNumId w:val="1"/>
  </w:num>
  <w:num w:numId="240" w16cid:durableId="255023171">
    <w:abstractNumId w:val="1"/>
  </w:num>
  <w:num w:numId="241" w16cid:durableId="673071011">
    <w:abstractNumId w:val="1"/>
  </w:num>
  <w:num w:numId="242" w16cid:durableId="770664330">
    <w:abstractNumId w:val="1"/>
  </w:num>
  <w:num w:numId="243" w16cid:durableId="901060183">
    <w:abstractNumId w:val="1"/>
  </w:num>
  <w:num w:numId="244" w16cid:durableId="1655179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252326410">
    <w:abstractNumId w:val="1"/>
  </w:num>
  <w:num w:numId="246" w16cid:durableId="5943673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60323105">
    <w:abstractNumId w:val="1"/>
  </w:num>
  <w:num w:numId="248" w16cid:durableId="1975670320">
    <w:abstractNumId w:val="1"/>
  </w:num>
  <w:num w:numId="249" w16cid:durableId="1400639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182558">
    <w:abstractNumId w:val="1"/>
  </w:num>
  <w:num w:numId="251" w16cid:durableId="1588928266">
    <w:abstractNumId w:val="1"/>
  </w:num>
  <w:num w:numId="252" w16cid:durableId="18905354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061563145">
    <w:abstractNumId w:val="1"/>
  </w:num>
  <w:num w:numId="254" w16cid:durableId="187108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2141724494">
    <w:abstractNumId w:val="1"/>
  </w:num>
  <w:num w:numId="256" w16cid:durableId="2210188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457529090">
    <w:abstractNumId w:val="1"/>
  </w:num>
  <w:num w:numId="258" w16cid:durableId="896740341">
    <w:abstractNumId w:val="1"/>
  </w:num>
  <w:num w:numId="259" w16cid:durableId="1291788536">
    <w:abstractNumId w:val="1"/>
  </w:num>
  <w:num w:numId="260" w16cid:durableId="1184251568">
    <w:abstractNumId w:val="1"/>
  </w:num>
  <w:num w:numId="261" w16cid:durableId="925381028">
    <w:abstractNumId w:val="1"/>
  </w:num>
  <w:num w:numId="262" w16cid:durableId="711615161">
    <w:abstractNumId w:val="1"/>
  </w:num>
  <w:num w:numId="263" w16cid:durableId="1147162669">
    <w:abstractNumId w:val="1"/>
  </w:num>
  <w:num w:numId="264" w16cid:durableId="348992805">
    <w:abstractNumId w:val="1"/>
  </w:num>
  <w:num w:numId="265" w16cid:durableId="1540894414">
    <w:abstractNumId w:val="1"/>
  </w:num>
  <w:num w:numId="266" w16cid:durableId="1203714376">
    <w:abstractNumId w:val="1"/>
  </w:num>
  <w:num w:numId="267" w16cid:durableId="124204416">
    <w:abstractNumId w:val="1"/>
  </w:num>
  <w:num w:numId="268" w16cid:durableId="880020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63521932">
    <w:abstractNumId w:val="1"/>
  </w:num>
  <w:num w:numId="270" w16cid:durableId="1881897941">
    <w:abstractNumId w:val="1"/>
  </w:num>
  <w:num w:numId="271" w16cid:durableId="1893694282">
    <w:abstractNumId w:val="1"/>
  </w:num>
  <w:num w:numId="272" w16cid:durableId="810561248">
    <w:abstractNumId w:val="1"/>
  </w:num>
  <w:num w:numId="273" w16cid:durableId="208886062">
    <w:abstractNumId w:val="1"/>
  </w:num>
  <w:num w:numId="274" w16cid:durableId="1445125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1583447509">
    <w:abstractNumId w:val="1"/>
  </w:num>
  <w:num w:numId="276" w16cid:durableId="26378184">
    <w:abstractNumId w:val="1"/>
  </w:num>
  <w:num w:numId="277" w16cid:durableId="568074357">
    <w:abstractNumId w:val="1"/>
  </w:num>
  <w:num w:numId="278" w16cid:durableId="1885292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526019170">
    <w:abstractNumId w:val="1"/>
  </w:num>
  <w:num w:numId="280" w16cid:durableId="56785856">
    <w:abstractNumId w:val="1"/>
  </w:num>
  <w:num w:numId="281" w16cid:durableId="995303992">
    <w:abstractNumId w:val="1"/>
  </w:num>
  <w:num w:numId="282" w16cid:durableId="2086562028">
    <w:abstractNumId w:val="1"/>
  </w:num>
  <w:num w:numId="283" w16cid:durableId="682517192">
    <w:abstractNumId w:val="1"/>
  </w:num>
  <w:num w:numId="284" w16cid:durableId="1524903887">
    <w:abstractNumId w:val="1"/>
  </w:num>
  <w:num w:numId="285" w16cid:durableId="1257057274">
    <w:abstractNumId w:val="1"/>
  </w:num>
  <w:num w:numId="286" w16cid:durableId="281234433">
    <w:abstractNumId w:val="1"/>
  </w:num>
  <w:num w:numId="287" w16cid:durableId="1942911641">
    <w:abstractNumId w:val="1"/>
  </w:num>
  <w:num w:numId="288" w16cid:durableId="1497456029">
    <w:abstractNumId w:val="1"/>
  </w:num>
  <w:num w:numId="289" w16cid:durableId="454720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1413162885">
    <w:abstractNumId w:val="1"/>
  </w:num>
  <w:num w:numId="291" w16cid:durableId="472403529">
    <w:abstractNumId w:val="1"/>
  </w:num>
  <w:num w:numId="292" w16cid:durableId="1138304242">
    <w:abstractNumId w:val="1"/>
  </w:num>
  <w:num w:numId="293" w16cid:durableId="884412784">
    <w:abstractNumId w:val="1"/>
  </w:num>
  <w:num w:numId="294" w16cid:durableId="481312512">
    <w:abstractNumId w:val="1"/>
  </w:num>
  <w:num w:numId="295" w16cid:durableId="800152390">
    <w:abstractNumId w:val="1"/>
  </w:num>
  <w:num w:numId="296" w16cid:durableId="678166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452018852">
    <w:abstractNumId w:val="1"/>
  </w:num>
  <w:num w:numId="298" w16cid:durableId="1472751080">
    <w:abstractNumId w:val="1"/>
  </w:num>
  <w:num w:numId="299" w16cid:durableId="1540625932">
    <w:abstractNumId w:val="1"/>
  </w:num>
  <w:num w:numId="300" w16cid:durableId="1034888105">
    <w:abstractNumId w:val="1"/>
  </w:num>
  <w:num w:numId="301" w16cid:durableId="3103320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894536256">
    <w:abstractNumId w:val="1"/>
  </w:num>
  <w:num w:numId="303" w16cid:durableId="384453371">
    <w:abstractNumId w:val="1"/>
  </w:num>
  <w:num w:numId="304" w16cid:durableId="1407917508">
    <w:abstractNumId w:val="1"/>
  </w:num>
  <w:num w:numId="305" w16cid:durableId="331883694">
    <w:abstractNumId w:val="1"/>
  </w:num>
  <w:num w:numId="306" w16cid:durableId="1458642059">
    <w:abstractNumId w:val="1"/>
  </w:num>
  <w:num w:numId="307" w16cid:durableId="1458988514">
    <w:abstractNumId w:val="1"/>
  </w:num>
  <w:num w:numId="308" w16cid:durableId="58405475">
    <w:abstractNumId w:val="1"/>
  </w:num>
  <w:num w:numId="309" w16cid:durableId="1149135666">
    <w:abstractNumId w:val="1"/>
  </w:num>
  <w:num w:numId="310" w16cid:durableId="1000341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754866725">
    <w:abstractNumId w:val="1"/>
  </w:num>
  <w:num w:numId="312" w16cid:durableId="104152345">
    <w:abstractNumId w:val="1"/>
  </w:num>
  <w:num w:numId="313" w16cid:durableId="1884756669">
    <w:abstractNumId w:val="1"/>
  </w:num>
  <w:num w:numId="314" w16cid:durableId="95486176">
    <w:abstractNumId w:val="1"/>
  </w:num>
  <w:num w:numId="315" w16cid:durableId="9649664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989092495">
    <w:abstractNumId w:val="1"/>
  </w:num>
  <w:num w:numId="317" w16cid:durableId="38944352">
    <w:abstractNumId w:val="1"/>
  </w:num>
  <w:num w:numId="318" w16cid:durableId="886526379">
    <w:abstractNumId w:val="1"/>
  </w:num>
  <w:num w:numId="319" w16cid:durableId="1587108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894266748">
    <w:abstractNumId w:val="1"/>
  </w:num>
  <w:num w:numId="321" w16cid:durableId="1655841539">
    <w:abstractNumId w:val="1"/>
  </w:num>
  <w:num w:numId="322" w16cid:durableId="1615283976">
    <w:abstractNumId w:val="1"/>
  </w:num>
  <w:num w:numId="323" w16cid:durableId="2137484489">
    <w:abstractNumId w:val="1"/>
  </w:num>
  <w:num w:numId="324" w16cid:durableId="1367022514">
    <w:abstractNumId w:val="1"/>
  </w:num>
  <w:num w:numId="325" w16cid:durableId="1798838480">
    <w:abstractNumId w:val="1"/>
  </w:num>
  <w:num w:numId="326" w16cid:durableId="569774066">
    <w:abstractNumId w:val="1"/>
  </w:num>
  <w:num w:numId="327" w16cid:durableId="1558007214">
    <w:abstractNumId w:val="1"/>
  </w:num>
  <w:num w:numId="328" w16cid:durableId="1742679368">
    <w:abstractNumId w:val="1"/>
  </w:num>
  <w:num w:numId="329" w16cid:durableId="2123259084">
    <w:abstractNumId w:val="1"/>
  </w:num>
  <w:num w:numId="330" w16cid:durableId="1806384581">
    <w:abstractNumId w:val="1"/>
  </w:num>
  <w:num w:numId="331" w16cid:durableId="1750805122">
    <w:abstractNumId w:val="1"/>
  </w:num>
  <w:num w:numId="332" w16cid:durableId="738093804">
    <w:abstractNumId w:val="1"/>
  </w:num>
  <w:num w:numId="333" w16cid:durableId="14900519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4" w16cid:durableId="1516648547">
    <w:abstractNumId w:val="1"/>
  </w:num>
  <w:num w:numId="335" w16cid:durableId="1100563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651858925">
    <w:abstractNumId w:val="1"/>
  </w:num>
  <w:num w:numId="337" w16cid:durableId="1246064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8" w16cid:durableId="462039312">
    <w:abstractNumId w:val="1"/>
  </w:num>
  <w:num w:numId="339" w16cid:durableId="8739304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1806698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1269125169">
    <w:abstractNumId w:val="1"/>
  </w:num>
  <w:num w:numId="342" w16cid:durableId="1485583532">
    <w:abstractNumId w:val="1"/>
  </w:num>
  <w:num w:numId="343" w16cid:durableId="300498300">
    <w:abstractNumId w:val="1"/>
  </w:num>
  <w:num w:numId="344" w16cid:durableId="1409377865">
    <w:abstractNumId w:val="1"/>
  </w:num>
  <w:num w:numId="345" w16cid:durableId="952203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286230792">
    <w:abstractNumId w:val="1"/>
  </w:num>
  <w:num w:numId="347" w16cid:durableId="1377896833">
    <w:abstractNumId w:val="1"/>
  </w:num>
  <w:num w:numId="348" w16cid:durableId="437798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1151631169">
    <w:abstractNumId w:val="1"/>
  </w:num>
  <w:num w:numId="350" w16cid:durableId="193081916">
    <w:abstractNumId w:val="1"/>
  </w:num>
  <w:num w:numId="351" w16cid:durableId="1572691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92114675">
    <w:abstractNumId w:val="1"/>
  </w:num>
  <w:num w:numId="353" w16cid:durableId="1142700047">
    <w:abstractNumId w:val="1"/>
  </w:num>
  <w:num w:numId="354" w16cid:durableId="2064021558">
    <w:abstractNumId w:val="1"/>
  </w:num>
  <w:num w:numId="355" w16cid:durableId="800075442">
    <w:abstractNumId w:val="1"/>
  </w:num>
  <w:num w:numId="356" w16cid:durableId="825171555">
    <w:abstractNumId w:val="1"/>
  </w:num>
  <w:num w:numId="357" w16cid:durableId="191039557">
    <w:abstractNumId w:val="1"/>
  </w:num>
  <w:num w:numId="358" w16cid:durableId="1351446616">
    <w:abstractNumId w:val="1"/>
  </w:num>
  <w:num w:numId="359" w16cid:durableId="141822800">
    <w:abstractNumId w:val="1"/>
  </w:num>
  <w:num w:numId="360" w16cid:durableId="2011057706">
    <w:abstractNumId w:val="1"/>
  </w:num>
  <w:num w:numId="361" w16cid:durableId="1569148856">
    <w:abstractNumId w:val="1"/>
  </w:num>
  <w:num w:numId="362" w16cid:durableId="773328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3" w16cid:durableId="1049066911">
    <w:abstractNumId w:val="1"/>
  </w:num>
  <w:num w:numId="364" w16cid:durableId="722870381">
    <w:abstractNumId w:val="1"/>
  </w:num>
  <w:num w:numId="365" w16cid:durableId="418453867">
    <w:abstractNumId w:val="1"/>
  </w:num>
  <w:num w:numId="366" w16cid:durableId="1047804516">
    <w:abstractNumId w:val="1"/>
  </w:num>
  <w:num w:numId="367" w16cid:durableId="1581333486">
    <w:abstractNumId w:val="1"/>
  </w:num>
  <w:num w:numId="368" w16cid:durableId="695889413">
    <w:abstractNumId w:val="1"/>
  </w:num>
  <w:num w:numId="369" w16cid:durableId="1213613564">
    <w:abstractNumId w:val="1"/>
  </w:num>
  <w:num w:numId="370" w16cid:durableId="781458632">
    <w:abstractNumId w:val="1"/>
  </w:num>
  <w:num w:numId="371" w16cid:durableId="650329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2" w16cid:durableId="1208952205">
    <w:abstractNumId w:val="1"/>
  </w:num>
  <w:num w:numId="373" w16cid:durableId="823205663">
    <w:abstractNumId w:val="1"/>
  </w:num>
  <w:num w:numId="374" w16cid:durableId="1580674527">
    <w:abstractNumId w:val="1"/>
  </w:num>
  <w:num w:numId="375" w16cid:durableId="41485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6" w16cid:durableId="2074498258">
    <w:abstractNumId w:val="1"/>
  </w:num>
  <w:num w:numId="377" w16cid:durableId="37350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8" w16cid:durableId="2082553935">
    <w:abstractNumId w:val="1"/>
  </w:num>
  <w:num w:numId="379" w16cid:durableId="352609229">
    <w:abstractNumId w:val="1"/>
  </w:num>
  <w:num w:numId="380" w16cid:durableId="1455907088">
    <w:abstractNumId w:val="1"/>
  </w:num>
  <w:num w:numId="381" w16cid:durableId="1820808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2" w16cid:durableId="138887909">
    <w:abstractNumId w:val="1"/>
  </w:num>
  <w:num w:numId="383" w16cid:durableId="294870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891577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5" w16cid:durableId="1105733287">
    <w:abstractNumId w:val="1"/>
  </w:num>
  <w:num w:numId="386" w16cid:durableId="6309854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7" w16cid:durableId="2046328626">
    <w:abstractNumId w:val="1"/>
  </w:num>
  <w:num w:numId="388" w16cid:durableId="1977905665">
    <w:abstractNumId w:val="1"/>
  </w:num>
  <w:num w:numId="389" w16cid:durableId="1445927399">
    <w:abstractNumId w:val="1"/>
  </w:num>
  <w:num w:numId="390" w16cid:durableId="278218179">
    <w:abstractNumId w:val="1"/>
  </w:num>
  <w:num w:numId="391" w16cid:durableId="721751093">
    <w:abstractNumId w:val="1"/>
  </w:num>
  <w:num w:numId="392" w16cid:durableId="1660618361">
    <w:abstractNumId w:val="1"/>
  </w:num>
  <w:num w:numId="393" w16cid:durableId="851069778">
    <w:abstractNumId w:val="1"/>
  </w:num>
  <w:num w:numId="394" w16cid:durableId="396246961">
    <w:abstractNumId w:val="1"/>
  </w:num>
  <w:num w:numId="395" w16cid:durableId="966356546">
    <w:abstractNumId w:val="1"/>
  </w:num>
  <w:num w:numId="396" w16cid:durableId="2052995983">
    <w:abstractNumId w:val="1"/>
  </w:num>
  <w:num w:numId="397" w16cid:durableId="1203712469">
    <w:abstractNumId w:val="1"/>
  </w:num>
  <w:num w:numId="398" w16cid:durableId="1628512632">
    <w:abstractNumId w:val="1"/>
  </w:num>
  <w:num w:numId="399" w16cid:durableId="216211173">
    <w:abstractNumId w:val="1"/>
  </w:num>
  <w:num w:numId="400" w16cid:durableId="477187040">
    <w:abstractNumId w:val="1"/>
  </w:num>
  <w:num w:numId="401" w16cid:durableId="1388064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213539467">
    <w:abstractNumId w:val="1"/>
  </w:num>
  <w:num w:numId="403" w16cid:durableId="2107652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4" w16cid:durableId="938099929">
    <w:abstractNumId w:val="1"/>
  </w:num>
  <w:num w:numId="405" w16cid:durableId="909198062">
    <w:abstractNumId w:val="1"/>
  </w:num>
  <w:num w:numId="406" w16cid:durableId="16886714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64590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8" w16cid:durableId="693844184">
    <w:abstractNumId w:val="1"/>
  </w:num>
  <w:num w:numId="409" w16cid:durableId="1764112285">
    <w:abstractNumId w:val="1"/>
  </w:num>
  <w:num w:numId="410" w16cid:durableId="728920756">
    <w:abstractNumId w:val="1"/>
  </w:num>
  <w:num w:numId="411" w16cid:durableId="1894929255">
    <w:abstractNumId w:val="1"/>
  </w:num>
  <w:num w:numId="412" w16cid:durableId="48697778">
    <w:abstractNumId w:val="1"/>
  </w:num>
  <w:num w:numId="413" w16cid:durableId="990017315">
    <w:abstractNumId w:val="1"/>
  </w:num>
  <w:num w:numId="414" w16cid:durableId="782576466">
    <w:abstractNumId w:val="10"/>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15" w16cid:durableId="1371685873">
    <w:abstractNumId w:val="1"/>
  </w:num>
  <w:num w:numId="416" w16cid:durableId="294526652">
    <w:abstractNumId w:val="1"/>
  </w:num>
  <w:num w:numId="417" w16cid:durableId="1846433307">
    <w:abstractNumId w:val="1"/>
  </w:num>
  <w:num w:numId="418" w16cid:durableId="1392852599">
    <w:abstractNumId w:val="1"/>
  </w:num>
  <w:num w:numId="419" w16cid:durableId="367218486">
    <w:abstractNumId w:val="1"/>
  </w:num>
  <w:num w:numId="420" w16cid:durableId="1671761482">
    <w:abstractNumId w:val="1"/>
  </w:num>
  <w:num w:numId="421" w16cid:durableId="401415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2" w16cid:durableId="773980722">
    <w:abstractNumId w:val="1"/>
  </w:num>
  <w:num w:numId="423" w16cid:durableId="2109040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735666927">
    <w:abstractNumId w:val="1"/>
  </w:num>
  <w:num w:numId="425" w16cid:durableId="1279874058">
    <w:abstractNumId w:val="1"/>
  </w:num>
  <w:num w:numId="426" w16cid:durableId="1981687490">
    <w:abstractNumId w:val="1"/>
  </w:num>
  <w:num w:numId="427" w16cid:durableId="1970937526">
    <w:abstractNumId w:val="1"/>
  </w:num>
  <w:num w:numId="428" w16cid:durableId="1962879620">
    <w:abstractNumId w:val="1"/>
  </w:num>
  <w:num w:numId="429" w16cid:durableId="533883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0" w16cid:durableId="885407558">
    <w:abstractNumId w:val="1"/>
  </w:num>
  <w:num w:numId="431" w16cid:durableId="792747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2" w16cid:durableId="1234705224">
    <w:abstractNumId w:val="1"/>
  </w:num>
  <w:num w:numId="433" w16cid:durableId="1730224527">
    <w:abstractNumId w:val="1"/>
  </w:num>
  <w:num w:numId="434" w16cid:durableId="1779636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5" w16cid:durableId="697463092">
    <w:abstractNumId w:val="1"/>
  </w:num>
  <w:num w:numId="436" w16cid:durableId="238246730">
    <w:abstractNumId w:val="1"/>
  </w:num>
  <w:num w:numId="437" w16cid:durableId="484200402">
    <w:abstractNumId w:val="1"/>
  </w:num>
  <w:num w:numId="438" w16cid:durableId="706761893">
    <w:abstractNumId w:val="1"/>
  </w:num>
  <w:num w:numId="439" w16cid:durableId="280578791">
    <w:abstractNumId w:val="1"/>
  </w:num>
  <w:num w:numId="440" w16cid:durableId="908030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608003189">
    <w:abstractNumId w:val="1"/>
  </w:num>
  <w:num w:numId="442" w16cid:durableId="2125729256">
    <w:abstractNumId w:val="1"/>
  </w:num>
  <w:num w:numId="443" w16cid:durableId="718087822">
    <w:abstractNumId w:val="1"/>
  </w:num>
  <w:num w:numId="444" w16cid:durableId="414282682">
    <w:abstractNumId w:val="1"/>
  </w:num>
  <w:num w:numId="445" w16cid:durableId="694497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6" w16cid:durableId="1558782618">
    <w:abstractNumId w:val="1"/>
  </w:num>
  <w:num w:numId="447" w16cid:durableId="852305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8" w16cid:durableId="799344356">
    <w:abstractNumId w:val="1"/>
  </w:num>
  <w:num w:numId="449" w16cid:durableId="1220092621">
    <w:abstractNumId w:val="1"/>
  </w:num>
  <w:num w:numId="450" w16cid:durableId="1438793966">
    <w:abstractNumId w:val="1"/>
  </w:num>
  <w:num w:numId="451" w16cid:durableId="1884365519">
    <w:abstractNumId w:val="1"/>
  </w:num>
  <w:num w:numId="452" w16cid:durableId="549074088">
    <w:abstractNumId w:val="1"/>
  </w:num>
  <w:num w:numId="453" w16cid:durableId="1846482461">
    <w:abstractNumId w:val="1"/>
  </w:num>
  <w:num w:numId="454" w16cid:durableId="1192694465">
    <w:abstractNumId w:val="1"/>
  </w:num>
  <w:num w:numId="455" w16cid:durableId="1160654614">
    <w:abstractNumId w:val="1"/>
  </w:num>
  <w:num w:numId="456" w16cid:durableId="827862932">
    <w:abstractNumId w:val="1"/>
  </w:num>
  <w:num w:numId="457" w16cid:durableId="1486973656">
    <w:abstractNumId w:val="1"/>
  </w:num>
  <w:num w:numId="458" w16cid:durableId="21136979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9" w16cid:durableId="365259310">
    <w:abstractNumId w:val="1"/>
  </w:num>
  <w:num w:numId="460" w16cid:durableId="2138571045">
    <w:abstractNumId w:val="1"/>
  </w:num>
  <w:num w:numId="461" w16cid:durableId="1221132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1339965524">
    <w:abstractNumId w:val="1"/>
  </w:num>
  <w:num w:numId="463" w16cid:durableId="1107693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945071699">
    <w:abstractNumId w:val="1"/>
  </w:num>
  <w:num w:numId="465" w16cid:durableId="1500802676">
    <w:abstractNumId w:val="1"/>
  </w:num>
  <w:num w:numId="466" w16cid:durableId="81951282">
    <w:abstractNumId w:val="1"/>
  </w:num>
  <w:num w:numId="467" w16cid:durableId="1649355529">
    <w:abstractNumId w:val="1"/>
  </w:num>
  <w:num w:numId="468" w16cid:durableId="1067146841">
    <w:abstractNumId w:val="1"/>
  </w:num>
  <w:num w:numId="469" w16cid:durableId="1723599887">
    <w:abstractNumId w:val="1"/>
  </w:num>
  <w:num w:numId="470" w16cid:durableId="1917398396">
    <w:abstractNumId w:val="1"/>
  </w:num>
  <w:num w:numId="471" w16cid:durableId="315648858">
    <w:abstractNumId w:val="1"/>
  </w:num>
  <w:num w:numId="472" w16cid:durableId="1098067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3" w16cid:durableId="222302958">
    <w:abstractNumId w:val="1"/>
  </w:num>
  <w:num w:numId="474" w16cid:durableId="1355155217">
    <w:abstractNumId w:val="1"/>
  </w:num>
  <w:num w:numId="475" w16cid:durableId="469247350">
    <w:abstractNumId w:val="1"/>
  </w:num>
  <w:num w:numId="476" w16cid:durableId="1925602345">
    <w:abstractNumId w:val="1"/>
  </w:num>
  <w:num w:numId="477" w16cid:durableId="196358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930702043">
    <w:abstractNumId w:val="1"/>
  </w:num>
  <w:num w:numId="479" w16cid:durableId="291131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0" w16cid:durableId="1076122913">
    <w:abstractNumId w:val="1"/>
  </w:num>
  <w:num w:numId="481" w16cid:durableId="165163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430153151">
    <w:abstractNumId w:val="1"/>
  </w:num>
  <w:num w:numId="483" w16cid:durableId="1655842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029917282">
    <w:abstractNumId w:val="1"/>
  </w:num>
  <w:num w:numId="485" w16cid:durableId="1116409902">
    <w:abstractNumId w:val="1"/>
  </w:num>
  <w:num w:numId="486" w16cid:durableId="450174317">
    <w:abstractNumId w:val="1"/>
  </w:num>
  <w:num w:numId="487" w16cid:durableId="1034501921">
    <w:abstractNumId w:val="1"/>
  </w:num>
  <w:num w:numId="488" w16cid:durableId="115032054">
    <w:abstractNumId w:val="1"/>
  </w:num>
  <w:num w:numId="489" w16cid:durableId="1618640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564755468">
    <w:abstractNumId w:val="1"/>
  </w:num>
  <w:num w:numId="491" w16cid:durableId="1720321322">
    <w:abstractNumId w:val="1"/>
  </w:num>
  <w:num w:numId="492" w16cid:durableId="826939610">
    <w:abstractNumId w:val="1"/>
  </w:num>
  <w:num w:numId="493" w16cid:durableId="1940864608">
    <w:abstractNumId w:val="1"/>
  </w:num>
  <w:num w:numId="494" w16cid:durableId="31346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5" w16cid:durableId="2136554952">
    <w:abstractNumId w:val="1"/>
  </w:num>
  <w:num w:numId="496" w16cid:durableId="1362902922">
    <w:abstractNumId w:val="1"/>
  </w:num>
  <w:num w:numId="497" w16cid:durableId="1228802270">
    <w:abstractNumId w:val="1"/>
  </w:num>
  <w:num w:numId="498" w16cid:durableId="1571962599">
    <w:abstractNumId w:val="1"/>
  </w:num>
  <w:num w:numId="499" w16cid:durableId="165020647">
    <w:abstractNumId w:val="1"/>
  </w:num>
  <w:num w:numId="500" w16cid:durableId="1801266701">
    <w:abstractNumId w:val="1"/>
  </w:num>
  <w:num w:numId="501" w16cid:durableId="2066638204">
    <w:abstractNumId w:val="1"/>
  </w:num>
  <w:num w:numId="502" w16cid:durableId="455755599">
    <w:abstractNumId w:val="1"/>
  </w:num>
  <w:num w:numId="503" w16cid:durableId="774328553">
    <w:abstractNumId w:val="1"/>
  </w:num>
  <w:num w:numId="504" w16cid:durableId="1738161064">
    <w:abstractNumId w:val="1"/>
  </w:num>
  <w:num w:numId="505" w16cid:durableId="171723576">
    <w:abstractNumId w:val="1"/>
  </w:num>
  <w:num w:numId="506" w16cid:durableId="176311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1157574846">
    <w:abstractNumId w:val="1"/>
  </w:num>
  <w:num w:numId="508" w16cid:durableId="9364481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9" w16cid:durableId="1707754718">
    <w:abstractNumId w:val="1"/>
  </w:num>
  <w:num w:numId="510" w16cid:durableId="1074939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1" w16cid:durableId="582570952">
    <w:abstractNumId w:val="1"/>
  </w:num>
  <w:num w:numId="512" w16cid:durableId="2072802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3" w16cid:durableId="1297947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4" w16cid:durableId="10166627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5" w16cid:durableId="1759866355">
    <w:abstractNumId w:val="1"/>
  </w:num>
  <w:num w:numId="516" w16cid:durableId="1111437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7" w16cid:durableId="533999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8" w16cid:durableId="582088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9" w16cid:durableId="89858052">
    <w:abstractNumId w:val="1"/>
  </w:num>
  <w:num w:numId="520" w16cid:durableId="1895044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1" w16cid:durableId="972637893">
    <w:abstractNumId w:val="1"/>
  </w:num>
  <w:num w:numId="522" w16cid:durableId="986931180">
    <w:abstractNumId w:val="1"/>
  </w:num>
  <w:num w:numId="523" w16cid:durableId="1721634284">
    <w:abstractNumId w:val="1"/>
  </w:num>
  <w:num w:numId="524" w16cid:durableId="1396246665">
    <w:abstractNumId w:val="1"/>
  </w:num>
  <w:num w:numId="525" w16cid:durableId="1224439943">
    <w:abstractNumId w:val="1"/>
  </w:num>
  <w:num w:numId="526" w16cid:durableId="1279023380">
    <w:abstractNumId w:val="1"/>
  </w:num>
  <w:num w:numId="527" w16cid:durableId="453643779">
    <w:abstractNumId w:val="1"/>
  </w:num>
  <w:num w:numId="528" w16cid:durableId="618031431">
    <w:abstractNumId w:val="1"/>
  </w:num>
  <w:num w:numId="529" w16cid:durableId="539705210">
    <w:abstractNumId w:val="1"/>
  </w:num>
  <w:num w:numId="530" w16cid:durableId="229852595">
    <w:abstractNumId w:val="1"/>
  </w:num>
  <w:num w:numId="531" w16cid:durableId="413087882">
    <w:abstractNumId w:val="1"/>
  </w:num>
  <w:num w:numId="532" w16cid:durableId="2034643709">
    <w:abstractNumId w:val="1"/>
  </w:num>
  <w:num w:numId="533" w16cid:durableId="18221932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4" w16cid:durableId="1274677041">
    <w:abstractNumId w:val="1"/>
  </w:num>
  <w:num w:numId="535" w16cid:durableId="1974552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6" w16cid:durableId="371686974">
    <w:abstractNumId w:val="1"/>
  </w:num>
  <w:num w:numId="537" w16cid:durableId="1558860373">
    <w:abstractNumId w:val="1"/>
  </w:num>
  <w:num w:numId="538" w16cid:durableId="766583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2056462893">
    <w:abstractNumId w:val="1"/>
  </w:num>
  <w:num w:numId="540" w16cid:durableId="846871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802040930">
    <w:abstractNumId w:val="1"/>
  </w:num>
  <w:num w:numId="542" w16cid:durableId="902257402">
    <w:abstractNumId w:val="1"/>
  </w:num>
  <w:num w:numId="543" w16cid:durableId="681129433">
    <w:abstractNumId w:val="1"/>
  </w:num>
  <w:num w:numId="544" w16cid:durableId="1102452872">
    <w:abstractNumId w:val="1"/>
  </w:num>
  <w:num w:numId="545" w16cid:durableId="1160585804">
    <w:abstractNumId w:val="1"/>
  </w:num>
  <w:num w:numId="546" w16cid:durableId="564491832">
    <w:abstractNumId w:val="1"/>
  </w:num>
  <w:num w:numId="547" w16cid:durableId="1627346136">
    <w:abstractNumId w:val="1"/>
  </w:num>
  <w:num w:numId="548" w16cid:durableId="915824211">
    <w:abstractNumId w:val="1"/>
  </w:num>
  <w:num w:numId="549" w16cid:durableId="901335269">
    <w:abstractNumId w:val="1"/>
  </w:num>
  <w:num w:numId="550" w16cid:durableId="2126532311">
    <w:abstractNumId w:val="1"/>
  </w:num>
  <w:num w:numId="551" w16cid:durableId="1482429925">
    <w:abstractNumId w:val="1"/>
  </w:num>
  <w:num w:numId="552" w16cid:durableId="881402536">
    <w:abstractNumId w:val="1"/>
  </w:num>
  <w:num w:numId="553" w16cid:durableId="522596282">
    <w:abstractNumId w:val="1"/>
  </w:num>
  <w:num w:numId="554" w16cid:durableId="592517516">
    <w:abstractNumId w:val="1"/>
  </w:num>
  <w:num w:numId="555" w16cid:durableId="893391871">
    <w:abstractNumId w:val="1"/>
  </w:num>
  <w:num w:numId="556" w16cid:durableId="1307709657">
    <w:abstractNumId w:val="1"/>
  </w:num>
  <w:num w:numId="557" w16cid:durableId="1444424804">
    <w:abstractNumId w:val="1"/>
  </w:num>
  <w:num w:numId="558" w16cid:durableId="1960795470">
    <w:abstractNumId w:val="1"/>
  </w:num>
  <w:num w:numId="559" w16cid:durableId="1053651488">
    <w:abstractNumId w:val="1"/>
  </w:num>
  <w:num w:numId="560" w16cid:durableId="1300769093">
    <w:abstractNumId w:val="1"/>
  </w:num>
  <w:num w:numId="561" w16cid:durableId="862092222">
    <w:abstractNumId w:val="15"/>
  </w:num>
  <w:num w:numId="562" w16cid:durableId="524054079">
    <w:abstractNumId w:val="11"/>
  </w:num>
  <w:num w:numId="563" w16cid:durableId="639461213">
    <w:abstractNumId w:val="16"/>
  </w:num>
  <w:num w:numId="564" w16cid:durableId="1850488087">
    <w:abstractNumId w:val="17"/>
  </w:num>
  <w:num w:numId="565" w16cid:durableId="1211377130">
    <w:abstractNumId w:val="14"/>
  </w:num>
  <w:num w:numId="566" w16cid:durableId="1522671545">
    <w:abstractNumId w:val="12"/>
  </w:num>
  <w:num w:numId="567" w16cid:durableId="21459218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E1452"/>
    <w:rsid w:val="000E1452"/>
    <w:rsid w:val="002056E0"/>
    <w:rsid w:val="00456A0F"/>
    <w:rsid w:val="006B7E12"/>
    <w:rsid w:val="00AF729F"/>
    <w:rsid w:val="00D7130D"/>
    <w:rsid w:val="00DD3D11"/>
    <w:rsid w:val="00F25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9EE34"/>
  <w15:docId w15:val="{D54919B4-1398-46FB-8632-4EA19A8F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AF72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123</Pages>
  <Words>42047</Words>
  <Characters>239669</Characters>
  <Application>Microsoft Office Word</Application>
  <DocSecurity>0</DocSecurity>
  <Lines>1997</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Vaibhav Admane</cp:lastModifiedBy>
  <cp:revision>2</cp:revision>
  <dcterms:created xsi:type="dcterms:W3CDTF">2025-11-23T09:03:00Z</dcterms:created>
  <dcterms:modified xsi:type="dcterms:W3CDTF">2025-11-23T10:21:00Z</dcterms:modified>
</cp:coreProperties>
</file>