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446F" w14:textId="526FDE28" w:rsidR="007169AB" w:rsidRPr="009925C4" w:rsidRDefault="007D2B62" w:rsidP="007169AB">
      <w:pPr>
        <w:spacing w:after="0" w:line="276" w:lineRule="auto"/>
        <w:jc w:val="center"/>
        <w:rPr>
          <w:rFonts w:ascii="Arial" w:eastAsia="Microsoft JhengHei UI" w:hAnsi="Arial" w:cs="Arial"/>
          <w:spacing w:val="10"/>
          <w:sz w:val="32"/>
          <w:szCs w:val="32"/>
        </w:rPr>
      </w:pPr>
      <w:r>
        <w:rPr>
          <w:rFonts w:ascii="Arial" w:eastAsia="Microsoft JhengHei UI" w:hAnsi="Arial" w:cs="Arial"/>
          <w:b/>
          <w:bCs/>
          <w:sz w:val="32"/>
          <w:szCs w:val="32"/>
        </w:rPr>
        <w:t>Vaibhav</w:t>
      </w:r>
      <w:r w:rsidR="007169AB" w:rsidRPr="009925C4">
        <w:rPr>
          <w:rFonts w:ascii="Arial" w:eastAsia="Microsoft JhengHei UI" w:hAnsi="Arial" w:cs="Arial"/>
          <w:b/>
          <w:bCs/>
          <w:spacing w:val="10"/>
          <w:sz w:val="32"/>
          <w:szCs w:val="32"/>
        </w:rPr>
        <w:t xml:space="preserve"> </w:t>
      </w:r>
      <w:r>
        <w:rPr>
          <w:rFonts w:ascii="Arial" w:eastAsia="Microsoft JhengHei UI" w:hAnsi="Arial" w:cs="Arial"/>
          <w:sz w:val="32"/>
          <w:szCs w:val="32"/>
        </w:rPr>
        <w:t>Lohar</w:t>
      </w:r>
    </w:p>
    <w:p w14:paraId="310C3A5B" w14:textId="59A05103" w:rsidR="007169AB" w:rsidRPr="00102938" w:rsidRDefault="007169AB" w:rsidP="005F43FC">
      <w:pPr>
        <w:spacing w:after="120" w:line="240" w:lineRule="auto"/>
        <w:jc w:val="center"/>
        <w:rPr>
          <w:rFonts w:cstheme="minorHAnsi"/>
        </w:rPr>
      </w:pPr>
      <w:r w:rsidRPr="00102938">
        <w:rPr>
          <w:rFonts w:cstheme="minorHAnsi"/>
        </w:rPr>
        <w:t>+91-</w:t>
      </w:r>
      <w:r w:rsidR="007D2B62">
        <w:rPr>
          <w:rFonts w:cstheme="minorHAnsi"/>
        </w:rPr>
        <w:t>9325585853</w:t>
      </w:r>
      <w:r w:rsidRPr="00102938">
        <w:rPr>
          <w:rFonts w:cstheme="minorHAnsi"/>
        </w:rPr>
        <w:t xml:space="preserve">  </w:t>
      </w:r>
      <w:r w:rsidR="00876AFA">
        <w:rPr>
          <w:rFonts w:cstheme="minorHAnsi"/>
        </w:rPr>
        <w:t xml:space="preserve">|  </w:t>
      </w:r>
      <w:hyperlink r:id="rId7" w:history="1">
        <w:r w:rsidR="007D2B62" w:rsidRPr="005C611C">
          <w:rPr>
            <w:rStyle w:val="Hyperlink"/>
            <w:rFonts w:cstheme="minorHAnsi"/>
            <w:noProof/>
          </w:rPr>
          <w:t>vaibhavlohar459@gmail.com</w:t>
        </w:r>
      </w:hyperlink>
      <w:r w:rsidR="00876AFA">
        <w:rPr>
          <w:rFonts w:cstheme="minorHAnsi"/>
          <w:noProof/>
        </w:rPr>
        <w:t xml:space="preserve"> </w:t>
      </w:r>
      <w:r w:rsidRPr="00102938">
        <w:rPr>
          <w:rFonts w:cstheme="minorHAnsi"/>
        </w:rPr>
        <w:t xml:space="preserve">|  </w:t>
      </w:r>
      <w:hyperlink r:id="rId8" w:history="1">
        <w:proofErr w:type="spellStart"/>
        <w:r w:rsidR="007D2B62" w:rsidRPr="007D2B62">
          <w:rPr>
            <w:rStyle w:val="Hyperlink"/>
          </w:rPr>
          <w:t>Github</w:t>
        </w:r>
        <w:proofErr w:type="spellEnd"/>
        <w:r w:rsidRPr="007D2B62">
          <w:rPr>
            <w:rStyle w:val="Hyperlink"/>
            <w:rFonts w:cstheme="minorHAnsi"/>
          </w:rPr>
          <w:t xml:space="preserve"> </w:t>
        </w:r>
      </w:hyperlink>
      <w:r w:rsidR="001B0A98" w:rsidRPr="001B0A98">
        <w:rPr>
          <w:rStyle w:val="Hyperlink"/>
          <w:rFonts w:cstheme="minorHAnsi"/>
          <w:color w:val="auto"/>
          <w:u w:val="none"/>
        </w:rPr>
        <w:t xml:space="preserve"> |  </w:t>
      </w:r>
      <w:hyperlink r:id="rId9" w:history="1">
        <w:r w:rsidR="007D2B62">
          <w:rPr>
            <w:rStyle w:val="Hyperlink"/>
            <w:rFonts w:cstheme="minorHAnsi"/>
            <w:color w:val="auto"/>
            <w:u w:val="none"/>
          </w:rPr>
          <w:t>LinkedIn</w:t>
        </w:r>
      </w:hyperlink>
    </w:p>
    <w:p w14:paraId="124EFCBD" w14:textId="7B42A0AB" w:rsidR="007D2B62" w:rsidRPr="004D29AF" w:rsidRDefault="007169AB"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PROFILE</w:t>
      </w:r>
    </w:p>
    <w:p w14:paraId="14B9F173" w14:textId="64786155" w:rsidR="007D2B62" w:rsidRPr="001E7009" w:rsidRDefault="007D2B62" w:rsidP="0002447D">
      <w:pPr>
        <w:spacing w:after="0" w:line="276" w:lineRule="auto"/>
        <w:rPr>
          <w:rFonts w:cstheme="minorHAnsi"/>
          <w:color w:val="000000" w:themeColor="text1"/>
          <w:sz w:val="20"/>
          <w:szCs w:val="20"/>
        </w:rPr>
      </w:pPr>
      <w:r w:rsidRPr="007D2B62">
        <w:rPr>
          <w:rFonts w:cstheme="minorHAnsi"/>
          <w:color w:val="000000" w:themeColor="text1"/>
          <w:sz w:val="20"/>
          <w:szCs w:val="20"/>
        </w:rPr>
        <w:t>Detail</w:t>
      </w:r>
      <w:r w:rsidRPr="007D2B62">
        <w:rPr>
          <w:rFonts w:cstheme="minorHAnsi"/>
          <w:color w:val="000000" w:themeColor="text1"/>
          <w:sz w:val="20"/>
          <w:szCs w:val="20"/>
        </w:rPr>
        <w:noBreakHyphen/>
        <w:t xml:space="preserve">oriented </w:t>
      </w:r>
      <w:r w:rsidRPr="001E7009">
        <w:rPr>
          <w:rFonts w:cstheme="minorHAnsi"/>
          <w:color w:val="000000" w:themeColor="text1"/>
          <w:sz w:val="20"/>
          <w:szCs w:val="20"/>
        </w:rPr>
        <w:t>Software Engineer</w:t>
      </w:r>
      <w:r w:rsidRPr="007D2B62">
        <w:rPr>
          <w:rFonts w:cstheme="minorHAnsi"/>
          <w:color w:val="000000" w:themeColor="text1"/>
          <w:sz w:val="20"/>
          <w:szCs w:val="20"/>
        </w:rPr>
        <w:t xml:space="preserve"> seeking a role in building scalable software solutions using Django and </w:t>
      </w:r>
      <w:proofErr w:type="spellStart"/>
      <w:r w:rsidRPr="007D2B62">
        <w:rPr>
          <w:rFonts w:cstheme="minorHAnsi"/>
          <w:color w:val="000000" w:themeColor="text1"/>
          <w:sz w:val="20"/>
          <w:szCs w:val="20"/>
        </w:rPr>
        <w:t>FastAPI</w:t>
      </w:r>
      <w:proofErr w:type="spellEnd"/>
      <w:r w:rsidRPr="007D2B62">
        <w:rPr>
          <w:rFonts w:cstheme="minorHAnsi"/>
          <w:color w:val="000000" w:themeColor="text1"/>
          <w:sz w:val="20"/>
          <w:szCs w:val="20"/>
        </w:rPr>
        <w:t xml:space="preserve"> for REST API development. Experienced with Azure Databricks, Azure Cloud Platform, and Data Factory pipelines for data</w:t>
      </w:r>
      <w:r w:rsidRPr="007D2B62">
        <w:rPr>
          <w:rFonts w:cstheme="minorHAnsi"/>
          <w:color w:val="000000" w:themeColor="text1"/>
          <w:sz w:val="20"/>
          <w:szCs w:val="20"/>
        </w:rPr>
        <w:noBreakHyphen/>
        <w:t>driven application orchestration. Dedicated to delivering clean, efficient code and contributing to robust, cloud</w:t>
      </w:r>
      <w:r w:rsidRPr="007D2B62">
        <w:rPr>
          <w:rFonts w:cstheme="minorHAnsi"/>
          <w:color w:val="000000" w:themeColor="text1"/>
          <w:sz w:val="20"/>
          <w:szCs w:val="20"/>
        </w:rPr>
        <w:noBreakHyphen/>
        <w:t>native systems.</w:t>
      </w:r>
    </w:p>
    <w:p w14:paraId="1247F1EF" w14:textId="54A145FC" w:rsidR="00102938" w:rsidRDefault="00102938"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SKILLS</w:t>
      </w:r>
    </w:p>
    <w:p w14:paraId="7B41A17E" w14:textId="318F4036" w:rsidR="00C879D1" w:rsidRDefault="001E7009" w:rsidP="00C879D1">
      <w:pPr>
        <w:pStyle w:val="ListParagraph"/>
        <w:numPr>
          <w:ilvl w:val="0"/>
          <w:numId w:val="5"/>
        </w:numPr>
        <w:spacing w:after="0" w:line="300" w:lineRule="atLeast"/>
        <w:rPr>
          <w:color w:val="000000" w:themeColor="text1"/>
          <w:sz w:val="20"/>
          <w:szCs w:val="20"/>
        </w:rPr>
      </w:pPr>
      <w:r w:rsidRPr="001E7009">
        <w:rPr>
          <w:b/>
          <w:bCs/>
          <w:color w:val="000000" w:themeColor="text1"/>
          <w:sz w:val="20"/>
          <w:szCs w:val="20"/>
        </w:rPr>
        <w:t>Technologies</w:t>
      </w:r>
      <w:r>
        <w:rPr>
          <w:color w:val="000000" w:themeColor="text1"/>
          <w:sz w:val="20"/>
          <w:szCs w:val="20"/>
        </w:rPr>
        <w:t xml:space="preserve">: </w:t>
      </w:r>
      <w:r w:rsidR="00925CD3" w:rsidRPr="00925CD3">
        <w:rPr>
          <w:color w:val="000000" w:themeColor="text1"/>
          <w:sz w:val="20"/>
          <w:szCs w:val="20"/>
        </w:rPr>
        <w:t xml:space="preserve">Python, Flask, </w:t>
      </w:r>
      <w:proofErr w:type="spellStart"/>
      <w:r w:rsidR="00925CD3" w:rsidRPr="00925CD3">
        <w:rPr>
          <w:color w:val="000000" w:themeColor="text1"/>
          <w:sz w:val="20"/>
          <w:szCs w:val="20"/>
        </w:rPr>
        <w:t>FastAPI</w:t>
      </w:r>
      <w:proofErr w:type="spellEnd"/>
      <w:r w:rsidR="00925CD3" w:rsidRPr="00925CD3">
        <w:rPr>
          <w:color w:val="000000" w:themeColor="text1"/>
          <w:sz w:val="20"/>
          <w:szCs w:val="20"/>
        </w:rPr>
        <w:t>, MySQL</w:t>
      </w:r>
      <w:r w:rsidR="00925CD3" w:rsidRPr="00925CD3">
        <w:rPr>
          <w:color w:val="000000" w:themeColor="text1"/>
          <w:sz w:val="20"/>
          <w:szCs w:val="20"/>
        </w:rPr>
        <w:t xml:space="preserve">, </w:t>
      </w:r>
      <w:r w:rsidR="00925CD3" w:rsidRPr="00925CD3">
        <w:rPr>
          <w:color w:val="000000" w:themeColor="text1"/>
          <w:sz w:val="20"/>
          <w:szCs w:val="20"/>
        </w:rPr>
        <w:t>Red Hat Linux</w:t>
      </w:r>
      <w:r w:rsidR="00925CD3" w:rsidRPr="00925CD3">
        <w:rPr>
          <w:color w:val="000000" w:themeColor="text1"/>
          <w:sz w:val="20"/>
          <w:szCs w:val="20"/>
        </w:rPr>
        <w:t xml:space="preserve">, </w:t>
      </w:r>
      <w:r w:rsidR="00925CD3" w:rsidRPr="00925CD3">
        <w:rPr>
          <w:color w:val="000000" w:themeColor="text1"/>
          <w:sz w:val="20"/>
          <w:szCs w:val="20"/>
        </w:rPr>
        <w:t>Azure Cloud Services</w:t>
      </w:r>
      <w:r w:rsidR="00925CD3" w:rsidRPr="00925CD3">
        <w:rPr>
          <w:color w:val="000000" w:themeColor="text1"/>
          <w:sz w:val="20"/>
          <w:szCs w:val="20"/>
        </w:rPr>
        <w:t xml:space="preserve">, </w:t>
      </w:r>
      <w:r w:rsidR="00925CD3" w:rsidRPr="001E7009">
        <w:rPr>
          <w:color w:val="000000" w:themeColor="text1"/>
          <w:sz w:val="20"/>
          <w:szCs w:val="20"/>
        </w:rPr>
        <w:t>Data Factory Pipeline, CI/CD</w:t>
      </w:r>
      <w:r w:rsidR="00F975B1" w:rsidRPr="001E7009">
        <w:rPr>
          <w:color w:val="000000" w:themeColor="text1"/>
          <w:sz w:val="20"/>
          <w:szCs w:val="20"/>
        </w:rPr>
        <w:t xml:space="preserve"> </w:t>
      </w:r>
    </w:p>
    <w:p w14:paraId="15B8B9DF" w14:textId="56B7BD39" w:rsidR="00925CD3" w:rsidRPr="001E7009" w:rsidRDefault="00102938" w:rsidP="00C879D1">
      <w:pPr>
        <w:pStyle w:val="ListParagraph"/>
        <w:numPr>
          <w:ilvl w:val="0"/>
          <w:numId w:val="5"/>
        </w:numPr>
        <w:spacing w:after="0" w:line="300" w:lineRule="atLeast"/>
        <w:rPr>
          <w:color w:val="000000" w:themeColor="text1"/>
          <w:sz w:val="20"/>
          <w:szCs w:val="20"/>
        </w:rPr>
      </w:pPr>
      <w:r w:rsidRPr="001E7009">
        <w:rPr>
          <w:rFonts w:eastAsia="Microsoft JhengHei" w:cstheme="minorHAnsi"/>
          <w:b/>
          <w:bCs/>
          <w:sz w:val="20"/>
          <w:szCs w:val="20"/>
        </w:rPr>
        <w:t>Tools:</w:t>
      </w:r>
      <w:r w:rsidRPr="001E7009">
        <w:rPr>
          <w:rFonts w:cstheme="minorHAnsi"/>
          <w:sz w:val="20"/>
          <w:szCs w:val="20"/>
        </w:rPr>
        <w:t xml:space="preserve"> </w:t>
      </w:r>
      <w:r w:rsidR="00940A92" w:rsidRPr="001E7009">
        <w:rPr>
          <w:rFonts w:cstheme="minorHAnsi"/>
          <w:sz w:val="20"/>
          <w:szCs w:val="20"/>
        </w:rPr>
        <w:t xml:space="preserve">Postman, Apache </w:t>
      </w:r>
      <w:r w:rsidR="0071669D" w:rsidRPr="001E7009">
        <w:rPr>
          <w:rFonts w:cstheme="minorHAnsi"/>
          <w:sz w:val="20"/>
          <w:szCs w:val="20"/>
        </w:rPr>
        <w:t>JMeter</w:t>
      </w:r>
      <w:r w:rsidR="00940A92" w:rsidRPr="001E7009">
        <w:rPr>
          <w:rFonts w:cstheme="minorHAnsi"/>
          <w:sz w:val="20"/>
          <w:szCs w:val="20"/>
        </w:rPr>
        <w:t>, Azure, Putty (Latest)</w:t>
      </w:r>
      <w:r w:rsidR="0071669D">
        <w:rPr>
          <w:rFonts w:cstheme="minorHAnsi"/>
          <w:sz w:val="20"/>
          <w:szCs w:val="20"/>
        </w:rPr>
        <w:t xml:space="preserve">, </w:t>
      </w:r>
      <w:r w:rsidR="0071669D" w:rsidRPr="00925CD3">
        <w:rPr>
          <w:color w:val="000000" w:themeColor="text1"/>
          <w:sz w:val="20"/>
          <w:szCs w:val="20"/>
        </w:rPr>
        <w:t>PyCharm</w:t>
      </w:r>
      <w:r w:rsidR="0071669D" w:rsidRPr="00925CD3">
        <w:rPr>
          <w:color w:val="000000" w:themeColor="text1"/>
          <w:sz w:val="20"/>
          <w:szCs w:val="20"/>
        </w:rPr>
        <w:t>, VS Code</w:t>
      </w:r>
      <w:r w:rsidR="0071669D">
        <w:rPr>
          <w:color w:val="000000" w:themeColor="text1"/>
          <w:sz w:val="20"/>
          <w:szCs w:val="20"/>
        </w:rPr>
        <w:t>, Databricks</w:t>
      </w:r>
    </w:p>
    <w:p w14:paraId="0BBD7FA8" w14:textId="7FD6F737" w:rsidR="00925CD3" w:rsidRPr="004D29AF" w:rsidRDefault="007169AB"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EXPERIENCE</w:t>
      </w:r>
    </w:p>
    <w:p w14:paraId="1270ABE9" w14:textId="78D76B92" w:rsidR="00102938" w:rsidRPr="00102938" w:rsidRDefault="00940A92" w:rsidP="00302A70">
      <w:pPr>
        <w:spacing w:after="0" w:line="276" w:lineRule="auto"/>
        <w:rPr>
          <w:rFonts w:eastAsia="Microsoft JhengHei" w:cstheme="minorHAnsi"/>
          <w:i/>
          <w:iCs/>
        </w:rPr>
      </w:pPr>
      <w:r>
        <w:rPr>
          <w:rFonts w:eastAsia="Microsoft JhengHei" w:cstheme="minorHAnsi"/>
        </w:rPr>
        <w:t>Capgemini</w:t>
      </w:r>
      <w:r w:rsidR="001E7009">
        <w:rPr>
          <w:rFonts w:eastAsia="Microsoft JhengHei" w:cstheme="minorHAnsi"/>
        </w:rPr>
        <w:t xml:space="preserve">                                  </w:t>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t xml:space="preserve">     </w:t>
      </w:r>
      <w:r>
        <w:rPr>
          <w:rFonts w:eastAsia="Microsoft JhengHei" w:cstheme="minorHAnsi"/>
        </w:rPr>
        <w:t xml:space="preserve">                        </w:t>
      </w:r>
      <w:r w:rsidRPr="0071669D">
        <w:rPr>
          <w:rFonts w:eastAsia="Microsoft JhengHei" w:cstheme="minorHAnsi"/>
          <w:i/>
          <w:iCs/>
          <w:sz w:val="20"/>
          <w:szCs w:val="20"/>
        </w:rPr>
        <w:t>Pune</w:t>
      </w:r>
      <w:r w:rsidR="007169AB" w:rsidRPr="0071669D">
        <w:rPr>
          <w:rFonts w:eastAsia="Microsoft JhengHei" w:cstheme="minorHAnsi"/>
          <w:i/>
          <w:iCs/>
          <w:sz w:val="20"/>
          <w:szCs w:val="20"/>
        </w:rPr>
        <w:t>, India</w:t>
      </w:r>
    </w:p>
    <w:p w14:paraId="225AF12C" w14:textId="3E0FF3F5" w:rsidR="007169AB" w:rsidRDefault="00940A92" w:rsidP="00302A70">
      <w:pPr>
        <w:spacing w:after="0" w:line="276" w:lineRule="auto"/>
        <w:jc w:val="both"/>
        <w:rPr>
          <w:rFonts w:eastAsia="Microsoft JhengHei" w:cstheme="minorHAnsi"/>
        </w:rPr>
      </w:pPr>
      <w:r w:rsidRPr="00940A92">
        <w:rPr>
          <w:rFonts w:eastAsia="Microsoft JhengHei" w:cstheme="minorHAnsi"/>
          <w:b/>
          <w:bCs/>
        </w:rPr>
        <w:t>Software Engineer</w:t>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t xml:space="preserve"> </w:t>
      </w:r>
      <w:r w:rsidR="005F43FC">
        <w:rPr>
          <w:rFonts w:eastAsia="Microsoft JhengHei" w:cstheme="minorHAnsi"/>
        </w:rPr>
        <w:t xml:space="preserve">              </w:t>
      </w:r>
      <w:r w:rsidRPr="0071669D">
        <w:rPr>
          <w:rFonts w:eastAsia="Microsoft JhengHei" w:cstheme="minorHAnsi"/>
          <w:sz w:val="20"/>
          <w:szCs w:val="20"/>
        </w:rPr>
        <w:t>July-2025</w:t>
      </w:r>
      <w:r w:rsidR="007169AB" w:rsidRPr="0071669D">
        <w:rPr>
          <w:rFonts w:eastAsia="Microsoft JhengHei" w:cstheme="minorHAnsi"/>
          <w:sz w:val="20"/>
          <w:szCs w:val="20"/>
        </w:rPr>
        <w:t>– Present</w:t>
      </w:r>
    </w:p>
    <w:p w14:paraId="62397915" w14:textId="77777777" w:rsidR="00925CD3" w:rsidRPr="00D01D4A" w:rsidRDefault="00925CD3" w:rsidP="00925CD3">
      <w:pPr>
        <w:pStyle w:val="Header"/>
        <w:numPr>
          <w:ilvl w:val="0"/>
          <w:numId w:val="3"/>
        </w:numPr>
        <w:tabs>
          <w:tab w:val="right" w:pos="9026"/>
        </w:tabs>
        <w:spacing w:after="0"/>
        <w:jc w:val="both"/>
        <w:rPr>
          <w:sz w:val="20"/>
          <w:szCs w:val="20"/>
        </w:rPr>
      </w:pPr>
      <w:r w:rsidRPr="00D01D4A">
        <w:rPr>
          <w:sz w:val="20"/>
          <w:szCs w:val="20"/>
        </w:rPr>
        <w:t>Developed a REST API as a common utility to trigger Azure Data Factory pipelines for orchestration.</w:t>
      </w:r>
    </w:p>
    <w:p w14:paraId="51E702EE" w14:textId="77777777" w:rsidR="00925CD3" w:rsidRPr="00D01D4A" w:rsidRDefault="00925CD3" w:rsidP="00925CD3">
      <w:pPr>
        <w:pStyle w:val="Header"/>
        <w:numPr>
          <w:ilvl w:val="0"/>
          <w:numId w:val="3"/>
        </w:numPr>
        <w:tabs>
          <w:tab w:val="right" w:pos="9026"/>
        </w:tabs>
        <w:spacing w:after="0"/>
        <w:jc w:val="both"/>
        <w:rPr>
          <w:sz w:val="20"/>
          <w:szCs w:val="20"/>
        </w:rPr>
      </w:pPr>
      <w:r w:rsidRPr="00D01D4A">
        <w:rPr>
          <w:sz w:val="20"/>
          <w:szCs w:val="20"/>
        </w:rPr>
        <w:t>Implemented dynamic execution of Data Factory pipelines to perform data transformations in Databricks.</w:t>
      </w:r>
    </w:p>
    <w:p w14:paraId="2668384F" w14:textId="2FD17361" w:rsidR="00925CD3" w:rsidRPr="00D01D4A" w:rsidRDefault="00925CD3" w:rsidP="00925CD3">
      <w:pPr>
        <w:pStyle w:val="Header"/>
        <w:numPr>
          <w:ilvl w:val="0"/>
          <w:numId w:val="3"/>
        </w:numPr>
        <w:tabs>
          <w:tab w:val="right" w:pos="9026"/>
        </w:tabs>
        <w:spacing w:after="0"/>
        <w:jc w:val="both"/>
        <w:rPr>
          <w:sz w:val="20"/>
          <w:szCs w:val="20"/>
        </w:rPr>
      </w:pPr>
      <w:r w:rsidRPr="00D01D4A">
        <w:rPr>
          <w:sz w:val="20"/>
          <w:szCs w:val="20"/>
        </w:rPr>
        <w:t xml:space="preserve">Transformed and ingested data from multiple sources across different regions into the warehouse, organized within Unity </w:t>
      </w:r>
      <w:proofErr w:type="spellStart"/>
      <w:r w:rsidRPr="00D01D4A">
        <w:rPr>
          <w:sz w:val="20"/>
          <w:szCs w:val="20"/>
        </w:rPr>
        <w:t>Catalog</w:t>
      </w:r>
      <w:proofErr w:type="spellEnd"/>
      <w:r w:rsidRPr="00D01D4A">
        <w:rPr>
          <w:sz w:val="20"/>
          <w:szCs w:val="20"/>
        </w:rPr>
        <w:t xml:space="preserve"> and stored in the landing zone of Azure Data Lake.</w:t>
      </w:r>
    </w:p>
    <w:p w14:paraId="7A1E3913" w14:textId="79612B52" w:rsidR="00925CD3" w:rsidRPr="00D01D4A" w:rsidRDefault="00925CD3" w:rsidP="00E00C65">
      <w:pPr>
        <w:pStyle w:val="Header"/>
        <w:numPr>
          <w:ilvl w:val="0"/>
          <w:numId w:val="3"/>
        </w:numPr>
        <w:tabs>
          <w:tab w:val="right" w:pos="9026"/>
        </w:tabs>
        <w:spacing w:after="0"/>
        <w:jc w:val="both"/>
        <w:rPr>
          <w:sz w:val="20"/>
          <w:szCs w:val="20"/>
        </w:rPr>
      </w:pPr>
      <w:r w:rsidRPr="00D01D4A">
        <w:rPr>
          <w:sz w:val="20"/>
          <w:szCs w:val="20"/>
        </w:rPr>
        <w:t>Implemented API authentication using system-assigned managed identity credentials with Azure Identity in Databricks.</w:t>
      </w:r>
    </w:p>
    <w:p w14:paraId="761F7206" w14:textId="0A5D020B" w:rsidR="00925CD3" w:rsidRPr="00D01D4A" w:rsidRDefault="00925CD3" w:rsidP="00F975B1">
      <w:pPr>
        <w:pStyle w:val="Header"/>
        <w:numPr>
          <w:ilvl w:val="0"/>
          <w:numId w:val="3"/>
        </w:numPr>
        <w:tabs>
          <w:tab w:val="right" w:pos="9026"/>
        </w:tabs>
        <w:spacing w:after="0"/>
        <w:jc w:val="both"/>
        <w:rPr>
          <w:sz w:val="20"/>
          <w:szCs w:val="20"/>
        </w:rPr>
      </w:pPr>
      <w:r w:rsidRPr="00D01D4A">
        <w:rPr>
          <w:sz w:val="20"/>
          <w:szCs w:val="20"/>
        </w:rPr>
        <w:t xml:space="preserve">Integrated unit testing for ADF pipelines within CI/CD workflows, executed between the build and deploy stages using </w:t>
      </w:r>
      <w:proofErr w:type="spellStart"/>
      <w:r w:rsidRPr="00D01D4A">
        <w:rPr>
          <w:sz w:val="20"/>
          <w:szCs w:val="20"/>
        </w:rPr>
        <w:t>Pytest</w:t>
      </w:r>
      <w:proofErr w:type="spellEnd"/>
      <w:r w:rsidRPr="00D01D4A">
        <w:rPr>
          <w:sz w:val="20"/>
          <w:szCs w:val="20"/>
        </w:rPr>
        <w:t>.</w:t>
      </w:r>
    </w:p>
    <w:p w14:paraId="2B01D1E4" w14:textId="6238F410" w:rsidR="00102938" w:rsidRPr="00102938" w:rsidRDefault="00925CD3" w:rsidP="00302A70">
      <w:pPr>
        <w:spacing w:after="0" w:line="276" w:lineRule="auto"/>
        <w:jc w:val="both"/>
        <w:rPr>
          <w:rFonts w:eastAsia="Microsoft JhengHei" w:cstheme="minorHAnsi"/>
          <w:i/>
          <w:iCs/>
        </w:rPr>
      </w:pPr>
      <w:r>
        <w:rPr>
          <w:rFonts w:eastAsia="Microsoft JhengHei" w:cstheme="minorHAnsi"/>
        </w:rPr>
        <w:t>Tata Consultancy Services</w:t>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Pr>
          <w:rFonts w:eastAsia="Microsoft JhengHei" w:cstheme="minorHAnsi"/>
        </w:rPr>
        <w:t xml:space="preserve">                           </w:t>
      </w:r>
      <w:r w:rsidR="0071669D">
        <w:rPr>
          <w:rFonts w:eastAsia="Microsoft JhengHei" w:cstheme="minorHAnsi"/>
        </w:rPr>
        <w:t xml:space="preserve">  </w:t>
      </w:r>
      <w:r w:rsidRPr="0071669D">
        <w:rPr>
          <w:rFonts w:eastAsia="Microsoft JhengHei" w:cstheme="minorHAnsi"/>
          <w:i/>
          <w:iCs/>
          <w:sz w:val="20"/>
          <w:szCs w:val="20"/>
        </w:rPr>
        <w:t>Mumbai</w:t>
      </w:r>
      <w:r w:rsidR="00102938" w:rsidRPr="0071669D">
        <w:rPr>
          <w:rFonts w:eastAsia="Microsoft JhengHei" w:cstheme="minorHAnsi"/>
          <w:i/>
          <w:iCs/>
          <w:sz w:val="20"/>
          <w:szCs w:val="20"/>
        </w:rPr>
        <w:t>, India</w:t>
      </w:r>
      <w:r w:rsidR="00102938" w:rsidRPr="00102938">
        <w:rPr>
          <w:rFonts w:eastAsia="Microsoft JhengHei" w:cstheme="minorHAnsi"/>
          <w:i/>
          <w:iCs/>
        </w:rPr>
        <w:t xml:space="preserve"> </w:t>
      </w:r>
    </w:p>
    <w:p w14:paraId="5CB3D46F" w14:textId="050714E6" w:rsidR="007169AB" w:rsidRPr="00102938" w:rsidRDefault="00D01D4A" w:rsidP="00925CD3">
      <w:pPr>
        <w:spacing w:after="0" w:line="276" w:lineRule="auto"/>
        <w:rPr>
          <w:rFonts w:eastAsia="Microsoft JhengHei" w:cstheme="minorHAnsi"/>
        </w:rPr>
      </w:pPr>
      <w:r>
        <w:rPr>
          <w:rFonts w:eastAsia="Microsoft JhengHei" w:cstheme="minorHAnsi"/>
          <w:b/>
          <w:bCs/>
        </w:rPr>
        <w:t>Python Developer</w:t>
      </w:r>
      <w:r w:rsidR="00102938">
        <w:rPr>
          <w:rFonts w:eastAsia="Microsoft JhengHei" w:cstheme="minorHAnsi"/>
        </w:rPr>
        <w:tab/>
      </w:r>
      <w:r w:rsidR="00102938">
        <w:rPr>
          <w:rFonts w:eastAsia="Microsoft JhengHei" w:cstheme="minorHAnsi"/>
        </w:rPr>
        <w:tab/>
      </w:r>
      <w:r w:rsidR="00102938">
        <w:rPr>
          <w:rFonts w:eastAsia="Microsoft JhengHei" w:cstheme="minorHAnsi"/>
        </w:rPr>
        <w:tab/>
      </w:r>
      <w:r w:rsidR="00102938">
        <w:rPr>
          <w:rFonts w:eastAsia="Microsoft JhengHei" w:cstheme="minorHAnsi"/>
        </w:rPr>
        <w:tab/>
      </w:r>
      <w:r w:rsidR="00102938">
        <w:rPr>
          <w:rFonts w:eastAsia="Microsoft JhengHei" w:cstheme="minorHAnsi"/>
        </w:rPr>
        <w:tab/>
      </w:r>
      <w:r w:rsidR="007169AB" w:rsidRPr="00102938">
        <w:rPr>
          <w:rFonts w:eastAsia="Microsoft JhengHei" w:cstheme="minorHAnsi"/>
          <w:i/>
          <w:iCs/>
        </w:rPr>
        <w:tab/>
      </w:r>
      <w:r w:rsidR="007169AB" w:rsidRPr="00102938">
        <w:rPr>
          <w:rFonts w:eastAsia="Microsoft JhengHei" w:cstheme="minorHAnsi"/>
          <w:b/>
          <w:bCs/>
        </w:rPr>
        <w:tab/>
      </w:r>
      <w:r w:rsidR="007169AB" w:rsidRPr="00102938">
        <w:rPr>
          <w:rFonts w:eastAsia="Microsoft JhengHei" w:cstheme="minorHAnsi"/>
          <w:b/>
          <w:bCs/>
        </w:rPr>
        <w:tab/>
      </w:r>
      <w:r w:rsidR="007169AB" w:rsidRPr="00102938">
        <w:rPr>
          <w:rFonts w:eastAsia="Microsoft JhengHei" w:cstheme="minorHAnsi"/>
          <w:b/>
          <w:bCs/>
        </w:rPr>
        <w:tab/>
      </w:r>
      <w:r w:rsidR="007169AB" w:rsidRPr="00102938">
        <w:rPr>
          <w:rFonts w:eastAsia="Microsoft JhengHei" w:cstheme="minorHAnsi"/>
          <w:b/>
          <w:bCs/>
        </w:rPr>
        <w:tab/>
        <w:t xml:space="preserve">            </w:t>
      </w:r>
      <w:r w:rsidR="0071669D">
        <w:rPr>
          <w:rFonts w:eastAsia="Microsoft JhengHei" w:cstheme="minorHAnsi"/>
          <w:b/>
          <w:bCs/>
        </w:rPr>
        <w:t xml:space="preserve">   </w:t>
      </w:r>
      <w:r w:rsidR="00925CD3" w:rsidRPr="0071669D">
        <w:rPr>
          <w:rFonts w:eastAsia="Microsoft JhengHei" w:cstheme="minorHAnsi"/>
          <w:sz w:val="20"/>
          <w:szCs w:val="20"/>
        </w:rPr>
        <w:t>Jan-2022</w:t>
      </w:r>
      <w:r w:rsidR="004F4043" w:rsidRPr="0071669D">
        <w:rPr>
          <w:rFonts w:eastAsia="Microsoft JhengHei" w:cstheme="minorHAnsi"/>
          <w:sz w:val="20"/>
          <w:szCs w:val="20"/>
        </w:rPr>
        <w:t xml:space="preserve"> – </w:t>
      </w:r>
      <w:r w:rsidR="00925CD3" w:rsidRPr="0071669D">
        <w:rPr>
          <w:rFonts w:eastAsia="Microsoft JhengHei" w:cstheme="minorHAnsi"/>
          <w:sz w:val="20"/>
          <w:szCs w:val="20"/>
        </w:rPr>
        <w:t>July-2025</w:t>
      </w:r>
    </w:p>
    <w:p w14:paraId="16E2D720" w14:textId="77777777" w:rsidR="00F975B1" w:rsidRPr="00D01D4A" w:rsidRDefault="00F975B1" w:rsidP="00F975B1">
      <w:pPr>
        <w:pStyle w:val="Header"/>
        <w:numPr>
          <w:ilvl w:val="0"/>
          <w:numId w:val="3"/>
        </w:numPr>
        <w:tabs>
          <w:tab w:val="right" w:pos="9026"/>
        </w:tabs>
        <w:spacing w:after="0"/>
        <w:jc w:val="both"/>
        <w:rPr>
          <w:sz w:val="20"/>
          <w:szCs w:val="20"/>
        </w:rPr>
      </w:pPr>
      <w:r w:rsidRPr="00D01D4A">
        <w:rPr>
          <w:sz w:val="20"/>
          <w:szCs w:val="20"/>
        </w:rPr>
        <w:t>Developed a real-time invoice generation API that gets data from the government portal and posts it so that customers can download invoices based on the journal number or invoice number in T+1 business days in real time.</w:t>
      </w:r>
    </w:p>
    <w:p w14:paraId="1763B65A" w14:textId="0F392B24" w:rsidR="00F975B1" w:rsidRPr="00D01D4A" w:rsidRDefault="00F975B1" w:rsidP="00F975B1">
      <w:pPr>
        <w:pStyle w:val="Header"/>
        <w:numPr>
          <w:ilvl w:val="0"/>
          <w:numId w:val="3"/>
        </w:numPr>
        <w:tabs>
          <w:tab w:val="right" w:pos="9026"/>
        </w:tabs>
        <w:spacing w:after="0"/>
        <w:jc w:val="both"/>
        <w:rPr>
          <w:sz w:val="20"/>
          <w:szCs w:val="20"/>
        </w:rPr>
      </w:pPr>
      <w:r w:rsidRPr="00D01D4A">
        <w:rPr>
          <w:sz w:val="20"/>
          <w:szCs w:val="20"/>
        </w:rPr>
        <w:t>Developed a Fetch GSTIN service API from the government portal of the customer GSTIN, populating the status, address and GST filing status in the TCS product to be refreshed based on the activity status of the customer GSTIN</w:t>
      </w:r>
      <w:r w:rsidR="00E00C65" w:rsidRPr="00D01D4A">
        <w:rPr>
          <w:sz w:val="20"/>
          <w:szCs w:val="20"/>
        </w:rPr>
        <w:t>.</w:t>
      </w:r>
    </w:p>
    <w:p w14:paraId="6757585C" w14:textId="77777777" w:rsidR="00F975B1" w:rsidRPr="00D01D4A" w:rsidRDefault="00F975B1" w:rsidP="00F975B1">
      <w:pPr>
        <w:pStyle w:val="Header"/>
        <w:numPr>
          <w:ilvl w:val="0"/>
          <w:numId w:val="3"/>
        </w:numPr>
        <w:tabs>
          <w:tab w:val="right" w:pos="9026"/>
        </w:tabs>
        <w:spacing w:after="0"/>
        <w:jc w:val="both"/>
        <w:rPr>
          <w:sz w:val="20"/>
          <w:szCs w:val="20"/>
        </w:rPr>
      </w:pPr>
      <w:r w:rsidRPr="00D01D4A">
        <w:rPr>
          <w:sz w:val="20"/>
          <w:szCs w:val="20"/>
        </w:rPr>
        <w:t>Successfully Integrated 4-source applications to consume API Services in an application as an endpoint.</w:t>
      </w:r>
    </w:p>
    <w:p w14:paraId="1A6B9890" w14:textId="77777777" w:rsidR="00F975B1" w:rsidRPr="00D01D4A" w:rsidRDefault="00F975B1" w:rsidP="00F975B1">
      <w:pPr>
        <w:pStyle w:val="Header"/>
        <w:numPr>
          <w:ilvl w:val="0"/>
          <w:numId w:val="3"/>
        </w:numPr>
        <w:tabs>
          <w:tab w:val="right" w:pos="9026"/>
        </w:tabs>
        <w:spacing w:after="0"/>
        <w:jc w:val="both"/>
        <w:rPr>
          <w:sz w:val="20"/>
          <w:szCs w:val="20"/>
        </w:rPr>
      </w:pPr>
      <w:r w:rsidRPr="00D01D4A">
        <w:rPr>
          <w:sz w:val="20"/>
          <w:szCs w:val="20"/>
        </w:rPr>
        <w:t xml:space="preserve">Wrote unit tests using </w:t>
      </w:r>
      <w:proofErr w:type="spellStart"/>
      <w:r w:rsidRPr="00D01D4A">
        <w:rPr>
          <w:sz w:val="20"/>
          <w:szCs w:val="20"/>
        </w:rPr>
        <w:t>Pytest</w:t>
      </w:r>
      <w:proofErr w:type="spellEnd"/>
      <w:r w:rsidRPr="00D01D4A">
        <w:rPr>
          <w:sz w:val="20"/>
          <w:szCs w:val="20"/>
        </w:rPr>
        <w:t>, achieving more than 50% code coverage of API Endpoints.</w:t>
      </w:r>
    </w:p>
    <w:p w14:paraId="555540BF" w14:textId="2A5059D7" w:rsidR="00290649" w:rsidRPr="00F975B1" w:rsidRDefault="00290649" w:rsidP="005F43FC">
      <w:pPr>
        <w:spacing w:afterLines="35" w:after="84" w:line="240" w:lineRule="auto"/>
        <w:jc w:val="both"/>
        <w:rPr>
          <w:rFonts w:ascii="Arial" w:hAnsi="Arial" w:cs="Arial"/>
          <w:b/>
          <w:bCs/>
          <w:color w:val="7F7F7F" w:themeColor="text1" w:themeTint="80"/>
          <w:sz w:val="24"/>
          <w:szCs w:val="24"/>
        </w:rPr>
      </w:pPr>
      <w:r w:rsidRPr="00F975B1">
        <w:rPr>
          <w:rFonts w:ascii="Arial" w:hAnsi="Arial" w:cs="Arial"/>
          <w:b/>
          <w:bCs/>
          <w:color w:val="7F7F7F" w:themeColor="text1" w:themeTint="80"/>
          <w:sz w:val="24"/>
          <w:szCs w:val="24"/>
        </w:rPr>
        <w:t>PROJECTS</w:t>
      </w:r>
    </w:p>
    <w:p w14:paraId="54CF6F43" w14:textId="2B88FE73" w:rsidR="00290649" w:rsidRPr="00102938" w:rsidRDefault="00F975B1" w:rsidP="00290649">
      <w:pPr>
        <w:spacing w:after="0" w:line="276" w:lineRule="auto"/>
        <w:rPr>
          <w:rFonts w:eastAsia="Microsoft JhengHei" w:cstheme="minorHAnsi"/>
          <w:b/>
          <w:bCs/>
        </w:rPr>
      </w:pPr>
      <w:r>
        <w:rPr>
          <w:rFonts w:eastAsia="Microsoft JhengHei" w:cstheme="minorHAnsi"/>
          <w:b/>
          <w:bCs/>
        </w:rPr>
        <w:t>Sumitomo Mitsui Banking Corp.</w:t>
      </w:r>
      <w:r w:rsidR="001E7009">
        <w:rPr>
          <w:rFonts w:eastAsia="Microsoft JhengHei" w:cstheme="minorHAnsi"/>
          <w:b/>
          <w:bCs/>
        </w:rPr>
        <w:t xml:space="preserve"> (Capgemini)</w:t>
      </w:r>
      <w:r w:rsidR="00290649" w:rsidRPr="00102938">
        <w:rPr>
          <w:rFonts w:eastAsia="Microsoft JhengHei" w:cstheme="minorHAnsi"/>
        </w:rPr>
        <w:tab/>
      </w:r>
      <w:r w:rsidR="00290649" w:rsidRPr="00102938">
        <w:rPr>
          <w:rFonts w:eastAsia="Microsoft JhengHei" w:cstheme="minorHAnsi"/>
        </w:rPr>
        <w:tab/>
      </w:r>
      <w:r>
        <w:rPr>
          <w:rFonts w:eastAsia="Microsoft JhengHei" w:cstheme="minorHAnsi"/>
        </w:rPr>
        <w:t xml:space="preserve">            </w:t>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t xml:space="preserve"> </w:t>
      </w:r>
      <w:r w:rsidR="00925CD3" w:rsidRPr="0071669D">
        <w:rPr>
          <w:rFonts w:eastAsia="Microsoft JhengHei" w:cstheme="minorHAnsi"/>
          <w:sz w:val="20"/>
          <w:szCs w:val="20"/>
        </w:rPr>
        <w:t>July-2025– Present</w:t>
      </w:r>
    </w:p>
    <w:p w14:paraId="40A9F878" w14:textId="202C4B87" w:rsidR="00E00C65" w:rsidRPr="00D01D4A" w:rsidRDefault="00E00C65" w:rsidP="00E00C65">
      <w:pPr>
        <w:pStyle w:val="ListParagraph"/>
        <w:numPr>
          <w:ilvl w:val="0"/>
          <w:numId w:val="4"/>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b/>
          <w:bCs/>
          <w:kern w:val="0"/>
          <w:sz w:val="20"/>
          <w:szCs w:val="20"/>
          <w:lang w:eastAsia="en-IN"/>
          <w14:ligatures w14:val="none"/>
        </w:rPr>
        <w:t>Designed and developed a unified REST API service</w:t>
      </w:r>
      <w:r w:rsidRPr="00D01D4A">
        <w:rPr>
          <w:rFonts w:ascii="Segoe UI" w:eastAsia="Times New Roman" w:hAnsi="Segoe UI" w:cs="Segoe UI"/>
          <w:kern w:val="0"/>
          <w:sz w:val="20"/>
          <w:szCs w:val="20"/>
          <w:lang w:eastAsia="en-IN"/>
          <w14:ligatures w14:val="none"/>
        </w:rPr>
        <w:t xml:space="preserve"> to orchestrate Azure Data Factory (ADF) pipelines, enabling dynamic execution of ETL workflows for large-scale data movement across global banking datasets. </w:t>
      </w:r>
    </w:p>
    <w:p w14:paraId="53ADF8F9" w14:textId="43F09028" w:rsidR="00E00C65" w:rsidRPr="00D01D4A" w:rsidRDefault="00E00C65" w:rsidP="00E00C65">
      <w:pPr>
        <w:pStyle w:val="ListParagraph"/>
        <w:numPr>
          <w:ilvl w:val="0"/>
          <w:numId w:val="4"/>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b/>
          <w:bCs/>
          <w:kern w:val="0"/>
          <w:sz w:val="20"/>
          <w:szCs w:val="20"/>
          <w:lang w:eastAsia="en-IN"/>
          <w14:ligatures w14:val="none"/>
        </w:rPr>
        <w:t>Implemented secure, cloud</w:t>
      </w:r>
      <w:r w:rsidRPr="00D01D4A">
        <w:rPr>
          <w:rFonts w:ascii="Segoe UI" w:eastAsia="Times New Roman" w:hAnsi="Segoe UI" w:cs="Segoe UI"/>
          <w:b/>
          <w:bCs/>
          <w:kern w:val="0"/>
          <w:sz w:val="20"/>
          <w:szCs w:val="20"/>
          <w:lang w:eastAsia="en-IN"/>
          <w14:ligatures w14:val="none"/>
        </w:rPr>
        <w:noBreakHyphen/>
        <w:t>native authentication and pipeline orchestration</w:t>
      </w:r>
      <w:r w:rsidRPr="00D01D4A">
        <w:rPr>
          <w:rFonts w:ascii="Segoe UI" w:eastAsia="Times New Roman" w:hAnsi="Segoe UI" w:cs="Segoe UI"/>
          <w:kern w:val="0"/>
          <w:sz w:val="20"/>
          <w:szCs w:val="20"/>
          <w:lang w:eastAsia="en-IN"/>
          <w14:ligatures w14:val="none"/>
        </w:rPr>
        <w:t xml:space="preserve"> using Azure Managed Identity, Databricks notebooks, and ADF, ensuring fully automated data transformations and governance under Unity </w:t>
      </w:r>
      <w:proofErr w:type="spellStart"/>
      <w:r w:rsidRPr="00D01D4A">
        <w:rPr>
          <w:rFonts w:ascii="Segoe UI" w:eastAsia="Times New Roman" w:hAnsi="Segoe UI" w:cs="Segoe UI"/>
          <w:kern w:val="0"/>
          <w:sz w:val="20"/>
          <w:szCs w:val="20"/>
          <w:lang w:eastAsia="en-IN"/>
          <w14:ligatures w14:val="none"/>
        </w:rPr>
        <w:t>Catalog</w:t>
      </w:r>
      <w:proofErr w:type="spellEnd"/>
      <w:r w:rsidRPr="00D01D4A">
        <w:rPr>
          <w:rFonts w:ascii="Segoe UI" w:eastAsia="Times New Roman" w:hAnsi="Segoe UI" w:cs="Segoe UI"/>
          <w:kern w:val="0"/>
          <w:sz w:val="20"/>
          <w:szCs w:val="20"/>
          <w:lang w:eastAsia="en-IN"/>
          <w14:ligatures w14:val="none"/>
        </w:rPr>
        <w:t xml:space="preserve">. </w:t>
      </w:r>
    </w:p>
    <w:p w14:paraId="54353914" w14:textId="64AD55B6" w:rsidR="00E00C65" w:rsidRPr="00D01D4A" w:rsidRDefault="00E00C65" w:rsidP="00E00C65">
      <w:pPr>
        <w:pStyle w:val="ListParagraph"/>
        <w:numPr>
          <w:ilvl w:val="0"/>
          <w:numId w:val="4"/>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b/>
          <w:bCs/>
          <w:kern w:val="0"/>
          <w:sz w:val="20"/>
          <w:szCs w:val="20"/>
          <w:lang w:eastAsia="en-IN"/>
          <w14:ligatures w14:val="none"/>
        </w:rPr>
        <w:t>Enhanced production reliability and CI/CD quality</w:t>
      </w:r>
      <w:r w:rsidRPr="00D01D4A">
        <w:rPr>
          <w:rFonts w:ascii="Segoe UI" w:eastAsia="Times New Roman" w:hAnsi="Segoe UI" w:cs="Segoe UI"/>
          <w:kern w:val="0"/>
          <w:sz w:val="20"/>
          <w:szCs w:val="20"/>
          <w:lang w:eastAsia="en-IN"/>
          <w14:ligatures w14:val="none"/>
        </w:rPr>
        <w:t xml:space="preserve"> by integrating </w:t>
      </w:r>
      <w:proofErr w:type="spellStart"/>
      <w:r w:rsidRPr="00D01D4A">
        <w:rPr>
          <w:rFonts w:ascii="Segoe UI" w:eastAsia="Times New Roman" w:hAnsi="Segoe UI" w:cs="Segoe UI"/>
          <w:kern w:val="0"/>
          <w:sz w:val="20"/>
          <w:szCs w:val="20"/>
          <w:lang w:eastAsia="en-IN"/>
          <w14:ligatures w14:val="none"/>
        </w:rPr>
        <w:t>Pytest</w:t>
      </w:r>
      <w:proofErr w:type="spellEnd"/>
      <w:r w:rsidRPr="00D01D4A">
        <w:rPr>
          <w:rFonts w:ascii="Segoe UI" w:eastAsia="Times New Roman" w:hAnsi="Segoe UI" w:cs="Segoe UI"/>
          <w:kern w:val="0"/>
          <w:sz w:val="20"/>
          <w:szCs w:val="20"/>
          <w:lang w:eastAsia="en-IN"/>
          <w14:ligatures w14:val="none"/>
        </w:rPr>
        <w:t>-based unit tests for ADF pipelines within Azure DevOps, resulting in improved deployment accuracy and reduced operational issues.</w:t>
      </w:r>
    </w:p>
    <w:p w14:paraId="676C3768" w14:textId="77777777" w:rsidR="00E00C65" w:rsidRPr="00E00C65" w:rsidRDefault="00E00C65" w:rsidP="00E00C65">
      <w:pPr>
        <w:spacing w:after="0" w:line="240" w:lineRule="auto"/>
        <w:ind w:left="360"/>
        <w:rPr>
          <w:rFonts w:ascii="Segoe UI" w:eastAsia="Times New Roman" w:hAnsi="Segoe UI" w:cs="Segoe UI"/>
          <w:b/>
          <w:bCs/>
          <w:kern w:val="0"/>
          <w:sz w:val="18"/>
          <w:szCs w:val="18"/>
          <w:lang w:eastAsia="en-IN"/>
          <w14:ligatures w14:val="none"/>
        </w:rPr>
      </w:pPr>
      <w:r w:rsidRPr="00E00C65">
        <w:rPr>
          <w:rFonts w:ascii="Segoe UI" w:eastAsia="Times New Roman" w:hAnsi="Segoe UI" w:cs="Segoe UI"/>
          <w:b/>
          <w:bCs/>
          <w:kern w:val="0"/>
          <w:sz w:val="18"/>
          <w:szCs w:val="18"/>
          <w:lang w:eastAsia="en-IN"/>
          <w14:ligatures w14:val="none"/>
        </w:rPr>
        <w:t>Key Impact</w:t>
      </w:r>
    </w:p>
    <w:p w14:paraId="4701FA73" w14:textId="77717DFD" w:rsidR="00E00C65" w:rsidRPr="00D01D4A" w:rsidRDefault="00E00C65" w:rsidP="00E00C65">
      <w:pPr>
        <w:pStyle w:val="ListParagraph"/>
        <w:numPr>
          <w:ilvl w:val="0"/>
          <w:numId w:val="14"/>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kern w:val="0"/>
          <w:sz w:val="20"/>
          <w:szCs w:val="20"/>
          <w:lang w:eastAsia="en-IN"/>
          <w14:ligatures w14:val="none"/>
        </w:rPr>
        <w:t xml:space="preserve">Improved orchestration efficiency and reduced manual triggers for ETL workflows. </w:t>
      </w:r>
    </w:p>
    <w:p w14:paraId="31F1DCD4" w14:textId="764F42FF" w:rsidR="00E00C65" w:rsidRPr="00D01D4A" w:rsidRDefault="00E00C65" w:rsidP="00E00C65">
      <w:pPr>
        <w:pStyle w:val="ListParagraph"/>
        <w:numPr>
          <w:ilvl w:val="0"/>
          <w:numId w:val="14"/>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kern w:val="0"/>
          <w:sz w:val="20"/>
          <w:szCs w:val="20"/>
          <w:lang w:eastAsia="en-IN"/>
          <w14:ligatures w14:val="none"/>
        </w:rPr>
        <w:t>Strengthened data quality and observability across multi</w:t>
      </w:r>
      <w:r w:rsidRPr="00D01D4A">
        <w:rPr>
          <w:rFonts w:ascii="Segoe UI" w:eastAsia="Times New Roman" w:hAnsi="Segoe UI" w:cs="Segoe UI"/>
          <w:kern w:val="0"/>
          <w:sz w:val="20"/>
          <w:szCs w:val="20"/>
          <w:lang w:eastAsia="en-IN"/>
          <w14:ligatures w14:val="none"/>
        </w:rPr>
        <w:noBreakHyphen/>
        <w:t xml:space="preserve">region data ingestion pipelines. </w:t>
      </w:r>
    </w:p>
    <w:p w14:paraId="099D4E78" w14:textId="27FE9593" w:rsidR="00E00C65" w:rsidRPr="00D01D4A" w:rsidRDefault="00E00C65" w:rsidP="00E00C65">
      <w:pPr>
        <w:pStyle w:val="ListParagraph"/>
        <w:numPr>
          <w:ilvl w:val="0"/>
          <w:numId w:val="14"/>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kern w:val="0"/>
          <w:sz w:val="20"/>
          <w:szCs w:val="20"/>
          <w:lang w:eastAsia="en-IN"/>
          <w14:ligatures w14:val="none"/>
        </w:rPr>
        <w:t>Enabled standardized, reusable pipeline triggering framework for cross</w:t>
      </w:r>
      <w:r w:rsidRPr="00D01D4A">
        <w:rPr>
          <w:rFonts w:ascii="Segoe UI" w:eastAsia="Times New Roman" w:hAnsi="Segoe UI" w:cs="Segoe UI"/>
          <w:kern w:val="0"/>
          <w:sz w:val="20"/>
          <w:szCs w:val="20"/>
          <w:lang w:eastAsia="en-IN"/>
          <w14:ligatures w14:val="none"/>
        </w:rPr>
        <w:noBreakHyphen/>
        <w:t>functional teams.</w:t>
      </w:r>
    </w:p>
    <w:p w14:paraId="7637A984" w14:textId="0E0768B7" w:rsidR="00290649" w:rsidRPr="00102938" w:rsidRDefault="00FA3D67" w:rsidP="00290649">
      <w:pPr>
        <w:spacing w:after="0" w:line="276" w:lineRule="auto"/>
        <w:rPr>
          <w:rFonts w:eastAsia="Microsoft JhengHei" w:cstheme="minorHAnsi"/>
          <w:b/>
          <w:bCs/>
        </w:rPr>
      </w:pPr>
      <w:hyperlink r:id="rId10" w:history="1">
        <w:r w:rsidR="00F975B1">
          <w:rPr>
            <w:rStyle w:val="Hyperlink"/>
            <w:rFonts w:eastAsia="Microsoft JhengHei" w:cstheme="minorHAnsi"/>
            <w:b/>
            <w:bCs/>
            <w:color w:val="auto"/>
            <w:u w:val="none"/>
          </w:rPr>
          <w:t>GST</w:t>
        </w:r>
      </w:hyperlink>
      <w:r w:rsidR="00F975B1">
        <w:t xml:space="preserve"> </w:t>
      </w:r>
      <w:r w:rsidR="00F975B1" w:rsidRPr="00F975B1">
        <w:rPr>
          <w:b/>
          <w:bCs/>
        </w:rPr>
        <w:t>Tax Engine</w:t>
      </w:r>
      <w:r w:rsidR="00290649" w:rsidRPr="00124608">
        <w:rPr>
          <w:rFonts w:eastAsia="Microsoft JhengHei" w:cstheme="minorHAnsi"/>
          <w:b/>
          <w:bCs/>
        </w:rPr>
        <w:tab/>
      </w:r>
      <w:r w:rsidR="001E7009">
        <w:rPr>
          <w:rFonts w:eastAsia="Microsoft JhengHei" w:cstheme="minorHAnsi"/>
          <w:b/>
          <w:bCs/>
        </w:rPr>
        <w:t>(TCS)</w:t>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t xml:space="preserve">      </w:t>
      </w:r>
      <w:r w:rsidR="00290649">
        <w:rPr>
          <w:rFonts w:eastAsia="Microsoft JhengHei" w:cstheme="minorHAnsi"/>
        </w:rPr>
        <w:tab/>
        <w:t xml:space="preserve">     </w:t>
      </w:r>
      <w:r>
        <w:rPr>
          <w:rFonts w:eastAsia="Microsoft JhengHei" w:cstheme="minorHAnsi"/>
        </w:rPr>
        <w:t xml:space="preserve"> </w:t>
      </w:r>
      <w:r w:rsidR="00FF1279">
        <w:rPr>
          <w:rFonts w:eastAsia="Microsoft JhengHei" w:cstheme="minorHAnsi"/>
        </w:rPr>
        <w:t xml:space="preserve">  </w:t>
      </w:r>
      <w:r w:rsidR="00F975B1">
        <w:rPr>
          <w:rFonts w:eastAsia="Microsoft JhengHei" w:cstheme="minorHAnsi"/>
        </w:rPr>
        <w:t xml:space="preserve">                     </w:t>
      </w:r>
      <w:r w:rsidR="0071669D">
        <w:rPr>
          <w:rFonts w:eastAsia="Microsoft JhengHei" w:cstheme="minorHAnsi"/>
        </w:rPr>
        <w:t xml:space="preserve">   </w:t>
      </w:r>
      <w:r w:rsidR="00F975B1" w:rsidRPr="0071669D">
        <w:rPr>
          <w:rFonts w:eastAsia="Microsoft JhengHei" w:cstheme="minorHAnsi"/>
          <w:sz w:val="20"/>
          <w:szCs w:val="20"/>
        </w:rPr>
        <w:t>Jan-2022-July-2025</w:t>
      </w:r>
    </w:p>
    <w:p w14:paraId="0E1251A7" w14:textId="0DB7F1F3" w:rsidR="001E7009" w:rsidRPr="00D01D4A" w:rsidRDefault="001E7009" w:rsidP="001E7009">
      <w:pPr>
        <w:pStyle w:val="ListParagraph"/>
        <w:numPr>
          <w:ilvl w:val="0"/>
          <w:numId w:val="5"/>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b/>
          <w:bCs/>
          <w:kern w:val="0"/>
          <w:sz w:val="20"/>
          <w:szCs w:val="20"/>
          <w:lang w:eastAsia="en-IN"/>
          <w14:ligatures w14:val="none"/>
        </w:rPr>
        <w:t>Developed REST APIs in Python</w:t>
      </w:r>
      <w:r w:rsidRPr="00D01D4A">
        <w:rPr>
          <w:rFonts w:ascii="Segoe UI" w:eastAsia="Times New Roman" w:hAnsi="Segoe UI" w:cs="Segoe UI"/>
          <w:kern w:val="0"/>
          <w:sz w:val="20"/>
          <w:szCs w:val="20"/>
          <w:lang w:eastAsia="en-IN"/>
          <w14:ligatures w14:val="none"/>
        </w:rPr>
        <w:t xml:space="preserve"> for real-time invoice generation and GSTIN status retrieval by integrating with government tax portals, enabling automated compliance workflows for enterprise clients. </w:t>
      </w:r>
    </w:p>
    <w:p w14:paraId="6FD31DC6" w14:textId="575E04C6" w:rsidR="001E7009" w:rsidRPr="00D01D4A" w:rsidRDefault="0071669D" w:rsidP="001E7009">
      <w:pPr>
        <w:pStyle w:val="ListParagraph"/>
        <w:numPr>
          <w:ilvl w:val="0"/>
          <w:numId w:val="5"/>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b/>
          <w:bCs/>
          <w:kern w:val="0"/>
          <w:sz w:val="20"/>
          <w:szCs w:val="20"/>
          <w:lang w:eastAsia="en-IN"/>
          <w14:ligatures w14:val="none"/>
        </w:rPr>
        <w:t>Analysed</w:t>
      </w:r>
      <w:r w:rsidR="001E7009" w:rsidRPr="00D01D4A">
        <w:rPr>
          <w:rFonts w:ascii="Segoe UI" w:eastAsia="Times New Roman" w:hAnsi="Segoe UI" w:cs="Segoe UI"/>
          <w:b/>
          <w:bCs/>
          <w:kern w:val="0"/>
          <w:sz w:val="20"/>
          <w:szCs w:val="20"/>
          <w:lang w:eastAsia="en-IN"/>
          <w14:ligatures w14:val="none"/>
        </w:rPr>
        <w:t xml:space="preserve"> large-scale GST transaction data</w:t>
      </w:r>
      <w:r w:rsidR="001E7009" w:rsidRPr="00D01D4A">
        <w:rPr>
          <w:rFonts w:ascii="Segoe UI" w:eastAsia="Times New Roman" w:hAnsi="Segoe UI" w:cs="Segoe UI"/>
          <w:kern w:val="0"/>
          <w:sz w:val="20"/>
          <w:szCs w:val="20"/>
          <w:lang w:eastAsia="en-IN"/>
          <w14:ligatures w14:val="none"/>
        </w:rPr>
        <w:t xml:space="preserve"> using complex SQL queries to derive insights on customer </w:t>
      </w:r>
      <w:r w:rsidRPr="00D01D4A">
        <w:rPr>
          <w:rFonts w:ascii="Segoe UI" w:eastAsia="Times New Roman" w:hAnsi="Segoe UI" w:cs="Segoe UI"/>
          <w:kern w:val="0"/>
          <w:sz w:val="20"/>
          <w:szCs w:val="20"/>
          <w:lang w:eastAsia="en-IN"/>
          <w14:ligatures w14:val="none"/>
        </w:rPr>
        <w:t>behaviour</w:t>
      </w:r>
      <w:r w:rsidR="001E7009" w:rsidRPr="00D01D4A">
        <w:rPr>
          <w:rFonts w:ascii="Segoe UI" w:eastAsia="Times New Roman" w:hAnsi="Segoe UI" w:cs="Segoe UI"/>
          <w:kern w:val="0"/>
          <w:sz w:val="20"/>
          <w:szCs w:val="20"/>
          <w:lang w:eastAsia="en-IN"/>
          <w14:ligatures w14:val="none"/>
        </w:rPr>
        <w:t xml:space="preserve">, revenue patterns, and tax compliance—contributing to strategic decision-making for product teams. </w:t>
      </w:r>
    </w:p>
    <w:p w14:paraId="6E530FD7" w14:textId="372B16C4" w:rsidR="001E7009" w:rsidRPr="00D01D4A" w:rsidRDefault="001E7009" w:rsidP="001E7009">
      <w:pPr>
        <w:pStyle w:val="ListParagraph"/>
        <w:numPr>
          <w:ilvl w:val="0"/>
          <w:numId w:val="5"/>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b/>
          <w:bCs/>
          <w:kern w:val="0"/>
          <w:sz w:val="20"/>
          <w:szCs w:val="20"/>
          <w:lang w:eastAsia="en-IN"/>
          <w14:ligatures w14:val="none"/>
        </w:rPr>
        <w:t>Improved reliability and usability of the GST Tax Engine</w:t>
      </w:r>
      <w:r w:rsidRPr="00D01D4A">
        <w:rPr>
          <w:rFonts w:ascii="Segoe UI" w:eastAsia="Times New Roman" w:hAnsi="Segoe UI" w:cs="Segoe UI"/>
          <w:kern w:val="0"/>
          <w:sz w:val="20"/>
          <w:szCs w:val="20"/>
          <w:lang w:eastAsia="en-IN"/>
          <w14:ligatures w14:val="none"/>
        </w:rPr>
        <w:t xml:space="preserve"> by integrating multi</w:t>
      </w:r>
      <w:r w:rsidRPr="00D01D4A">
        <w:rPr>
          <w:rFonts w:ascii="Segoe UI" w:eastAsia="Times New Roman" w:hAnsi="Segoe UI" w:cs="Segoe UI"/>
          <w:kern w:val="0"/>
          <w:sz w:val="20"/>
          <w:szCs w:val="20"/>
          <w:lang w:eastAsia="en-IN"/>
          <w14:ligatures w14:val="none"/>
        </w:rPr>
        <w:noBreakHyphen/>
        <w:t xml:space="preserve">source applications with API endpoints and implementing </w:t>
      </w:r>
      <w:proofErr w:type="spellStart"/>
      <w:r w:rsidRPr="00D01D4A">
        <w:rPr>
          <w:rFonts w:ascii="Segoe UI" w:eastAsia="Times New Roman" w:hAnsi="Segoe UI" w:cs="Segoe UI"/>
          <w:kern w:val="0"/>
          <w:sz w:val="20"/>
          <w:szCs w:val="20"/>
          <w:lang w:eastAsia="en-IN"/>
          <w14:ligatures w14:val="none"/>
        </w:rPr>
        <w:t>Pytest</w:t>
      </w:r>
      <w:proofErr w:type="spellEnd"/>
      <w:r w:rsidRPr="00D01D4A">
        <w:rPr>
          <w:rFonts w:ascii="Segoe UI" w:eastAsia="Times New Roman" w:hAnsi="Segoe UI" w:cs="Segoe UI"/>
          <w:kern w:val="0"/>
          <w:sz w:val="20"/>
          <w:szCs w:val="20"/>
          <w:lang w:eastAsia="en-IN"/>
          <w14:ligatures w14:val="none"/>
        </w:rPr>
        <w:t>-based unit tests to maintain consistent code quality.</w:t>
      </w:r>
    </w:p>
    <w:p w14:paraId="611AC2AE" w14:textId="11F8ABBB" w:rsidR="001E7009" w:rsidRPr="001E7009" w:rsidRDefault="001E7009" w:rsidP="001E7009">
      <w:pPr>
        <w:spacing w:after="0" w:line="300" w:lineRule="atLeast"/>
        <w:ind w:left="360"/>
        <w:rPr>
          <w:rFonts w:ascii="Segoe UI" w:eastAsia="Times New Roman" w:hAnsi="Segoe UI" w:cs="Segoe UI"/>
          <w:b/>
          <w:bCs/>
          <w:kern w:val="0"/>
          <w:sz w:val="18"/>
          <w:szCs w:val="18"/>
          <w:lang w:eastAsia="en-IN"/>
          <w14:ligatures w14:val="none"/>
        </w:rPr>
      </w:pPr>
      <w:r w:rsidRPr="001E7009">
        <w:rPr>
          <w:rFonts w:ascii="Segoe UI" w:eastAsia="Times New Roman" w:hAnsi="Segoe UI" w:cs="Segoe UI"/>
          <w:b/>
          <w:bCs/>
          <w:kern w:val="0"/>
          <w:sz w:val="18"/>
          <w:szCs w:val="18"/>
          <w:lang w:eastAsia="en-IN"/>
          <w14:ligatures w14:val="none"/>
        </w:rPr>
        <w:t>Key Impact</w:t>
      </w:r>
    </w:p>
    <w:p w14:paraId="5557C58D" w14:textId="1AC8FB20" w:rsidR="001E7009" w:rsidRPr="00D01D4A" w:rsidRDefault="001E7009" w:rsidP="001E7009">
      <w:pPr>
        <w:pStyle w:val="ListParagraph"/>
        <w:numPr>
          <w:ilvl w:val="0"/>
          <w:numId w:val="5"/>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kern w:val="0"/>
          <w:sz w:val="20"/>
          <w:szCs w:val="20"/>
          <w:lang w:eastAsia="en-IN"/>
          <w14:ligatures w14:val="none"/>
        </w:rPr>
        <w:t xml:space="preserve">Achieved faster and more accurate invoice processing, reducing turnaround time to </w:t>
      </w:r>
      <w:r w:rsidRPr="00D01D4A">
        <w:rPr>
          <w:rFonts w:ascii="Segoe UI" w:eastAsia="Times New Roman" w:hAnsi="Segoe UI" w:cs="Segoe UI"/>
          <w:b/>
          <w:bCs/>
          <w:kern w:val="0"/>
          <w:sz w:val="20"/>
          <w:szCs w:val="20"/>
          <w:lang w:eastAsia="en-IN"/>
          <w14:ligatures w14:val="none"/>
        </w:rPr>
        <w:t>T+1 business day</w:t>
      </w:r>
      <w:r w:rsidRPr="00D01D4A">
        <w:rPr>
          <w:rFonts w:ascii="Segoe UI" w:eastAsia="Times New Roman" w:hAnsi="Segoe UI" w:cs="Segoe UI"/>
          <w:kern w:val="0"/>
          <w:sz w:val="20"/>
          <w:szCs w:val="20"/>
          <w:lang w:eastAsia="en-IN"/>
          <w14:ligatures w14:val="none"/>
        </w:rPr>
        <w:t xml:space="preserve">. </w:t>
      </w:r>
    </w:p>
    <w:p w14:paraId="23429069" w14:textId="056E8D2C" w:rsidR="001E7009" w:rsidRPr="00D01D4A" w:rsidRDefault="001E7009" w:rsidP="001E7009">
      <w:pPr>
        <w:pStyle w:val="ListParagraph"/>
        <w:numPr>
          <w:ilvl w:val="0"/>
          <w:numId w:val="5"/>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kern w:val="0"/>
          <w:sz w:val="20"/>
          <w:szCs w:val="20"/>
          <w:lang w:eastAsia="en-IN"/>
          <w14:ligatures w14:val="none"/>
        </w:rPr>
        <w:t xml:space="preserve">Increased API reliability and stakeholder trust by improving coverage and reducing integration issues. </w:t>
      </w:r>
    </w:p>
    <w:p w14:paraId="4BAACBFC" w14:textId="1DA251F0" w:rsidR="001E7009" w:rsidRPr="00D01D4A" w:rsidRDefault="001E7009" w:rsidP="001E7009">
      <w:pPr>
        <w:pStyle w:val="ListParagraph"/>
        <w:numPr>
          <w:ilvl w:val="0"/>
          <w:numId w:val="5"/>
        </w:numPr>
        <w:spacing w:after="0" w:line="300" w:lineRule="atLeast"/>
        <w:rPr>
          <w:rFonts w:ascii="Segoe UI" w:eastAsia="Times New Roman" w:hAnsi="Segoe UI" w:cs="Segoe UI"/>
          <w:kern w:val="0"/>
          <w:sz w:val="20"/>
          <w:szCs w:val="20"/>
          <w:lang w:eastAsia="en-IN"/>
          <w14:ligatures w14:val="none"/>
        </w:rPr>
      </w:pPr>
      <w:r w:rsidRPr="00D01D4A">
        <w:rPr>
          <w:rFonts w:ascii="Segoe UI" w:eastAsia="Times New Roman" w:hAnsi="Segoe UI" w:cs="Segoe UI"/>
          <w:kern w:val="0"/>
          <w:sz w:val="20"/>
          <w:szCs w:val="20"/>
          <w:lang w:eastAsia="en-IN"/>
          <w14:ligatures w14:val="none"/>
        </w:rPr>
        <w:t>Delivered actionable insights that improved product planning and client reporting efficiency.</w:t>
      </w:r>
    </w:p>
    <w:p w14:paraId="49859F1B" w14:textId="14A08D22" w:rsidR="001E7009" w:rsidRPr="001E7009" w:rsidRDefault="001E7009" w:rsidP="001E7009">
      <w:pPr>
        <w:spacing w:after="0" w:line="276" w:lineRule="auto"/>
        <w:jc w:val="both"/>
        <w:rPr>
          <w:rFonts w:ascii="Arial" w:hAnsi="Arial" w:cs="Arial"/>
          <w:b/>
          <w:bCs/>
          <w:color w:val="7F7F7F" w:themeColor="text1" w:themeTint="80"/>
          <w:sz w:val="24"/>
          <w:szCs w:val="24"/>
        </w:rPr>
      </w:pPr>
      <w:r w:rsidRPr="001E7009">
        <w:rPr>
          <w:rFonts w:ascii="Arial" w:hAnsi="Arial" w:cs="Arial"/>
          <w:b/>
          <w:bCs/>
          <w:color w:val="7F7F7F" w:themeColor="text1" w:themeTint="80"/>
          <w:sz w:val="24"/>
          <w:szCs w:val="24"/>
        </w:rPr>
        <w:t>EDUCATION</w:t>
      </w:r>
    </w:p>
    <w:p w14:paraId="2635A2E1" w14:textId="5E240A2F" w:rsidR="001E7009" w:rsidRPr="001E7009" w:rsidRDefault="001E7009" w:rsidP="001E7009">
      <w:pPr>
        <w:pStyle w:val="ListParagraph"/>
        <w:numPr>
          <w:ilvl w:val="0"/>
          <w:numId w:val="5"/>
        </w:numPr>
        <w:spacing w:after="0" w:line="276" w:lineRule="auto"/>
        <w:jc w:val="both"/>
        <w:rPr>
          <w:rFonts w:cstheme="minorHAnsi"/>
          <w:i/>
          <w:iCs/>
        </w:rPr>
      </w:pPr>
      <w:r w:rsidRPr="00D01D4A">
        <w:rPr>
          <w:rFonts w:eastAsia="Microsoft JhengHei" w:cstheme="minorHAnsi"/>
          <w:sz w:val="20"/>
          <w:szCs w:val="20"/>
        </w:rPr>
        <w:t>Noth Maharashtra University</w:t>
      </w:r>
      <w:r w:rsidRPr="001E7009">
        <w:rPr>
          <w:rFonts w:eastAsia="Microsoft JhengHei" w:cstheme="minorHAnsi"/>
          <w:b/>
          <w:bCs/>
        </w:rPr>
        <w:tab/>
      </w:r>
      <w:r w:rsidRPr="001E7009">
        <w:rPr>
          <w:rFonts w:eastAsia="Microsoft JhengHei" w:cstheme="minorHAnsi"/>
          <w:b/>
          <w:bCs/>
        </w:rPr>
        <w:tab/>
      </w:r>
      <w:r w:rsidRPr="001E7009">
        <w:rPr>
          <w:rFonts w:eastAsia="Microsoft JhengHei" w:cstheme="minorHAnsi"/>
          <w:b/>
          <w:bCs/>
        </w:rPr>
        <w:tab/>
      </w:r>
      <w:r w:rsidRPr="001E7009">
        <w:rPr>
          <w:rFonts w:eastAsia="Microsoft JhengHei" w:cstheme="minorHAnsi"/>
          <w:b/>
          <w:bCs/>
        </w:rPr>
        <w:tab/>
      </w:r>
      <w:r w:rsidRPr="001E7009">
        <w:rPr>
          <w:rFonts w:eastAsia="Microsoft JhengHei" w:cstheme="minorHAnsi"/>
          <w:b/>
          <w:bCs/>
        </w:rPr>
        <w:tab/>
        <w:t xml:space="preserve">                                                 </w:t>
      </w:r>
      <w:r>
        <w:rPr>
          <w:rFonts w:eastAsia="Microsoft JhengHei" w:cstheme="minorHAnsi"/>
          <w:b/>
          <w:bCs/>
        </w:rPr>
        <w:t xml:space="preserve">             </w:t>
      </w:r>
      <w:r w:rsidRPr="001E7009">
        <w:rPr>
          <w:rFonts w:eastAsia="Microsoft JhengHei" w:cstheme="minorHAnsi"/>
          <w:b/>
          <w:bCs/>
        </w:rPr>
        <w:t xml:space="preserve"> </w:t>
      </w:r>
      <w:r w:rsidR="0071669D" w:rsidRPr="0071669D">
        <w:rPr>
          <w:rFonts w:cstheme="minorHAnsi"/>
          <w:i/>
          <w:iCs/>
          <w:sz w:val="20"/>
          <w:szCs w:val="20"/>
        </w:rPr>
        <w:t>Jalgaon</w:t>
      </w:r>
      <w:r w:rsidRPr="0071669D">
        <w:rPr>
          <w:rFonts w:cstheme="minorHAnsi"/>
          <w:i/>
          <w:iCs/>
          <w:sz w:val="20"/>
          <w:szCs w:val="20"/>
        </w:rPr>
        <w:t>, India</w:t>
      </w:r>
      <w:r w:rsidRPr="001E7009">
        <w:rPr>
          <w:rFonts w:cstheme="minorHAnsi"/>
          <w:i/>
          <w:iCs/>
        </w:rPr>
        <w:t xml:space="preserve"> </w:t>
      </w:r>
    </w:p>
    <w:p w14:paraId="216B219C" w14:textId="7CEA336B" w:rsidR="001E7009" w:rsidRPr="001E7009" w:rsidRDefault="001E7009" w:rsidP="001E7009">
      <w:pPr>
        <w:pStyle w:val="ListParagraph"/>
        <w:numPr>
          <w:ilvl w:val="0"/>
          <w:numId w:val="5"/>
        </w:numPr>
        <w:spacing w:after="0" w:line="276" w:lineRule="auto"/>
        <w:jc w:val="both"/>
        <w:rPr>
          <w:rFonts w:cstheme="minorHAnsi"/>
        </w:rPr>
      </w:pPr>
      <w:r w:rsidRPr="00D01D4A">
        <w:rPr>
          <w:rFonts w:eastAsia="Microsoft JhengHei" w:cstheme="minorHAnsi"/>
          <w:b/>
          <w:bCs/>
          <w:sz w:val="20"/>
          <w:szCs w:val="20"/>
        </w:rPr>
        <w:t>Bachelor of Technology</w:t>
      </w:r>
      <w:r w:rsidRPr="00D01D4A">
        <w:rPr>
          <w:rFonts w:eastAsia="Microsoft JhengHei" w:cstheme="minorHAnsi"/>
          <w:sz w:val="20"/>
          <w:szCs w:val="20"/>
        </w:rPr>
        <w:t xml:space="preserve"> in Chemical Engineering</w:t>
      </w:r>
      <w:r w:rsidRPr="001E7009">
        <w:rPr>
          <w:rFonts w:cstheme="minorHAnsi"/>
          <w:i/>
          <w:iCs/>
        </w:rPr>
        <w:tab/>
        <w:t xml:space="preserve">        </w:t>
      </w:r>
      <w:r w:rsidRPr="001E7009">
        <w:rPr>
          <w:rFonts w:cstheme="minorHAnsi"/>
          <w:i/>
          <w:iCs/>
        </w:rPr>
        <w:tab/>
        <w:t xml:space="preserve"> </w:t>
      </w:r>
      <w:r w:rsidRPr="001E7009">
        <w:rPr>
          <w:rFonts w:cstheme="minorHAnsi"/>
          <w:i/>
          <w:iCs/>
        </w:rPr>
        <w:tab/>
        <w:t xml:space="preserve">   </w:t>
      </w:r>
      <w:r w:rsidRPr="001E7009">
        <w:rPr>
          <w:rFonts w:cstheme="minorHAnsi"/>
          <w:i/>
          <w:iCs/>
        </w:rPr>
        <w:tab/>
      </w:r>
      <w:r w:rsidRPr="001E7009">
        <w:rPr>
          <w:rFonts w:cstheme="minorHAnsi"/>
          <w:i/>
          <w:iCs/>
        </w:rPr>
        <w:tab/>
        <w:t xml:space="preserve">   </w:t>
      </w:r>
      <w:r w:rsidRPr="001E7009">
        <w:rPr>
          <w:rFonts w:cstheme="minorHAnsi"/>
          <w:i/>
          <w:iCs/>
        </w:rPr>
        <w:tab/>
        <w:t xml:space="preserve">                   </w:t>
      </w:r>
      <w:r w:rsidRPr="0071669D">
        <w:rPr>
          <w:rFonts w:cstheme="minorHAnsi"/>
          <w:i/>
          <w:iCs/>
          <w:sz w:val="20"/>
          <w:szCs w:val="20"/>
        </w:rPr>
        <w:t xml:space="preserve"> </w:t>
      </w:r>
      <w:r w:rsidRPr="0071669D">
        <w:rPr>
          <w:rFonts w:cstheme="minorHAnsi"/>
          <w:sz w:val="20"/>
          <w:szCs w:val="20"/>
        </w:rPr>
        <w:t xml:space="preserve">2014 </w:t>
      </w:r>
      <w:r w:rsidRPr="0071669D">
        <w:rPr>
          <w:rFonts w:eastAsia="Microsoft JhengHei" w:cstheme="minorHAnsi"/>
          <w:sz w:val="20"/>
          <w:szCs w:val="20"/>
        </w:rPr>
        <w:t>–</w:t>
      </w:r>
      <w:r w:rsidRPr="0071669D">
        <w:rPr>
          <w:rFonts w:cstheme="minorHAnsi"/>
          <w:sz w:val="20"/>
          <w:szCs w:val="20"/>
        </w:rPr>
        <w:t xml:space="preserve"> 2018</w:t>
      </w:r>
      <w:r w:rsidRPr="001E7009">
        <w:rPr>
          <w:rFonts w:cstheme="minorHAnsi"/>
        </w:rPr>
        <w:t xml:space="preserve"> </w:t>
      </w:r>
    </w:p>
    <w:p w14:paraId="115FEE5D" w14:textId="77777777" w:rsidR="005F43FC" w:rsidRPr="00925CD3" w:rsidRDefault="005F43FC" w:rsidP="005F43FC">
      <w:pPr>
        <w:spacing w:afterLines="30" w:after="72" w:line="240" w:lineRule="auto"/>
        <w:rPr>
          <w:rFonts w:cstheme="minorHAnsi"/>
        </w:rPr>
      </w:pPr>
      <w:r>
        <w:rPr>
          <w:rFonts w:ascii="Arial" w:hAnsi="Arial" w:cs="Arial"/>
          <w:b/>
          <w:bCs/>
          <w:color w:val="7F7F7F" w:themeColor="text1" w:themeTint="80"/>
          <w:sz w:val="24"/>
          <w:szCs w:val="24"/>
        </w:rPr>
        <w:t>CERTIFICATIONS</w:t>
      </w:r>
      <w:r w:rsidRPr="008D5CDE">
        <w:rPr>
          <w:rFonts w:cstheme="minorHAnsi"/>
          <w:color w:val="7F7F7F" w:themeColor="text1" w:themeTint="80"/>
          <w:sz w:val="24"/>
          <w:szCs w:val="24"/>
        </w:rPr>
        <w:t xml:space="preserve"> </w:t>
      </w:r>
    </w:p>
    <w:p w14:paraId="716B2C18" w14:textId="3824D452" w:rsidR="005F43FC" w:rsidRPr="00D01D4A" w:rsidRDefault="005F43FC" w:rsidP="00D01D4A">
      <w:pPr>
        <w:pStyle w:val="ListParagraph"/>
        <w:numPr>
          <w:ilvl w:val="0"/>
          <w:numId w:val="12"/>
        </w:numPr>
        <w:spacing w:after="0"/>
        <w:rPr>
          <w:sz w:val="20"/>
          <w:szCs w:val="20"/>
        </w:rPr>
      </w:pPr>
      <w:r w:rsidRPr="0012214E">
        <w:rPr>
          <w:b/>
          <w:bCs/>
          <w:sz w:val="20"/>
          <w:szCs w:val="20"/>
        </w:rPr>
        <w:t>Microsoft Azure Fundamentals:</w:t>
      </w:r>
      <w:r w:rsidRPr="0012214E">
        <w:rPr>
          <w:sz w:val="20"/>
          <w:szCs w:val="20"/>
        </w:rPr>
        <w:t xml:space="preserve"> </w:t>
      </w:r>
      <w:hyperlink r:id="rId11" w:history="1">
        <w:r w:rsidRPr="005D47CB">
          <w:rPr>
            <w:rStyle w:val="Hyperlink"/>
            <w:sz w:val="20"/>
            <w:szCs w:val="20"/>
          </w:rPr>
          <w:t>https://learn.microsoft.com/api/credentials/share/en-us/VaibhavLohar-7044/6EDD0C93170A1F1B?sharingId=76D2B41853AC37D6</w:t>
        </w:r>
      </w:hyperlink>
    </w:p>
    <w:p w14:paraId="17FB294C" w14:textId="3AB5A87E" w:rsidR="00C879D1" w:rsidRPr="00C879D1" w:rsidRDefault="00C879D1" w:rsidP="00C879D1">
      <w:pPr>
        <w:spacing w:after="0"/>
        <w:rPr>
          <w:rFonts w:ascii="Arial" w:hAnsi="Arial" w:cs="Arial"/>
          <w:b/>
          <w:bCs/>
          <w:color w:val="7F7F7F" w:themeColor="text1" w:themeTint="80"/>
          <w:sz w:val="24"/>
          <w:szCs w:val="24"/>
        </w:rPr>
      </w:pPr>
      <w:r>
        <w:rPr>
          <w:rFonts w:ascii="Arial" w:hAnsi="Arial" w:cs="Arial"/>
          <w:b/>
          <w:bCs/>
          <w:color w:val="7F7F7F" w:themeColor="text1" w:themeTint="80"/>
          <w:sz w:val="24"/>
          <w:szCs w:val="24"/>
        </w:rPr>
        <w:t xml:space="preserve"> </w:t>
      </w:r>
      <w:r w:rsidR="00D01D4A">
        <w:rPr>
          <w:rFonts w:ascii="Arial" w:hAnsi="Arial" w:cs="Arial"/>
          <w:b/>
          <w:bCs/>
          <w:color w:val="7F7F7F" w:themeColor="text1" w:themeTint="80"/>
          <w:sz w:val="24"/>
          <w:szCs w:val="24"/>
        </w:rPr>
        <w:t>HOBBIES</w:t>
      </w:r>
    </w:p>
    <w:tbl>
      <w:tblPr>
        <w:tblStyle w:val="TableGrid"/>
        <w:tblpPr w:leftFromText="180" w:rightFromText="180" w:vertAnchor="text" w:horzAnchor="margin" w:tblpXSpec="center" w:tblpY="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3"/>
        <w:gridCol w:w="5193"/>
      </w:tblGrid>
      <w:tr w:rsidR="00C879D1" w14:paraId="365497DD" w14:textId="77777777" w:rsidTr="00C879D1">
        <w:tc>
          <w:tcPr>
            <w:tcW w:w="5193" w:type="dxa"/>
          </w:tcPr>
          <w:p w14:paraId="372E4060" w14:textId="647C13F1" w:rsidR="00C879D1" w:rsidRDefault="00C879D1" w:rsidP="00C879D1">
            <w:pPr>
              <w:pStyle w:val="ListParagraph"/>
              <w:numPr>
                <w:ilvl w:val="0"/>
                <w:numId w:val="5"/>
              </w:numPr>
              <w:ind w:left="0" w:firstLine="0"/>
              <w:rPr>
                <w:sz w:val="20"/>
                <w:szCs w:val="20"/>
              </w:rPr>
            </w:pPr>
            <w:r>
              <w:rPr>
                <w:sz w:val="20"/>
                <w:szCs w:val="20"/>
              </w:rPr>
              <w:t>Chess</w:t>
            </w:r>
          </w:p>
        </w:tc>
        <w:tc>
          <w:tcPr>
            <w:tcW w:w="5193" w:type="dxa"/>
          </w:tcPr>
          <w:p w14:paraId="046874C7" w14:textId="31830473" w:rsidR="00C879D1" w:rsidRDefault="00C879D1" w:rsidP="00C879D1">
            <w:pPr>
              <w:pStyle w:val="ListParagraph"/>
              <w:numPr>
                <w:ilvl w:val="0"/>
                <w:numId w:val="5"/>
              </w:numPr>
              <w:spacing w:line="300" w:lineRule="atLeast"/>
              <w:ind w:left="0" w:firstLine="0"/>
              <w:rPr>
                <w:sz w:val="20"/>
                <w:szCs w:val="20"/>
              </w:rPr>
            </w:pPr>
            <w:r>
              <w:rPr>
                <w:sz w:val="20"/>
                <w:szCs w:val="20"/>
              </w:rPr>
              <w:t>Writing (Poet)</w:t>
            </w:r>
          </w:p>
        </w:tc>
      </w:tr>
      <w:tr w:rsidR="00C879D1" w14:paraId="1F9693FD" w14:textId="77777777" w:rsidTr="00C879D1">
        <w:tc>
          <w:tcPr>
            <w:tcW w:w="5193" w:type="dxa"/>
          </w:tcPr>
          <w:p w14:paraId="6652BB25" w14:textId="087E51B1" w:rsidR="00C879D1" w:rsidRDefault="00C879D1" w:rsidP="00C879D1">
            <w:pPr>
              <w:pStyle w:val="ListParagraph"/>
              <w:numPr>
                <w:ilvl w:val="0"/>
                <w:numId w:val="5"/>
              </w:numPr>
              <w:ind w:left="0" w:firstLine="0"/>
              <w:rPr>
                <w:sz w:val="20"/>
                <w:szCs w:val="20"/>
              </w:rPr>
            </w:pPr>
            <w:r>
              <w:rPr>
                <w:sz w:val="20"/>
                <w:szCs w:val="20"/>
              </w:rPr>
              <w:t>Smartphone Tech</w:t>
            </w:r>
          </w:p>
        </w:tc>
        <w:tc>
          <w:tcPr>
            <w:tcW w:w="5193" w:type="dxa"/>
          </w:tcPr>
          <w:p w14:paraId="0EE26DAF" w14:textId="0FC9F52B" w:rsidR="00C879D1" w:rsidRDefault="00C879D1" w:rsidP="00C879D1">
            <w:pPr>
              <w:pStyle w:val="ListParagraph"/>
              <w:numPr>
                <w:ilvl w:val="0"/>
                <w:numId w:val="5"/>
              </w:numPr>
              <w:spacing w:line="300" w:lineRule="atLeast"/>
              <w:ind w:left="0" w:firstLine="0"/>
              <w:rPr>
                <w:sz w:val="20"/>
                <w:szCs w:val="20"/>
              </w:rPr>
            </w:pPr>
            <w:r>
              <w:rPr>
                <w:sz w:val="20"/>
                <w:szCs w:val="20"/>
              </w:rPr>
              <w:t>Typing</w:t>
            </w:r>
          </w:p>
        </w:tc>
      </w:tr>
    </w:tbl>
    <w:p w14:paraId="59C3A609" w14:textId="3AFA9AD8" w:rsidR="00D01D4A" w:rsidRDefault="00C879D1" w:rsidP="00C879D1">
      <w:pPr>
        <w:spacing w:after="0" w:line="240" w:lineRule="auto"/>
        <w:rPr>
          <w:rFonts w:ascii="Arial" w:hAnsi="Arial" w:cs="Arial"/>
          <w:b/>
          <w:bCs/>
          <w:color w:val="7F7F7F" w:themeColor="text1" w:themeTint="80"/>
          <w:sz w:val="24"/>
          <w:szCs w:val="24"/>
        </w:rPr>
      </w:pPr>
      <w:r>
        <w:rPr>
          <w:rFonts w:ascii="Arial" w:hAnsi="Arial" w:cs="Arial"/>
          <w:b/>
          <w:bCs/>
          <w:color w:val="7F7F7F" w:themeColor="text1" w:themeTint="80"/>
          <w:sz w:val="24"/>
          <w:szCs w:val="24"/>
        </w:rPr>
        <w:t>LANGUAGES</w:t>
      </w:r>
    </w:p>
    <w:tbl>
      <w:tblPr>
        <w:tblStyle w:val="TableGrid"/>
        <w:tblpPr w:leftFromText="180" w:rightFromText="180" w:vertAnchor="text" w:horzAnchor="margin" w:tblpXSpec="center" w:tblpY="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3"/>
        <w:gridCol w:w="5193"/>
      </w:tblGrid>
      <w:tr w:rsidR="00C879D1" w14:paraId="69668811" w14:textId="77777777" w:rsidTr="00144197">
        <w:tc>
          <w:tcPr>
            <w:tcW w:w="5193" w:type="dxa"/>
          </w:tcPr>
          <w:p w14:paraId="08C2B982" w14:textId="63747FD6" w:rsidR="00C879D1" w:rsidRDefault="00C879D1" w:rsidP="00C879D1">
            <w:pPr>
              <w:pStyle w:val="ListParagraph"/>
              <w:numPr>
                <w:ilvl w:val="0"/>
                <w:numId w:val="5"/>
              </w:numPr>
              <w:ind w:left="0" w:firstLine="0"/>
              <w:rPr>
                <w:sz w:val="20"/>
                <w:szCs w:val="20"/>
              </w:rPr>
            </w:pPr>
            <w:r>
              <w:rPr>
                <w:sz w:val="20"/>
                <w:szCs w:val="20"/>
              </w:rPr>
              <w:t>English</w:t>
            </w:r>
          </w:p>
        </w:tc>
        <w:tc>
          <w:tcPr>
            <w:tcW w:w="5193" w:type="dxa"/>
          </w:tcPr>
          <w:p w14:paraId="315372C4" w14:textId="175CFC5E" w:rsidR="00C879D1" w:rsidRDefault="00C879D1" w:rsidP="00C879D1">
            <w:pPr>
              <w:pStyle w:val="ListParagraph"/>
              <w:numPr>
                <w:ilvl w:val="0"/>
                <w:numId w:val="5"/>
              </w:numPr>
              <w:ind w:left="0" w:firstLine="0"/>
              <w:rPr>
                <w:sz w:val="20"/>
                <w:szCs w:val="20"/>
              </w:rPr>
            </w:pPr>
            <w:r>
              <w:rPr>
                <w:sz w:val="20"/>
                <w:szCs w:val="20"/>
              </w:rPr>
              <w:t>Hindi</w:t>
            </w:r>
          </w:p>
        </w:tc>
      </w:tr>
      <w:tr w:rsidR="00C879D1" w14:paraId="574F39D1" w14:textId="77777777" w:rsidTr="00C879D1">
        <w:trPr>
          <w:trHeight w:val="407"/>
        </w:trPr>
        <w:tc>
          <w:tcPr>
            <w:tcW w:w="5193" w:type="dxa"/>
          </w:tcPr>
          <w:p w14:paraId="6C592808" w14:textId="77777777" w:rsidR="00C879D1" w:rsidRDefault="00C879D1" w:rsidP="00C879D1">
            <w:pPr>
              <w:pStyle w:val="ListParagraph"/>
              <w:numPr>
                <w:ilvl w:val="0"/>
                <w:numId w:val="5"/>
              </w:numPr>
              <w:ind w:left="0" w:firstLine="0"/>
              <w:rPr>
                <w:sz w:val="20"/>
                <w:szCs w:val="20"/>
              </w:rPr>
            </w:pPr>
            <w:r>
              <w:rPr>
                <w:sz w:val="20"/>
                <w:szCs w:val="20"/>
              </w:rPr>
              <w:t>Marathi</w:t>
            </w:r>
          </w:p>
          <w:p w14:paraId="1D7EDD3A" w14:textId="797881FB" w:rsidR="00C879D1" w:rsidRDefault="00C879D1" w:rsidP="00C879D1">
            <w:pPr>
              <w:pStyle w:val="ListParagraph"/>
              <w:numPr>
                <w:ilvl w:val="0"/>
                <w:numId w:val="5"/>
              </w:numPr>
              <w:ind w:left="0" w:firstLine="0"/>
              <w:rPr>
                <w:sz w:val="20"/>
                <w:szCs w:val="20"/>
              </w:rPr>
            </w:pPr>
            <w:r>
              <w:rPr>
                <w:sz w:val="20"/>
                <w:szCs w:val="20"/>
              </w:rPr>
              <w:t>German (A1)</w:t>
            </w:r>
          </w:p>
        </w:tc>
        <w:tc>
          <w:tcPr>
            <w:tcW w:w="5193" w:type="dxa"/>
          </w:tcPr>
          <w:p w14:paraId="26F9C6E0" w14:textId="377A1EF0" w:rsidR="00C879D1" w:rsidRPr="00C879D1" w:rsidRDefault="00C879D1" w:rsidP="00C879D1">
            <w:pPr>
              <w:pStyle w:val="ListParagraph"/>
              <w:numPr>
                <w:ilvl w:val="0"/>
                <w:numId w:val="5"/>
              </w:numPr>
              <w:ind w:left="0" w:firstLine="0"/>
              <w:rPr>
                <w:sz w:val="20"/>
                <w:szCs w:val="20"/>
              </w:rPr>
            </w:pPr>
            <w:r>
              <w:rPr>
                <w:sz w:val="20"/>
                <w:szCs w:val="20"/>
              </w:rPr>
              <w:t>Gujarati (Native)</w:t>
            </w:r>
          </w:p>
        </w:tc>
      </w:tr>
    </w:tbl>
    <w:p w14:paraId="67510121" w14:textId="602DC5A5" w:rsidR="00C879D1" w:rsidRPr="00D01D4A" w:rsidRDefault="00C879D1" w:rsidP="0071669D">
      <w:pPr>
        <w:spacing w:after="0"/>
        <w:rPr>
          <w:sz w:val="20"/>
          <w:szCs w:val="20"/>
        </w:rPr>
      </w:pPr>
    </w:p>
    <w:sectPr w:rsidR="00C879D1" w:rsidRPr="00D01D4A" w:rsidSect="0071669D">
      <w:pgSz w:w="12240" w:h="20160" w:code="5"/>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98CE6" w14:textId="77777777" w:rsidR="00161825" w:rsidRDefault="00161825" w:rsidP="005F43FC">
      <w:pPr>
        <w:spacing w:after="0" w:line="240" w:lineRule="auto"/>
      </w:pPr>
      <w:r>
        <w:separator/>
      </w:r>
    </w:p>
  </w:endnote>
  <w:endnote w:type="continuationSeparator" w:id="0">
    <w:p w14:paraId="069E4C47" w14:textId="77777777" w:rsidR="00161825" w:rsidRDefault="00161825" w:rsidP="005F4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8CF54" w14:textId="77777777" w:rsidR="00161825" w:rsidRDefault="00161825" w:rsidP="005F43FC">
      <w:pPr>
        <w:spacing w:after="0" w:line="240" w:lineRule="auto"/>
      </w:pPr>
      <w:r>
        <w:separator/>
      </w:r>
    </w:p>
  </w:footnote>
  <w:footnote w:type="continuationSeparator" w:id="0">
    <w:p w14:paraId="1F24200B" w14:textId="77777777" w:rsidR="00161825" w:rsidRDefault="00161825" w:rsidP="005F4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FB5"/>
    <w:multiLevelType w:val="hybridMultilevel"/>
    <w:tmpl w:val="C486C2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591192F"/>
    <w:multiLevelType w:val="hybridMultilevel"/>
    <w:tmpl w:val="9E20B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131C7E"/>
    <w:multiLevelType w:val="hybridMultilevel"/>
    <w:tmpl w:val="8286F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965007"/>
    <w:multiLevelType w:val="hybridMultilevel"/>
    <w:tmpl w:val="BEB60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822310"/>
    <w:multiLevelType w:val="hybridMultilevel"/>
    <w:tmpl w:val="B85E809A"/>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5" w15:restartNumberingAfterBreak="0">
    <w:nsid w:val="1F3143BC"/>
    <w:multiLevelType w:val="hybridMultilevel"/>
    <w:tmpl w:val="8B5A9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53014D"/>
    <w:multiLevelType w:val="hybridMultilevel"/>
    <w:tmpl w:val="1318C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FF0C93"/>
    <w:multiLevelType w:val="hybridMultilevel"/>
    <w:tmpl w:val="280A8B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8316154"/>
    <w:multiLevelType w:val="hybridMultilevel"/>
    <w:tmpl w:val="1E5E7606"/>
    <w:lvl w:ilvl="0" w:tplc="4009000B">
      <w:start w:val="1"/>
      <w:numFmt w:val="bullet"/>
      <w:lvlText w:val=""/>
      <w:lvlJc w:val="left"/>
      <w:pPr>
        <w:ind w:left="36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E65D1E"/>
    <w:multiLevelType w:val="hybridMultilevel"/>
    <w:tmpl w:val="1F94F1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D052C0D"/>
    <w:multiLevelType w:val="hybridMultilevel"/>
    <w:tmpl w:val="6792C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8823C0"/>
    <w:multiLevelType w:val="hybridMultilevel"/>
    <w:tmpl w:val="D2CEC900"/>
    <w:lvl w:ilvl="0" w:tplc="3746EA88">
      <w:start w:val="1"/>
      <w:numFmt w:val="bullet"/>
      <w:lvlText w:val=""/>
      <w:lvlJc w:val="left"/>
      <w:pPr>
        <w:ind w:left="1353" w:hanging="360"/>
      </w:pPr>
      <w:rPr>
        <w:rFonts w:ascii="Symbol" w:hAnsi="Symbol" w:hint="default"/>
        <w:color w:val="595959" w:themeColor="text1" w:themeTint="A6"/>
        <w:spacing w:val="-20"/>
        <w:sz w:val="18"/>
        <w:szCs w:val="24"/>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2" w15:restartNumberingAfterBreak="0">
    <w:nsid w:val="775A122B"/>
    <w:multiLevelType w:val="multilevel"/>
    <w:tmpl w:val="719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838720">
    <w:abstractNumId w:val="11"/>
  </w:num>
  <w:num w:numId="2" w16cid:durableId="1803227173">
    <w:abstractNumId w:val="1"/>
  </w:num>
  <w:num w:numId="3" w16cid:durableId="28647136">
    <w:abstractNumId w:val="5"/>
  </w:num>
  <w:num w:numId="4" w16cid:durableId="368191844">
    <w:abstractNumId w:val="6"/>
  </w:num>
  <w:num w:numId="5" w16cid:durableId="1716659936">
    <w:abstractNumId w:val="3"/>
  </w:num>
  <w:num w:numId="6" w16cid:durableId="1728526255">
    <w:abstractNumId w:val="10"/>
  </w:num>
  <w:num w:numId="7" w16cid:durableId="1650743499">
    <w:abstractNumId w:val="4"/>
  </w:num>
  <w:num w:numId="8" w16cid:durableId="546454805">
    <w:abstractNumId w:val="2"/>
  </w:num>
  <w:num w:numId="9" w16cid:durableId="1536231929">
    <w:abstractNumId w:val="0"/>
  </w:num>
  <w:num w:numId="10" w16cid:durableId="97139535">
    <w:abstractNumId w:val="9"/>
  </w:num>
  <w:num w:numId="11" w16cid:durableId="1998876927">
    <w:abstractNumId w:val="7"/>
  </w:num>
  <w:num w:numId="12" w16cid:durableId="481116195">
    <w:abstractNumId w:val="5"/>
    <w:lvlOverride w:ilvl="0"/>
    <w:lvlOverride w:ilvl="1"/>
    <w:lvlOverride w:ilvl="2"/>
    <w:lvlOverride w:ilvl="3"/>
    <w:lvlOverride w:ilvl="4"/>
    <w:lvlOverride w:ilvl="5"/>
    <w:lvlOverride w:ilvl="6"/>
    <w:lvlOverride w:ilvl="7"/>
    <w:lvlOverride w:ilvl="8"/>
  </w:num>
  <w:num w:numId="13" w16cid:durableId="1971009857">
    <w:abstractNumId w:val="8"/>
  </w:num>
  <w:num w:numId="14" w16cid:durableId="537622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AB"/>
    <w:rsid w:val="00020322"/>
    <w:rsid w:val="0002447D"/>
    <w:rsid w:val="0003510E"/>
    <w:rsid w:val="00102938"/>
    <w:rsid w:val="00120B2C"/>
    <w:rsid w:val="00124608"/>
    <w:rsid w:val="00161825"/>
    <w:rsid w:val="001621BE"/>
    <w:rsid w:val="00192D95"/>
    <w:rsid w:val="001B0A98"/>
    <w:rsid w:val="001E7009"/>
    <w:rsid w:val="001F507E"/>
    <w:rsid w:val="00290649"/>
    <w:rsid w:val="002C613B"/>
    <w:rsid w:val="00302A70"/>
    <w:rsid w:val="00304406"/>
    <w:rsid w:val="003252C2"/>
    <w:rsid w:val="00342F3F"/>
    <w:rsid w:val="0036716D"/>
    <w:rsid w:val="00386897"/>
    <w:rsid w:val="003B34B2"/>
    <w:rsid w:val="003E6720"/>
    <w:rsid w:val="003F67CC"/>
    <w:rsid w:val="00424944"/>
    <w:rsid w:val="004643DD"/>
    <w:rsid w:val="004D29AF"/>
    <w:rsid w:val="004F4043"/>
    <w:rsid w:val="004F6F88"/>
    <w:rsid w:val="005159C2"/>
    <w:rsid w:val="00546AAB"/>
    <w:rsid w:val="005F43FC"/>
    <w:rsid w:val="00624F91"/>
    <w:rsid w:val="00632B1A"/>
    <w:rsid w:val="006D1960"/>
    <w:rsid w:val="006E5CD2"/>
    <w:rsid w:val="0071669D"/>
    <w:rsid w:val="007169AB"/>
    <w:rsid w:val="007359A0"/>
    <w:rsid w:val="007379D3"/>
    <w:rsid w:val="00752389"/>
    <w:rsid w:val="00762DDA"/>
    <w:rsid w:val="00796699"/>
    <w:rsid w:val="007A0B0F"/>
    <w:rsid w:val="007D2B62"/>
    <w:rsid w:val="00832C91"/>
    <w:rsid w:val="00833C07"/>
    <w:rsid w:val="00846D8F"/>
    <w:rsid w:val="008544FD"/>
    <w:rsid w:val="00854559"/>
    <w:rsid w:val="00876AFA"/>
    <w:rsid w:val="00881181"/>
    <w:rsid w:val="008C6BD1"/>
    <w:rsid w:val="008D5CDE"/>
    <w:rsid w:val="008D7185"/>
    <w:rsid w:val="009136F2"/>
    <w:rsid w:val="00925CD3"/>
    <w:rsid w:val="00933038"/>
    <w:rsid w:val="00940A92"/>
    <w:rsid w:val="00947389"/>
    <w:rsid w:val="0096349C"/>
    <w:rsid w:val="00983F1B"/>
    <w:rsid w:val="009925C4"/>
    <w:rsid w:val="009B6F99"/>
    <w:rsid w:val="009F38AB"/>
    <w:rsid w:val="00A24264"/>
    <w:rsid w:val="00AA69FC"/>
    <w:rsid w:val="00AB18E8"/>
    <w:rsid w:val="00AD4E65"/>
    <w:rsid w:val="00AE6E28"/>
    <w:rsid w:val="00AF184B"/>
    <w:rsid w:val="00BF33CF"/>
    <w:rsid w:val="00C54F7F"/>
    <w:rsid w:val="00C60227"/>
    <w:rsid w:val="00C8205A"/>
    <w:rsid w:val="00C879D1"/>
    <w:rsid w:val="00D01D4A"/>
    <w:rsid w:val="00D36722"/>
    <w:rsid w:val="00D713B3"/>
    <w:rsid w:val="00D91556"/>
    <w:rsid w:val="00D969C5"/>
    <w:rsid w:val="00DA2A57"/>
    <w:rsid w:val="00DC6414"/>
    <w:rsid w:val="00DF102F"/>
    <w:rsid w:val="00DF2F7A"/>
    <w:rsid w:val="00E00C65"/>
    <w:rsid w:val="00E03605"/>
    <w:rsid w:val="00E22EF9"/>
    <w:rsid w:val="00E26553"/>
    <w:rsid w:val="00EE40F6"/>
    <w:rsid w:val="00F0281D"/>
    <w:rsid w:val="00F077DF"/>
    <w:rsid w:val="00F545FD"/>
    <w:rsid w:val="00F975B1"/>
    <w:rsid w:val="00FA3D67"/>
    <w:rsid w:val="00FF1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1963"/>
  <w15:chartTrackingRefBased/>
  <w15:docId w15:val="{0D39C20B-E9F1-4E65-8F72-E16BEB8A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9D1"/>
  </w:style>
  <w:style w:type="paragraph" w:styleId="Heading1">
    <w:name w:val="heading 1"/>
    <w:basedOn w:val="Normal"/>
    <w:next w:val="Normal"/>
    <w:link w:val="Heading1Char"/>
    <w:uiPriority w:val="9"/>
    <w:qFormat/>
    <w:rsid w:val="00716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AB"/>
    <w:rPr>
      <w:rFonts w:eastAsiaTheme="majorEastAsia" w:cstheme="majorBidi"/>
      <w:color w:val="272727" w:themeColor="text1" w:themeTint="D8"/>
    </w:rPr>
  </w:style>
  <w:style w:type="paragraph" w:styleId="Title">
    <w:name w:val="Title"/>
    <w:basedOn w:val="Normal"/>
    <w:next w:val="Normal"/>
    <w:link w:val="TitleChar"/>
    <w:uiPriority w:val="10"/>
    <w:qFormat/>
    <w:rsid w:val="00716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AB"/>
    <w:pPr>
      <w:spacing w:before="160"/>
      <w:jc w:val="center"/>
    </w:pPr>
    <w:rPr>
      <w:i/>
      <w:iCs/>
      <w:color w:val="404040" w:themeColor="text1" w:themeTint="BF"/>
    </w:rPr>
  </w:style>
  <w:style w:type="character" w:customStyle="1" w:styleId="QuoteChar">
    <w:name w:val="Quote Char"/>
    <w:basedOn w:val="DefaultParagraphFont"/>
    <w:link w:val="Quote"/>
    <w:uiPriority w:val="29"/>
    <w:rsid w:val="007169AB"/>
    <w:rPr>
      <w:i/>
      <w:iCs/>
      <w:color w:val="404040" w:themeColor="text1" w:themeTint="BF"/>
    </w:rPr>
  </w:style>
  <w:style w:type="paragraph" w:styleId="ListParagraph">
    <w:name w:val="List Paragraph"/>
    <w:basedOn w:val="Normal"/>
    <w:uiPriority w:val="34"/>
    <w:qFormat/>
    <w:rsid w:val="007169AB"/>
    <w:pPr>
      <w:ind w:left="720"/>
      <w:contextualSpacing/>
    </w:pPr>
  </w:style>
  <w:style w:type="character" w:styleId="IntenseEmphasis">
    <w:name w:val="Intense Emphasis"/>
    <w:basedOn w:val="DefaultParagraphFont"/>
    <w:uiPriority w:val="21"/>
    <w:qFormat/>
    <w:rsid w:val="007169AB"/>
    <w:rPr>
      <w:i/>
      <w:iCs/>
      <w:color w:val="2F5496" w:themeColor="accent1" w:themeShade="BF"/>
    </w:rPr>
  </w:style>
  <w:style w:type="paragraph" w:styleId="IntenseQuote">
    <w:name w:val="Intense Quote"/>
    <w:basedOn w:val="Normal"/>
    <w:next w:val="Normal"/>
    <w:link w:val="IntenseQuoteChar"/>
    <w:uiPriority w:val="30"/>
    <w:qFormat/>
    <w:rsid w:val="00716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9AB"/>
    <w:rPr>
      <w:i/>
      <w:iCs/>
      <w:color w:val="2F5496" w:themeColor="accent1" w:themeShade="BF"/>
    </w:rPr>
  </w:style>
  <w:style w:type="character" w:styleId="IntenseReference">
    <w:name w:val="Intense Reference"/>
    <w:basedOn w:val="DefaultParagraphFont"/>
    <w:uiPriority w:val="32"/>
    <w:qFormat/>
    <w:rsid w:val="007169AB"/>
    <w:rPr>
      <w:b/>
      <w:bCs/>
      <w:smallCaps/>
      <w:color w:val="2F5496" w:themeColor="accent1" w:themeShade="BF"/>
      <w:spacing w:val="5"/>
    </w:rPr>
  </w:style>
  <w:style w:type="character" w:styleId="Hyperlink">
    <w:name w:val="Hyperlink"/>
    <w:basedOn w:val="DefaultParagraphFont"/>
    <w:uiPriority w:val="99"/>
    <w:unhideWhenUsed/>
    <w:rsid w:val="007169AB"/>
    <w:rPr>
      <w:color w:val="0563C1" w:themeColor="hyperlink"/>
      <w:u w:val="single"/>
    </w:rPr>
  </w:style>
  <w:style w:type="character" w:styleId="UnresolvedMention">
    <w:name w:val="Unresolved Mention"/>
    <w:basedOn w:val="DefaultParagraphFont"/>
    <w:uiPriority w:val="99"/>
    <w:semiHidden/>
    <w:unhideWhenUsed/>
    <w:rsid w:val="007169AB"/>
    <w:rPr>
      <w:color w:val="605E5C"/>
      <w:shd w:val="clear" w:color="auto" w:fill="E1DFDD"/>
    </w:rPr>
  </w:style>
  <w:style w:type="character" w:styleId="FollowedHyperlink">
    <w:name w:val="FollowedHyperlink"/>
    <w:basedOn w:val="DefaultParagraphFont"/>
    <w:uiPriority w:val="99"/>
    <w:semiHidden/>
    <w:unhideWhenUsed/>
    <w:rsid w:val="009925C4"/>
    <w:rPr>
      <w:color w:val="954F72" w:themeColor="followedHyperlink"/>
      <w:u w:val="single"/>
    </w:rPr>
  </w:style>
  <w:style w:type="paragraph" w:styleId="Header">
    <w:name w:val="header"/>
    <w:basedOn w:val="Normal"/>
    <w:link w:val="HeaderChar"/>
    <w:uiPriority w:val="99"/>
    <w:unhideWhenUsed/>
    <w:rsid w:val="00940A92"/>
    <w:rPr>
      <w:kern w:val="0"/>
      <w14:ligatures w14:val="none"/>
    </w:rPr>
  </w:style>
  <w:style w:type="character" w:customStyle="1" w:styleId="HeaderChar">
    <w:name w:val="Header Char"/>
    <w:basedOn w:val="DefaultParagraphFont"/>
    <w:link w:val="Header"/>
    <w:uiPriority w:val="99"/>
    <w:rsid w:val="00940A92"/>
    <w:rPr>
      <w:kern w:val="0"/>
      <w14:ligatures w14:val="none"/>
    </w:rPr>
  </w:style>
  <w:style w:type="paragraph" w:styleId="Footer">
    <w:name w:val="footer"/>
    <w:basedOn w:val="Normal"/>
    <w:link w:val="FooterChar"/>
    <w:uiPriority w:val="99"/>
    <w:unhideWhenUsed/>
    <w:rsid w:val="005F4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3FC"/>
  </w:style>
  <w:style w:type="character" w:styleId="Strong">
    <w:name w:val="Strong"/>
    <w:basedOn w:val="DefaultParagraphFont"/>
    <w:uiPriority w:val="22"/>
    <w:qFormat/>
    <w:rsid w:val="00E00C65"/>
    <w:rPr>
      <w:b/>
      <w:bCs/>
    </w:rPr>
  </w:style>
  <w:style w:type="table" w:styleId="TableGrid">
    <w:name w:val="Table Grid"/>
    <w:basedOn w:val="TableNormal"/>
    <w:uiPriority w:val="39"/>
    <w:rsid w:val="00C87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ibhav-88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aibhavlohar459@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valohar\Downloads\Vaibhav_Lohar_Python_Dev.docx" TargetMode="External"/><Relationship Id="rId5" Type="http://schemas.openxmlformats.org/officeDocument/2006/relationships/footnotes" Target="footnotes.xml"/><Relationship Id="rId10" Type="http://schemas.openxmlformats.org/officeDocument/2006/relationships/hyperlink" Target="https://github.com/rishabhnmishra/SQL_Music_Store_Analysis" TargetMode="External"/><Relationship Id="rId4" Type="http://schemas.openxmlformats.org/officeDocument/2006/relationships/webSettings" Target="webSettings.xml"/><Relationship Id="rId9" Type="http://schemas.openxmlformats.org/officeDocument/2006/relationships/hyperlink" Target="https://www.linkedin.com/in/vvvvvloh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661</Words>
  <Characters>4360</Characters>
  <Application>Microsoft Office Word</Application>
  <DocSecurity>0</DocSecurity>
  <Lines>92</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Mishra</dc:creator>
  <cp:keywords/>
  <dc:description/>
  <cp:lastModifiedBy>Lohar, Vaibhav Ratilal</cp:lastModifiedBy>
  <cp:revision>2</cp:revision>
  <cp:lastPrinted>2025-01-30T16:12:00Z</cp:lastPrinted>
  <dcterms:created xsi:type="dcterms:W3CDTF">2026-03-19T13:23:00Z</dcterms:created>
  <dcterms:modified xsi:type="dcterms:W3CDTF">2026-03-19T13:23:00Z</dcterms:modified>
</cp:coreProperties>
</file>