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Salesforce NGO Donation &amp; Volunteer Management System</w:t>
        <w:br w:type="textWrapping"/>
        <w:t xml:space="preserve">Daily Development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records the day-wise development progress of the Salesforce Capstone Project – NGO Donation &amp; Volunteer Management System. Each day corresponds to a project phase and includes tasks completed, deliverables, and status updates.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Day 1 – Phase 1: Problem Understanding &amp; Industry Analysis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Tasks Completed: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Requirement Gathering: Identified main features – donor registration &amp; donation tracking, volunteer registration &amp; event assignment, event management, automated emails, reporting.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Stakeholder Analysis: Defined key stakeholders – NGO Admin, Donor Manager, Volunteer Manager, Donors, Volunteers.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Business Process Mapping: Outlined donor cycle, volunteer cycle, and event cycle; created process flow diagram.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Industry-specific Use Case Analysis: Researched NGO practices with Salesforce (Nonprofit Success Pack).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AppExchange Exploration: Reviewed existing solutions like NPSP, Volunteer Management apps.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Requirements_Day1.docx uploaded to GitHub.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ProcessFlow_Day1.png (business process diagram) uploaded to GitHub.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Status </w:t>
      </w:r>
    </w:p>
    <w:p w:rsidR="00000000" w:rsidDel="00000000" w:rsidP="00000000" w:rsidRDefault="00000000" w:rsidRPr="00000000" w14:paraId="00000010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• Completed requirement gathering, stakeholder analysis, business process mapping, industry-specific use case analysis, and AppExchange exploration for the NGO Donation &amp; Volunteer Management System. Uploaded requirements document and process flow diagram to GitHub.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Day 2 – Daily Progress Report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3p9bl41d5g3m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What I worked on today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I focused on building the </w:t>
      </w:r>
      <w:r w:rsidDel="00000000" w:rsidR="00000000" w:rsidRPr="00000000">
        <w:rPr>
          <w:b w:val="1"/>
          <w:rtl w:val="0"/>
        </w:rPr>
        <w:t xml:space="preserve">core data model</w:t>
      </w:r>
      <w:r w:rsidDel="00000000" w:rsidR="00000000" w:rsidRPr="00000000">
        <w:rPr>
          <w:rtl w:val="0"/>
        </w:rPr>
        <w:t xml:space="preserve"> for our Salesforce NGO Donation &amp; Volunteer Management System.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created </w:t>
      </w:r>
      <w:r w:rsidDel="00000000" w:rsidR="00000000" w:rsidRPr="00000000">
        <w:rPr>
          <w:b w:val="1"/>
          <w:rtl w:val="0"/>
        </w:rPr>
        <w:t xml:space="preserve">four main custom objects</w:t>
      </w:r>
      <w:r w:rsidDel="00000000" w:rsidR="00000000" w:rsidRPr="00000000">
        <w:rPr>
          <w:rtl w:val="0"/>
        </w:rPr>
        <w:t xml:space="preserve">: Donor, Donation, Volunteer, and Event.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added the important fields for each object, such as email, phone, donation amount, date, event capacity, skills, etc.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connect donations with donors, I set up a </w:t>
      </w:r>
      <w:r w:rsidDel="00000000" w:rsidR="00000000" w:rsidRPr="00000000">
        <w:rPr>
          <w:b w:val="1"/>
          <w:rtl w:val="0"/>
        </w:rPr>
        <w:t xml:space="preserve">lookup relationship</w:t>
      </w:r>
      <w:r w:rsidDel="00000000" w:rsidR="00000000" w:rsidRPr="00000000">
        <w:rPr>
          <w:rtl w:val="0"/>
        </w:rPr>
        <w:t xml:space="preserve"> so that every donation record is linked to the correct donor.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volunteers and events, I designed a </w:t>
      </w:r>
      <w:r w:rsidDel="00000000" w:rsidR="00000000" w:rsidRPr="00000000">
        <w:rPr>
          <w:b w:val="1"/>
          <w:rtl w:val="0"/>
        </w:rPr>
        <w:t xml:space="preserve">many-to-many relationship</w:t>
      </w:r>
      <w:r w:rsidDel="00000000" w:rsidR="00000000" w:rsidRPr="00000000">
        <w:rPr>
          <w:rtl w:val="0"/>
        </w:rPr>
        <w:t xml:space="preserve"> using a junction object called </w:t>
      </w:r>
      <w:r w:rsidDel="00000000" w:rsidR="00000000" w:rsidRPr="00000000">
        <w:rPr>
          <w:b w:val="1"/>
          <w:rtl w:val="0"/>
        </w:rPr>
        <w:t xml:space="preserve">Volunteer Event Assignment</w:t>
      </w:r>
      <w:r w:rsidDel="00000000" w:rsidR="00000000" w:rsidRPr="00000000">
        <w:rPr>
          <w:rtl w:val="0"/>
        </w:rPr>
        <w:t xml:space="preserve">. This allows multiple volunteers to join the same event and the same volunteer to participate in many events.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also set up </w:t>
      </w:r>
      <w:r w:rsidDel="00000000" w:rsidR="00000000" w:rsidRPr="00000000">
        <w:rPr>
          <w:b w:val="1"/>
          <w:rtl w:val="0"/>
        </w:rPr>
        <w:t xml:space="preserve">tabs</w:t>
      </w:r>
      <w:r w:rsidDel="00000000" w:rsidR="00000000" w:rsidRPr="00000000">
        <w:rPr>
          <w:rtl w:val="0"/>
        </w:rPr>
        <w:t xml:space="preserve"> for all custom objects and added them to our </w:t>
      </w:r>
      <w:r w:rsidDel="00000000" w:rsidR="00000000" w:rsidRPr="00000000">
        <w:rPr>
          <w:b w:val="1"/>
          <w:rtl w:val="0"/>
        </w:rPr>
        <w:t xml:space="preserve">NGO Manager app</w:t>
      </w:r>
      <w:r w:rsidDel="00000000" w:rsidR="00000000" w:rsidRPr="00000000">
        <w:rPr>
          <w:rtl w:val="0"/>
        </w:rPr>
        <w:t xml:space="preserve">, so now they are easily accessible from the App Launcher.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Finally, I tested the junction object by assigning volunteers to events — it worked as expected, confirming the model is functional.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y8nmw5mr88f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What I achieved today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complete data model</w:t>
      </w:r>
      <w:r w:rsidDel="00000000" w:rsidR="00000000" w:rsidRPr="00000000">
        <w:rPr>
          <w:rtl w:val="0"/>
        </w:rPr>
        <w:t xml:space="preserve"> with all objects, fields, and relationships.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junction object</w:t>
      </w:r>
      <w:r w:rsidDel="00000000" w:rsidR="00000000" w:rsidRPr="00000000">
        <w:rPr>
          <w:rtl w:val="0"/>
        </w:rPr>
        <w:t xml:space="preserve"> that enables flexible volunteer-event assignments.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custom app (NGO Manager)</w:t>
      </w:r>
      <w:r w:rsidDel="00000000" w:rsidR="00000000" w:rsidRPr="00000000">
        <w:rPr>
          <w:rtl w:val="0"/>
        </w:rPr>
        <w:t xml:space="preserve"> where all objects are visible and easy to use.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z3nzb4dprflr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Screenshots: 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438150</wp:posOffset>
            </wp:positionV>
            <wp:extent cx="4367213" cy="2843237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843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273837</wp:posOffset>
            </wp:positionV>
            <wp:extent cx="4467363" cy="349788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363" cy="34978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114300</wp:posOffset>
            </wp:positionV>
            <wp:extent cx="5176838" cy="3559076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559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2105025</wp:posOffset>
            </wp:positionV>
            <wp:extent cx="4887157" cy="34956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157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46"/>
          <w:szCs w:val="46"/>
        </w:rPr>
      </w:pPr>
      <w:bookmarkStart w:colFirst="0" w:colLast="0" w:name="_heading=h.etmy5y859s91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46"/>
          <w:szCs w:val="46"/>
          <w:rtl w:val="0"/>
        </w:rPr>
        <w:t xml:space="preserve">Day 3 – Daily Progress Report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yz673dja5us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What I worked on today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I focused on building </w:t>
      </w:r>
      <w:r w:rsidDel="00000000" w:rsidR="00000000" w:rsidRPr="00000000">
        <w:rPr>
          <w:b w:val="1"/>
          <w:rtl w:val="0"/>
        </w:rPr>
        <w:t xml:space="preserve">automation and workflows</w:t>
      </w:r>
      <w:r w:rsidDel="00000000" w:rsidR="00000000" w:rsidRPr="00000000">
        <w:rPr>
          <w:rtl w:val="0"/>
        </w:rPr>
        <w:t xml:space="preserve"> for our Salesforce NGO Donation &amp; Volunteer Management System.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created </w:t>
      </w:r>
      <w:r w:rsidDel="00000000" w:rsidR="00000000" w:rsidRPr="00000000">
        <w:rPr>
          <w:b w:val="1"/>
          <w:rtl w:val="0"/>
        </w:rPr>
        <w:t xml:space="preserve">validation rules</w:t>
      </w:r>
      <w:r w:rsidDel="00000000" w:rsidR="00000000" w:rsidRPr="00000000">
        <w:rPr>
          <w:rtl w:val="0"/>
        </w:rPr>
        <w:t xml:space="preserve"> to improve data quality: one to ensure donation amounts are always greater than zero, and another to stop volunteers from being assigned to events that have no available slots.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built two </w:t>
      </w:r>
      <w:r w:rsidDel="00000000" w:rsidR="00000000" w:rsidRPr="00000000">
        <w:rPr>
          <w:b w:val="1"/>
          <w:rtl w:val="0"/>
        </w:rPr>
        <w:t xml:space="preserve">record-triggered flows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flow sends a </w:t>
      </w:r>
      <w:r w:rsidDel="00000000" w:rsidR="00000000" w:rsidRPr="00000000">
        <w:rPr>
          <w:b w:val="1"/>
          <w:rtl w:val="0"/>
        </w:rPr>
        <w:t xml:space="preserve">thank-you email</w:t>
      </w:r>
      <w:r w:rsidDel="00000000" w:rsidR="00000000" w:rsidRPr="00000000">
        <w:rPr>
          <w:rtl w:val="0"/>
        </w:rPr>
        <w:t xml:space="preserve"> automatically whenever a new donation is created.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second flow updates the </w:t>
      </w:r>
      <w:r w:rsidDel="00000000" w:rsidR="00000000" w:rsidRPr="00000000">
        <w:rPr>
          <w:b w:val="1"/>
          <w:rtl w:val="0"/>
        </w:rPr>
        <w:t xml:space="preserve">available slots on an event</w:t>
      </w:r>
      <w:r w:rsidDel="00000000" w:rsidR="00000000" w:rsidRPr="00000000">
        <w:rPr>
          <w:rtl w:val="0"/>
        </w:rPr>
        <w:t xml:space="preserve"> whenever a volunteer assignment is made, ensuring event capacity stays accurate.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set up an </w:t>
      </w:r>
      <w:r w:rsidDel="00000000" w:rsidR="00000000" w:rsidRPr="00000000">
        <w:rPr>
          <w:b w:val="1"/>
          <w:rtl w:val="0"/>
        </w:rPr>
        <w:t xml:space="preserve">approval process</w:t>
      </w:r>
      <w:r w:rsidDel="00000000" w:rsidR="00000000" w:rsidRPr="00000000">
        <w:rPr>
          <w:rtl w:val="0"/>
        </w:rPr>
        <w:t xml:space="preserve"> for high-value donations (above 50,000). When such donations are entered, they are marked as pending and an email notification is sent to the approver for review.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Finally, I created two </w:t>
      </w:r>
      <w:r w:rsidDel="00000000" w:rsidR="00000000" w:rsidRPr="00000000">
        <w:rPr>
          <w:b w:val="1"/>
          <w:rtl w:val="0"/>
        </w:rPr>
        <w:t xml:space="preserve">email templates</w:t>
      </w:r>
      <w:r w:rsidDel="00000000" w:rsidR="00000000" w:rsidRPr="00000000">
        <w:rPr>
          <w:rtl w:val="0"/>
        </w:rPr>
        <w:t xml:space="preserve">: one for thanking donors and another for notifying managers about high-value donations. These templates ensure consistent communication.</w:t>
        <w:br w:type="textWrapping"/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color w:val="00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What I achieved today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validation to prevent wrong entries.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 automation with flows to reduce manual work.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Approval process for handling big donations in a professional way.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Reusable email templates for donor and manager communication.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114300</wp:posOffset>
            </wp:positionV>
            <wp:extent cx="3114675" cy="3719513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9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315346</wp:posOffset>
            </wp:positionV>
            <wp:extent cx="5548313" cy="441960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441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/tHIWi0Kv3pSlIVDDs4nzAGNiQ==">CgMxLjAyDmguM3A5Ymw0MWQ1ZzNtMg1oLnk4bm13NW1yODhmMg5oLnozbnpiNGRwcmZscjIOaC5ldG15NXk4NTlzOTEyDWgueXo2NzNkamE1dXM4AHIhMVh3dHZjNFNRRW1JRlM1NDE2U0JJVnRYUFpMR3M2M05K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