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Use-Case Flow Specification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Hyperlocal Courier Dispatch &amp; Tracking Engine</w:t>
      </w:r>
    </w:p>
    <w:p>
      <w:pPr>
        <w:pStyle w:val="Heading2"/>
        <w:spacing w:after="100" w:before="200"/>
      </w:pPr>
      <w:r>
        <w:t xml:space="preserve">Use Case: UC-05 — Complete Delivery</w:t>
      </w:r>
    </w:p>
    <w:p>
      <w:pPr>
        <w:spacing w:after="80"/>
      </w:pPr>
      <w:r>
        <w:rPr>
          <w:sz w:val="20"/>
          <w:szCs w:val="20"/>
        </w:rPr>
        <w:t xml:space="preserve">Primary Actor: Delivery Rider   |   Secondary Actor: Recipient</w:t>
      </w:r>
    </w:p>
    <w:p>
      <w:pPr>
        <w:pStyle w:val="Heading2"/>
        <w:spacing w:after="100" w:before="200"/>
      </w:pPr>
      <w:r>
        <w:t xml:space="preserve">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courier request has been created (UC-01) and successfully matched to an active Delivery Rider (UC-02).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Delivery Rider has picked up the package and its status is "In Transit."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Rider's mobile app has an active network connection to receive/submit OTP verification.</w:t>
      </w:r>
    </w:p>
    <w:p>
      <w:pPr>
        <w:pStyle w:val="Heading2"/>
        <w:spacing w:after="100" w:before="200"/>
      </w:pPr>
      <w:r>
        <w:t xml:space="preserve">Postconditions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Success: The order status is updated to "Delivered," a delivery timestamp is recorded, and the Sender Client and Recipient are notified.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Failure: The order remains "In Transit" or is flagged "Delivery Exception" for support follow-up.</w:t>
      </w:r>
    </w:p>
    <w:p>
      <w:pPr>
        <w:pStyle w:val="Heading2"/>
        <w:spacing w:after="100" w:before="200"/>
      </w:pPr>
      <w:r>
        <w:t xml:space="preserve">Main Success Scenario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Rider arrives at the drop-off location and selects "Complete Delivery" in the rider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triggers use case UC-06: Verify Destination OTP («include»).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sends a one-time password (OTP) via SMS to the Recipient's registered mobile number.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Recipient reads the OTP and shares it with the Rider (or enters it directly in a handoff screen).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Rider enters the OTP into the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validates the OTP against the generated code and checks it has not expired (5-minute window).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marks the order status as "Delivered" and records the delivery timestamp and GPS location.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sends a delivery confirmation notification to the Sender Client and the Recipient.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case ends successfully.</w:t>
      </w:r>
    </w:p>
    <w:p>
      <w:pPr>
        <w:pStyle w:val="Heading2"/>
        <w:spacing w:after="100" w:before="200"/>
      </w:pPr>
      <w:r>
        <w:t xml:space="preserve">Alternate Flow — 5a. Incorrect or Expired OTP</w:t>
      </w:r>
    </w:p>
    <w:p>
      <w:pPr>
        <w:spacing w:after="60"/>
        <w:ind w:left="400"/>
      </w:pPr>
      <w:r>
        <w:t xml:space="preserve">5a1.  System displays an "OTP incorrect or expired" message and does not mark the order as delivered.</w:t>
      </w:r>
    </w:p>
    <w:p>
      <w:pPr>
        <w:spacing w:after="60"/>
        <w:ind w:left="400"/>
      </w:pPr>
      <w:r>
        <w:t xml:space="preserve">5a2.  Rider selects "Resend OTP"; system generates and sends a new OTP to the Recipient, restarting the 5-minute expiry window (maximum 3 resend attempts).</w:t>
      </w:r>
    </w:p>
    <w:p>
      <w:pPr>
        <w:spacing w:after="60"/>
        <w:ind w:left="400"/>
      </w:pPr>
      <w:r>
        <w:t xml:space="preserve">5a3.  If OTP verification fails after 3 attempts, the system flags the order as "Delivery Exception," notifies the Sender Client, and routes the case to support for manual resolution.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2026-08-28T03:03:39.803Z</dcterms:created>
  <dcterms:modified xsi:type="dcterms:W3CDTF">2026-08-28T03:03:39.803Z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