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A933"/>
        </w:rPr>
      </w:pPr>
      <w:r>
        <w:rPr>
          <w:color w:val="00A933"/>
          <w:sz w:val="32"/>
          <w:szCs w:val="32"/>
        </w:rPr>
        <w:t xml:space="preserve">                                                     </w:t>
      </w:r>
      <w:r>
        <w:rPr>
          <w:color w:val="000000"/>
          <w:sz w:val="32"/>
          <w:szCs w:val="32"/>
        </w:rPr>
        <w:t xml:space="preserve">                 </w:t>
      </w:r>
      <w:r>
        <w:rPr>
          <w:color w:val="000000"/>
          <w:sz w:val="32"/>
          <w:szCs w:val="32"/>
        </w:rPr>
        <w:t>EC2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AWS EC2?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AWS EC2 (Elastic Compute Cloud) is a web service that provides resizable compute capacity in the cloud. It allows users to run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virtual machines (instances) on demand.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launch an EC2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You can launch an EC2 instance using the AWS Management Console, AWS CLI, AWS SDKs, or AWS CloudFormation templates.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 xml:space="preserve">What is an Amazon Machine Image (AMI)?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An AMI is a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pre-configured template used to create EC2 instances.</w:t>
      </w: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 It contains the necessary information to launch an instance, including the operating system and application server.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Can you change the instance type of a running EC2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No, you cannot change the instance type of a running instance. However, you can stop the instance, change its type, and then start it again.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significance of an Amazon EBS volume in EC2?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An Amazon EBS (Elastic Block Store) volume provides persistent block-level storage for EC2 instances. It can be attached to an instance and persists even if the instance is stopped.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Explain the difference between instance store and EBS-backed instances.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Instance store is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temporary storage</w:t>
      </w: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 that is directly attached to the physical host of the instance. EBS-backed instances use Amazon EBS volumes for storage, providing persistent data.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purpose of Security Groups in EC2?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Security Groups act as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virtual firewalls for EC2 instances.</w:t>
      </w: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 They control inbound and outbound traffic based on rules defined for each group.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connect to an EC2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You can connect to an EC2 instance using SSH (for Linux instances) or RDP (for Windows instances) through the associated key pair or password.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an EC2 key pair, and why is it necessary?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 key pair is a set of security credentials used to connect to an EC2 instance. It consists of a public key (stored on the instance) and a private key (kept secure by the user).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Explain the concept of an EC2 instance type.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Instance types define the hardware of the host computer used for the instance and determine the instance's CPU, memory, and storage capacity.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an EC2 Reserved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A Reserved Instance is a billing discount offering significant savings compared to On-Demand pricing. Users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commit to a one- or three-year term</w:t>
      </w: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 in exchange for lower hourly rates.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rPr>
          <w:rFonts w:ascii="system-ui" w:hAnsi="system-ui" w:eastAsia="system-ui" w:cs="system-ui"/>
          <w:sz w:val="24"/>
          <w:szCs w:val="24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an EC2 Auto Scaling Group?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An Auto Scaling Group automatically adjusts the number of instances in response to changes in demand or based on a defined schedule.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does Elastic Load Balancing (ELB) work with EC2 instances?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ELB distributes incoming application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 xml:space="preserve">traffic across multiple EC2 </w:t>
      </w:r>
      <w:r>
        <w:rPr>
          <w:rFonts w:eastAsia="system-ui" w:cs="system-ui" w:ascii="system-ui" w:hAnsi="system-ui"/>
          <w:color w:val="000000"/>
          <w:sz w:val="24"/>
          <w:szCs w:val="24"/>
        </w:rPr>
        <w:t>instances to ensure no single instance is overwhelmed. It enhances the availability and fault tolerance of your application.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purpose of user data in EC2 instances?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User data allows you to configure an EC2 instance </w:t>
      </w: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during launch by providing a script</w:t>
      </w:r>
      <w:r>
        <w:rPr>
          <w:rFonts w:eastAsia="system-ui" w:cs="system-ui" w:ascii="system-ui" w:hAnsi="system-ui"/>
          <w:color w:val="000000"/>
          <w:sz w:val="24"/>
          <w:szCs w:val="24"/>
        </w:rPr>
        <w:t xml:space="preserve"> or instructions. This can include installing software, configuring settings, etc.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Can you attach multiple EBS volumes to a single EC2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Yes, you can attach multiple EBS volumes to a single EC2 instance, and each volume operates independently.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an EC2 Placement Group?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 Placement Group is a logical grouping of instances within a single Availability Zone. It enables low-latency communication between instances.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Explain the difference between On-Demand Instances, Reserved Instances, and Spot Instances.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On-Demand Instances are pay-as-you-go with no upfront commitment. Reserved Instances offer a discount for a one- or three-year commitment. Spot Instances are bid-based and can be terminated if the spot price exceeds your bid.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purpose of an EC2 tag?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Tags are key-value pairs attached to EC2 instances for better organization and resource management. They can be used for cost allocation, automation, and identification.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can you secure data at rest on an EBS volume?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You can enable EBS volume encryption, which uses AWS Key Management Service (KMS) to encrypt data at rest.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significance of an EC2 AMI copy?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AMI copy allows you to copy an AMI from one region to another, making it available in different regions.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can you monitor EC2 instances?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AWS CloudWatch provides monitoring for EC2 instances, offering metrics on CPU usage, network activity, disk I/O, and more.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troubleshoot connectivity issues to an EC2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Check the security group rules, ensure the instance is running, and verify network ACLs. Also, examine logs and verify key pair settings.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Amazon EC2 Dedicated Host?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 Dedicated Host is a physical server with EC2 instance capacity dedicated to a specific account, offering greater control over instance placement.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rPr>
          <w:rFonts w:ascii="system-ui" w:hAnsi="system-ui" w:eastAsia="system-ui" w:cs="system-ui"/>
          <w:sz w:val="24"/>
          <w:szCs w:val="24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scale EC2 instances horizontally and vertically?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Horizontal scaling involves adding more instances, while vertical scaling involves increasing the resources (CPU, RAM) of a single instance.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role of an EC2 Spot Fleet?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An EC2 Spot Fleet is a collection of Spot Instances and, optionally, On-Demand Instances. It provides flexibility in obtaining compute capacity at a lower cost.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difference between an Elastic IP (EIP) and a public IP in EC2?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EIPs are static IP addresses that can be associated with an EC2 instance, while public IPs are dynamic and may change if the instance is stopped and started.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automate the launch of EC2 instances?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You can use AWS services like AWS Lambda, AWS Auto Scaling, and tools like AWS CloudFormation for automation.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Explain the concept of EC2 instance metadata.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EC2 instance metadata provides information about an instance, such as instance type, IP addresses, security group settings, and more. It's accessible within the instance.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Can you move an EC2 instance from one VPC to another?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No, you cannot move an EC2 instance directly between VPCs. You would need to create an Amazon Machine Image (AMI) and then launch the instance in the new VPC.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use of an EC2 Network Interface (ENI)?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An ENI is a virtual network interface that can be attached to an EC2 instance. It allows for multiple IP addresses, elastic network interfaces, and network performance optimization.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optimize the performance of EBS volumes?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Use Provisioned IOPS for high-performance workloads, monitor and adjust based on workload characteristics, and choose appropriate instance types.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enable instance recovery for an EC2 instance?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Instance recovery can be enabled in the EC2 Auto Scaling group settings. It automatically recovers instances that fail system status checks.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an EC2 Image Builder?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EC2 Image Builder is a service that simplifies the creation, maintenance, and deployment of Amazon Machine Images (AMIs).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Can you share an Amazon EBS snapshot with another AWS account?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Yes, you can share an EBS snapshot with other AWS accounts by modifying its permissions.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How do you manage instance termination protection in EC2?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You can enable termination protection for EC2 instances to prevent accidental termination. It can be configured during instance launch or modified later.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b/>
          <w:bCs/>
          <w:color w:val="000000"/>
          <w:sz w:val="24"/>
          <w:szCs w:val="24"/>
        </w:rPr>
        <w:t>What is the AWS Nitro System in relation to EC2 instances?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color w:val="000000"/>
        </w:rPr>
      </w:pPr>
      <w:r>
        <w:rPr>
          <w:rFonts w:eastAsia="system-ui" w:cs="system-ui" w:ascii="system-ui" w:hAnsi="system-ui"/>
          <w:color w:val="000000"/>
          <w:sz w:val="24"/>
          <w:szCs w:val="24"/>
        </w:rPr>
        <w:t>The AWS Nitro System is a combination of hardware and software components that power the latest generation of EC2 instances, providing improved performance, security, and innovation.</w:t>
      </w:r>
    </w:p>
    <w:sectPr>
      <w:type w:val="nextPage"/>
      <w:pgSz w:w="12240" w:h="15840"/>
      <w:pgMar w:left="540" w:right="540" w:gutter="0" w:header="0" w:top="54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stem-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Application>LibreOffice/24.2.5.2$Linux_X86_64 LibreOffice_project/420$Build-2</Application>
  <AppVersion>15.0000</AppVersion>
  <Pages>3</Pages>
  <Words>1238</Words>
  <Characters>6229</Characters>
  <CharactersWithSpaces>7393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2024-02-18T13:45:00Z</dcterms:created>
  <dc:creator>Vaibhav Vitthal Gadhave</dc:creator>
  <dc:description/>
  <dc:language>en-US</dc:language>
  <cp:lastModifiedBy/>
  <dcterms:modified xsi:type="dcterms:W3CDTF">2024-09-20T16:41:19Z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