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000000"/>
        </w:rPr>
      </w:pPr>
      <w:r>
        <w:rPr>
          <w:rFonts w:eastAsia="system-ui" w:cs="system-ui" w:ascii="system-ui" w:hAnsi="system-ui"/>
          <w:b/>
          <w:bCs/>
          <w:color w:val="000000"/>
          <w:sz w:val="24"/>
          <w:szCs w:val="24"/>
        </w:rPr>
        <w:t>Tell me about your self ?</w:t>
        <w:br/>
      </w:r>
      <w:r>
        <w:rPr>
          <w:rFonts w:eastAsia="system-ui" w:cs="system-ui" w:ascii="system-ui" w:hAnsi="system-ui"/>
          <w:b w:val="false"/>
          <w:bCs w:val="false"/>
          <w:color w:val="000000"/>
          <w:sz w:val="24"/>
          <w:szCs w:val="24"/>
        </w:rPr>
        <w:t>My name is Vaibhav Vitthal Gadhave. I am from Bhosari, Pune. I have completed my graduation from the University of Pune. I have around 5.</w:t>
      </w:r>
      <w:r>
        <w:rPr>
          <w:rFonts w:eastAsia="system-ui" w:cs="system-ui" w:ascii="system-ui" w:hAnsi="system-ui"/>
          <w:b w:val="false"/>
          <w:bCs w:val="false"/>
          <w:color w:val="000000"/>
          <w:sz w:val="24"/>
          <w:szCs w:val="24"/>
        </w:rPr>
        <w:t>9</w:t>
      </w:r>
      <w:r>
        <w:rPr>
          <w:rFonts w:eastAsia="system-ui" w:cs="system-ui" w:ascii="system-ui" w:hAnsi="system-ui"/>
          <w:b w:val="false"/>
          <w:bCs w:val="false"/>
          <w:color w:val="000000"/>
          <w:sz w:val="24"/>
          <w:szCs w:val="24"/>
        </w:rPr>
        <w:t xml:space="preserve"> years of experience as a Linux System Administrator. Currently, I was working with Pixstone Images where my responsibilities include installing, troubleshooting, and maintaining software such as Nuke, Maya, Silhouette. These tools are essential for the VFX industry, and ensuring their optimal performance is a key part of my job. Additionally, I manage hardware and networking tasks. My responsibilities also include system patching and provide necessary access to users based on their requirements.</w:t>
      </w:r>
    </w:p>
    <w:p>
      <w:pPr>
        <w:pStyle w:val="ListParagraph"/>
        <w:widowControl/>
        <w:suppressAutoHyphens w:val="true"/>
        <w:bidi w:val="0"/>
        <w:spacing w:lineRule="auto" w:line="259" w:before="0" w:after="0"/>
        <w:ind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t xml:space="preserve">Day to Day activities </w:t>
      </w:r>
    </w:p>
    <w:p>
      <w:pPr>
        <w:pStyle w:val="BodyText"/>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My day-to-day activities include:</w:t>
      </w:r>
    </w:p>
    <w:p>
      <w:pPr>
        <w:pStyle w:val="BodyText"/>
        <w:numPr>
          <w:ilvl w:val="0"/>
          <w:numId w:val="2"/>
        </w:numPr>
        <w:tabs>
          <w:tab w:val="clear" w:pos="720"/>
          <w:tab w:val="left" w:pos="0" w:leader="none"/>
        </w:tabs>
        <w:spacing w:before="0" w:after="0"/>
        <w:ind w:hanging="283" w:left="709"/>
        <w:rPr/>
      </w:pPr>
      <w:r>
        <w:rPr/>
        <w:t>Checking if servers are running perfectly:</w:t>
      </w:r>
    </w:p>
    <w:p>
      <w:pPr>
        <w:pStyle w:val="BodyText"/>
        <w:numPr>
          <w:ilvl w:val="0"/>
          <w:numId w:val="0"/>
        </w:numPr>
        <w:tabs>
          <w:tab w:val="clear" w:pos="720"/>
          <w:tab w:val="left" w:pos="0" w:leader="none"/>
        </w:tabs>
        <w:spacing w:before="0" w:after="0"/>
        <w:ind w:hanging="0" w:left="709"/>
        <w:rPr/>
      </w:pPr>
      <w:r>
        <w:rPr/>
        <w:t>systemctl status &lt;service_name&gt; (Checks status of specific services)</w:t>
      </w:r>
    </w:p>
    <w:p>
      <w:pPr>
        <w:pStyle w:val="BodyText"/>
        <w:numPr>
          <w:ilvl w:val="0"/>
          <w:numId w:val="0"/>
        </w:numPr>
        <w:tabs>
          <w:tab w:val="clear" w:pos="720"/>
          <w:tab w:val="left" w:pos="0" w:leader="none"/>
        </w:tabs>
        <w:spacing w:before="0" w:after="0"/>
        <w:ind w:hanging="0" w:left="709"/>
        <w:rPr/>
      </w:pPr>
      <w:r>
        <w:rPr/>
        <w:t>uptime (Shows system uptime and load)</w:t>
      </w:r>
    </w:p>
    <w:p>
      <w:pPr>
        <w:pStyle w:val="BodyText"/>
        <w:numPr>
          <w:ilvl w:val="0"/>
          <w:numId w:val="0"/>
        </w:numPr>
        <w:tabs>
          <w:tab w:val="clear" w:pos="720"/>
          <w:tab w:val="left" w:pos="0" w:leader="none"/>
        </w:tabs>
        <w:spacing w:before="0" w:after="0"/>
        <w:ind w:hanging="0" w:left="709"/>
        <w:rPr/>
      </w:pPr>
      <w:r>
        <w:rPr/>
        <w:t>top or htop (Monitors system processes and resources)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Mount system mount points:</w:t>
      </w:r>
    </w:p>
    <w:p>
      <w:pPr>
        <w:pStyle w:val="BodyText"/>
        <w:numPr>
          <w:ilvl w:val="0"/>
          <w:numId w:val="0"/>
        </w:numPr>
        <w:tabs>
          <w:tab w:val="clear" w:pos="720"/>
          <w:tab w:val="left" w:pos="0" w:leader="none"/>
        </w:tabs>
        <w:spacing w:before="0" w:after="0"/>
        <w:ind w:hanging="0" w:left="709"/>
        <w:rPr/>
      </w:pPr>
      <w:r>
        <w:rPr/>
        <w:t>df -h (Displays mounted file systems and space usage)</w:t>
      </w:r>
    </w:p>
    <w:p>
      <w:pPr>
        <w:pStyle w:val="BodyText"/>
        <w:numPr>
          <w:ilvl w:val="0"/>
          <w:numId w:val="0"/>
        </w:numPr>
        <w:tabs>
          <w:tab w:val="clear" w:pos="720"/>
          <w:tab w:val="left" w:pos="0" w:leader="none"/>
        </w:tabs>
        <w:spacing w:before="0" w:after="0"/>
        <w:ind w:hanging="0" w:left="709"/>
        <w:rPr/>
      </w:pPr>
      <w:r>
        <w:rPr/>
        <w:t>mount (Lists all mounted file systems)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Data connectivity:</w:t>
      </w:r>
    </w:p>
    <w:p>
      <w:pPr>
        <w:pStyle w:val="BodyText"/>
        <w:numPr>
          <w:ilvl w:val="0"/>
          <w:numId w:val="0"/>
        </w:numPr>
        <w:tabs>
          <w:tab w:val="clear" w:pos="720"/>
          <w:tab w:val="left" w:pos="0" w:leader="none"/>
        </w:tabs>
        <w:spacing w:before="0" w:after="0"/>
        <w:ind w:hanging="0" w:left="709"/>
        <w:rPr/>
      </w:pPr>
      <w:r>
        <w:rPr/>
        <w:t>ping &lt;hostname/IP&gt; (Checks connectivity to another server)</w:t>
      </w:r>
    </w:p>
    <w:p>
      <w:pPr>
        <w:pStyle w:val="BodyText"/>
        <w:numPr>
          <w:ilvl w:val="0"/>
          <w:numId w:val="0"/>
        </w:numPr>
        <w:tabs>
          <w:tab w:val="clear" w:pos="720"/>
          <w:tab w:val="left" w:pos="0" w:leader="none"/>
        </w:tabs>
        <w:spacing w:before="0" w:after="0"/>
        <w:ind w:hanging="0" w:left="709"/>
        <w:rPr/>
      </w:pPr>
      <w:r>
        <w:rPr/>
        <w:t>traceroute &lt;hostname/IP&gt; (Tracks the route to a destination)</w:t>
      </w:r>
    </w:p>
    <w:p>
      <w:pPr>
        <w:pStyle w:val="BodyText"/>
        <w:numPr>
          <w:ilvl w:val="0"/>
          <w:numId w:val="0"/>
        </w:numPr>
        <w:tabs>
          <w:tab w:val="clear" w:pos="720"/>
          <w:tab w:val="left" w:pos="0" w:leader="none"/>
        </w:tabs>
        <w:spacing w:before="0" w:after="0"/>
        <w:ind w:hanging="0" w:left="709"/>
        <w:rPr/>
      </w:pPr>
      <w:r>
        <w:rPr/>
        <w:t>curl -I &lt;url&gt; (Checks HTTP connectivity)</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Storage spaces:</w:t>
      </w:r>
    </w:p>
    <w:p>
      <w:pPr>
        <w:pStyle w:val="BodyText"/>
        <w:numPr>
          <w:ilvl w:val="0"/>
          <w:numId w:val="0"/>
        </w:numPr>
        <w:tabs>
          <w:tab w:val="clear" w:pos="720"/>
          <w:tab w:val="left" w:pos="0" w:leader="none"/>
        </w:tabs>
        <w:spacing w:before="0" w:after="0"/>
        <w:ind w:hanging="0" w:left="709"/>
        <w:rPr/>
      </w:pPr>
      <w:r>
        <w:rPr/>
        <w:t>df -h (Displays disk space usage)</w:t>
      </w:r>
    </w:p>
    <w:p>
      <w:pPr>
        <w:pStyle w:val="BodyText"/>
        <w:numPr>
          <w:ilvl w:val="0"/>
          <w:numId w:val="0"/>
        </w:numPr>
        <w:tabs>
          <w:tab w:val="clear" w:pos="720"/>
          <w:tab w:val="left" w:pos="0" w:leader="none"/>
        </w:tabs>
        <w:spacing w:before="0" w:after="0"/>
        <w:ind w:hanging="0" w:left="709"/>
        <w:rPr/>
      </w:pPr>
      <w:r>
        <w:rPr/>
        <w:t>du -sh &lt;directory&gt; (Shows size of directories)</w:t>
      </w:r>
    </w:p>
    <w:p>
      <w:pPr>
        <w:pStyle w:val="BodyText"/>
        <w:numPr>
          <w:ilvl w:val="0"/>
          <w:numId w:val="0"/>
        </w:numPr>
        <w:tabs>
          <w:tab w:val="clear" w:pos="720"/>
          <w:tab w:val="left" w:pos="0" w:leader="none"/>
        </w:tabs>
        <w:spacing w:before="0" w:after="0"/>
        <w:ind w:hanging="0" w:left="709"/>
        <w:rPr/>
      </w:pPr>
      <w:r>
        <w:rPr/>
        <w:t>lsblk (Lists block devices and their space)</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Indication of all system parameters (e.g., CPU, memory, network, etc.):</w:t>
      </w:r>
    </w:p>
    <w:p>
      <w:pPr>
        <w:pStyle w:val="BodyText"/>
        <w:numPr>
          <w:ilvl w:val="0"/>
          <w:numId w:val="0"/>
        </w:numPr>
        <w:tabs>
          <w:tab w:val="clear" w:pos="720"/>
          <w:tab w:val="left" w:pos="0" w:leader="none"/>
        </w:tabs>
        <w:spacing w:before="0" w:after="0"/>
        <w:ind w:hanging="0" w:left="709"/>
        <w:rPr/>
      </w:pPr>
      <w:r>
        <w:rPr/>
        <w:t>top or htop (Shows resource usage)</w:t>
      </w:r>
    </w:p>
    <w:p>
      <w:pPr>
        <w:pStyle w:val="BodyText"/>
        <w:numPr>
          <w:ilvl w:val="0"/>
          <w:numId w:val="0"/>
        </w:numPr>
        <w:tabs>
          <w:tab w:val="clear" w:pos="720"/>
          <w:tab w:val="left" w:pos="0" w:leader="none"/>
        </w:tabs>
        <w:spacing w:before="0" w:after="0"/>
        <w:ind w:hanging="0" w:left="709"/>
        <w:rPr/>
      </w:pPr>
      <w:r>
        <w:rPr/>
        <w:t>free -h (Displays memory usage)</w:t>
      </w:r>
    </w:p>
    <w:p>
      <w:pPr>
        <w:pStyle w:val="BodyText"/>
        <w:numPr>
          <w:ilvl w:val="0"/>
          <w:numId w:val="0"/>
        </w:numPr>
        <w:tabs>
          <w:tab w:val="clear" w:pos="720"/>
          <w:tab w:val="left" w:pos="0" w:leader="none"/>
        </w:tabs>
        <w:spacing w:before="0" w:after="0"/>
        <w:ind w:hanging="0" w:left="709"/>
        <w:rPr/>
      </w:pPr>
      <w:r>
        <w:rPr/>
        <w:t>iostat, vmstat, or sar (Shows system performance statistics)</w:t>
      </w:r>
    </w:p>
    <w:p>
      <w:pPr>
        <w:pStyle w:val="BodyText"/>
        <w:numPr>
          <w:ilvl w:val="0"/>
          <w:numId w:val="0"/>
        </w:numPr>
        <w:tabs>
          <w:tab w:val="clear" w:pos="720"/>
          <w:tab w:val="left" w:pos="0" w:leader="none"/>
        </w:tabs>
        <w:spacing w:before="0" w:after="0"/>
        <w:ind w:hanging="0" w:left="709"/>
        <w:rPr/>
      </w:pPr>
      <w:r>
        <w:rPr/>
      </w:r>
    </w:p>
    <w:p>
      <w:pPr>
        <w:pStyle w:val="BodyText"/>
        <w:numPr>
          <w:ilvl w:val="0"/>
          <w:numId w:val="2"/>
        </w:numPr>
        <w:tabs>
          <w:tab w:val="clear" w:pos="720"/>
          <w:tab w:val="left" w:pos="0" w:leader="none"/>
        </w:tabs>
        <w:spacing w:before="0" w:after="0"/>
        <w:ind w:hanging="283" w:left="709"/>
        <w:rPr/>
      </w:pPr>
      <w:r>
        <w:rPr/>
        <w:t>Ensuring services behind clustering are running smoothly:</w:t>
      </w:r>
    </w:p>
    <w:p>
      <w:pPr>
        <w:pStyle w:val="BodyText"/>
        <w:numPr>
          <w:ilvl w:val="0"/>
          <w:numId w:val="0"/>
        </w:numPr>
        <w:tabs>
          <w:tab w:val="clear" w:pos="720"/>
          <w:tab w:val="left" w:pos="0" w:leader="none"/>
        </w:tabs>
        <w:spacing w:before="0" w:after="0"/>
        <w:ind w:hanging="0" w:left="709"/>
        <w:rPr/>
      </w:pPr>
      <w:r>
        <w:rPr/>
        <w:t xml:space="preserve">deadline from AWS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Issues faced in linux</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Here are two scenarios for each issue along with their resolutions: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 1. **Disk Space Issues**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Heading3"/>
        <w:widowControl/>
        <w:suppressAutoHyphens w:val="true"/>
        <w:bidi w:val="0"/>
        <w:spacing w:lineRule="auto" w:line="259" w:before="0" w:after="0"/>
        <w:ind w:hanging="0" w:left="180" w:right="0"/>
        <w:contextualSpacing/>
        <w:jc w:val="left"/>
        <w:rPr>
          <w:color w:val="000000"/>
        </w:rPr>
      </w:pPr>
      <w:r>
        <w:rPr>
          <w:rStyle w:val="Strong"/>
          <w:rFonts w:eastAsia="system-ui" w:cs="system-ui" w:ascii="system-ui" w:hAnsi="system-ui"/>
          <w:b/>
          <w:bCs/>
          <w:color w:val="000000"/>
          <w:kern w:val="0"/>
          <w:sz w:val="24"/>
          <w:szCs w:val="24"/>
          <w:lang w:val="en-US" w:eastAsia="en-US" w:bidi="ar-SA"/>
        </w:rPr>
        <w:t>Disk Corruption Leading to System Downtime</w:t>
      </w:r>
    </w:p>
    <w:p>
      <w:pPr>
        <w:pStyle w:val="BodyText"/>
        <w:rPr/>
      </w:pPr>
      <w:r>
        <w:rPr/>
        <w:t xml:space="preserve">A production server has gone down due to disk corruption in the </w:t>
      </w:r>
      <w:r>
        <w:rPr>
          <w:rStyle w:val="SourceText"/>
        </w:rPr>
        <w:t>/var</w:t>
      </w:r>
      <w:r>
        <w:rPr/>
        <w:t xml:space="preserve"> partition. You are unable to boot into the system.</w:t>
      </w:r>
    </w:p>
    <w:p>
      <w:pPr>
        <w:pStyle w:val="BodyText"/>
        <w:rPr/>
      </w:pPr>
      <w:r>
        <w:rPr>
          <w:rStyle w:val="Strong"/>
        </w:rPr>
        <w:t>Solution</w:t>
      </w:r>
      <w:r>
        <w:rPr/>
        <w:t>:</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Boot the system in single-user mode using a live CD or rescue mode.</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pPr>
      <w:r>
        <w:rPr>
          <w:rFonts w:eastAsia="system-ui" w:cs="system-ui" w:ascii="system-ui" w:hAnsi="system-ui"/>
          <w:b w:val="false"/>
          <w:bCs w:val="false"/>
          <w:color w:val="000000"/>
          <w:kern w:val="0"/>
          <w:sz w:val="24"/>
          <w:szCs w:val="24"/>
          <w:lang w:val="en-US" w:eastAsia="en-US" w:bidi="ar-SA"/>
        </w:rPr>
        <w:t xml:space="preserve">Use </w:t>
      </w:r>
      <w:r>
        <w:rPr>
          <w:rStyle w:val="SourceText"/>
          <w:rFonts w:eastAsia="system-ui" w:cs="system-ui" w:ascii="system-ui" w:hAnsi="system-ui"/>
          <w:b w:val="false"/>
          <w:bCs w:val="false"/>
          <w:color w:val="000000"/>
          <w:kern w:val="0"/>
          <w:sz w:val="24"/>
          <w:szCs w:val="24"/>
          <w:lang w:val="en-US" w:eastAsia="en-US" w:bidi="ar-SA"/>
        </w:rPr>
        <w:t>fsck</w:t>
      </w:r>
      <w:r>
        <w:rPr>
          <w:rFonts w:eastAsia="system-ui" w:cs="system-ui" w:ascii="system-ui" w:hAnsi="system-ui"/>
          <w:b w:val="false"/>
          <w:bCs w:val="false"/>
          <w:color w:val="000000"/>
          <w:kern w:val="0"/>
          <w:sz w:val="24"/>
          <w:szCs w:val="24"/>
          <w:lang w:val="en-US" w:eastAsia="en-US" w:bidi="ar-SA"/>
        </w:rPr>
        <w:t xml:space="preserve"> to check and repair the filesystem (</w:t>
      </w:r>
      <w:r>
        <w:rPr>
          <w:rStyle w:val="SourceText"/>
          <w:rFonts w:eastAsia="system-ui" w:cs="system-ui" w:ascii="system-ui" w:hAnsi="system-ui"/>
          <w:b w:val="false"/>
          <w:bCs w:val="false"/>
          <w:color w:val="000000"/>
          <w:kern w:val="0"/>
          <w:sz w:val="24"/>
          <w:szCs w:val="24"/>
          <w:lang w:val="en-US" w:eastAsia="en-US" w:bidi="ar-SA"/>
        </w:rPr>
        <w:t>fsck /dev/sdX1</w:t>
      </w: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3"/>
        </w:numPr>
        <w:tabs>
          <w:tab w:val="clear" w:pos="720"/>
          <w:tab w:val="left" w:pos="0" w:leader="none"/>
        </w:tabs>
        <w:suppressAutoHyphens w:val="true"/>
        <w:bidi w:val="0"/>
        <w:spacing w:lineRule="auto" w:line="259" w:before="0" w:after="0"/>
        <w:ind w:hanging="283" w:left="889" w:right="0"/>
        <w:contextualSpacing/>
        <w:jc w:val="left"/>
        <w:rPr/>
      </w:pPr>
      <w:r>
        <w:rPr>
          <w:rFonts w:eastAsia="system-ui" w:cs="system-ui" w:ascii="system-ui" w:hAnsi="system-ui"/>
          <w:b w:val="false"/>
          <w:bCs w:val="false"/>
          <w:color w:val="000000"/>
          <w:kern w:val="0"/>
          <w:sz w:val="24"/>
          <w:szCs w:val="24"/>
          <w:lang w:val="en-US" w:eastAsia="en-US" w:bidi="ar-SA"/>
        </w:rPr>
        <w:t xml:space="preserve">If unrecoverable, restore from a backup using tools like </w:t>
      </w:r>
      <w:r>
        <w:rPr>
          <w:rStyle w:val="SourceText"/>
          <w:rFonts w:eastAsia="system-ui" w:cs="system-ui" w:ascii="system-ui" w:hAnsi="system-ui"/>
          <w:b w:val="false"/>
          <w:bCs w:val="false"/>
          <w:color w:val="000000"/>
          <w:kern w:val="0"/>
          <w:sz w:val="24"/>
          <w:szCs w:val="24"/>
          <w:lang w:val="en-US" w:eastAsia="en-US" w:bidi="ar-SA"/>
        </w:rPr>
        <w:t>rsync</w:t>
      </w:r>
      <w:r>
        <w:rPr>
          <w:rFonts w:eastAsia="system-ui" w:cs="system-ui" w:ascii="system-ui" w:hAnsi="system-ui"/>
          <w:b w:val="false"/>
          <w:bCs w:val="false"/>
          <w:color w:val="000000"/>
          <w:kern w:val="0"/>
          <w:sz w:val="24"/>
          <w:szCs w:val="24"/>
          <w:lang w:val="en-US" w:eastAsia="en-US" w:bidi="ar-SA"/>
        </w:rPr>
        <w:t xml:space="preserve"> or a snapshot, and implement RAID or regular backups to prevent future occurrences.</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**Scenario 2**: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Disk space is full due to backups in `/backup`.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b w:val="false"/>
          <w:bCs w:val="false"/>
          <w:color w:val="000000"/>
          <w:kern w:val="0"/>
          <w:sz w:val="24"/>
          <w:szCs w:val="24"/>
          <w:lang w:val="en-US" w:eastAsia="en-US" w:bidi="ar-SA"/>
        </w:rPr>
      </w:pPr>
      <w:r>
        <w:rPr>
          <w:rFonts w:eastAsia="system-ui" w:cs="system-ui" w:ascii="system-ui" w:hAnsi="system-ui"/>
          <w:b w:val="false"/>
          <w:bCs w:val="false"/>
          <w:color w:val="000000"/>
          <w:kern w:val="0"/>
          <w:sz w:val="24"/>
          <w:szCs w:val="24"/>
          <w:lang w:val="en-US" w:eastAsia="en-US" w:bidi="ar-SA"/>
        </w:rPr>
        <w:t>Use `find /backup -type f -mtime +30 -exec rm {} \;` to delete files older than 30 days and automate this cleanup via cron jobs.</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 2. **High CPU/Memory Usage**</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An Elastic Search application consumes excessive memory, causing system slowdown.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vim /etc/elasticsearch/jvm.options</w:t>
        <w:br/>
        <w:t xml:space="preserve">-Xms1g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-Xmx1g</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color w:val="000000"/>
          <w:kern w:val="0"/>
          <w:sz w:val="24"/>
          <w:szCs w:val="24"/>
          <w:lang w:val="en-US" w:eastAsia="en-US" w:bidi="ar-SA"/>
        </w:rPr>
        <w:t>**Kernel Panics**</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Kernel panic occurs after upgrading to a new kernel version.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 xml:space="preserve">**Solution**:  </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Boot into an older kernel using GRUB and downgrade to the previous stable version using `yum downgrade kernel` or `apt-get`.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b/>
          <w:bCs/>
        </w:rPr>
      </w:pPr>
      <w:r>
        <w:rPr>
          <w:rFonts w:eastAsia="system-ui" w:cs="system-ui" w:ascii="system-ui" w:hAnsi="system-ui"/>
          <w:b/>
          <w:bCs/>
          <w:kern w:val="0"/>
          <w:sz w:val="24"/>
          <w:szCs w:val="24"/>
          <w:lang w:val="en-US" w:eastAsia="en-US" w:bidi="ar-SA"/>
        </w:rPr>
        <w:t>### 3. **LVM issues**</w:t>
      </w:r>
    </w:p>
    <w:p>
      <w:pPr>
        <w:pStyle w:val="ListParagraph"/>
        <w:widowControl/>
        <w:suppressAutoHyphens w:val="true"/>
        <w:bidi w:val="0"/>
        <w:spacing w:lineRule="auto" w:line="259" w:before="0" w:after="0"/>
        <w:ind w:hanging="0" w:left="180" w:right="0"/>
        <w:contextualSpacing/>
        <w:jc w:val="left"/>
        <w:rPr>
          <w:b w:val="false"/>
          <w:bCs w:val="false"/>
        </w:rPr>
      </w:pPr>
      <w:r>
        <w:rPr>
          <w:rFonts w:eastAsia="system-ui" w:cs="system-ui" w:ascii="system-ui" w:hAnsi="system-ui"/>
          <w:b w:val="false"/>
          <w:bCs w:val="false"/>
          <w:kern w:val="0"/>
          <w:sz w:val="24"/>
          <w:szCs w:val="24"/>
          <w:lang w:val="en-US" w:eastAsia="en-US" w:bidi="ar-SA"/>
        </w:rPr>
        <w:t xml:space="preserve">One of the pv got failed </w:t>
      </w:r>
    </w:p>
    <w:p>
      <w:pPr>
        <w:pStyle w:val="ListParagraph"/>
        <w:widowControl/>
        <w:suppressAutoHyphens w:val="true"/>
        <w:bidi w:val="0"/>
        <w:spacing w:lineRule="auto" w:line="259" w:before="0" w:after="0"/>
        <w:ind w:hanging="0" w:left="180" w:right="0"/>
        <w:contextualSpacing/>
        <w:jc w:val="left"/>
        <w:rPr>
          <w:rFonts w:ascii="system-ui" w:hAnsi="system-ui" w:eastAsia="system-ui" w:cs="system-ui"/>
          <w:kern w:val="0"/>
          <w:sz w:val="24"/>
          <w:szCs w:val="24"/>
          <w:lang w:val="en-US" w:eastAsia="en-US" w:bidi="ar-SA"/>
        </w:rPr>
      </w:pPr>
      <w:r>
        <w:rPr>
          <w:rFonts w:eastAsia="system-ui" w:cs="system-ui" w:ascii="system-ui" w:hAnsi="system-ui"/>
          <w:kern w:val="0"/>
          <w:sz w:val="24"/>
          <w:szCs w:val="24"/>
          <w:lang w:val="en-US" w:eastAsia="en-US" w:bidi="ar-SA"/>
        </w:rPr>
      </w:r>
    </w:p>
    <w:p>
      <w:pPr>
        <w:pStyle w:val="Normal"/>
        <w:numPr>
          <w:ilvl w:val="0"/>
          <w:numId w:val="0"/>
        </w:numPr>
        <w:tabs>
          <w:tab w:val="clear" w:pos="720"/>
          <w:tab w:val="left" w:pos="181" w:leader="none"/>
        </w:tabs>
        <w:ind w:hanging="0" w:left="89" w:right="540"/>
        <w:rPr/>
      </w:pPr>
      <w:r>
        <w:rPr>
          <w:rFonts w:ascii="Abyssinica SIL" w:hAnsi="Abyssinica SIL"/>
          <w:b w:val="false"/>
          <w:bCs w:val="false"/>
          <w:color w:val="000000"/>
          <w:sz w:val="24"/>
          <w:szCs w:val="24"/>
        </w:rPr>
        <w:t>rsync -av /data /backup/location #Backup Data:</w:t>
        <w:br/>
        <w:br/>
        <w:t>pvs  #Identify the Failing PV:</w:t>
        <w:br/>
        <w:t>vgdisplay</w:t>
        <w:br/>
        <w:br/>
        <w:t>pvcreate /dev/sdc #Prepare a New PV</w:t>
      </w:r>
    </w:p>
    <w:p>
      <w:pPr>
        <w:pStyle w:val="BlockQuotation"/>
        <w:numPr>
          <w:ilvl w:val="0"/>
          <w:numId w:val="0"/>
        </w:numPr>
        <w:tabs>
          <w:tab w:val="clear" w:pos="720"/>
          <w:tab w:val="left" w:pos="181" w:leader="none"/>
        </w:tabs>
        <w:ind w:hanging="0" w:left="89" w:right="540"/>
        <w:rPr/>
      </w:pPr>
      <w:r>
        <w:rPr>
          <w:rFonts w:eastAsia="system-ui" w:cs="system-ui" w:ascii="Abyssinica SIL" w:hAnsi="Abyssinica SIL"/>
          <w:color w:val="000000"/>
          <w:kern w:val="0"/>
          <w:sz w:val="24"/>
          <w:szCs w:val="24"/>
          <w:lang w:val="en-US" w:eastAsia="en-US" w:bidi="ar-SA"/>
        </w:rPr>
        <w:t>vgextend vg_name /dev/sdc</w:t>
        <w:br/>
        <w:br/>
        <w:t>pvmove /dev/sdb /dev/sdc #Move Data from the Failing PV</w:t>
        <w:br/>
        <w:br/>
        <w:t>vgreduce vg_name /dev/sdb #Remove the Failed PV</w:t>
        <w:br/>
        <w:br/>
        <w:t>pvremove /dev/sdb #Remove the PV</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1"/>
        </w:numPr>
        <w:suppressAutoHyphens w:val="true"/>
        <w:bidi w:val="0"/>
        <w:spacing w:lineRule="auto" w:line="259" w:before="0" w:after="0"/>
        <w:ind w:hanging="360" w:left="180" w:right="0"/>
        <w:contextualSpacing/>
        <w:jc w:val="left"/>
        <w:rPr>
          <w:color w:val="000000"/>
        </w:rPr>
      </w:pPr>
      <w:r>
        <w:rPr>
          <w:rFonts w:eastAsia="system-ui" w:cs="system-ui" w:ascii="system-ui" w:hAnsi="system-ui"/>
          <w:b/>
          <w:bCs/>
          <w:color w:val="000000"/>
          <w:kern w:val="0"/>
          <w:sz w:val="24"/>
          <w:szCs w:val="24"/>
          <w:lang w:val="en-US" w:eastAsia="en-US" w:bidi="ar-SA"/>
        </w:rPr>
        <w:t>What type of issues did you faced in Pixstone ?</w:t>
      </w:r>
      <w:r>
        <w:rPr>
          <w:rFonts w:eastAsia="system-ui" w:cs="system-ui" w:ascii="system-ui" w:hAnsi="system-ui"/>
          <w:b w:val="false"/>
          <w:bCs w:val="false"/>
          <w:color w:val="000000"/>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Nuke:</w:t>
        <w:br/>
        <w:t>----------------------------------------------------------------------------------------------------------------------------------------------</w:t>
        <w:br/>
        <w:t>Nuke crashing with 'Assertion Failed' error message</w:t>
        <w:br/>
        <w:t>The crash originally seemed to have been introduced by a compatibility issue between Nuke and a specific build of Windows</w:t>
        <w:br/>
        <w:t>1. resolve this issue by installing the latest Windows updates.</w:t>
        <w:br/>
        <w:t xml:space="preserve">2. Launch Nuke with the frame server disabled : </w:t>
        <w:br/>
        <w:t xml:space="preserve"> "C:\Program Files\Nuke15.1v1\Nuke15.1.exe" --disable-nuke-frameserver</w:t>
        <w:br/>
        <w:t>/usr/local/Nuke15.1v1/Nuke15.1 --disable-nuke-frameserver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3. Try disabling the system firewall and issue will be resolved</w:t>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Nuke 11+ crashes on launch or has GUI problems without OpenGL 2.0 GPU driver support. These issues happen starting with Nuke 11, but are not present in any previous Nuke releases (Nuke 10.5v8 and below).</w:t>
        <w:br/>
        <w:t>Cause: 1. old GPU drivers</w:t>
        <w:br/>
        <w:t>2. Having a GPU running an OpenGL version previous to the required 2.0 framework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br/>
        <w:t xml:space="preserve">By default, Nuke 11 and later require a GPU in order to run all GUI processes correctly and cannot use the CPU as was the case prior </w:t>
        <w:br/>
        <w:t>----------------------------------------------------------------------------------------------------------------------------------------------</w:t>
        <w:b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t xml:space="preserve">Crash auto-loading all Substance plug-ins in Maya 2024 caused by substancelink plug-in </w:t>
        <w:br/>
        <w:t>Workaround: If you experience a crash while auto-loading the Substance plug-ins, try disabling Auto load for the substancelink plug-in.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If you still experience crashes, try removing the following folder, then restart Maya:</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Windows: C:\Users\&lt;username&gt;\AppData\Roaming\substancelinkopentcp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macOS: /private/tmp/substancelinkopentcp/</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Linux: /var/tmp/substancelinkopentcp</w:t>
        <w:br/>
        <w:t>----------------------------------------------------------------------------------------------------------------------------------------------</w:t>
        <w:br/>
        <w:t>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br/>
        <w:br/>
        <w:t>License Server Configuration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Floating license server :</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{Installation of rlm service}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rlm tool</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http://localhost:5054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Install service in service action</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service via control panel (services)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check the status</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{Activation of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get the activation key</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open localhost:5054</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click on activate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type "activation.analytica.com"</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isv: nuke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activation key: "skjhdfkgsk"</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license count "55"</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t>request for license</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restart the rlm server</w:t>
      </w:r>
    </w:p>
    <w:p>
      <w:pPr>
        <w:pStyle w:val="ListParagraph"/>
        <w:widowControl/>
        <w:numPr>
          <w:ilvl w:val="0"/>
          <w:numId w:val="0"/>
        </w:numPr>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ab/>
        <w:tab/>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suppressAutoHyphens w:val="true"/>
        <w:bidi w:val="0"/>
        <w:spacing w:lineRule="auto" w:line="259" w:before="0" w:after="0"/>
        <w:ind w:hanging="0" w:left="180" w:right="0"/>
        <w:contextualSpacing/>
        <w:jc w:val="left"/>
        <w:rPr>
          <w:color w:val="000000"/>
        </w:rPr>
      </w:pPr>
      <w:r>
        <w:rPr>
          <w:rFonts w:eastAsia="system-ui" w:cs="system-ui" w:ascii="system-ui" w:hAnsi="system-ui"/>
          <w:b w:val="false"/>
          <w:bCs w:val="false"/>
          <w:color w:val="000000"/>
          <w:kern w:val="0"/>
          <w:sz w:val="24"/>
          <w:szCs w:val="24"/>
          <w:lang w:val="en-US" w:eastAsia="en-US" w:bidi="ar-SA"/>
        </w:rPr>
        <w:t>----------------------------------------------------------------------------------------------------------------------------------------------</w:t>
      </w:r>
    </w:p>
    <w:p>
      <w:pPr>
        <w:pStyle w:val="ListParagraph"/>
        <w:widowControl/>
        <w:suppressAutoHyphens w:val="true"/>
        <w:bidi w:val="0"/>
        <w:spacing w:lineRule="auto" w:line="259" w:before="0" w:after="0"/>
        <w:ind w:hanging="0" w:left="180" w:right="0"/>
        <w:contextualSpacing/>
        <w:jc w:val="left"/>
        <w:rPr>
          <w:color w:val="000000"/>
        </w:rPr>
      </w:pPr>
      <w:r>
        <w:rPr>
          <w:color w:val="000000"/>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(Optional if interview is on VFX company)</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1. What is deadline worker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The component responsible for rendering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The Deadline Worker is installed on each machine that participates in the render farm. It receives tasks (render jobs) from the Deadline server and executes them using available resources like CPU or GPU.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Workers are the core of the render farm, performing the actual rendering or computational tasks.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2.  What is deadline client? How does wranger checks the jobs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Client refers to the collection of components that interact with the Deadline system. It includes: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Monitor (for monitoring and managing jobs/nodes),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Worker (for executing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Deadline Submitter (for submitting jobs).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So, Deadline Monitor is one part of the Deadline Client suite that specifically handles monitoring and managing tasks. The Wrangler uses this tool to monitor jobs and workers, check status, and assign tasks if needed.</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3.what is 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 </w:t>
      </w:r>
      <w:r>
        <w:rPr>
          <w:rFonts w:eastAsia="system-ui" w:cs="system-ui" w:ascii="system-ui" w:hAnsi="system-ui"/>
          <w:b w:val="false"/>
          <w:bCs w:val="false"/>
          <w:color w:val="2A6099"/>
          <w:kern w:val="0"/>
          <w:sz w:val="24"/>
          <w:szCs w:val="24"/>
          <w:lang w:val="en-US" w:eastAsia="en-US" w:bidi="ar-SA"/>
        </w:rPr>
        <w:t>Deadline Submitter: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Purpose: Used to submit jobs to the Deadline render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Function: A submitter is an interface or plugin (usually inside software like Maya, Houdini, or other creative tools) that allows users to send rendering jobs to Deadline. The submitter gathers job parameters and sends the job details to the Deadline system for processing.</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Use Case: Artists use it to easily submit render jobs from within their preferred 3D or 2D application to the farm.</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4. which tool in deadline does wranger uses to assign the tasks to worker nodes and change the priority of job.</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In Deadline (the render management software by Thinkbox), the Wrangler View is the tool used to assign tasks to worker nodes and manage priorities. Specifically, it allows you to:</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Assign tasks: You can allocate specific tasks to worker nodes (render machines) manually or adjust the assignment based on pool and group settings.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Change job priority: The Wrangler View enables you to modify the priority of a job, which determines how soon it gets picked up by worker nodes in the queue.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t xml:space="preserve">You can adjust these settings using the Monitor application of Deadline, where you can open the Wrangler View to perform these administrative functions. </w:t>
        <w:br/>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Shotgun for assigning the projects to users</w:t>
        <w:br/>
        <w:br/>
        <w:t>TDR issues in Mari</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Click on 'Start'</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Type 'Registry'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Open the 'Registry Editor'</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Navigate to Computer\HKEY_LOCAL_MACHINE\SYSTEM\CurrentControlSet\Control\GraphicsDrivers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b) Add TdrDelay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Right Mouse Click and choose 'DWORD (32-bit) Value'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Name the new Entry 'TdrDelay'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Double Click on the new Entry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11111"/>
          <w:kern w:val="0"/>
          <w:sz w:val="24"/>
          <w:szCs w:val="24"/>
          <w:lang w:val="en-US" w:eastAsia="en-US" w:bidi="ar-SA"/>
        </w:rPr>
      </w:pPr>
      <w:r>
        <w:rPr>
          <w:rFonts w:eastAsia="system-ui" w:cs="system-ui" w:ascii="system-ui" w:hAnsi="system-ui"/>
          <w:b w:val="false"/>
          <w:bCs w:val="false"/>
          <w:color w:val="111111"/>
          <w:kern w:val="0"/>
          <w:sz w:val="24"/>
          <w:szCs w:val="24"/>
          <w:lang w:val="en-US" w:eastAsia="en-US" w:bidi="ar-SA"/>
        </w:rPr>
        <w:t>In the Settings Dialog choose 'Decimal' and in the Number Field enter 60</w:t>
        <w:br/>
        <w:t>Confirm the Dialog with OK</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stem-ui">
    <w:charset w:val="01"/>
    <w:family w:val="roman"/>
    <w:pitch w:val="variable"/>
  </w:font>
  <w:font w:name="Abyssinica SI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859</TotalTime>
  <Application>LibreOffice/24.2.7.2$Linux_X86_64 LibreOffice_project/420$Build-2</Application>
  <AppVersion>15.0000</AppVersion>
  <Pages>6</Pages>
  <Words>1396</Words>
  <Characters>8874</Characters>
  <CharactersWithSpaces>10195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2025-04-13T09:57:01Z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