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8"/>
          <w:szCs w:val="28"/>
        </w:rPr>
      </w:pPr>
      <w:r>
        <w:rPr/>
      </w:r>
    </w:p>
    <w:p>
      <w:pPr>
        <w:pStyle w:val="Heading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What is Maven?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Maven is a project build automation tool specifically designed for Java projects, but can be used for other languages as well. It follows a convention-over-configuration approach, simplifying project structure and build processes.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2. What are the benefits of using Maven?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Simplified project structure and build process.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Dependency management: Declares and manages project dependencies efficiently.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Reusability: Promotes code reusability through modules and libraries.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Standardization: Enforces consistent project structure and build process across teams.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709" w:right="0"/>
        <w:rPr/>
      </w:pPr>
      <w:r>
        <w:rPr/>
        <w:t>Integration with other tools: Integrates seamlessly with IDEs, CI/CD pipelines, and other tools.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3. What are the key components of Maven?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POM (Project Object Model): Defines project configuration details like groupId, artifactId, version, dependencies, plugins, etc.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Maven Repository: Centralized repository for storing and retrieving Maven artifacts (JARs, WARs, etc.).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709" w:right="0"/>
        <w:rPr/>
      </w:pPr>
      <w:r>
        <w:rPr/>
        <w:t>Maven Plugins: Provide functionalities like compiling code, packaging artifacts, deploying applications, etc.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4. What is the difference between Maven and Ant?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Maven is convention-over-configuration, Ant is script-based.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Maven focuses on dependency management, Ant requires manual dependency handling.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709" w:right="0"/>
        <w:rPr/>
      </w:pPr>
      <w:r>
        <w:rPr/>
        <w:t>Maven offers a broader range of built-in plugins, Ant requires additional libraries for functionalities.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5. Maven Project Structure and Build Lifecycle: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Describe the typical Maven project structure.</w:t>
      </w:r>
    </w:p>
    <w:p>
      <w:pPr>
        <w:pStyle w:val="BodyText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Standard structure includes directories like src/main/java for source code, src/test/java for tests, pom.xml for project configuration, and target directory for build output.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Explain the Maven build lifecycle phases.</w:t>
      </w:r>
    </w:p>
    <w:p>
      <w:pPr>
        <w:pStyle w:val="BodyText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Clean, Validate, Compile, Test, Package, Verify, Install, Deploy.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How do you customize the build lifecycle phases?</w:t>
      </w:r>
    </w:p>
    <w:p>
      <w:pPr>
        <w:pStyle w:val="BodyText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Customize phases using plugins and their goals within the pom.xml file.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How can you skip specific build phases during execution?</w:t>
      </w:r>
    </w:p>
    <w:p>
      <w:pPr>
        <w:pStyle w:val="BodyText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1418" w:right="0"/>
        <w:rPr/>
      </w:pPr>
      <w:r>
        <w:rPr/>
        <w:t>Use the -Dskip flag with the desired phase name (e.g., mvn clean install -DskipTests).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6. Maven Dependencies and Repositories: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How does Maven manage project dependencies?</w:t>
      </w:r>
    </w:p>
    <w:p>
      <w:pPr>
        <w:pStyle w:val="BodyText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Dependencies are declared in the pom.xml file, specifying groupId, artifactId, version, and optional scope.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What are the different types of dependency scopes in Maven?</w:t>
      </w:r>
    </w:p>
    <w:p>
      <w:pPr>
        <w:pStyle w:val="BodyText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compile, test, provided, runtime.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How can you manage conflicts between different versions of the same dependency?</w:t>
      </w:r>
    </w:p>
    <w:p>
      <w:pPr>
        <w:pStyle w:val="BodyText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Use the exclusion element in the pom.xml to exclude specific transitive dependencies.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Explain the difference between transitive and direct dependencies.</w:t>
      </w:r>
    </w:p>
    <w:p>
      <w:pPr>
        <w:pStyle w:val="BodyText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Direct dependencies: Explicitly declared in the pom.xml.</w:t>
      </w:r>
    </w:p>
    <w:p>
      <w:pPr>
        <w:pStyle w:val="BodyText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1418" w:right="0"/>
        <w:rPr/>
      </w:pPr>
      <w:r>
        <w:rPr/>
        <w:t>Transitive dependencies: Dependencies of your direct dependencies, automatically downloaded by Maven.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7. Maven Plugins :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What are Maven plugins?</w:t>
      </w:r>
    </w:p>
    <w:p>
      <w:pPr>
        <w:pStyle w:val="BodyText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Reusable pieces of code that provide specific functionalities during the build lifecycle (e.g., compiling, testing, packaging).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How do you use Maven plugins?</w:t>
      </w:r>
    </w:p>
    <w:p>
      <w:pPr>
        <w:pStyle w:val="BodyText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Plugins are declared in the pom.xml file, specifying the plugin groupId, artifactId, version, and optional goals for customization.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What are some commonly used Maven plugins?</w:t>
      </w:r>
    </w:p>
    <w:p>
      <w:pPr>
        <w:pStyle w:val="BodyText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maven-compiler-plugin, maven-surefire-plugin, maven-jar-plugin, maven-war-plugin, maven-install-plugin, maven-deploy-plugin.</w:t>
      </w:r>
    </w:p>
    <w:p>
      <w:pPr>
        <w:pStyle w:val="BodyText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maven-surefire-plugin: Runs unit tests.</w:t>
      </w:r>
    </w:p>
    <w:p>
      <w:pPr>
        <w:pStyle w:val="BodyText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maven-jar-plugin: Creates JAR files.</w:t>
      </w:r>
    </w:p>
    <w:p>
      <w:pPr>
        <w:pStyle w:val="BodyText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maven-war-plugin: Creates WAR files.</w:t>
      </w:r>
    </w:p>
    <w:p>
      <w:pPr>
        <w:pStyle w:val="BodyText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maven-install-plugin: Installs artifacts into a local repository.</w:t>
      </w:r>
    </w:p>
    <w:p>
      <w:pPr>
        <w:pStyle w:val="BodyText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maven-deploy-plugin: Deploys artifacts to a remote repository.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How can you configure plugin goals in the pom.xml?</w:t>
      </w:r>
    </w:p>
    <w:p>
      <w:pPr>
        <w:pStyle w:val="BodyText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Within the &lt;plugins&gt; section of the pom.xml, you can define specific goals for each plugin using the &lt;goal&gt; element.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How can you define the execution order of plugin goals?</w:t>
      </w:r>
    </w:p>
    <w:p>
      <w:pPr>
        <w:pStyle w:val="BodyText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hanging="283" w:left="1418" w:right="0"/>
        <w:rPr/>
      </w:pPr>
      <w:r>
        <w:rPr/>
        <w:t>Use the &lt;execution&gt; element within a plugin configuration to define a custom execution with its own lifecycle phase and optional configuration.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8. Maven Profiles and Properties:</w:t>
      </w:r>
    </w:p>
    <w:p>
      <w:pPr>
        <w:pStyle w:val="BodyText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What are Maven profiles?</w:t>
      </w:r>
    </w:p>
    <w:p>
      <w:pPr>
        <w:pStyle w:val="BodyText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Profiles are named sets of configurations in the pom.xml that can be activated based on specific environments (e.g., development, test, production).</w:t>
      </w:r>
    </w:p>
    <w:p>
      <w:pPr>
        <w:pStyle w:val="BodyText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Profiles allow you to manage environment-specific configurations without modifying the main pom.xml.</w:t>
      </w:r>
    </w:p>
    <w:p>
      <w:pPr>
        <w:pStyle w:val="BodyText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How do you activate Maven profiles?</w:t>
      </w:r>
    </w:p>
    <w:p>
      <w:pPr>
        <w:pStyle w:val="BodyText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Profiles can be activated using the -P flag with the profile name during the Maven command execution (e.g., mvn clean install -P production).</w:t>
      </w:r>
    </w:p>
    <w:p>
      <w:pPr>
        <w:pStyle w:val="BodyText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/>
        <w:t>Additionally, environment variables or system properties can be used for profile activation.</w:t>
      </w:r>
    </w:p>
    <w:p>
      <w:pPr>
        <w:pStyle w:val="BodyText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/>
        <w:t>What are Maven properties?</w:t>
      </w:r>
    </w:p>
    <w:p>
      <w:pPr>
        <w:pStyle w:val="BodyText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140"/>
        <w:ind w:hanging="283" w:left="1418" w:right="0"/>
        <w:rPr/>
      </w:pPr>
      <w:r>
        <w:rPr/>
        <w:t>Properties are key-value pairs defined in the pom.xml that can be used throughout the pom for configuration purposes (e.g., version numbers, project</w:t>
      </w:r>
    </w:p>
    <w:sectPr>
      <w:type w:val="nextPage"/>
      <w:pgSz w:w="11906" w:h="16838"/>
      <w:pgMar w:left="426" w:right="566" w:gutter="0" w:header="0" w:top="426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c4c9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c4c93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LibreOffice/7.6.4.1$Linux_X86_64 LibreOffice_project/60$Build-1</Application>
  <AppVersion>15.0000</AppVersion>
  <Pages>2</Pages>
  <Words>662</Words>
  <Characters>4002</Characters>
  <CharactersWithSpaces>4553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2024-02-27T09:03:00Z</dcterms:created>
  <dc:creator>Vaibhav Vitthal Gadhave</dc:creator>
  <dc:description/>
  <dc:language>en-US</dc:language>
  <cp:lastModifiedBy/>
  <dcterms:modified xsi:type="dcterms:W3CDTF">2024-03-10T10:48:22Z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