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C81A8" w14:textId="7DEB2DAD" w:rsidR="004E132C" w:rsidRPr="004E132C" w:rsidRDefault="004E132C" w:rsidP="004E132C">
      <w:pPr>
        <w:spacing w:line="360" w:lineRule="auto"/>
        <w:jc w:val="center"/>
        <w:rPr>
          <w:rFonts w:ascii="Times New Roman" w:hAnsi="Times New Roman" w:cs="Times New Roman"/>
          <w:sz w:val="72"/>
          <w:szCs w:val="72"/>
        </w:rPr>
      </w:pPr>
      <w:r w:rsidRPr="004E132C">
        <w:rPr>
          <w:rFonts w:ascii="Times New Roman" w:hAnsi="Times New Roman" w:cs="Times New Roman"/>
          <w:sz w:val="72"/>
          <w:szCs w:val="72"/>
        </w:rPr>
        <w:t>HashCalc</w:t>
      </w:r>
    </w:p>
    <w:p w14:paraId="724D7EB1" w14:textId="63AF8153" w:rsidR="004E132C" w:rsidRPr="004E132C" w:rsidRDefault="004E132C" w:rsidP="004E132C">
      <w:pPr>
        <w:spacing w:line="360" w:lineRule="auto"/>
        <w:rPr>
          <w:rFonts w:ascii="Times New Roman" w:hAnsi="Times New Roman" w:cs="Times New Roman"/>
          <w:sz w:val="24"/>
          <w:szCs w:val="24"/>
        </w:rPr>
      </w:pPr>
      <w:r w:rsidRPr="004E132C">
        <w:rPr>
          <w:rFonts w:ascii="Times New Roman" w:hAnsi="Times New Roman" w:cs="Times New Roman"/>
          <w:sz w:val="24"/>
          <w:szCs w:val="24"/>
        </w:rPr>
        <w:t>HashCalc is a free utility from SlavaSoft that is capable of calculating cryptographic hash values for files and strings. It supports various hash algorithms: MD5, SHA-1, SHA-256, SHA-512, CRC32 make it versatile for different purposes.</w:t>
      </w:r>
      <w:r>
        <w:rPr>
          <w:rFonts w:ascii="Times New Roman" w:hAnsi="Times New Roman" w:cs="Times New Roman"/>
          <w:sz w:val="24"/>
          <w:szCs w:val="24"/>
        </w:rPr>
        <w:br/>
      </w:r>
    </w:p>
    <w:p w14:paraId="22023188" w14:textId="4C84E54D" w:rsidR="004E132C" w:rsidRPr="004E132C" w:rsidRDefault="004E132C" w:rsidP="004E132C">
      <w:pPr>
        <w:spacing w:line="360" w:lineRule="auto"/>
        <w:rPr>
          <w:rFonts w:ascii="Times New Roman" w:hAnsi="Times New Roman" w:cs="Times New Roman"/>
          <w:b/>
          <w:bCs/>
          <w:sz w:val="36"/>
          <w:szCs w:val="36"/>
        </w:rPr>
      </w:pPr>
      <w:r w:rsidRPr="004E132C">
        <w:rPr>
          <w:rFonts w:ascii="Times New Roman" w:hAnsi="Times New Roman" w:cs="Times New Roman"/>
          <w:b/>
          <w:bCs/>
          <w:sz w:val="36"/>
          <w:szCs w:val="36"/>
        </w:rPr>
        <w:t>Key Features</w:t>
      </w:r>
      <w:r>
        <w:rPr>
          <w:rFonts w:ascii="Times New Roman" w:hAnsi="Times New Roman" w:cs="Times New Roman"/>
          <w:b/>
          <w:bCs/>
          <w:sz w:val="36"/>
          <w:szCs w:val="36"/>
        </w:rPr>
        <w:t>:</w:t>
      </w:r>
    </w:p>
    <w:p w14:paraId="425AD264" w14:textId="77777777" w:rsidR="004E132C" w:rsidRPr="004E132C" w:rsidRDefault="004E132C" w:rsidP="004E132C">
      <w:pPr>
        <w:spacing w:line="360" w:lineRule="auto"/>
        <w:rPr>
          <w:rFonts w:ascii="Times New Roman" w:hAnsi="Times New Roman" w:cs="Times New Roman"/>
          <w:b/>
          <w:bCs/>
          <w:sz w:val="28"/>
          <w:szCs w:val="28"/>
        </w:rPr>
      </w:pPr>
      <w:r w:rsidRPr="004E132C">
        <w:rPr>
          <w:rFonts w:ascii="Times New Roman" w:hAnsi="Times New Roman" w:cs="Times New Roman"/>
          <w:b/>
          <w:bCs/>
          <w:sz w:val="28"/>
          <w:szCs w:val="28"/>
        </w:rPr>
        <w:t>HashCalc can generate hash values using several algorithms:</w:t>
      </w:r>
    </w:p>
    <w:p w14:paraId="6ABA1E60" w14:textId="2F25AF73" w:rsidR="004E132C" w:rsidRPr="004E132C" w:rsidRDefault="004E132C" w:rsidP="004E132C">
      <w:pPr>
        <w:spacing w:line="360" w:lineRule="auto"/>
        <w:rPr>
          <w:rFonts w:ascii="Times New Roman" w:hAnsi="Times New Roman" w:cs="Times New Roman"/>
          <w:sz w:val="24"/>
          <w:szCs w:val="24"/>
        </w:rPr>
      </w:pPr>
      <w:r w:rsidRPr="004E132C">
        <w:rPr>
          <w:rFonts w:ascii="Times New Roman" w:hAnsi="Times New Roman" w:cs="Times New Roman"/>
          <w:sz w:val="24"/>
          <w:szCs w:val="24"/>
        </w:rPr>
        <w:t>MD5, SHA-1: These are widely used for simple integrity checks and checksums.</w:t>
      </w:r>
    </w:p>
    <w:p w14:paraId="012C457C" w14:textId="77777777" w:rsidR="004E132C" w:rsidRPr="004E132C" w:rsidRDefault="004E132C" w:rsidP="004E132C">
      <w:pPr>
        <w:spacing w:line="360" w:lineRule="auto"/>
        <w:rPr>
          <w:rFonts w:ascii="Times New Roman" w:hAnsi="Times New Roman" w:cs="Times New Roman"/>
          <w:sz w:val="24"/>
          <w:szCs w:val="24"/>
        </w:rPr>
      </w:pPr>
      <w:r w:rsidRPr="004E132C">
        <w:rPr>
          <w:rFonts w:ascii="Times New Roman" w:hAnsi="Times New Roman" w:cs="Times New Roman"/>
          <w:sz w:val="24"/>
          <w:szCs w:val="24"/>
        </w:rPr>
        <w:t>SHA-256 and SHA-512: Provide robust security for more sensitive data.</w:t>
      </w:r>
    </w:p>
    <w:p w14:paraId="1A725C26" w14:textId="77777777" w:rsidR="004E132C" w:rsidRPr="004E132C" w:rsidRDefault="004E132C" w:rsidP="004E132C">
      <w:pPr>
        <w:spacing w:line="360" w:lineRule="auto"/>
        <w:rPr>
          <w:rFonts w:ascii="Times New Roman" w:hAnsi="Times New Roman" w:cs="Times New Roman"/>
          <w:sz w:val="24"/>
          <w:szCs w:val="24"/>
        </w:rPr>
      </w:pPr>
      <w:r w:rsidRPr="004E132C">
        <w:rPr>
          <w:rFonts w:ascii="Times New Roman" w:hAnsi="Times New Roman" w:cs="Times New Roman"/>
          <w:sz w:val="24"/>
          <w:szCs w:val="24"/>
        </w:rPr>
        <w:t>CRC32: Effective for error detection in data transmission.</w:t>
      </w:r>
    </w:p>
    <w:p w14:paraId="024F4AC3" w14:textId="4C19A736" w:rsidR="004E132C" w:rsidRPr="004E132C" w:rsidRDefault="004E132C" w:rsidP="004E132C">
      <w:pPr>
        <w:spacing w:line="360" w:lineRule="auto"/>
        <w:rPr>
          <w:rFonts w:ascii="Times New Roman" w:hAnsi="Times New Roman" w:cs="Times New Roman"/>
          <w:sz w:val="24"/>
          <w:szCs w:val="24"/>
        </w:rPr>
      </w:pPr>
      <w:r w:rsidRPr="004E132C">
        <w:rPr>
          <w:rFonts w:ascii="Times New Roman" w:hAnsi="Times New Roman" w:cs="Times New Roman"/>
          <w:sz w:val="24"/>
          <w:szCs w:val="24"/>
        </w:rPr>
        <w:t>It provides an easy-to-use graphical interface that makes dragging and dropping files or input of text strings get a quick result for hash values</w:t>
      </w:r>
      <w:r>
        <w:rPr>
          <w:rFonts w:ascii="Times New Roman" w:hAnsi="Times New Roman" w:cs="Times New Roman"/>
          <w:sz w:val="24"/>
          <w:szCs w:val="24"/>
        </w:rPr>
        <w:t>.</w:t>
      </w:r>
    </w:p>
    <w:p w14:paraId="44AA3F3B" w14:textId="7FD63D66" w:rsidR="004E132C" w:rsidRPr="004E132C" w:rsidRDefault="004E132C" w:rsidP="004E132C">
      <w:pPr>
        <w:spacing w:line="360" w:lineRule="auto"/>
        <w:rPr>
          <w:rFonts w:ascii="Times New Roman" w:hAnsi="Times New Roman" w:cs="Times New Roman"/>
          <w:b/>
          <w:bCs/>
          <w:sz w:val="36"/>
          <w:szCs w:val="36"/>
        </w:rPr>
      </w:pPr>
      <w:r w:rsidRPr="004E132C">
        <w:rPr>
          <w:rFonts w:ascii="Times New Roman" w:hAnsi="Times New Roman" w:cs="Times New Roman"/>
          <w:b/>
          <w:bCs/>
          <w:sz w:val="36"/>
          <w:szCs w:val="36"/>
        </w:rPr>
        <w:t>Practical Applications</w:t>
      </w:r>
      <w:r>
        <w:rPr>
          <w:rFonts w:ascii="Times New Roman" w:hAnsi="Times New Roman" w:cs="Times New Roman"/>
          <w:b/>
          <w:bCs/>
          <w:sz w:val="36"/>
          <w:szCs w:val="36"/>
        </w:rPr>
        <w:t>:</w:t>
      </w:r>
    </w:p>
    <w:p w14:paraId="4511173D" w14:textId="5196F4B5" w:rsidR="004E132C" w:rsidRPr="004E132C" w:rsidRDefault="00F24625" w:rsidP="004E132C">
      <w:pPr>
        <w:spacing w:line="360" w:lineRule="auto"/>
        <w:rPr>
          <w:rFonts w:ascii="Times New Roman" w:hAnsi="Times New Roman" w:cs="Times New Roman"/>
          <w:sz w:val="24"/>
          <w:szCs w:val="24"/>
        </w:rPr>
      </w:pPr>
      <w:r w:rsidRPr="00F24625">
        <w:rPr>
          <w:rFonts w:ascii="Times New Roman" w:hAnsi="Times New Roman" w:cs="Times New Roman"/>
          <w:b/>
          <w:bCs/>
          <w:sz w:val="28"/>
          <w:szCs w:val="28"/>
        </w:rPr>
        <w:t>Data Integrity Check:</w:t>
      </w:r>
      <w:r w:rsidRPr="00F24625">
        <w:rPr>
          <w:rFonts w:ascii="Times New Roman" w:hAnsi="Times New Roman" w:cs="Times New Roman"/>
          <w:sz w:val="24"/>
          <w:szCs w:val="24"/>
        </w:rPr>
        <w:t xml:space="preserve"> HashCalc allows verification that the files were not changed or corrupted. This is especially useful for software distribution, where hash values are provided to confirm that the downloaded file is original and unchanged.</w:t>
      </w:r>
    </w:p>
    <w:p w14:paraId="3996CA7B" w14:textId="3E042751" w:rsidR="004E132C" w:rsidRPr="004E132C" w:rsidRDefault="004E132C" w:rsidP="004E132C">
      <w:pPr>
        <w:spacing w:line="360" w:lineRule="auto"/>
        <w:rPr>
          <w:rFonts w:ascii="Times New Roman" w:hAnsi="Times New Roman" w:cs="Times New Roman"/>
          <w:sz w:val="24"/>
          <w:szCs w:val="24"/>
        </w:rPr>
      </w:pPr>
      <w:r w:rsidRPr="00F24625">
        <w:rPr>
          <w:rFonts w:ascii="Times New Roman" w:hAnsi="Times New Roman" w:cs="Times New Roman"/>
          <w:b/>
          <w:bCs/>
          <w:sz w:val="28"/>
          <w:szCs w:val="28"/>
        </w:rPr>
        <w:t>Digital Forensics:</w:t>
      </w:r>
      <w:r w:rsidRPr="004E132C">
        <w:rPr>
          <w:rFonts w:ascii="Times New Roman" w:hAnsi="Times New Roman" w:cs="Times New Roman"/>
          <w:sz w:val="24"/>
          <w:szCs w:val="24"/>
        </w:rPr>
        <w:t xml:space="preserve"> In investigations, HashCalc helps maintain the integrity of digital evidence. By generating hash values for evidence files, forensic professionals can verify that files have not been tampered during analysis.</w:t>
      </w:r>
    </w:p>
    <w:p w14:paraId="32BE9525" w14:textId="77777777" w:rsidR="00F24625" w:rsidRDefault="004E132C" w:rsidP="004E132C">
      <w:pPr>
        <w:spacing w:line="360" w:lineRule="auto"/>
        <w:rPr>
          <w:rFonts w:ascii="Times New Roman" w:hAnsi="Times New Roman" w:cs="Times New Roman"/>
          <w:sz w:val="24"/>
          <w:szCs w:val="24"/>
        </w:rPr>
      </w:pPr>
      <w:r w:rsidRPr="00F24625">
        <w:rPr>
          <w:rFonts w:ascii="Times New Roman" w:hAnsi="Times New Roman" w:cs="Times New Roman"/>
          <w:b/>
          <w:bCs/>
          <w:sz w:val="28"/>
          <w:szCs w:val="28"/>
        </w:rPr>
        <w:t>Error Checking:</w:t>
      </w:r>
      <w:r w:rsidRPr="004E132C">
        <w:rPr>
          <w:rFonts w:ascii="Times New Roman" w:hAnsi="Times New Roman" w:cs="Times New Roman"/>
          <w:sz w:val="24"/>
          <w:szCs w:val="24"/>
        </w:rPr>
        <w:t xml:space="preserve"> CRC32 checksums can be used to detect errors in data transmission or storage, ensuring that the data is constant and correct over time.</w:t>
      </w:r>
      <w:r w:rsidR="00F24625">
        <w:rPr>
          <w:rFonts w:ascii="Times New Roman" w:hAnsi="Times New Roman" w:cs="Times New Roman"/>
          <w:sz w:val="24"/>
          <w:szCs w:val="24"/>
        </w:rPr>
        <w:br/>
      </w:r>
    </w:p>
    <w:p w14:paraId="02B296CB" w14:textId="77777777" w:rsidR="00A87026" w:rsidRDefault="00A87026" w:rsidP="00F24625">
      <w:pPr>
        <w:spacing w:line="360" w:lineRule="auto"/>
        <w:rPr>
          <w:rFonts w:ascii="Times New Roman" w:hAnsi="Times New Roman" w:cs="Times New Roman"/>
          <w:b/>
          <w:bCs/>
          <w:sz w:val="36"/>
          <w:szCs w:val="36"/>
        </w:rPr>
      </w:pPr>
    </w:p>
    <w:p w14:paraId="23A5A49C" w14:textId="40652112" w:rsidR="008C40C8" w:rsidRPr="004E132C" w:rsidRDefault="004E132C" w:rsidP="00F24625">
      <w:pPr>
        <w:spacing w:line="360" w:lineRule="auto"/>
        <w:rPr>
          <w:rFonts w:ascii="Times New Roman" w:hAnsi="Times New Roman" w:cs="Times New Roman"/>
          <w:sz w:val="24"/>
          <w:szCs w:val="24"/>
        </w:rPr>
      </w:pPr>
      <w:proofErr w:type="gramStart"/>
      <w:r w:rsidRPr="00F24625">
        <w:rPr>
          <w:rFonts w:ascii="Times New Roman" w:hAnsi="Times New Roman" w:cs="Times New Roman"/>
          <w:b/>
          <w:bCs/>
          <w:sz w:val="36"/>
          <w:szCs w:val="36"/>
        </w:rPr>
        <w:lastRenderedPageBreak/>
        <w:t>Conclusion</w:t>
      </w:r>
      <w:r w:rsidRPr="004E132C">
        <w:rPr>
          <w:rFonts w:ascii="Times New Roman" w:hAnsi="Times New Roman" w:cs="Times New Roman"/>
          <w:sz w:val="24"/>
          <w:szCs w:val="24"/>
        </w:rPr>
        <w:t xml:space="preserve"> </w:t>
      </w:r>
      <w:r w:rsidR="00F24625">
        <w:rPr>
          <w:rFonts w:ascii="Times New Roman" w:hAnsi="Times New Roman" w:cs="Times New Roman"/>
          <w:sz w:val="24"/>
          <w:szCs w:val="24"/>
        </w:rPr>
        <w:t>:</w:t>
      </w:r>
      <w:proofErr w:type="gramEnd"/>
      <w:r w:rsidR="00F24625">
        <w:rPr>
          <w:rFonts w:ascii="Times New Roman" w:hAnsi="Times New Roman" w:cs="Times New Roman"/>
          <w:sz w:val="24"/>
          <w:szCs w:val="24"/>
        </w:rPr>
        <w:br/>
      </w:r>
      <w:r w:rsidR="00F24625" w:rsidRPr="00F24625">
        <w:rPr>
          <w:rFonts w:ascii="Times New Roman" w:hAnsi="Times New Roman" w:cs="Times New Roman"/>
          <w:sz w:val="24"/>
          <w:szCs w:val="24"/>
        </w:rPr>
        <w:t>HashCalc is a powerful and user-friendly tool for calculating hash values and checksums. It supports various algorithms and handles large files efficiently, making it essential for verifying data integrity and ensuring secure data management.</w:t>
      </w:r>
    </w:p>
    <w:sectPr w:rsidR="008C40C8" w:rsidRPr="004E1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2C"/>
    <w:rsid w:val="004E132C"/>
    <w:rsid w:val="006177C8"/>
    <w:rsid w:val="00685FFC"/>
    <w:rsid w:val="00780917"/>
    <w:rsid w:val="008C40C8"/>
    <w:rsid w:val="00A87026"/>
    <w:rsid w:val="00F24625"/>
    <w:rsid w:val="00F31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3E09E"/>
  <w15:chartTrackingRefBased/>
  <w15:docId w15:val="{21104659-162B-4DD1-8B7C-C6F418FBC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3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3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3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3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3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3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3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3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3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3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3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3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3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3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3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3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3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32C"/>
    <w:rPr>
      <w:rFonts w:eastAsiaTheme="majorEastAsia" w:cstheme="majorBidi"/>
      <w:color w:val="272727" w:themeColor="text1" w:themeTint="D8"/>
    </w:rPr>
  </w:style>
  <w:style w:type="paragraph" w:styleId="Title">
    <w:name w:val="Title"/>
    <w:basedOn w:val="Normal"/>
    <w:next w:val="Normal"/>
    <w:link w:val="TitleChar"/>
    <w:uiPriority w:val="10"/>
    <w:qFormat/>
    <w:rsid w:val="004E13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3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3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32C"/>
    <w:pPr>
      <w:spacing w:before="160"/>
      <w:jc w:val="center"/>
    </w:pPr>
    <w:rPr>
      <w:i/>
      <w:iCs/>
      <w:color w:val="404040" w:themeColor="text1" w:themeTint="BF"/>
    </w:rPr>
  </w:style>
  <w:style w:type="character" w:customStyle="1" w:styleId="QuoteChar">
    <w:name w:val="Quote Char"/>
    <w:basedOn w:val="DefaultParagraphFont"/>
    <w:link w:val="Quote"/>
    <w:uiPriority w:val="29"/>
    <w:rsid w:val="004E132C"/>
    <w:rPr>
      <w:i/>
      <w:iCs/>
      <w:color w:val="404040" w:themeColor="text1" w:themeTint="BF"/>
    </w:rPr>
  </w:style>
  <w:style w:type="paragraph" w:styleId="ListParagraph">
    <w:name w:val="List Paragraph"/>
    <w:basedOn w:val="Normal"/>
    <w:uiPriority w:val="34"/>
    <w:qFormat/>
    <w:rsid w:val="004E132C"/>
    <w:pPr>
      <w:ind w:left="720"/>
      <w:contextualSpacing/>
    </w:pPr>
  </w:style>
  <w:style w:type="character" w:styleId="IntenseEmphasis">
    <w:name w:val="Intense Emphasis"/>
    <w:basedOn w:val="DefaultParagraphFont"/>
    <w:uiPriority w:val="21"/>
    <w:qFormat/>
    <w:rsid w:val="004E132C"/>
    <w:rPr>
      <w:i/>
      <w:iCs/>
      <w:color w:val="0F4761" w:themeColor="accent1" w:themeShade="BF"/>
    </w:rPr>
  </w:style>
  <w:style w:type="paragraph" w:styleId="IntenseQuote">
    <w:name w:val="Intense Quote"/>
    <w:basedOn w:val="Normal"/>
    <w:next w:val="Normal"/>
    <w:link w:val="IntenseQuoteChar"/>
    <w:uiPriority w:val="30"/>
    <w:qFormat/>
    <w:rsid w:val="004E13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32C"/>
    <w:rPr>
      <w:i/>
      <w:iCs/>
      <w:color w:val="0F4761" w:themeColor="accent1" w:themeShade="BF"/>
    </w:rPr>
  </w:style>
  <w:style w:type="character" w:styleId="IntenseReference">
    <w:name w:val="Intense Reference"/>
    <w:basedOn w:val="DefaultParagraphFont"/>
    <w:uiPriority w:val="32"/>
    <w:qFormat/>
    <w:rsid w:val="004E13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Soorinje Vaibhav Shridhar - 241059007 - MSISMPL</dc:creator>
  <cp:keywords/>
  <dc:description/>
  <cp:lastModifiedBy>Soorinje Vaibhav Shridhar - 241059007 - MSISMPL</cp:lastModifiedBy>
  <cp:revision>2</cp:revision>
  <dcterms:created xsi:type="dcterms:W3CDTF">2024-08-30T16:42:00Z</dcterms:created>
  <dcterms:modified xsi:type="dcterms:W3CDTF">2024-08-30T17:05:00Z</dcterms:modified>
</cp:coreProperties>
</file>