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5C99B1" w14:textId="795B98CB" w:rsidR="009B0D71" w:rsidRPr="00B379BF" w:rsidRDefault="009B0D71" w:rsidP="009B0D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Use Case Name</w:t>
      </w:r>
      <w:r w:rsidRPr="00B379BF">
        <w:rPr>
          <w:rFonts w:ascii="Times New Roman" w:hAnsi="Times New Roman" w:cs="Times New Roman"/>
          <w:b/>
          <w:bCs/>
          <w:sz w:val="24"/>
          <w:szCs w:val="24"/>
        </w:rPr>
        <w:t>-</w:t>
      </w:r>
    </w:p>
    <w:p w14:paraId="6B80F3A4" w14:textId="1A6A1D85" w:rsidR="009B0D71" w:rsidRPr="00DB2167" w:rsidRDefault="009B0D71" w:rsidP="009B0D7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B2167">
        <w:rPr>
          <w:rFonts w:ascii="Times New Roman" w:hAnsi="Times New Roman" w:cs="Times New Roman"/>
          <w:sz w:val="24"/>
          <w:szCs w:val="24"/>
        </w:rPr>
        <w:t xml:space="preserve">Description – </w:t>
      </w:r>
    </w:p>
    <w:p w14:paraId="4D0FBA56" w14:textId="47427F38" w:rsidR="009B0D71" w:rsidRPr="00DB2167" w:rsidRDefault="009B0D71" w:rsidP="009B0D7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B2167">
        <w:rPr>
          <w:rFonts w:ascii="Times New Roman" w:hAnsi="Times New Roman" w:cs="Times New Roman"/>
          <w:sz w:val="24"/>
          <w:szCs w:val="24"/>
        </w:rPr>
        <w:t>Actors –</w:t>
      </w:r>
    </w:p>
    <w:p w14:paraId="6F6C5479" w14:textId="3C517B77" w:rsidR="009B0D71" w:rsidRPr="00DB2167" w:rsidRDefault="009B0D71" w:rsidP="009B0D7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B2167">
        <w:rPr>
          <w:rFonts w:ascii="Times New Roman" w:hAnsi="Times New Roman" w:cs="Times New Roman"/>
          <w:sz w:val="24"/>
          <w:szCs w:val="24"/>
        </w:rPr>
        <w:t>Pre-Condition 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9F1A0FE" w14:textId="77777777" w:rsidR="009B0D71" w:rsidRPr="00DB2167" w:rsidRDefault="009B0D71" w:rsidP="009B0D7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B2167">
        <w:rPr>
          <w:rFonts w:ascii="Times New Roman" w:hAnsi="Times New Roman" w:cs="Times New Roman"/>
          <w:sz w:val="24"/>
          <w:szCs w:val="24"/>
        </w:rPr>
        <w:t>Basic Flow of interaction–</w:t>
      </w:r>
    </w:p>
    <w:tbl>
      <w:tblPr>
        <w:tblStyle w:val="TableGridLight"/>
        <w:tblW w:w="0" w:type="auto"/>
        <w:tblInd w:w="797" w:type="dxa"/>
        <w:tblLook w:val="04A0" w:firstRow="1" w:lastRow="0" w:firstColumn="1" w:lastColumn="0" w:noHBand="0" w:noVBand="1"/>
      </w:tblPr>
      <w:tblGrid>
        <w:gridCol w:w="998"/>
        <w:gridCol w:w="3420"/>
        <w:gridCol w:w="3328"/>
      </w:tblGrid>
      <w:tr w:rsidR="009B0D71" w:rsidRPr="00DB2167" w14:paraId="0756091E" w14:textId="77777777" w:rsidTr="00BE507E">
        <w:trPr>
          <w:trHeight w:val="374"/>
        </w:trPr>
        <w:tc>
          <w:tcPr>
            <w:tcW w:w="998" w:type="dxa"/>
          </w:tcPr>
          <w:p w14:paraId="35B9EDA4" w14:textId="77777777" w:rsidR="009B0D71" w:rsidRPr="00DB2167" w:rsidRDefault="009B0D71" w:rsidP="00BE507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38DE7D5A" w14:textId="77777777" w:rsidR="009B0D71" w:rsidRPr="00DB2167" w:rsidRDefault="009B0D71" w:rsidP="00BE507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B2167"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3328" w:type="dxa"/>
          </w:tcPr>
          <w:p w14:paraId="4A7BB831" w14:textId="77777777" w:rsidR="009B0D71" w:rsidRPr="00DB2167" w:rsidRDefault="009B0D71" w:rsidP="00BE507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B2167"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</w:tr>
      <w:tr w:rsidR="009B0D71" w:rsidRPr="00DB2167" w14:paraId="738D4614" w14:textId="77777777" w:rsidTr="00BE507E">
        <w:trPr>
          <w:trHeight w:val="359"/>
        </w:trPr>
        <w:tc>
          <w:tcPr>
            <w:tcW w:w="998" w:type="dxa"/>
          </w:tcPr>
          <w:p w14:paraId="0AA88B29" w14:textId="2873B1CD" w:rsidR="009B0D71" w:rsidRPr="00DB2167" w:rsidRDefault="009B0D71" w:rsidP="00BE507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7EEF4D67" w14:textId="2D3BEA8A" w:rsidR="009B0D71" w:rsidRPr="00DB2167" w:rsidRDefault="009B0D71" w:rsidP="00BE507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28" w:type="dxa"/>
          </w:tcPr>
          <w:p w14:paraId="3D795A62" w14:textId="60611DC1" w:rsidR="009B0D71" w:rsidRPr="00DB2167" w:rsidRDefault="009B0D71" w:rsidP="00BE507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B0D71" w:rsidRPr="00DB2167" w14:paraId="3563C35A" w14:textId="77777777" w:rsidTr="00BE507E">
        <w:trPr>
          <w:trHeight w:val="359"/>
        </w:trPr>
        <w:tc>
          <w:tcPr>
            <w:tcW w:w="998" w:type="dxa"/>
          </w:tcPr>
          <w:p w14:paraId="0DC65D5D" w14:textId="03631AE4" w:rsidR="009B0D71" w:rsidRPr="00DB2167" w:rsidRDefault="009B0D71" w:rsidP="00BE507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0DF86213" w14:textId="6BCBB4F7" w:rsidR="009B0D71" w:rsidRDefault="009B0D71" w:rsidP="00BE507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28" w:type="dxa"/>
          </w:tcPr>
          <w:p w14:paraId="0CD7299A" w14:textId="08C4A35D" w:rsidR="009B0D71" w:rsidRDefault="009B0D71" w:rsidP="00BE507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B0D71" w:rsidRPr="00DB2167" w14:paraId="20D4F5C9" w14:textId="77777777" w:rsidTr="00BE507E">
        <w:trPr>
          <w:trHeight w:val="359"/>
        </w:trPr>
        <w:tc>
          <w:tcPr>
            <w:tcW w:w="998" w:type="dxa"/>
          </w:tcPr>
          <w:p w14:paraId="4F4A1555" w14:textId="6C329EE0" w:rsidR="009B0D71" w:rsidRDefault="009B0D71" w:rsidP="00BE507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68213C36" w14:textId="36C013C1" w:rsidR="009B0D71" w:rsidRDefault="009B0D71" w:rsidP="00BE507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28" w:type="dxa"/>
          </w:tcPr>
          <w:p w14:paraId="5E0FD7C1" w14:textId="054E22EA" w:rsidR="009B0D71" w:rsidRDefault="009B0D71" w:rsidP="00BE507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9B0D71" w:rsidRPr="00DB2167" w14:paraId="3FCC027B" w14:textId="77777777" w:rsidTr="00BE507E">
        <w:trPr>
          <w:trHeight w:val="359"/>
        </w:trPr>
        <w:tc>
          <w:tcPr>
            <w:tcW w:w="998" w:type="dxa"/>
          </w:tcPr>
          <w:p w14:paraId="24E5DE5D" w14:textId="20107470" w:rsidR="009B0D71" w:rsidRDefault="009B0D71" w:rsidP="00BE507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21904E0F" w14:textId="23F01AFA" w:rsidR="009B0D71" w:rsidRDefault="009B0D71" w:rsidP="00BE507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28" w:type="dxa"/>
          </w:tcPr>
          <w:p w14:paraId="380F58BC" w14:textId="5FD89D88" w:rsidR="009B0D71" w:rsidRDefault="009B0D71" w:rsidP="00BE507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B0D71" w:rsidRPr="00DB2167" w14:paraId="676FA9AC" w14:textId="77777777" w:rsidTr="00BE507E">
        <w:trPr>
          <w:trHeight w:val="359"/>
        </w:trPr>
        <w:tc>
          <w:tcPr>
            <w:tcW w:w="998" w:type="dxa"/>
          </w:tcPr>
          <w:p w14:paraId="10880EE4" w14:textId="353998E8" w:rsidR="009B0D71" w:rsidRDefault="009B0D71" w:rsidP="00BE507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4EAFEB03" w14:textId="77C1BA51" w:rsidR="009B0D71" w:rsidRDefault="009B0D71" w:rsidP="00BE507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28" w:type="dxa"/>
          </w:tcPr>
          <w:p w14:paraId="4DD7B60B" w14:textId="23B023D1" w:rsidR="009B0D71" w:rsidRDefault="009B0D71" w:rsidP="00BE507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1CD17FB" w14:textId="77777777" w:rsidR="009B0D71" w:rsidRDefault="009B0D71" w:rsidP="009B0D7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B2167">
        <w:rPr>
          <w:rFonts w:ascii="Times New Roman" w:hAnsi="Times New Roman" w:cs="Times New Roman"/>
          <w:sz w:val="24"/>
          <w:szCs w:val="24"/>
        </w:rPr>
        <w:t>Alternate or Exceptional flow –</w:t>
      </w:r>
    </w:p>
    <w:tbl>
      <w:tblPr>
        <w:tblStyle w:val="TableGridLight"/>
        <w:tblW w:w="0" w:type="auto"/>
        <w:tblInd w:w="797" w:type="dxa"/>
        <w:tblLook w:val="04A0" w:firstRow="1" w:lastRow="0" w:firstColumn="1" w:lastColumn="0" w:noHBand="0" w:noVBand="1"/>
      </w:tblPr>
      <w:tblGrid>
        <w:gridCol w:w="998"/>
        <w:gridCol w:w="3420"/>
        <w:gridCol w:w="3328"/>
      </w:tblGrid>
      <w:tr w:rsidR="009B0D71" w:rsidRPr="00DB2167" w14:paraId="64314714" w14:textId="77777777" w:rsidTr="00BE507E">
        <w:trPr>
          <w:trHeight w:val="374"/>
        </w:trPr>
        <w:tc>
          <w:tcPr>
            <w:tcW w:w="998" w:type="dxa"/>
          </w:tcPr>
          <w:p w14:paraId="741DD29F" w14:textId="77777777" w:rsidR="009B0D71" w:rsidRPr="00DB2167" w:rsidRDefault="009B0D71" w:rsidP="00BE507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372600D1" w14:textId="77777777" w:rsidR="009B0D71" w:rsidRPr="00DB2167" w:rsidRDefault="009B0D71" w:rsidP="00BE507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B2167"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3328" w:type="dxa"/>
          </w:tcPr>
          <w:p w14:paraId="47FA30DC" w14:textId="77777777" w:rsidR="009B0D71" w:rsidRPr="00DB2167" w:rsidRDefault="009B0D71" w:rsidP="00BE507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B2167"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</w:tr>
      <w:tr w:rsidR="009B0D71" w:rsidRPr="00DB2167" w14:paraId="152798E4" w14:textId="77777777" w:rsidTr="00BE507E">
        <w:trPr>
          <w:trHeight w:val="359"/>
        </w:trPr>
        <w:tc>
          <w:tcPr>
            <w:tcW w:w="998" w:type="dxa"/>
          </w:tcPr>
          <w:p w14:paraId="5180BE54" w14:textId="753FD061" w:rsidR="009B0D71" w:rsidRPr="00DB2167" w:rsidRDefault="009B0D71" w:rsidP="00BE507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53128437" w14:textId="13B50C89" w:rsidR="009B0D71" w:rsidRPr="00DB2167" w:rsidRDefault="009B0D71" w:rsidP="00BE507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28" w:type="dxa"/>
          </w:tcPr>
          <w:p w14:paraId="767C2F18" w14:textId="46AECD85" w:rsidR="009B0D71" w:rsidRPr="00DB2167" w:rsidRDefault="009B0D71" w:rsidP="00BE507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B0D71" w:rsidRPr="00DB2167" w14:paraId="5F1A3ED9" w14:textId="77777777" w:rsidTr="00BE507E">
        <w:trPr>
          <w:trHeight w:val="359"/>
        </w:trPr>
        <w:tc>
          <w:tcPr>
            <w:tcW w:w="998" w:type="dxa"/>
          </w:tcPr>
          <w:p w14:paraId="2B212F55" w14:textId="14497044" w:rsidR="009B0D71" w:rsidRPr="00DB2167" w:rsidRDefault="009B0D71" w:rsidP="00BE507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332194D0" w14:textId="6FB27FF0" w:rsidR="009B0D71" w:rsidRDefault="009B0D71" w:rsidP="00BE507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28" w:type="dxa"/>
          </w:tcPr>
          <w:p w14:paraId="2A56CD99" w14:textId="6176DC99" w:rsidR="009B0D71" w:rsidRDefault="009B0D71" w:rsidP="00BE507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CE9E3A0" w14:textId="12557CCE" w:rsidR="009B0D71" w:rsidRPr="00DB2167" w:rsidRDefault="009B0D71" w:rsidP="009B0D7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B2167">
        <w:rPr>
          <w:rFonts w:ascii="Times New Roman" w:hAnsi="Times New Roman" w:cs="Times New Roman"/>
          <w:sz w:val="24"/>
          <w:szCs w:val="24"/>
        </w:rPr>
        <w:t>Post-condition 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3CE2DF9" w14:textId="43A90364" w:rsidR="009B0D71" w:rsidRPr="00DB2167" w:rsidRDefault="009B0D71" w:rsidP="009B0D7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B2167">
        <w:rPr>
          <w:rFonts w:ascii="Times New Roman" w:hAnsi="Times New Roman" w:cs="Times New Roman"/>
          <w:sz w:val="24"/>
          <w:szCs w:val="24"/>
        </w:rPr>
        <w:t>Special Conditions 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4FD6BF3" w14:textId="0D26CD56" w:rsidR="009B0D71" w:rsidRPr="009B0D71" w:rsidRDefault="009B0D71" w:rsidP="009B0D7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B2167">
        <w:rPr>
          <w:rFonts w:ascii="Times New Roman" w:hAnsi="Times New Roman" w:cs="Times New Roman"/>
          <w:sz w:val="24"/>
          <w:szCs w:val="24"/>
        </w:rPr>
        <w:t>Other Specificat</w:t>
      </w:r>
      <w:r>
        <w:rPr>
          <w:rFonts w:ascii="Times New Roman" w:hAnsi="Times New Roman" w:cs="Times New Roman"/>
          <w:sz w:val="24"/>
          <w:szCs w:val="24"/>
        </w:rPr>
        <w:t>ions-</w:t>
      </w:r>
      <w:bookmarkStart w:id="0" w:name="_GoBack"/>
      <w:bookmarkEnd w:id="0"/>
    </w:p>
    <w:p w14:paraId="5265EB26" w14:textId="77777777" w:rsidR="00FC4737" w:rsidRDefault="00FC4737"/>
    <w:sectPr w:rsidR="00FC47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84197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D71"/>
    <w:rsid w:val="009B0D71"/>
    <w:rsid w:val="00FC4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5462A"/>
  <w15:chartTrackingRefBased/>
  <w15:docId w15:val="{16CA694F-F7CD-4B38-B81D-B920158A0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B0D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0D71"/>
    <w:pPr>
      <w:ind w:left="720"/>
      <w:contextualSpacing/>
    </w:pPr>
  </w:style>
  <w:style w:type="table" w:styleId="TableGridLight">
    <w:name w:val="Grid Table Light"/>
    <w:basedOn w:val="TableNormal"/>
    <w:uiPriority w:val="40"/>
    <w:rsid w:val="009B0D7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Bhujade</dc:creator>
  <cp:keywords/>
  <dc:description/>
  <cp:lastModifiedBy>Vaibhav Bhujade</cp:lastModifiedBy>
  <cp:revision>1</cp:revision>
  <dcterms:created xsi:type="dcterms:W3CDTF">2019-10-17T06:19:00Z</dcterms:created>
  <dcterms:modified xsi:type="dcterms:W3CDTF">2019-10-17T06:22:00Z</dcterms:modified>
</cp:coreProperties>
</file>