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C9A961"/>
          <w:spacing w:val="80"/>
          <w:sz w:val="28"/>
          <w:szCs w:val="28"/>
        </w:rPr>
        <w:t xml:space="preserve">SEP PROJECT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3A5F"/>
          <w:sz w:val="64"/>
          <w:szCs w:val="64"/>
        </w:rPr>
        <w:t xml:space="preserve">Claude Handoff Context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Digital Twinning for Manufacturing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C9A961"/>
          <w:sz w:val="24"/>
          <w:szCs w:val="24"/>
        </w:rPr>
        <w:t xml:space="preserve">◆  ◆  ◆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2C3E50"/>
          <w:sz w:val="24"/>
          <w:szCs w:val="24"/>
        </w:rPr>
        <w:t xml:space="preserve">A complete context-transfer document for continuing this project with any new Claude conversation.</w:t>
      </w:r>
    </w:p>
    <w:p>
      <w:pPr>
        <w:spacing w:after="0" w:before="24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Prepared for the SEP cohort   |   May 2026</w:t>
      </w:r>
    </w:p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How to use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1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Open any new Claude conversation (web, app, or any account).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Copy the entire contents of this document and paste it as your first message.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Add this line at the end: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C3E50"/>
                <w:sz w:val="22"/>
                <w:szCs w:val="22"/>
              </w:rPr>
              <w:t xml:space="preserve">"This is the context of my SEP project — please read it fully, then I'll continue from where we left off."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Then ask what you need next. Claude will pick up the project as if no time has passed.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Who I am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 am a student doing my SEP (entrepreneurship project). I have ~3 months to deliver a working prototype. I work full-time on it (40+ hrs/week). I have almost zero budget. I am based in Berlin / Europe.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Background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 grew up around my father's company, SwayamVaha Technologies Pvt. Ltd. (SVTPL) — a 30+ year old industrial automation systems integrator based in India (www.swayamvaha.com). SVTPL integrates panels and automation systems from vendors like Siemens, Rockwell, Honeywell, and Emerson into customers' plants across Oil &amp; Gas, Power, Water, Pharma, F&amp;B, and Manufacturing. SVTPL does NOT manufacture panels — they integrate.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 previously thought about GTM/sales but pivoted into digital twinning for manufacturing. I have 0 coding background but I'm learning Python as I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Critical reframe: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I am NOT "a tech outsider learning to build software." I am an industrial automation native learning the software side. This matters for how I should be coached.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The venture thesis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Problem (validated from 4-7 customer conversations)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Unplanned downtime in manufacturing plants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Data is present but in several siloed systems — nothing is connected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Adding a new product requires trial-and-error on real lines, losing production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Workforce knowledge is uneven — specific people hold critical know-how, creating bottlenecks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1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The underlying single problem: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C3E50"/>
                <w:sz w:val="22"/>
                <w:szCs w:val="22"/>
              </w:rPr>
              <w:t xml:space="preserve">Factory data and knowledge is scattered. Nothing talks to each other. So everything is slow, risky, and dependent on specific people.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The angle I'm taking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Build an AI analytics layer that sits on top of existing SCADA systems (NOT a replacement for SCADA, NOT a full digital twin platform yet). Start with predictive maintenance using existing SCADA log data — no new hardware, no installation, just CSV export → analysis → insight report.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This is technically a digital shadow, which is the standard starting point that becomes a digital twin once you add simulation + what-if capabilities later.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Why this angle (vs. competing with Siemens / PTC / Deltia)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Top of market locked up: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Siemens Xcelerator, PTC ThingWorx, Dassault, Cognite — large enterprise, 12-month deployments, $150K+ deals.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Middle of market wide open: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SMEs can't afford or operate enterprise platforms.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Brownfield is the real job: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Retrofitting existing factories — not greenfield Industry 4.0.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My unfair advantage: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SVTPL's existing customer relationships across India + Germany (Mittelstand outreach via AsiaBerlin).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Why not Deltia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Deltia is computer-vision for manual assembly lines (humans assembling things). My customers are in process/discrete manufacturing — different problem, different buyer, different solution. Useful as a template for "start narrow, start with a shadow, expand to twin" but NOT to copy.</w:t>
      </w:r>
    </w:p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Confirmed pilot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1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8"/>
                <w:szCs w:val="28"/>
              </w:rPr>
              <w:t xml:space="preserve">Umasons Auto Compo Pvt. Ltd.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22"/>
                <w:szCs w:val="22"/>
              </w:rPr>
              <w:t xml:space="preserve">AITG Group — Aurangabad, Maharashtra, India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2000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Revenue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~₹100–500 cr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Employees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226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Specialty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Tubular fabricated auto components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Swing arms, handlebars, crash guards, trailing arms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Notable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First Indian supplier to BMW Germany (2003) + Ducati, Bajaj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Maturity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Already runs TPM, SAP, ISO</w:t>
            </w:r>
          </w:p>
        </w:tc>
      </w:tr>
      <w:tr>
        <w:tc>
          <w:tcPr>
            <w:tcW w:type="dxa" w:w="2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VERBAL YES to pilot — awaiting first technical call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Processes (data-rich, automated)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Bending, welding, casting, heat treatment, plasma cutting, 35-bath Ni-Cr electroplating, 14-tank powder coating, ED coating. Has PLC-controlled surface treatment lines.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Why this is a perfect pilot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Manufacturing-mature, automated, data-rich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Already thinks about efficiency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Supplies global OEMs (BMW / Ducati) — quality pressure is real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SVTPL already has the relationship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Discrete/process manufacturing → measurable cycle times, visible failures, easy ROI to prove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Top 3 candidate processes at Umasons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Ni-Cr Electroplating line — 35 baths, massive process data, high cost of failure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Powder Coating line — 14-tank, defects = scrap/rework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Welding/bending/heat treatment lines — tool wear, dimensional drift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C9A961"/>
          <w:sz w:val="22"/>
          <w:szCs w:val="22"/>
        </w:rPr>
        <w:t xml:space="preserve">Action item: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Need to find a 2nd customer. Don't stop at one yes.</w:t>
      </w:r>
    </w:p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The 3-month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1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Goal deliverable: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A working Python prototype that ingests SCADA-like CSV data, detects anomalies, predicts equipment failures, and shows results on a dashboard — validated by real customer data from Umasons (when available) + Letters of Intent.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Month 1 — Validate problem &amp; start prototype on public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Schedule + run discovery call with Umasons technical team (5 questions only)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Get specific process selected by customer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Build MVP using Microsoft Azure Predictive Maintenance dataset (free, public, perfect mock-up)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Learn Python basics (CS50P + paired with Claude)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Continue looking for 2nd customer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Month 2 — Build the prototype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Streamlit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Anomaly detection (Isolation Forest, scikit-learn — simple is fine)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Failure prediction logic (LSTM autoencoder or simpler)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Optional: basic 2D visualization (skip 3D — too risky for timeline)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Get SVTPL engineer code reviews (free, invaluable)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 analysis on Umasons real data IF received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Month 3 — Customer commitment &amp; SEP package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Convert demo into 2 Letters of Intent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 1 small paid pilot (€2–5K, concierge MVP style — me + SVTPL engineer doing analysis manually)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Build SEP submission: working prototype demo + 12-slide deck + 5–10 page report + customer evidence appendix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CTO advisor credentialing: get Paresh Sarode (SVTPL CTO) as named technical advisor</w:t>
      </w:r>
    </w:p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Tech stack (free-only, zero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F3A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1F3A5F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Tool / Choice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3D Visualization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Unity (free Industrial template) OR NVIDIA Omniverse — only if Month 2 is on track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Data Simulation &amp; Analysis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Python (pandas, scikit-learn, numpy)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Anomaly Detection Model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Isolation Forest (simple, works, demoable)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Streamlit (Python-based, free, build in a weekend)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Storage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Local CSV / SQLite (no real DB needed)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GitHub (free)</w:t>
            </w:r>
          </w:p>
        </w:tc>
      </w:tr>
      <w:tr>
        <w:tc>
          <w:tcPr>
            <w:tcW w:type="dxa" w:w="30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Pair Programmer</w:t>
            </w:r>
          </w:p>
        </w:tc>
        <w:tc>
          <w:tcPr>
            <w:tcW w:type="dxa" w:w="63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Claude — paste errors, ask for explanations, learn by doing</w:t>
            </w:r>
          </w:p>
        </w:tc>
      </w:tr>
    </w:tbl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Datasets I'm using for the MVP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MVP/mock-up is built using publicly available manufacturing datasets that mimic real SCADA data: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Microsoft Azure Predictive Maintenance dataset (primary)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Telemetry (voltage, vibration, pressure, rotation), error logs, maintenance records, failure events. Best fit.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NASA Bearing Dataset / IMS Cincinnati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Run-to-failure bearing vibration data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NASA CMAPSS Turbofan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Remaining useful life prediction benchmark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Case Western Reserve Bearing Dataset (CWRU)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Bearing fault classification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UCI Hydraulic Systems Condition Monitoring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Multi-sensor condition monitoring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When Umasons gives real CSV, I will modify the prototype to use their actual data instead of these public ones.</w:t>
      </w:r>
    </w:p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Customer discovery call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5 questions only.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C3E50"/>
                <w:sz w:val="22"/>
                <w:szCs w:val="22"/>
              </w:rPr>
              <w:t xml:space="preserve">Do NOT pitch digital twins. Do NOT explain AI. Just listen and take notes.</w:t>
            </w:r>
          </w:p>
        </w:tc>
      </w:tr>
    </w:tbl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"Which one production line or process, when it has problems, costs you the most?" (let them define "costs")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"What does that problem look like? How do you find out about it today?"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"What SCADA or PLC data do you currently log on that line? For how long is it stored?"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"If I could give you one insight from that data that you don't have today, what would be most valuable?"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"If our analysis works, would you let us pilot it for real on one line for 60 days?"</w:t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Data points to ask for (when customer says yes)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For a motor / pump / VFD / surface treatment bath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Vibration (where applicable)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Temperature (motor winding, bath temperature)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Current draw (amps)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Pressure (where applicable)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Flow rate (where applicable)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Run hours / on-off cycles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1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C3E50"/>
                <w:sz w:val="22"/>
                <w:szCs w:val="22"/>
              </w:rPr>
              <w:t xml:space="preserve">PLUS — always ask for: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C3E50"/>
                <w:sz w:val="22"/>
                <w:szCs w:val="22"/>
              </w:rPr>
              <w:t xml:space="preserve">A list of failures, alarms, or unplanned stops in the 30-day window with rough timestamps. This is "ground truth" to validate the analysis.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C9A961"/>
          <w:sz w:val="24"/>
          <w:szCs w:val="24"/>
        </w:rPr>
        <w:t xml:space="preserve">For Umasons specifically (plating / coating lines)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Bath chemistry readings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Temperature per bath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Current per bath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Spray speed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Cycle time per part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Defect / rework log over 30 days</w:t>
      </w:r>
    </w:p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9. Principles I keep forgetting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Remind me of these. I lose sight of them when I'm overwhelmed.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One step at a time.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 get overwhelmed when I try to plan all 3 months at once. Focus on this week.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Stop researching, start doing.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 have a habit of reading more instead of executing. Each conversation should end with 1-3 concrete actions, not a reading list.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My SVTPL access is my biggest moat.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Use it ruthlessly. I forget I have it.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Customer evidence &gt; code quality.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Examiners and investors care that someone wants this. Code can be ugly.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The prototype is a demo, not production.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Don't try to build production-grade software in 3 months.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I am NOT "0 tech experience."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I'm an industrial automation native. Stop saying I'm not technical.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Don't pitch "digital twin" to customers.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Pitch "free AI analysis of your existing SCADA data."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4"/>
          <w:szCs w:val="24"/>
        </w:rPr>
        <w:t xml:space="preserve">One yes is enough to start.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Two is the goal.</w:t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10. What blocks me most often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Feeling overwhelmed by too many options/decisions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Researching instead of executing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Getting lost in tools/tech instead of customer/problem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Trying to design a perfect plan instead of doing the next small thing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A5F"/>
                <w:sz w:val="22"/>
                <w:szCs w:val="22"/>
              </w:rPr>
              <w:t xml:space="preserve">When I'm stuck, the right prompt is: 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C3E50"/>
                <w:sz w:val="22"/>
                <w:szCs w:val="22"/>
              </w:rPr>
              <w:t xml:space="preserve">"Give me 3 things to do tomorrow. That's it. No strategy. No long paragraphs. Just 3 things."</w:t>
            </w:r>
          </w:p>
        </w:tc>
      </w:tr>
    </w:tbl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11. Current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Time elapsed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2 weeks into the SEP</w:t>
            </w:r>
          </w:p>
        </w:tc>
      </w:tr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Customer conversations done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4–7</w:t>
            </w:r>
          </w:p>
        </w:tc>
      </w:tr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Confirmed pilot customer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Umasons Auto Compo (AITG Group)</w:t>
            </w:r>
          </w:p>
        </w:tc>
      </w:tr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Umasons technical discovery call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Being scheduled</w:t>
            </w:r>
          </w:p>
        </w:tc>
      </w:tr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2nd customer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Still being pursued via father</w:t>
            </w:r>
          </w:p>
        </w:tc>
      </w:tr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MVP / mock-up approach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Microsoft Azure Predictive Maintenance dataset (next step)</w:t>
            </w:r>
          </w:p>
        </w:tc>
      </w:tr>
      <w:tr>
        <w:tc>
          <w:tcPr>
            <w:tcW w:type="dxa" w:w="340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GitHub repo</w:t>
            </w:r>
          </w:p>
        </w:tc>
        <w:tc>
          <w:tcPr>
            <w:tcW w:type="dxa" w:w="5960"/>
            <w:tcBorders>
              <w:top w:val="single" w:color="D4D4D4" w:sz="4"/>
              <w:left w:val="single" w:color="D4D4D4" w:sz="4"/>
              <w:bottom w:val="single" w:color="D4D4D4" w:sz="4"/>
              <w:right w:val="single" w:color="D4D4D4" w:sz="4"/>
            </w:tcBorders>
            <w:shd w:fill="F4F1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To be created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12. How to help me going forward</w:t>
      </w:r>
    </w:p>
    <w:p>
      <w:pPr>
        <w:spacing w:after="120" w:before="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If you are Claude reading this in a future conversation, please follow these: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Don't write long paragraphs.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 get overwhelmed. Bullet-style is fine but keep it tight.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Always end with concrete next actions.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Not strategy. Actions I can do tomorrow.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Push back when I'm researching instead of executing.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Help me code.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Explain code line-by-line when I paste it. Help me debug. Be my pair programmer.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Remind me of my SVTPL advantage.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 forget I have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Don't let me scope-creep.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If I say "what if I also add X" — push back unless X is essential.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Speak directly. Friend-mode, not consultant-mode.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 respond better to honest "you're confused because X" than diplomatic hedging.</w:t>
      </w:r>
    </w:p>
    <w:p>
      <w:pPr>
        <w:pStyle w:val="Heading1"/>
        <w:pBdr>
          <w:bottom w:val="single" w:color="C9A961" w:sz="8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13. Next immediate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961" w:sz="24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After pasting this context, I will tell you where I'm at right now — for example: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"I had the Umasons call, here's what they said"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"Help me set up the MVP code"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"I'm stuck on [specific thing]"</w:t>
            </w:r>
          </w:p>
          <w:p>
            <w:pPr>
              <w:spacing w:after="80"/>
            </w:pPr>
            <w:r>
              <w:t xml:space="preserve"/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2C3E50"/>
                <w:sz w:val="22"/>
                <w:szCs w:val="22"/>
              </w:rPr>
              <w:t xml:space="preserve">Then we go from there — one step at a time.</w:t>
            </w:r>
          </w:p>
        </w:tc>
      </w:tr>
    </w:tbl>
    <w:p>
      <w:pPr>
        <w:spacing w:after="200" w:before="600"/>
        <w:jc w:val="center"/>
      </w:pPr>
      <w:r>
        <w:rPr>
          <w:rFonts w:ascii="Calibri" w:cs="Calibri" w:eastAsia="Calibri" w:hAnsi="Calibri"/>
          <w:color w:val="C9A961"/>
          <w:sz w:val="24"/>
          <w:szCs w:val="24"/>
        </w:rPr>
        <w:t xml:space="preserve">◆  ◆  ◆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End of handoff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9A961"/>
        <w:sz w:val="18"/>
        <w:szCs w:val="18"/>
      </w:rPr>
      <w:t xml:space="preserve">  •  </w:t>
    </w: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Digital Twinning for Manufacturing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1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8"/>
        <w:szCs w:val="18"/>
      </w:rPr>
      <w:t xml:space="preserve">SEP — Claude Handoff Context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80"/>
      </w:pPr>
      <w:rPr>
        <w:color w:val="C9A961"/>
      </w:rPr>
    </w:lvl>
    <w:lvl w:ilvl="1" w15:tentative="1">
      <w:start w:val="1"/>
      <w:numFmt w:val="bullet"/>
      <w:lvlText w:val="○"/>
      <w:lvlJc w:val="left"/>
      <w:pPr>
        <w:ind w:left="720" w:hanging="280"/>
      </w:pPr>
      <w:rPr>
        <w:color w:val="6B728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  <w:rPr>
        <w:b/>
        <w:bCs/>
        <w:color w:val="1F3A5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  <w:rPr>
        <w:b/>
        <w:bCs/>
        <w:color w:val="1F3A5F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  <w:rPr>
        <w:b/>
        <w:bCs/>
        <w:color w:val="1F3A5F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80"/>
      </w:pPr>
      <w:rPr>
        <w:b/>
        <w:bCs/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C9A9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Handoff Context — SEP Project</dc:title>
  <dc:creator>SEP Project</dc:creator>
  <dc:description>Complete project context for transferring to new Claude conversations</dc:description>
  <cp:lastModifiedBy>Un-named</cp:lastModifiedBy>
  <cp:revision>1</cp:revision>
  <dcterms:created xsi:type="dcterms:W3CDTF">2026-05-19T13:24:05.046Z</dcterms:created>
  <dcterms:modified xsi:type="dcterms:W3CDTF">2026-05-19T13:24:05.046Z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