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510C" w14:textId="77777777" w:rsidR="004D593F" w:rsidRPr="004D593F" w:rsidRDefault="004D593F" w:rsidP="004D593F">
      <w:pPr>
        <w:rPr>
          <w:b/>
          <w:bCs/>
          <w:sz w:val="32"/>
          <w:szCs w:val="32"/>
          <w:u w:val="single"/>
        </w:rPr>
      </w:pPr>
      <w:r w:rsidRPr="004D593F">
        <w:rPr>
          <w:b/>
          <w:bCs/>
          <w:sz w:val="32"/>
          <w:szCs w:val="32"/>
          <w:u w:val="single"/>
        </w:rPr>
        <w:t>Executive Summary Superstore Retail Sales Analytics Dashboard</w:t>
      </w:r>
    </w:p>
    <w:p w14:paraId="7C502601" w14:textId="77777777" w:rsidR="004D593F" w:rsidRPr="004D593F" w:rsidRDefault="004D593F" w:rsidP="004D593F">
      <w:r w:rsidRPr="004D593F">
        <w:rPr>
          <w:b/>
          <w:bCs/>
        </w:rPr>
        <w:t>Project Title:</w:t>
      </w:r>
      <w:r w:rsidRPr="004D593F">
        <w:t xml:space="preserve"> End-to-End Retail Sales Analytics &amp; Profitability Insights </w:t>
      </w:r>
      <w:r w:rsidRPr="004D593F">
        <w:rPr>
          <w:b/>
          <w:bCs/>
        </w:rPr>
        <w:t>Using Python (Pandas + NumPy), Excel, and Power BI</w:t>
      </w:r>
    </w:p>
    <w:p w14:paraId="29CEDCBD" w14:textId="77777777" w:rsidR="004D593F" w:rsidRPr="004D593F" w:rsidRDefault="004D593F" w:rsidP="004D593F">
      <w:r w:rsidRPr="004D593F">
        <w:rPr>
          <w:b/>
          <w:bCs/>
        </w:rPr>
        <w:t>Submitted by:</w:t>
      </w:r>
      <w:r w:rsidRPr="004D593F">
        <w:t xml:space="preserve"> Vaibhav </w:t>
      </w:r>
      <w:r w:rsidRPr="004D593F">
        <w:rPr>
          <w:b/>
          <w:bCs/>
        </w:rPr>
        <w:t>Date:</w:t>
      </w:r>
      <w:r w:rsidRPr="004D593F">
        <w:t xml:space="preserve"> April 2026</w:t>
      </w:r>
    </w:p>
    <w:p w14:paraId="7FF7198B" w14:textId="77777777" w:rsidR="004D593F" w:rsidRPr="004D593F" w:rsidRDefault="004D593F" w:rsidP="004D593F">
      <w:pPr>
        <w:rPr>
          <w:b/>
          <w:bCs/>
        </w:rPr>
      </w:pPr>
      <w:r w:rsidRPr="004D593F">
        <w:rPr>
          <w:b/>
          <w:bCs/>
        </w:rPr>
        <w:t>1. Project Objective</w:t>
      </w:r>
    </w:p>
    <w:p w14:paraId="459BF65C" w14:textId="24F064AE" w:rsidR="004D593F" w:rsidRPr="004D593F" w:rsidRDefault="004D593F" w:rsidP="004D593F">
      <w:r w:rsidRPr="004D593F">
        <w:t xml:space="preserve">A global superstore wanted to better understand sales trends, customer </w:t>
      </w:r>
      <w:r w:rsidRPr="004D593F">
        <w:t>behaviour</w:t>
      </w:r>
      <w:r w:rsidRPr="004D593F">
        <w:t>, and profitability drivers across regions, categories, and customer segments.</w:t>
      </w:r>
    </w:p>
    <w:p w14:paraId="0B4713D9" w14:textId="77777777" w:rsidR="004D593F" w:rsidRPr="004D593F" w:rsidRDefault="004D593F" w:rsidP="004D593F">
      <w:r w:rsidRPr="004D593F">
        <w:t>The goal was to deliver actionable insights and an interactive dashboard to support data-driven decisions for revenue growth and margin improvement.</w:t>
      </w:r>
    </w:p>
    <w:p w14:paraId="40D118F0" w14:textId="77777777" w:rsidR="004D593F" w:rsidRPr="004D593F" w:rsidRDefault="004D593F" w:rsidP="004D593F">
      <w:pPr>
        <w:rPr>
          <w:b/>
          <w:bCs/>
        </w:rPr>
      </w:pPr>
      <w:r w:rsidRPr="004D593F">
        <w:rPr>
          <w:b/>
          <w:bCs/>
        </w:rPr>
        <w:t>2. Approach &amp; Methodology</w:t>
      </w:r>
    </w:p>
    <w:p w14:paraId="30B6965D" w14:textId="77777777" w:rsidR="004D593F" w:rsidRPr="004D593F" w:rsidRDefault="004D593F" w:rsidP="004D593F">
      <w:pPr>
        <w:numPr>
          <w:ilvl w:val="0"/>
          <w:numId w:val="1"/>
        </w:numPr>
      </w:pPr>
      <w:r w:rsidRPr="004D593F">
        <w:rPr>
          <w:b/>
          <w:bCs/>
        </w:rPr>
        <w:t>Data Ingestion &amp; Cleaning</w:t>
      </w:r>
      <w:r w:rsidRPr="004D593F">
        <w:t xml:space="preserve">: Loaded Superstore dataset and performed data cleaning, feature engineering (Profit Margin, Shipping Days) using </w:t>
      </w:r>
      <w:r w:rsidRPr="004D593F">
        <w:rPr>
          <w:b/>
          <w:bCs/>
        </w:rPr>
        <w:t>Python (Pandas + NumPy)</w:t>
      </w:r>
      <w:r w:rsidRPr="004D593F">
        <w:t>.</w:t>
      </w:r>
    </w:p>
    <w:p w14:paraId="67B34C31" w14:textId="77777777" w:rsidR="004D593F" w:rsidRPr="004D593F" w:rsidRDefault="004D593F" w:rsidP="004D593F">
      <w:pPr>
        <w:numPr>
          <w:ilvl w:val="0"/>
          <w:numId w:val="1"/>
        </w:numPr>
      </w:pPr>
      <w:r w:rsidRPr="004D593F">
        <w:rPr>
          <w:b/>
          <w:bCs/>
        </w:rPr>
        <w:t>Advanced Segmentation</w:t>
      </w:r>
      <w:r w:rsidRPr="004D593F">
        <w:t xml:space="preserve">: Built </w:t>
      </w:r>
      <w:r w:rsidRPr="004D593F">
        <w:rPr>
          <w:b/>
          <w:bCs/>
        </w:rPr>
        <w:t>RFM (Recency, Frequency, Monetary)</w:t>
      </w:r>
      <w:r w:rsidRPr="004D593F">
        <w:t xml:space="preserve"> customer segmentation in Python to identify high-value, loyal, and at-risk customers.</w:t>
      </w:r>
    </w:p>
    <w:p w14:paraId="647EEEE8" w14:textId="77777777" w:rsidR="004D593F" w:rsidRPr="004D593F" w:rsidRDefault="004D593F" w:rsidP="004D593F">
      <w:pPr>
        <w:numPr>
          <w:ilvl w:val="0"/>
          <w:numId w:val="1"/>
        </w:numPr>
      </w:pPr>
      <w:r w:rsidRPr="004D593F">
        <w:rPr>
          <w:b/>
          <w:bCs/>
        </w:rPr>
        <w:t>Validation</w:t>
      </w:r>
      <w:r w:rsidRPr="004D593F">
        <w:t xml:space="preserve">: Created dynamic PivotTables, YoY growth analysis, Top 10 products, and connected slicers in </w:t>
      </w:r>
      <w:r w:rsidRPr="004D593F">
        <w:rPr>
          <w:b/>
          <w:bCs/>
        </w:rPr>
        <w:t>Excel</w:t>
      </w:r>
      <w:r w:rsidRPr="004D593F">
        <w:t>.</w:t>
      </w:r>
    </w:p>
    <w:p w14:paraId="74A024D4" w14:textId="6282E01D" w:rsidR="004D593F" w:rsidRPr="004D593F" w:rsidRDefault="004D593F" w:rsidP="004D593F">
      <w:pPr>
        <w:numPr>
          <w:ilvl w:val="0"/>
          <w:numId w:val="1"/>
        </w:numPr>
      </w:pPr>
      <w:r w:rsidRPr="004D593F">
        <w:rPr>
          <w:b/>
          <w:bCs/>
        </w:rPr>
        <w:t xml:space="preserve">Visualization &amp; </w:t>
      </w:r>
      <w:r w:rsidRPr="004D593F">
        <w:rPr>
          <w:b/>
          <w:bCs/>
        </w:rPr>
        <w:t>Modelling</w:t>
      </w:r>
      <w:r w:rsidRPr="004D593F">
        <w:t xml:space="preserve">: Developed a professional </w:t>
      </w:r>
      <w:r w:rsidRPr="004D593F">
        <w:rPr>
          <w:b/>
          <w:bCs/>
        </w:rPr>
        <w:t>Power BI</w:t>
      </w:r>
      <w:r w:rsidRPr="004D593F">
        <w:t xml:space="preserve"> solution with:</w:t>
      </w:r>
    </w:p>
    <w:p w14:paraId="3EB1BE18" w14:textId="77777777" w:rsidR="004D593F" w:rsidRPr="004D593F" w:rsidRDefault="004D593F" w:rsidP="004D593F">
      <w:pPr>
        <w:numPr>
          <w:ilvl w:val="1"/>
          <w:numId w:val="1"/>
        </w:numPr>
      </w:pPr>
      <w:r w:rsidRPr="004D593F">
        <w:t>Star Schema data model + dedicated Date table</w:t>
      </w:r>
    </w:p>
    <w:p w14:paraId="43D679E8" w14:textId="77777777" w:rsidR="004D593F" w:rsidRPr="004D593F" w:rsidRDefault="004D593F" w:rsidP="004D593F">
      <w:pPr>
        <w:numPr>
          <w:ilvl w:val="1"/>
          <w:numId w:val="1"/>
        </w:numPr>
      </w:pPr>
      <w:r w:rsidRPr="004D593F">
        <w:t>Custom DAX measures (Total Sales, Profit Margin %, YoY Growth, etc.)</w:t>
      </w:r>
    </w:p>
    <w:p w14:paraId="160F954C" w14:textId="77777777" w:rsidR="004D593F" w:rsidRPr="004D593F" w:rsidRDefault="004D593F" w:rsidP="004D593F">
      <w:pPr>
        <w:numPr>
          <w:ilvl w:val="1"/>
          <w:numId w:val="1"/>
        </w:numPr>
      </w:pPr>
      <w:r w:rsidRPr="004D593F">
        <w:t>Interactive Executive Summary and Deep Dive pages</w:t>
      </w:r>
    </w:p>
    <w:p w14:paraId="6EDF3A2E" w14:textId="77777777" w:rsidR="004D593F" w:rsidRPr="004D593F" w:rsidRDefault="004D593F" w:rsidP="004D593F">
      <w:pPr>
        <w:rPr>
          <w:b/>
          <w:bCs/>
        </w:rPr>
      </w:pPr>
      <w:r w:rsidRPr="004D593F">
        <w:rPr>
          <w:b/>
          <w:bCs/>
        </w:rPr>
        <w:t>3. Key Metrics (Overall Performance)</w:t>
      </w:r>
    </w:p>
    <w:p w14:paraId="04C7F20C" w14:textId="77777777" w:rsidR="004D593F" w:rsidRPr="004D593F" w:rsidRDefault="004D593F" w:rsidP="004D593F">
      <w:pPr>
        <w:numPr>
          <w:ilvl w:val="0"/>
          <w:numId w:val="2"/>
        </w:numPr>
      </w:pPr>
      <w:r w:rsidRPr="004D593F">
        <w:rPr>
          <w:b/>
          <w:bCs/>
        </w:rPr>
        <w:t>Total Sales</w:t>
      </w:r>
      <w:r w:rsidRPr="004D593F">
        <w:t>: ~$2.29 Million</w:t>
      </w:r>
    </w:p>
    <w:p w14:paraId="059D693D" w14:textId="77777777" w:rsidR="004D593F" w:rsidRPr="004D593F" w:rsidRDefault="004D593F" w:rsidP="004D593F">
      <w:pPr>
        <w:numPr>
          <w:ilvl w:val="0"/>
          <w:numId w:val="2"/>
        </w:numPr>
      </w:pPr>
      <w:r w:rsidRPr="004D593F">
        <w:rPr>
          <w:b/>
          <w:bCs/>
        </w:rPr>
        <w:t>Total Profit</w:t>
      </w:r>
      <w:r w:rsidRPr="004D593F">
        <w:t>: ~$286,000</w:t>
      </w:r>
    </w:p>
    <w:p w14:paraId="02DB0974" w14:textId="77777777" w:rsidR="004D593F" w:rsidRPr="004D593F" w:rsidRDefault="004D593F" w:rsidP="004D593F">
      <w:pPr>
        <w:numPr>
          <w:ilvl w:val="0"/>
          <w:numId w:val="2"/>
        </w:numPr>
      </w:pPr>
      <w:r w:rsidRPr="004D593F">
        <w:rPr>
          <w:b/>
          <w:bCs/>
        </w:rPr>
        <w:t>Profit Margin</w:t>
      </w:r>
      <w:r w:rsidRPr="004D593F">
        <w:t>: ~12%</w:t>
      </w:r>
    </w:p>
    <w:p w14:paraId="280654C6" w14:textId="77777777" w:rsidR="004D593F" w:rsidRPr="004D593F" w:rsidRDefault="004D593F" w:rsidP="004D593F">
      <w:pPr>
        <w:numPr>
          <w:ilvl w:val="0"/>
          <w:numId w:val="2"/>
        </w:numPr>
      </w:pPr>
      <w:r w:rsidRPr="004D593F">
        <w:rPr>
          <w:b/>
          <w:bCs/>
        </w:rPr>
        <w:t>Total Orders</w:t>
      </w:r>
      <w:r w:rsidRPr="004D593F">
        <w:t>: ~9,994</w:t>
      </w:r>
    </w:p>
    <w:p w14:paraId="15EEFB2A" w14:textId="77777777" w:rsidR="004D593F" w:rsidRPr="004D593F" w:rsidRDefault="004D593F" w:rsidP="004D593F">
      <w:pPr>
        <w:numPr>
          <w:ilvl w:val="0"/>
          <w:numId w:val="2"/>
        </w:numPr>
      </w:pPr>
      <w:r w:rsidRPr="004D593F">
        <w:rPr>
          <w:b/>
          <w:bCs/>
        </w:rPr>
        <w:t>Average Shipping Days</w:t>
      </w:r>
      <w:r w:rsidRPr="004D593F">
        <w:t>: ~4 days</w:t>
      </w:r>
    </w:p>
    <w:p w14:paraId="0C262C77" w14:textId="77777777" w:rsidR="004D593F" w:rsidRPr="004D593F" w:rsidRDefault="004D593F" w:rsidP="004D593F">
      <w:pPr>
        <w:rPr>
          <w:b/>
          <w:bCs/>
        </w:rPr>
      </w:pPr>
      <w:r w:rsidRPr="004D593F">
        <w:rPr>
          <w:b/>
          <w:bCs/>
        </w:rPr>
        <w:t>4. Key Insights</w:t>
      </w:r>
    </w:p>
    <w:p w14:paraId="2F84792B" w14:textId="77777777" w:rsidR="004D593F" w:rsidRPr="004D593F" w:rsidRDefault="004D593F" w:rsidP="004D593F">
      <w:pPr>
        <w:numPr>
          <w:ilvl w:val="0"/>
          <w:numId w:val="3"/>
        </w:numPr>
      </w:pPr>
      <w:r w:rsidRPr="004D593F">
        <w:rPr>
          <w:b/>
          <w:bCs/>
        </w:rPr>
        <w:t>Category Performance</w:t>
      </w:r>
      <w:r w:rsidRPr="004D593F">
        <w:t>: Technology category generates the highest sales and strong profit margins, while Furniture shows lower/negative margins in some regions.</w:t>
      </w:r>
    </w:p>
    <w:p w14:paraId="08293958" w14:textId="77777777" w:rsidR="004D593F" w:rsidRPr="004D593F" w:rsidRDefault="004D593F" w:rsidP="004D593F">
      <w:pPr>
        <w:numPr>
          <w:ilvl w:val="0"/>
          <w:numId w:val="3"/>
        </w:numPr>
      </w:pPr>
      <w:r w:rsidRPr="004D593F">
        <w:rPr>
          <w:b/>
          <w:bCs/>
        </w:rPr>
        <w:t>Regional Analysis</w:t>
      </w:r>
      <w:r w:rsidRPr="004D593F">
        <w:t>: West and East regions perform significantly better in both sales and profit compared to Central and South. California is consistently the top-performing state.</w:t>
      </w:r>
    </w:p>
    <w:p w14:paraId="3089ACD4" w14:textId="77777777" w:rsidR="004D593F" w:rsidRPr="004D593F" w:rsidRDefault="004D593F" w:rsidP="004D593F">
      <w:pPr>
        <w:numPr>
          <w:ilvl w:val="0"/>
          <w:numId w:val="3"/>
        </w:numPr>
      </w:pPr>
      <w:r w:rsidRPr="004D593F">
        <w:rPr>
          <w:b/>
          <w:bCs/>
        </w:rPr>
        <w:t>Customer Segmentation (RFM)</w:t>
      </w:r>
      <w:r w:rsidRPr="004D593F">
        <w:t>: A small group of “Champion” customers (highest RFM scores) contributes disproportionately to revenue. Targeting them with loyalty programs can drive significant uplift.</w:t>
      </w:r>
    </w:p>
    <w:p w14:paraId="2CB7FBE9" w14:textId="77777777" w:rsidR="004D593F" w:rsidRPr="004D593F" w:rsidRDefault="004D593F" w:rsidP="004D593F">
      <w:pPr>
        <w:numPr>
          <w:ilvl w:val="0"/>
          <w:numId w:val="3"/>
        </w:numPr>
      </w:pPr>
      <w:r w:rsidRPr="004D593F">
        <w:rPr>
          <w:b/>
          <w:bCs/>
        </w:rPr>
        <w:lastRenderedPageBreak/>
        <w:t>Time Trends</w:t>
      </w:r>
      <w:r w:rsidRPr="004D593F">
        <w:t>: Sales and profit show strong seasonal peaks (especially November–December). Consistent YoY growth observed across most years.</w:t>
      </w:r>
    </w:p>
    <w:p w14:paraId="2947EAA5" w14:textId="42983500" w:rsidR="004D593F" w:rsidRPr="004D593F" w:rsidRDefault="004D593F" w:rsidP="004D593F">
      <w:pPr>
        <w:numPr>
          <w:ilvl w:val="0"/>
          <w:numId w:val="3"/>
        </w:numPr>
      </w:pPr>
      <w:r w:rsidRPr="004D593F">
        <w:rPr>
          <w:b/>
          <w:bCs/>
        </w:rPr>
        <w:t>Product Level</w:t>
      </w:r>
      <w:r w:rsidRPr="004D593F">
        <w:t xml:space="preserve">: Top profitable products (e.g., Canon </w:t>
      </w:r>
      <w:r w:rsidRPr="004D593F">
        <w:t>image CLASS</w:t>
      </w:r>
      <w:r w:rsidRPr="004D593F">
        <w:t xml:space="preserve"> copiers, Fellowes binders) deliver high margins, while heavy discounting on certain items reduces overall profitability.</w:t>
      </w:r>
    </w:p>
    <w:p w14:paraId="47017CFB" w14:textId="77777777" w:rsidR="004D593F" w:rsidRPr="004D593F" w:rsidRDefault="004D593F" w:rsidP="004D593F">
      <w:pPr>
        <w:rPr>
          <w:b/>
          <w:bCs/>
        </w:rPr>
      </w:pPr>
      <w:r w:rsidRPr="004D593F">
        <w:rPr>
          <w:b/>
          <w:bCs/>
        </w:rPr>
        <w:t>5. Business Recommendations</w:t>
      </w:r>
    </w:p>
    <w:p w14:paraId="1F247623" w14:textId="77777777" w:rsidR="004D593F" w:rsidRPr="004D593F" w:rsidRDefault="004D593F" w:rsidP="004D593F">
      <w:pPr>
        <w:numPr>
          <w:ilvl w:val="0"/>
          <w:numId w:val="4"/>
        </w:numPr>
      </w:pPr>
      <w:r w:rsidRPr="004D593F">
        <w:t>Focus marketing and loyalty efforts on high-RFM “Champion” and “Loyal” customer segments → Potential revenue uplift of 15–20%.</w:t>
      </w:r>
    </w:p>
    <w:p w14:paraId="54D4E518" w14:textId="77777777" w:rsidR="004D593F" w:rsidRPr="004D593F" w:rsidRDefault="004D593F" w:rsidP="004D593F">
      <w:pPr>
        <w:numPr>
          <w:ilvl w:val="0"/>
          <w:numId w:val="4"/>
        </w:numPr>
      </w:pPr>
      <w:r w:rsidRPr="004D593F">
        <w:t>Review pricing and discount strategy for Furniture category in underperforming regions (especially Central) to improve margins.</w:t>
      </w:r>
    </w:p>
    <w:p w14:paraId="0665B565" w14:textId="77777777" w:rsidR="004D593F" w:rsidRPr="004D593F" w:rsidRDefault="004D593F" w:rsidP="004D593F">
      <w:pPr>
        <w:numPr>
          <w:ilvl w:val="0"/>
          <w:numId w:val="4"/>
        </w:numPr>
      </w:pPr>
      <w:r w:rsidRPr="004D593F">
        <w:t>Promote cross-selling of high-margin accessories with top-selling items like Chairs and Phones.</w:t>
      </w:r>
    </w:p>
    <w:p w14:paraId="06EC97D8" w14:textId="1CEBA2D7" w:rsidR="004D593F" w:rsidRPr="004D593F" w:rsidRDefault="004D593F" w:rsidP="004D593F">
      <w:pPr>
        <w:numPr>
          <w:ilvl w:val="0"/>
          <w:numId w:val="4"/>
        </w:numPr>
      </w:pPr>
      <w:r w:rsidRPr="004D593F">
        <w:t xml:space="preserve">Optimize shipping: </w:t>
      </w:r>
      <w:r w:rsidR="00C3786A" w:rsidRPr="004D593F">
        <w:t>Analyse</w:t>
      </w:r>
      <w:r w:rsidRPr="004D593F">
        <w:t xml:space="preserve"> Ship Mode vs. Profit to reduce average shipping days where possible.</w:t>
      </w:r>
    </w:p>
    <w:p w14:paraId="3D89FD21" w14:textId="77777777" w:rsidR="004D593F" w:rsidRPr="004D593F" w:rsidRDefault="004D593F" w:rsidP="004D593F">
      <w:pPr>
        <w:numPr>
          <w:ilvl w:val="0"/>
          <w:numId w:val="4"/>
        </w:numPr>
      </w:pPr>
      <w:r w:rsidRPr="004D593F">
        <w:t>Use the interactive dashboard for monthly reviews to track YoY performance and category health.</w:t>
      </w:r>
    </w:p>
    <w:p w14:paraId="71C0B5A6" w14:textId="77777777" w:rsidR="004D593F" w:rsidRPr="004D593F" w:rsidRDefault="004D593F" w:rsidP="004D593F">
      <w:pPr>
        <w:rPr>
          <w:b/>
          <w:bCs/>
        </w:rPr>
      </w:pPr>
      <w:r w:rsidRPr="004D593F">
        <w:rPr>
          <w:b/>
          <w:bCs/>
        </w:rPr>
        <w:t>6. Tools &amp; Technologies Used</w:t>
      </w:r>
    </w:p>
    <w:p w14:paraId="09059945" w14:textId="77777777" w:rsidR="004D593F" w:rsidRPr="004D593F" w:rsidRDefault="004D593F" w:rsidP="004D593F">
      <w:pPr>
        <w:numPr>
          <w:ilvl w:val="0"/>
          <w:numId w:val="5"/>
        </w:numPr>
      </w:pPr>
      <w:r w:rsidRPr="004D593F">
        <w:rPr>
          <w:b/>
          <w:bCs/>
        </w:rPr>
        <w:t>Python</w:t>
      </w:r>
      <w:r w:rsidRPr="004D593F">
        <w:t>: Pandas, NumPy – Data cleaning, EDA, RFM segmentation</w:t>
      </w:r>
    </w:p>
    <w:p w14:paraId="36D59833" w14:textId="77777777" w:rsidR="004D593F" w:rsidRPr="004D593F" w:rsidRDefault="004D593F" w:rsidP="004D593F">
      <w:pPr>
        <w:numPr>
          <w:ilvl w:val="0"/>
          <w:numId w:val="5"/>
        </w:numPr>
      </w:pPr>
      <w:r w:rsidRPr="004D593F">
        <w:rPr>
          <w:b/>
          <w:bCs/>
        </w:rPr>
        <w:t>Excel</w:t>
      </w:r>
      <w:r w:rsidRPr="004D593F">
        <w:t>: Power Query, PivotTables, Slicers, KPI cards, YoY calculations</w:t>
      </w:r>
    </w:p>
    <w:p w14:paraId="3B3CB5D8" w14:textId="02AEDAF2" w:rsidR="004D593F" w:rsidRPr="004D593F" w:rsidRDefault="004D593F" w:rsidP="004D593F">
      <w:pPr>
        <w:numPr>
          <w:ilvl w:val="0"/>
          <w:numId w:val="5"/>
        </w:numPr>
      </w:pPr>
      <w:r w:rsidRPr="004D593F">
        <w:rPr>
          <w:b/>
          <w:bCs/>
        </w:rPr>
        <w:t>Power BI</w:t>
      </w:r>
      <w:r w:rsidRPr="004D593F">
        <w:t xml:space="preserve">: Data </w:t>
      </w:r>
      <w:r w:rsidRPr="004D593F">
        <w:t>modelling</w:t>
      </w:r>
      <w:r w:rsidRPr="004D593F">
        <w:t xml:space="preserve">, DAX measures, interactive visuals (Line charts, </w:t>
      </w:r>
      <w:r w:rsidRPr="004D593F">
        <w:t>Tree map</w:t>
      </w:r>
      <w:r w:rsidRPr="004D593F">
        <w:t>, Matrix, Bar charts)</w:t>
      </w:r>
    </w:p>
    <w:p w14:paraId="2318E6BA" w14:textId="77777777" w:rsidR="004D593F" w:rsidRPr="004D593F" w:rsidRDefault="004D593F" w:rsidP="004D593F">
      <w:pPr>
        <w:rPr>
          <w:b/>
          <w:bCs/>
        </w:rPr>
      </w:pPr>
      <w:r w:rsidRPr="004D593F">
        <w:rPr>
          <w:b/>
          <w:bCs/>
        </w:rPr>
        <w:t>7. Project Deliverables</w:t>
      </w:r>
    </w:p>
    <w:p w14:paraId="0D583D73" w14:textId="77777777" w:rsidR="004D593F" w:rsidRPr="004D593F" w:rsidRDefault="004D593F" w:rsidP="004D593F">
      <w:pPr>
        <w:numPr>
          <w:ilvl w:val="0"/>
          <w:numId w:val="6"/>
        </w:numPr>
      </w:pPr>
      <w:r w:rsidRPr="004D593F">
        <w:t>Cleaned dataset + RFM output</w:t>
      </w:r>
    </w:p>
    <w:p w14:paraId="0D3A0A05" w14:textId="77777777" w:rsidR="004D593F" w:rsidRPr="004D593F" w:rsidRDefault="004D593F" w:rsidP="004D593F">
      <w:pPr>
        <w:numPr>
          <w:ilvl w:val="0"/>
          <w:numId w:val="6"/>
        </w:numPr>
      </w:pPr>
      <w:r w:rsidRPr="004D593F">
        <w:t>Excel validation workbook with dynamic pivots and dashboard</w:t>
      </w:r>
    </w:p>
    <w:p w14:paraId="069F1FDC" w14:textId="77777777" w:rsidR="004D593F" w:rsidRPr="004D593F" w:rsidRDefault="004D593F" w:rsidP="004D593F">
      <w:pPr>
        <w:numPr>
          <w:ilvl w:val="0"/>
          <w:numId w:val="6"/>
        </w:numPr>
      </w:pPr>
      <w:r w:rsidRPr="004D593F">
        <w:t>Professional Power BI dashboard (.</w:t>
      </w:r>
      <w:proofErr w:type="spellStart"/>
      <w:r w:rsidRPr="004D593F">
        <w:t>pbix</w:t>
      </w:r>
      <w:proofErr w:type="spellEnd"/>
      <w:r w:rsidRPr="004D593F">
        <w:t>) with two pages (Executive Summary + Deep Dive)</w:t>
      </w:r>
    </w:p>
    <w:p w14:paraId="2195FDAF" w14:textId="77777777" w:rsidR="004D593F" w:rsidRPr="004D593F" w:rsidRDefault="004D593F" w:rsidP="004D593F">
      <w:pPr>
        <w:numPr>
          <w:ilvl w:val="0"/>
          <w:numId w:val="6"/>
        </w:numPr>
      </w:pPr>
      <w:r w:rsidRPr="004D593F">
        <w:t>Full documentation and code on GitHub</w:t>
      </w:r>
    </w:p>
    <w:p w14:paraId="1231F659" w14:textId="77777777" w:rsidR="004D593F" w:rsidRPr="004D593F" w:rsidRDefault="004D593F" w:rsidP="004D593F">
      <w:r w:rsidRPr="004D593F">
        <w:t>This project demonstrates end-to-end analytics capabilities — from raw data to actionable business insights — using industry-standard tools and best practices.</w:t>
      </w:r>
    </w:p>
    <w:p w14:paraId="07AAEC35" w14:textId="77777777" w:rsidR="00BD1394" w:rsidRDefault="00BD1394"/>
    <w:sectPr w:rsidR="00BD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70B"/>
    <w:multiLevelType w:val="multilevel"/>
    <w:tmpl w:val="787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58DC"/>
    <w:multiLevelType w:val="multilevel"/>
    <w:tmpl w:val="7AC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65DD"/>
    <w:multiLevelType w:val="multilevel"/>
    <w:tmpl w:val="576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4484"/>
    <w:multiLevelType w:val="multilevel"/>
    <w:tmpl w:val="77B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2EEA"/>
    <w:multiLevelType w:val="multilevel"/>
    <w:tmpl w:val="FE9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C2318"/>
    <w:multiLevelType w:val="multilevel"/>
    <w:tmpl w:val="155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239371">
    <w:abstractNumId w:val="2"/>
  </w:num>
  <w:num w:numId="2" w16cid:durableId="2144687984">
    <w:abstractNumId w:val="4"/>
  </w:num>
  <w:num w:numId="3" w16cid:durableId="642201106">
    <w:abstractNumId w:val="3"/>
  </w:num>
  <w:num w:numId="4" w16cid:durableId="633827505">
    <w:abstractNumId w:val="1"/>
  </w:num>
  <w:num w:numId="5" w16cid:durableId="1889763286">
    <w:abstractNumId w:val="0"/>
  </w:num>
  <w:num w:numId="6" w16cid:durableId="455947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F0"/>
    <w:rsid w:val="0012403F"/>
    <w:rsid w:val="003349F0"/>
    <w:rsid w:val="004755B8"/>
    <w:rsid w:val="004D593F"/>
    <w:rsid w:val="00BD1394"/>
    <w:rsid w:val="00C3786A"/>
    <w:rsid w:val="00E3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E40E9A-57B9-4EB8-B7BF-79D60C5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NB</dc:creator>
  <cp:keywords/>
  <dc:description/>
  <cp:lastModifiedBy>Vaibhav NB</cp:lastModifiedBy>
  <cp:revision>6</cp:revision>
  <dcterms:created xsi:type="dcterms:W3CDTF">2026-04-21T08:37:00Z</dcterms:created>
  <dcterms:modified xsi:type="dcterms:W3CDTF">2026-04-21T08:38:00Z</dcterms:modified>
</cp:coreProperties>
</file>