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E115E" w:rsidRDefault="006E115E" w:rsidP="00900BEA">
      <w:pPr>
        <w:pStyle w:val="Subtitle"/>
        <w:jc w:val="both"/>
        <w:rPr>
          <w:i w:val="0"/>
          <w:iCs w:val="0"/>
          <w:color w:val="17365D" w:themeColor="text2" w:themeShade="BF"/>
          <w:spacing w:val="5"/>
          <w:kern w:val="28"/>
          <w:sz w:val="52"/>
          <w:szCs w:val="52"/>
        </w:rPr>
      </w:pPr>
    </w:p>
    <w:p w:rsidR="006E115E" w:rsidRDefault="006E115E" w:rsidP="00900BEA">
      <w:pPr>
        <w:pStyle w:val="Subtitle"/>
        <w:jc w:val="both"/>
        <w:rPr>
          <w:i w:val="0"/>
          <w:iCs w:val="0"/>
          <w:color w:val="17365D" w:themeColor="text2" w:themeShade="BF"/>
          <w:spacing w:val="5"/>
          <w:kern w:val="28"/>
          <w:sz w:val="52"/>
          <w:szCs w:val="52"/>
        </w:rPr>
      </w:pPr>
    </w:p>
    <w:p w:rsidR="006E115E" w:rsidRDefault="006E115E" w:rsidP="00900BEA">
      <w:pPr>
        <w:pStyle w:val="Subtitle"/>
        <w:jc w:val="both"/>
        <w:rPr>
          <w:i w:val="0"/>
          <w:iCs w:val="0"/>
          <w:color w:val="17365D" w:themeColor="text2" w:themeShade="BF"/>
          <w:spacing w:val="5"/>
          <w:kern w:val="28"/>
          <w:sz w:val="52"/>
          <w:szCs w:val="52"/>
        </w:rPr>
      </w:pPr>
    </w:p>
    <w:p w:rsidR="005C2D21" w:rsidRDefault="005609F7" w:rsidP="00900BEA">
      <w:pPr>
        <w:pStyle w:val="Subtitle"/>
        <w:jc w:val="both"/>
        <w:rPr>
          <w:i w:val="0"/>
          <w:iCs w:val="0"/>
          <w:color w:val="17365D" w:themeColor="text2" w:themeShade="BF"/>
          <w:spacing w:val="5"/>
          <w:kern w:val="28"/>
          <w:sz w:val="52"/>
          <w:szCs w:val="52"/>
        </w:rPr>
      </w:pPr>
      <w:proofErr w:type="spellStart"/>
      <w:r>
        <w:rPr>
          <w:i w:val="0"/>
          <w:iCs w:val="0"/>
          <w:color w:val="17365D" w:themeColor="text2" w:themeShade="BF"/>
          <w:spacing w:val="5"/>
          <w:kern w:val="28"/>
          <w:sz w:val="52"/>
          <w:szCs w:val="52"/>
        </w:rPr>
        <w:t>N</w:t>
      </w:r>
      <w:r w:rsidR="001E3105" w:rsidRPr="001E3105">
        <w:rPr>
          <w:i w:val="0"/>
          <w:iCs w:val="0"/>
          <w:color w:val="BFBFBF" w:themeColor="background1" w:themeShade="BF"/>
          <w:spacing w:val="5"/>
          <w:kern w:val="28"/>
          <w:sz w:val="52"/>
          <w:szCs w:val="52"/>
          <w:vertAlign w:val="subscript"/>
        </w:rPr>
        <w:t>f</w:t>
      </w:r>
      <w:r>
        <w:rPr>
          <w:i w:val="0"/>
          <w:iCs w:val="0"/>
          <w:color w:val="17365D" w:themeColor="text2" w:themeShade="BF"/>
          <w:spacing w:val="5"/>
          <w:kern w:val="28"/>
          <w:sz w:val="52"/>
          <w:szCs w:val="52"/>
        </w:rPr>
        <w:t>orthTek</w:t>
      </w:r>
      <w:proofErr w:type="spellEnd"/>
      <w:r w:rsidR="001E3105">
        <w:rPr>
          <w:i w:val="0"/>
          <w:iCs w:val="0"/>
          <w:color w:val="17365D" w:themeColor="text2" w:themeShade="BF"/>
          <w:spacing w:val="5"/>
          <w:kern w:val="28"/>
          <w:sz w:val="52"/>
          <w:szCs w:val="52"/>
        </w:rPr>
        <w:t xml:space="preserve"> System</w:t>
      </w:r>
    </w:p>
    <w:p w:rsidR="00F270BD" w:rsidRDefault="005609F7" w:rsidP="00900BEA">
      <w:pPr>
        <w:pStyle w:val="Subtitle"/>
        <w:jc w:val="both"/>
      </w:pPr>
      <w:r>
        <w:t>Programming Manual</w:t>
      </w:r>
    </w:p>
    <w:p w:rsidR="006E115E" w:rsidRDefault="006E115E" w:rsidP="00900BEA">
      <w:pPr>
        <w:jc w:val="both"/>
      </w:pPr>
    </w:p>
    <w:p w:rsidR="006E115E" w:rsidRDefault="006E115E" w:rsidP="00900BEA">
      <w:pPr>
        <w:jc w:val="both"/>
      </w:pPr>
    </w:p>
    <w:p w:rsidR="00341C3F" w:rsidRDefault="00341C3F" w:rsidP="00900BEA">
      <w:pPr>
        <w:jc w:val="both"/>
      </w:pPr>
    </w:p>
    <w:p w:rsidR="00341C3F" w:rsidRDefault="00341C3F" w:rsidP="00900BEA">
      <w:pPr>
        <w:jc w:val="both"/>
      </w:pPr>
    </w:p>
    <w:p w:rsidR="00341C3F" w:rsidRDefault="00341C3F" w:rsidP="00900BEA">
      <w:pPr>
        <w:jc w:val="both"/>
      </w:pPr>
    </w:p>
    <w:p w:rsidR="00341C3F" w:rsidRDefault="00341C3F" w:rsidP="00900BEA">
      <w:pPr>
        <w:jc w:val="both"/>
      </w:pPr>
    </w:p>
    <w:p w:rsidR="00341C3F" w:rsidRDefault="00341C3F" w:rsidP="00900BEA">
      <w:pPr>
        <w:jc w:val="both"/>
      </w:pPr>
    </w:p>
    <w:p w:rsidR="00341C3F" w:rsidRDefault="00341C3F" w:rsidP="00900BEA">
      <w:pPr>
        <w:jc w:val="both"/>
      </w:pPr>
    </w:p>
    <w:p w:rsidR="00341C3F" w:rsidRDefault="00341C3F" w:rsidP="00900BEA">
      <w:pPr>
        <w:jc w:val="both"/>
      </w:pPr>
    </w:p>
    <w:p w:rsidR="00341C3F" w:rsidRDefault="00341C3F" w:rsidP="00900BEA">
      <w:pPr>
        <w:jc w:val="both"/>
      </w:pPr>
    </w:p>
    <w:p w:rsidR="00341C3F" w:rsidRDefault="00341C3F" w:rsidP="00900BEA">
      <w:pPr>
        <w:jc w:val="both"/>
      </w:pPr>
    </w:p>
    <w:p w:rsidR="00341C3F" w:rsidRDefault="00341C3F" w:rsidP="00900BEA">
      <w:pPr>
        <w:jc w:val="both"/>
      </w:pPr>
    </w:p>
    <w:p w:rsidR="00341C3F" w:rsidRDefault="00341C3F" w:rsidP="00900BEA">
      <w:pPr>
        <w:jc w:val="both"/>
      </w:pPr>
    </w:p>
    <w:p w:rsidR="00341C3F" w:rsidRDefault="00341C3F" w:rsidP="00900BEA">
      <w:pPr>
        <w:jc w:val="both"/>
      </w:pPr>
    </w:p>
    <w:p w:rsidR="00341C3F" w:rsidRDefault="00341C3F" w:rsidP="00900BEA">
      <w:pPr>
        <w:jc w:val="both"/>
      </w:pPr>
    </w:p>
    <w:p w:rsidR="00341C3F" w:rsidRDefault="00341C3F" w:rsidP="00900BEA">
      <w:pPr>
        <w:jc w:val="both"/>
      </w:pPr>
    </w:p>
    <w:p w:rsidR="00341C3F" w:rsidRDefault="00341C3F" w:rsidP="00900BEA">
      <w:pPr>
        <w:jc w:val="both"/>
      </w:pPr>
    </w:p>
    <w:p w:rsidR="00341C3F" w:rsidRDefault="00341C3F" w:rsidP="00900BEA">
      <w:pPr>
        <w:jc w:val="both"/>
      </w:pPr>
    </w:p>
    <w:p w:rsidR="00341C3F" w:rsidRDefault="00341C3F" w:rsidP="00900BEA">
      <w:pPr>
        <w:pStyle w:val="Subtitle"/>
        <w:jc w:val="both"/>
      </w:pPr>
    </w:p>
    <w:p w:rsidR="00341C3F" w:rsidRDefault="00341C3F" w:rsidP="00900BEA">
      <w:pPr>
        <w:pStyle w:val="Subtitle"/>
        <w:jc w:val="both"/>
      </w:pPr>
      <w:proofErr w:type="gramStart"/>
      <w:r>
        <w:t>Applicable to Sparton</w:t>
      </w:r>
      <w:r w:rsidR="005B7719">
        <w:t xml:space="preserve"> AHRS-8,</w:t>
      </w:r>
      <w:r>
        <w:t xml:space="preserve"> GEDC-6</w:t>
      </w:r>
      <w:r w:rsidR="002C5473">
        <w:t>E</w:t>
      </w:r>
      <w:r w:rsidR="00900BEA">
        <w:t>,</w:t>
      </w:r>
      <w:r>
        <w:t xml:space="preserve"> and DC-4</w:t>
      </w:r>
      <w:r w:rsidR="002C5473">
        <w:t>E</w:t>
      </w:r>
      <w:r>
        <w:t>.</w:t>
      </w:r>
      <w:proofErr w:type="gramEnd"/>
    </w:p>
    <w:p w:rsidR="006E115E" w:rsidRDefault="006E115E" w:rsidP="00900BEA">
      <w:pPr>
        <w:jc w:val="both"/>
      </w:pPr>
    </w:p>
    <w:p w:rsidR="006E115E" w:rsidRDefault="006E115E" w:rsidP="00900BEA">
      <w:pPr>
        <w:jc w:val="both"/>
      </w:pPr>
    </w:p>
    <w:p w:rsidR="006E115E" w:rsidRPr="006E115E" w:rsidRDefault="006E115E" w:rsidP="00900BEA">
      <w:pPr>
        <w:jc w:val="both"/>
      </w:pPr>
    </w:p>
    <w:p w:rsidR="005C2D21" w:rsidRDefault="004D6C37" w:rsidP="00900BEA">
      <w:pPr>
        <w:jc w:val="both"/>
        <w:rPr>
          <w:rFonts w:asciiTheme="majorHAnsi" w:eastAsiaTheme="majorEastAsia" w:hAnsiTheme="majorHAnsi" w:cstheme="majorBidi"/>
        </w:rPr>
      </w:pPr>
      <w:r>
        <w:rPr>
          <w:noProof/>
        </w:rPr>
        <w:drawing>
          <wp:anchor distT="0" distB="0" distL="114300" distR="114300" simplePos="0" relativeHeight="251659264" behindDoc="1" locked="0" layoutInCell="1" allowOverlap="1" wp14:anchorId="2491907D" wp14:editId="7F60C3E7">
            <wp:simplePos x="0" y="0"/>
            <wp:positionH relativeFrom="page">
              <wp:posOffset>12226</wp:posOffset>
            </wp:positionH>
            <wp:positionV relativeFrom="page">
              <wp:posOffset>8673152</wp:posOffset>
            </wp:positionV>
            <wp:extent cx="7732878" cy="1425690"/>
            <wp:effectExtent l="19050" t="0" r="1422" b="0"/>
            <wp:wrapNone/>
            <wp:docPr id="1" name="Picture 1" descr="Sparton_portrait_4.23.12-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parton_portrait_4.23.12-01.jpg"/>
                    <pic:cNvPicPr/>
                  </pic:nvPicPr>
                  <pic:blipFill>
                    <a:blip r:embed="rId9" cstate="print"/>
                    <a:stretch>
                      <a:fillRect/>
                    </a:stretch>
                  </pic:blipFill>
                  <pic:spPr>
                    <a:xfrm>
                      <a:off x="0" y="0"/>
                      <a:ext cx="7732256" cy="1425575"/>
                    </a:xfrm>
                    <a:prstGeom prst="rect">
                      <a:avLst/>
                    </a:prstGeom>
                  </pic:spPr>
                </pic:pic>
              </a:graphicData>
            </a:graphic>
          </wp:anchor>
        </w:drawing>
      </w:r>
      <w:r w:rsidR="005C2D21">
        <w:br w:type="page"/>
      </w:r>
    </w:p>
    <w:p w:rsidR="004034F7" w:rsidRDefault="004034F7" w:rsidP="00900BEA">
      <w:pPr>
        <w:pStyle w:val="BlockText"/>
        <w:ind w:left="0"/>
        <w:jc w:val="both"/>
      </w:pPr>
    </w:p>
    <w:p w:rsidR="004034F7" w:rsidRPr="00351633" w:rsidRDefault="004034F7" w:rsidP="00900BEA">
      <w:pPr>
        <w:pStyle w:val="BlockText"/>
        <w:ind w:left="0"/>
        <w:jc w:val="both"/>
      </w:pPr>
      <w:r w:rsidRPr="00351633">
        <w:t>REVISION HISTORY:</w:t>
      </w:r>
    </w:p>
    <w:p w:rsidR="004034F7" w:rsidRPr="00351633" w:rsidRDefault="004034F7" w:rsidP="00900BEA">
      <w:pPr>
        <w:pStyle w:val="BlockText"/>
        <w:jc w:val="both"/>
      </w:pPr>
    </w:p>
    <w:tbl>
      <w:tblPr>
        <w:tblW w:w="9367" w:type="dxa"/>
        <w:jc w:val="center"/>
        <w:tblInd w:w="146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924"/>
        <w:gridCol w:w="4903"/>
        <w:gridCol w:w="2540"/>
      </w:tblGrid>
      <w:tr w:rsidR="004034F7" w:rsidRPr="00351633" w:rsidTr="007F2867">
        <w:trPr>
          <w:cantSplit/>
          <w:trHeight w:val="320"/>
          <w:jc w:val="center"/>
        </w:trPr>
        <w:tc>
          <w:tcPr>
            <w:tcW w:w="1924" w:type="dxa"/>
          </w:tcPr>
          <w:p w:rsidR="004034F7" w:rsidRPr="00351633" w:rsidRDefault="004034F7" w:rsidP="00900BEA">
            <w:pPr>
              <w:pStyle w:val="BlockText"/>
              <w:tabs>
                <w:tab w:val="left" w:pos="1308"/>
              </w:tabs>
              <w:ind w:left="356" w:right="282"/>
              <w:jc w:val="both"/>
            </w:pPr>
            <w:r w:rsidRPr="00351633">
              <w:t>D</w:t>
            </w:r>
            <w:r>
              <w:t>A</w:t>
            </w:r>
            <w:r w:rsidRPr="00351633">
              <w:t>TE</w:t>
            </w:r>
          </w:p>
        </w:tc>
        <w:tc>
          <w:tcPr>
            <w:tcW w:w="4903" w:type="dxa"/>
          </w:tcPr>
          <w:p w:rsidR="004034F7" w:rsidRPr="00351633" w:rsidRDefault="004034F7" w:rsidP="00900BEA">
            <w:pPr>
              <w:pStyle w:val="BlockText"/>
              <w:ind w:left="0" w:right="172"/>
              <w:jc w:val="both"/>
            </w:pPr>
            <w:r w:rsidRPr="00351633">
              <w:t>DESCRIPTION OF CHANGE</w:t>
            </w:r>
          </w:p>
        </w:tc>
        <w:tc>
          <w:tcPr>
            <w:tcW w:w="2540" w:type="dxa"/>
          </w:tcPr>
          <w:p w:rsidR="004034F7" w:rsidRPr="00351633" w:rsidRDefault="004034F7" w:rsidP="00900BEA">
            <w:pPr>
              <w:pStyle w:val="BlockText"/>
              <w:ind w:left="0" w:right="445"/>
              <w:jc w:val="both"/>
            </w:pPr>
            <w:r w:rsidRPr="00351633">
              <w:t>INITIALS</w:t>
            </w:r>
          </w:p>
        </w:tc>
      </w:tr>
      <w:tr w:rsidR="004034F7" w:rsidRPr="00351633" w:rsidTr="007F2867">
        <w:trPr>
          <w:cantSplit/>
          <w:trHeight w:val="320"/>
          <w:jc w:val="center"/>
        </w:trPr>
        <w:tc>
          <w:tcPr>
            <w:tcW w:w="1924" w:type="dxa"/>
          </w:tcPr>
          <w:p w:rsidR="004034F7" w:rsidRPr="00351633" w:rsidRDefault="004034F7" w:rsidP="00900BEA">
            <w:pPr>
              <w:pStyle w:val="BlockText"/>
              <w:ind w:left="356" w:right="282"/>
              <w:jc w:val="both"/>
              <w:rPr>
                <w:highlight w:val="yellow"/>
              </w:rPr>
            </w:pPr>
            <w:r>
              <w:t>5/11/11</w:t>
            </w:r>
          </w:p>
        </w:tc>
        <w:tc>
          <w:tcPr>
            <w:tcW w:w="4903" w:type="dxa"/>
          </w:tcPr>
          <w:p w:rsidR="004034F7" w:rsidRPr="00351633" w:rsidRDefault="004034F7" w:rsidP="00900BEA">
            <w:pPr>
              <w:pStyle w:val="BlockText"/>
              <w:ind w:left="0" w:right="172"/>
              <w:jc w:val="both"/>
            </w:pPr>
            <w:r w:rsidRPr="00351633">
              <w:t>Original</w:t>
            </w:r>
          </w:p>
        </w:tc>
        <w:tc>
          <w:tcPr>
            <w:tcW w:w="2540" w:type="dxa"/>
          </w:tcPr>
          <w:p w:rsidR="004034F7" w:rsidRPr="00351633" w:rsidRDefault="004034F7" w:rsidP="00900BEA">
            <w:pPr>
              <w:pStyle w:val="BlockText"/>
              <w:ind w:left="0" w:right="445"/>
              <w:jc w:val="both"/>
            </w:pPr>
            <w:r w:rsidRPr="00351633">
              <w:t>CMN</w:t>
            </w:r>
          </w:p>
        </w:tc>
      </w:tr>
      <w:tr w:rsidR="004034F7" w:rsidRPr="00351633" w:rsidTr="007F2867">
        <w:trPr>
          <w:cantSplit/>
          <w:trHeight w:val="320"/>
          <w:jc w:val="center"/>
        </w:trPr>
        <w:tc>
          <w:tcPr>
            <w:tcW w:w="1924" w:type="dxa"/>
          </w:tcPr>
          <w:p w:rsidR="004034F7" w:rsidRPr="00351633" w:rsidRDefault="004034F7" w:rsidP="00900BEA">
            <w:pPr>
              <w:pStyle w:val="BlockText"/>
              <w:ind w:left="356" w:right="282"/>
              <w:jc w:val="both"/>
            </w:pPr>
            <w:r>
              <w:t>9/22/11</w:t>
            </w:r>
          </w:p>
        </w:tc>
        <w:tc>
          <w:tcPr>
            <w:tcW w:w="4903" w:type="dxa"/>
          </w:tcPr>
          <w:p w:rsidR="004034F7" w:rsidRPr="00351633" w:rsidRDefault="004034F7" w:rsidP="00900BEA">
            <w:pPr>
              <w:pStyle w:val="BlockText"/>
              <w:ind w:left="0" w:right="172"/>
              <w:jc w:val="both"/>
            </w:pPr>
            <w:r>
              <w:t>Refactored, NorthTek Moved to standalone document.</w:t>
            </w:r>
          </w:p>
        </w:tc>
        <w:tc>
          <w:tcPr>
            <w:tcW w:w="2540" w:type="dxa"/>
          </w:tcPr>
          <w:p w:rsidR="004034F7" w:rsidRPr="00351633" w:rsidRDefault="004034F7" w:rsidP="00900BEA">
            <w:pPr>
              <w:pStyle w:val="BlockText"/>
              <w:ind w:left="0" w:right="445"/>
              <w:jc w:val="both"/>
            </w:pPr>
            <w:r>
              <w:t>CMN</w:t>
            </w:r>
          </w:p>
        </w:tc>
      </w:tr>
      <w:tr w:rsidR="004034F7" w:rsidRPr="00351633" w:rsidTr="007F2867">
        <w:trPr>
          <w:cantSplit/>
          <w:trHeight w:val="320"/>
          <w:jc w:val="center"/>
        </w:trPr>
        <w:tc>
          <w:tcPr>
            <w:tcW w:w="1924" w:type="dxa"/>
          </w:tcPr>
          <w:p w:rsidR="004034F7" w:rsidRPr="00351633" w:rsidRDefault="004034F7" w:rsidP="00900BEA">
            <w:pPr>
              <w:pStyle w:val="BlockText"/>
              <w:ind w:left="356" w:right="282"/>
              <w:jc w:val="both"/>
            </w:pPr>
            <w:r>
              <w:t>10/5/11</w:t>
            </w:r>
          </w:p>
        </w:tc>
        <w:tc>
          <w:tcPr>
            <w:tcW w:w="4903" w:type="dxa"/>
          </w:tcPr>
          <w:p w:rsidR="004034F7" w:rsidRPr="00351633" w:rsidRDefault="004034F7" w:rsidP="00900BEA">
            <w:pPr>
              <w:pStyle w:val="BlockText"/>
              <w:ind w:left="0" w:right="172"/>
              <w:jc w:val="both"/>
            </w:pPr>
            <w:r>
              <w:t>Review comments finalized.</w:t>
            </w:r>
          </w:p>
        </w:tc>
        <w:tc>
          <w:tcPr>
            <w:tcW w:w="2540" w:type="dxa"/>
          </w:tcPr>
          <w:p w:rsidR="004034F7" w:rsidRPr="00351633" w:rsidRDefault="004034F7" w:rsidP="00900BEA">
            <w:pPr>
              <w:pStyle w:val="BlockText"/>
              <w:ind w:left="0" w:right="445"/>
              <w:jc w:val="both"/>
            </w:pPr>
            <w:r>
              <w:t>CMN</w:t>
            </w:r>
          </w:p>
        </w:tc>
      </w:tr>
      <w:tr w:rsidR="004034F7" w:rsidRPr="00351633" w:rsidTr="007F2867">
        <w:trPr>
          <w:cantSplit/>
          <w:trHeight w:val="320"/>
          <w:jc w:val="center"/>
        </w:trPr>
        <w:tc>
          <w:tcPr>
            <w:tcW w:w="1924" w:type="dxa"/>
          </w:tcPr>
          <w:p w:rsidR="004034F7" w:rsidRDefault="004034F7" w:rsidP="00900BEA">
            <w:pPr>
              <w:pStyle w:val="BlockText"/>
              <w:ind w:left="356" w:right="282"/>
              <w:jc w:val="both"/>
            </w:pPr>
            <w:r>
              <w:t>10/19/11</w:t>
            </w:r>
          </w:p>
        </w:tc>
        <w:tc>
          <w:tcPr>
            <w:tcW w:w="4903" w:type="dxa"/>
          </w:tcPr>
          <w:p w:rsidR="004034F7" w:rsidRDefault="004034F7" w:rsidP="00900BEA">
            <w:pPr>
              <w:pStyle w:val="BlockText"/>
              <w:ind w:left="0" w:right="172"/>
              <w:jc w:val="both"/>
            </w:pPr>
            <w:r>
              <w:t>Spelling corrections and cleaned up artwork.</w:t>
            </w:r>
          </w:p>
        </w:tc>
        <w:tc>
          <w:tcPr>
            <w:tcW w:w="2540" w:type="dxa"/>
          </w:tcPr>
          <w:p w:rsidR="004034F7" w:rsidRDefault="004034F7" w:rsidP="00900BEA">
            <w:pPr>
              <w:pStyle w:val="BlockText"/>
              <w:ind w:left="0" w:right="445"/>
              <w:jc w:val="both"/>
            </w:pPr>
            <w:r>
              <w:t>CMN</w:t>
            </w:r>
          </w:p>
        </w:tc>
      </w:tr>
      <w:tr w:rsidR="007B2D37" w:rsidRPr="00351633" w:rsidTr="007F2867">
        <w:trPr>
          <w:cantSplit/>
          <w:trHeight w:val="320"/>
          <w:jc w:val="center"/>
        </w:trPr>
        <w:tc>
          <w:tcPr>
            <w:tcW w:w="1924" w:type="dxa"/>
          </w:tcPr>
          <w:p w:rsidR="007B2D37" w:rsidRDefault="007B2D37" w:rsidP="00900BEA">
            <w:pPr>
              <w:pStyle w:val="BlockText"/>
              <w:ind w:left="356" w:right="282"/>
              <w:jc w:val="both"/>
            </w:pPr>
            <w:r>
              <w:t>6/10/2013</w:t>
            </w:r>
          </w:p>
        </w:tc>
        <w:tc>
          <w:tcPr>
            <w:tcW w:w="4903" w:type="dxa"/>
          </w:tcPr>
          <w:p w:rsidR="007B2D37" w:rsidRDefault="007B2D37" w:rsidP="00900BEA">
            <w:pPr>
              <w:pStyle w:val="BlockText"/>
              <w:ind w:left="0" w:right="172"/>
              <w:jc w:val="both"/>
            </w:pPr>
            <w:r>
              <w:t>Corrections</w:t>
            </w:r>
          </w:p>
        </w:tc>
        <w:tc>
          <w:tcPr>
            <w:tcW w:w="2540" w:type="dxa"/>
          </w:tcPr>
          <w:p w:rsidR="007B2D37" w:rsidRDefault="007B2D37" w:rsidP="00900BEA">
            <w:pPr>
              <w:pStyle w:val="BlockText"/>
              <w:ind w:left="0" w:right="445"/>
              <w:jc w:val="both"/>
            </w:pPr>
            <w:r>
              <w:t>MJB</w:t>
            </w:r>
          </w:p>
        </w:tc>
      </w:tr>
      <w:tr w:rsidR="002C5473" w:rsidRPr="00351633" w:rsidTr="007F2867">
        <w:trPr>
          <w:cantSplit/>
          <w:trHeight w:val="320"/>
          <w:jc w:val="center"/>
        </w:trPr>
        <w:tc>
          <w:tcPr>
            <w:tcW w:w="1924" w:type="dxa"/>
          </w:tcPr>
          <w:p w:rsidR="002C5473" w:rsidRDefault="002C5473" w:rsidP="00900BEA">
            <w:pPr>
              <w:pStyle w:val="BlockText"/>
              <w:ind w:left="356" w:right="282"/>
              <w:jc w:val="both"/>
            </w:pPr>
            <w:r>
              <w:t>11/26/13</w:t>
            </w:r>
          </w:p>
        </w:tc>
        <w:tc>
          <w:tcPr>
            <w:tcW w:w="4903" w:type="dxa"/>
          </w:tcPr>
          <w:p w:rsidR="002C5473" w:rsidRDefault="002C5473" w:rsidP="00900BEA">
            <w:pPr>
              <w:pStyle w:val="BlockText"/>
              <w:ind w:left="0" w:right="172"/>
              <w:jc w:val="both"/>
            </w:pPr>
            <w:r>
              <w:t>Changed DC-4 and GEDC-6 to add E version</w:t>
            </w:r>
          </w:p>
        </w:tc>
        <w:tc>
          <w:tcPr>
            <w:tcW w:w="2540" w:type="dxa"/>
          </w:tcPr>
          <w:p w:rsidR="002C5473" w:rsidRDefault="002C5473" w:rsidP="00900BEA">
            <w:pPr>
              <w:pStyle w:val="BlockText"/>
              <w:ind w:left="0" w:right="445"/>
              <w:jc w:val="both"/>
            </w:pPr>
            <w:r>
              <w:t>RSW</w:t>
            </w:r>
          </w:p>
        </w:tc>
      </w:tr>
    </w:tbl>
    <w:p w:rsidR="004034F7" w:rsidRDefault="004034F7" w:rsidP="00900BEA">
      <w:pPr>
        <w:spacing w:after="200"/>
        <w:jc w:val="both"/>
      </w:pPr>
    </w:p>
    <w:p w:rsidR="004034F7" w:rsidRDefault="004034F7" w:rsidP="00900BEA">
      <w:pPr>
        <w:spacing w:after="200"/>
        <w:jc w:val="both"/>
      </w:pPr>
      <w:r>
        <w:br w:type="page"/>
      </w:r>
    </w:p>
    <w:p w:rsidR="007B2D37" w:rsidRDefault="00D24E5B" w:rsidP="00900BEA">
      <w:pPr>
        <w:pStyle w:val="TOC1"/>
        <w:tabs>
          <w:tab w:val="left" w:pos="440"/>
          <w:tab w:val="right" w:leader="dot" w:pos="9350"/>
        </w:tabs>
        <w:jc w:val="both"/>
        <w:rPr>
          <w:rFonts w:eastAsiaTheme="minorEastAsia"/>
          <w:noProof/>
        </w:rPr>
      </w:pPr>
      <w:r>
        <w:lastRenderedPageBreak/>
        <w:fldChar w:fldCharType="begin"/>
      </w:r>
      <w:r w:rsidR="005352AC">
        <w:instrText xml:space="preserve"> TOC \o "1-2" \h \z \u </w:instrText>
      </w:r>
      <w:r>
        <w:fldChar w:fldCharType="separate"/>
      </w:r>
      <w:hyperlink w:anchor="_Toc358623712" w:history="1">
        <w:r w:rsidR="007B2D37" w:rsidRPr="00A711F7">
          <w:rPr>
            <w:rStyle w:val="Hyperlink"/>
            <w:noProof/>
          </w:rPr>
          <w:t>1</w:t>
        </w:r>
        <w:r w:rsidR="007B2D37">
          <w:rPr>
            <w:rFonts w:eastAsiaTheme="minorEastAsia"/>
            <w:noProof/>
          </w:rPr>
          <w:tab/>
        </w:r>
        <w:r w:rsidR="007B2D37" w:rsidRPr="00A711F7">
          <w:rPr>
            <w:rStyle w:val="Hyperlink"/>
            <w:noProof/>
          </w:rPr>
          <w:t>Introduction</w:t>
        </w:r>
        <w:r w:rsidR="007B2D37">
          <w:rPr>
            <w:noProof/>
            <w:webHidden/>
          </w:rPr>
          <w:tab/>
        </w:r>
        <w:r w:rsidR="007B2D37">
          <w:rPr>
            <w:noProof/>
            <w:webHidden/>
          </w:rPr>
          <w:fldChar w:fldCharType="begin"/>
        </w:r>
        <w:r w:rsidR="007B2D37">
          <w:rPr>
            <w:noProof/>
            <w:webHidden/>
          </w:rPr>
          <w:instrText xml:space="preserve"> PAGEREF _Toc358623712 \h </w:instrText>
        </w:r>
        <w:r w:rsidR="007B2D37">
          <w:rPr>
            <w:noProof/>
            <w:webHidden/>
          </w:rPr>
        </w:r>
        <w:r w:rsidR="007B2D37">
          <w:rPr>
            <w:noProof/>
            <w:webHidden/>
          </w:rPr>
          <w:fldChar w:fldCharType="separate"/>
        </w:r>
        <w:r w:rsidR="007B2D37">
          <w:rPr>
            <w:noProof/>
            <w:webHidden/>
          </w:rPr>
          <w:t>3</w:t>
        </w:r>
        <w:r w:rsidR="007B2D37">
          <w:rPr>
            <w:noProof/>
            <w:webHidden/>
          </w:rPr>
          <w:fldChar w:fldCharType="end"/>
        </w:r>
      </w:hyperlink>
    </w:p>
    <w:p w:rsidR="007B2D37" w:rsidRDefault="00692EE4" w:rsidP="00900BEA">
      <w:pPr>
        <w:pStyle w:val="TOC2"/>
        <w:tabs>
          <w:tab w:val="left" w:pos="880"/>
          <w:tab w:val="right" w:leader="dot" w:pos="9350"/>
        </w:tabs>
        <w:jc w:val="both"/>
        <w:rPr>
          <w:rFonts w:eastAsiaTheme="minorEastAsia"/>
          <w:noProof/>
        </w:rPr>
      </w:pPr>
      <w:hyperlink w:anchor="_Toc358623713" w:history="1">
        <w:r w:rsidR="007B2D37" w:rsidRPr="00A711F7">
          <w:rPr>
            <w:rStyle w:val="Hyperlink"/>
            <w:noProof/>
          </w:rPr>
          <w:t>1.1</w:t>
        </w:r>
        <w:r w:rsidR="007B2D37">
          <w:rPr>
            <w:rFonts w:eastAsiaTheme="minorEastAsia"/>
            <w:noProof/>
          </w:rPr>
          <w:tab/>
        </w:r>
        <w:r w:rsidR="007B2D37" w:rsidRPr="00A711F7">
          <w:rPr>
            <w:rStyle w:val="Hyperlink"/>
            <w:noProof/>
          </w:rPr>
          <w:t>What is NorthTek?</w:t>
        </w:r>
        <w:r w:rsidR="007B2D37">
          <w:rPr>
            <w:noProof/>
            <w:webHidden/>
          </w:rPr>
          <w:tab/>
        </w:r>
        <w:r w:rsidR="007B2D37">
          <w:rPr>
            <w:noProof/>
            <w:webHidden/>
          </w:rPr>
          <w:fldChar w:fldCharType="begin"/>
        </w:r>
        <w:r w:rsidR="007B2D37">
          <w:rPr>
            <w:noProof/>
            <w:webHidden/>
          </w:rPr>
          <w:instrText xml:space="preserve"> PAGEREF _Toc358623713 \h </w:instrText>
        </w:r>
        <w:r w:rsidR="007B2D37">
          <w:rPr>
            <w:noProof/>
            <w:webHidden/>
          </w:rPr>
        </w:r>
        <w:r w:rsidR="007B2D37">
          <w:rPr>
            <w:noProof/>
            <w:webHidden/>
          </w:rPr>
          <w:fldChar w:fldCharType="separate"/>
        </w:r>
        <w:r w:rsidR="007B2D37">
          <w:rPr>
            <w:noProof/>
            <w:webHidden/>
          </w:rPr>
          <w:t>3</w:t>
        </w:r>
        <w:r w:rsidR="007B2D37">
          <w:rPr>
            <w:noProof/>
            <w:webHidden/>
          </w:rPr>
          <w:fldChar w:fldCharType="end"/>
        </w:r>
      </w:hyperlink>
    </w:p>
    <w:p w:rsidR="007B2D37" w:rsidRDefault="00692EE4" w:rsidP="00900BEA">
      <w:pPr>
        <w:pStyle w:val="TOC2"/>
        <w:tabs>
          <w:tab w:val="left" w:pos="880"/>
          <w:tab w:val="right" w:leader="dot" w:pos="9350"/>
        </w:tabs>
        <w:jc w:val="both"/>
        <w:rPr>
          <w:rFonts w:eastAsiaTheme="minorEastAsia"/>
          <w:noProof/>
        </w:rPr>
      </w:pPr>
      <w:hyperlink w:anchor="_Toc358623714" w:history="1">
        <w:r w:rsidR="007B2D37" w:rsidRPr="00A711F7">
          <w:rPr>
            <w:rStyle w:val="Hyperlink"/>
            <w:noProof/>
          </w:rPr>
          <w:t>1.2</w:t>
        </w:r>
        <w:r w:rsidR="007B2D37">
          <w:rPr>
            <w:rFonts w:eastAsiaTheme="minorEastAsia"/>
            <w:noProof/>
          </w:rPr>
          <w:tab/>
        </w:r>
        <w:r w:rsidR="007B2D37" w:rsidRPr="00A711F7">
          <w:rPr>
            <w:rStyle w:val="Hyperlink"/>
            <w:noProof/>
          </w:rPr>
          <w:t>How is NorthTek Used?</w:t>
        </w:r>
        <w:r w:rsidR="007B2D37">
          <w:rPr>
            <w:noProof/>
            <w:webHidden/>
          </w:rPr>
          <w:tab/>
        </w:r>
        <w:r w:rsidR="007B2D37">
          <w:rPr>
            <w:noProof/>
            <w:webHidden/>
          </w:rPr>
          <w:fldChar w:fldCharType="begin"/>
        </w:r>
        <w:r w:rsidR="007B2D37">
          <w:rPr>
            <w:noProof/>
            <w:webHidden/>
          </w:rPr>
          <w:instrText xml:space="preserve"> PAGEREF _Toc358623714 \h </w:instrText>
        </w:r>
        <w:r w:rsidR="007B2D37">
          <w:rPr>
            <w:noProof/>
            <w:webHidden/>
          </w:rPr>
        </w:r>
        <w:r w:rsidR="007B2D37">
          <w:rPr>
            <w:noProof/>
            <w:webHidden/>
          </w:rPr>
          <w:fldChar w:fldCharType="separate"/>
        </w:r>
        <w:r w:rsidR="007B2D37">
          <w:rPr>
            <w:noProof/>
            <w:webHidden/>
          </w:rPr>
          <w:t>4</w:t>
        </w:r>
        <w:r w:rsidR="007B2D37">
          <w:rPr>
            <w:noProof/>
            <w:webHidden/>
          </w:rPr>
          <w:fldChar w:fldCharType="end"/>
        </w:r>
      </w:hyperlink>
    </w:p>
    <w:p w:rsidR="007B2D37" w:rsidRDefault="00692EE4" w:rsidP="00900BEA">
      <w:pPr>
        <w:pStyle w:val="TOC2"/>
        <w:tabs>
          <w:tab w:val="left" w:pos="880"/>
          <w:tab w:val="right" w:leader="dot" w:pos="9350"/>
        </w:tabs>
        <w:jc w:val="both"/>
        <w:rPr>
          <w:rFonts w:eastAsiaTheme="minorEastAsia"/>
          <w:noProof/>
        </w:rPr>
      </w:pPr>
      <w:hyperlink w:anchor="_Toc358623715" w:history="1">
        <w:r w:rsidR="007B2D37" w:rsidRPr="00A711F7">
          <w:rPr>
            <w:rStyle w:val="Hyperlink"/>
            <w:noProof/>
          </w:rPr>
          <w:t>1.3</w:t>
        </w:r>
        <w:r w:rsidR="007B2D37">
          <w:rPr>
            <w:rFonts w:eastAsiaTheme="minorEastAsia"/>
            <w:noProof/>
          </w:rPr>
          <w:tab/>
        </w:r>
        <w:r w:rsidR="007B2D37" w:rsidRPr="00A711F7">
          <w:rPr>
            <w:rStyle w:val="Hyperlink"/>
            <w:noProof/>
          </w:rPr>
          <w:t>Organization and Purpose of this Manual</w:t>
        </w:r>
        <w:r w:rsidR="007B2D37">
          <w:rPr>
            <w:noProof/>
            <w:webHidden/>
          </w:rPr>
          <w:tab/>
        </w:r>
        <w:r w:rsidR="007B2D37">
          <w:rPr>
            <w:noProof/>
            <w:webHidden/>
          </w:rPr>
          <w:fldChar w:fldCharType="begin"/>
        </w:r>
        <w:r w:rsidR="007B2D37">
          <w:rPr>
            <w:noProof/>
            <w:webHidden/>
          </w:rPr>
          <w:instrText xml:space="preserve"> PAGEREF _Toc358623715 \h </w:instrText>
        </w:r>
        <w:r w:rsidR="007B2D37">
          <w:rPr>
            <w:noProof/>
            <w:webHidden/>
          </w:rPr>
        </w:r>
        <w:r w:rsidR="007B2D37">
          <w:rPr>
            <w:noProof/>
            <w:webHidden/>
          </w:rPr>
          <w:fldChar w:fldCharType="separate"/>
        </w:r>
        <w:r w:rsidR="007B2D37">
          <w:rPr>
            <w:noProof/>
            <w:webHidden/>
          </w:rPr>
          <w:t>4</w:t>
        </w:r>
        <w:r w:rsidR="007B2D37">
          <w:rPr>
            <w:noProof/>
            <w:webHidden/>
          </w:rPr>
          <w:fldChar w:fldCharType="end"/>
        </w:r>
      </w:hyperlink>
    </w:p>
    <w:p w:rsidR="007B2D37" w:rsidRDefault="00692EE4" w:rsidP="00900BEA">
      <w:pPr>
        <w:pStyle w:val="TOC2"/>
        <w:tabs>
          <w:tab w:val="left" w:pos="880"/>
          <w:tab w:val="right" w:leader="dot" w:pos="9350"/>
        </w:tabs>
        <w:jc w:val="both"/>
        <w:rPr>
          <w:rFonts w:eastAsiaTheme="minorEastAsia"/>
          <w:noProof/>
        </w:rPr>
      </w:pPr>
      <w:hyperlink w:anchor="_Toc358623716" w:history="1">
        <w:r w:rsidR="007B2D37" w:rsidRPr="00A711F7">
          <w:rPr>
            <w:rStyle w:val="Hyperlink"/>
            <w:noProof/>
          </w:rPr>
          <w:t>1.4</w:t>
        </w:r>
        <w:r w:rsidR="007B2D37">
          <w:rPr>
            <w:rFonts w:eastAsiaTheme="minorEastAsia"/>
            <w:noProof/>
          </w:rPr>
          <w:tab/>
        </w:r>
        <w:r w:rsidR="007B2D37" w:rsidRPr="00A711F7">
          <w:rPr>
            <w:rStyle w:val="Hyperlink"/>
            <w:noProof/>
          </w:rPr>
          <w:t>Preparations for using NorthTek</w:t>
        </w:r>
        <w:r w:rsidR="007B2D37">
          <w:rPr>
            <w:noProof/>
            <w:webHidden/>
          </w:rPr>
          <w:tab/>
        </w:r>
        <w:r w:rsidR="007B2D37">
          <w:rPr>
            <w:noProof/>
            <w:webHidden/>
          </w:rPr>
          <w:fldChar w:fldCharType="begin"/>
        </w:r>
        <w:r w:rsidR="007B2D37">
          <w:rPr>
            <w:noProof/>
            <w:webHidden/>
          </w:rPr>
          <w:instrText xml:space="preserve"> PAGEREF _Toc358623716 \h </w:instrText>
        </w:r>
        <w:r w:rsidR="007B2D37">
          <w:rPr>
            <w:noProof/>
            <w:webHidden/>
          </w:rPr>
        </w:r>
        <w:r w:rsidR="007B2D37">
          <w:rPr>
            <w:noProof/>
            <w:webHidden/>
          </w:rPr>
          <w:fldChar w:fldCharType="separate"/>
        </w:r>
        <w:r w:rsidR="007B2D37">
          <w:rPr>
            <w:noProof/>
            <w:webHidden/>
          </w:rPr>
          <w:t>4</w:t>
        </w:r>
        <w:r w:rsidR="007B2D37">
          <w:rPr>
            <w:noProof/>
            <w:webHidden/>
          </w:rPr>
          <w:fldChar w:fldCharType="end"/>
        </w:r>
      </w:hyperlink>
    </w:p>
    <w:p w:rsidR="007B2D37" w:rsidRDefault="00692EE4" w:rsidP="00900BEA">
      <w:pPr>
        <w:pStyle w:val="TOC2"/>
        <w:tabs>
          <w:tab w:val="left" w:pos="880"/>
          <w:tab w:val="right" w:leader="dot" w:pos="9350"/>
        </w:tabs>
        <w:jc w:val="both"/>
        <w:rPr>
          <w:rFonts w:eastAsiaTheme="minorEastAsia"/>
          <w:noProof/>
        </w:rPr>
      </w:pPr>
      <w:hyperlink w:anchor="_Toc358623717" w:history="1">
        <w:r w:rsidR="007B2D37" w:rsidRPr="00A711F7">
          <w:rPr>
            <w:rStyle w:val="Hyperlink"/>
            <w:noProof/>
          </w:rPr>
          <w:t>1.5</w:t>
        </w:r>
        <w:r w:rsidR="007B2D37">
          <w:rPr>
            <w:rFonts w:eastAsiaTheme="minorEastAsia"/>
            <w:noProof/>
          </w:rPr>
          <w:tab/>
        </w:r>
        <w:r w:rsidR="007B2D37" w:rsidRPr="00A711F7">
          <w:rPr>
            <w:rStyle w:val="Hyperlink"/>
            <w:noProof/>
          </w:rPr>
          <w:t>References</w:t>
        </w:r>
        <w:r w:rsidR="007B2D37">
          <w:rPr>
            <w:noProof/>
            <w:webHidden/>
          </w:rPr>
          <w:tab/>
        </w:r>
        <w:r w:rsidR="007B2D37">
          <w:rPr>
            <w:noProof/>
            <w:webHidden/>
          </w:rPr>
          <w:fldChar w:fldCharType="begin"/>
        </w:r>
        <w:r w:rsidR="007B2D37">
          <w:rPr>
            <w:noProof/>
            <w:webHidden/>
          </w:rPr>
          <w:instrText xml:space="preserve"> PAGEREF _Toc358623717 \h </w:instrText>
        </w:r>
        <w:r w:rsidR="007B2D37">
          <w:rPr>
            <w:noProof/>
            <w:webHidden/>
          </w:rPr>
        </w:r>
        <w:r w:rsidR="007B2D37">
          <w:rPr>
            <w:noProof/>
            <w:webHidden/>
          </w:rPr>
          <w:fldChar w:fldCharType="separate"/>
        </w:r>
        <w:r w:rsidR="007B2D37">
          <w:rPr>
            <w:noProof/>
            <w:webHidden/>
          </w:rPr>
          <w:t>5</w:t>
        </w:r>
        <w:r w:rsidR="007B2D37">
          <w:rPr>
            <w:noProof/>
            <w:webHidden/>
          </w:rPr>
          <w:fldChar w:fldCharType="end"/>
        </w:r>
      </w:hyperlink>
    </w:p>
    <w:p w:rsidR="007B2D37" w:rsidRDefault="00692EE4" w:rsidP="00900BEA">
      <w:pPr>
        <w:pStyle w:val="TOC2"/>
        <w:tabs>
          <w:tab w:val="left" w:pos="880"/>
          <w:tab w:val="right" w:leader="dot" w:pos="9350"/>
        </w:tabs>
        <w:jc w:val="both"/>
        <w:rPr>
          <w:rFonts w:eastAsiaTheme="minorEastAsia"/>
          <w:noProof/>
        </w:rPr>
      </w:pPr>
      <w:hyperlink w:anchor="_Toc358623718" w:history="1">
        <w:r w:rsidR="007B2D37" w:rsidRPr="00A711F7">
          <w:rPr>
            <w:rStyle w:val="Hyperlink"/>
            <w:noProof/>
          </w:rPr>
          <w:t>1.6</w:t>
        </w:r>
        <w:r w:rsidR="007B2D37">
          <w:rPr>
            <w:rFonts w:eastAsiaTheme="minorEastAsia"/>
            <w:noProof/>
          </w:rPr>
          <w:tab/>
        </w:r>
        <w:r w:rsidR="007B2D37" w:rsidRPr="00A711F7">
          <w:rPr>
            <w:rStyle w:val="Hyperlink"/>
            <w:noProof/>
          </w:rPr>
          <w:t>Document Conventions</w:t>
        </w:r>
        <w:r w:rsidR="007B2D37">
          <w:rPr>
            <w:noProof/>
            <w:webHidden/>
          </w:rPr>
          <w:tab/>
        </w:r>
        <w:r w:rsidR="007B2D37">
          <w:rPr>
            <w:noProof/>
            <w:webHidden/>
          </w:rPr>
          <w:fldChar w:fldCharType="begin"/>
        </w:r>
        <w:r w:rsidR="007B2D37">
          <w:rPr>
            <w:noProof/>
            <w:webHidden/>
          </w:rPr>
          <w:instrText xml:space="preserve"> PAGEREF _Toc358623718 \h </w:instrText>
        </w:r>
        <w:r w:rsidR="007B2D37">
          <w:rPr>
            <w:noProof/>
            <w:webHidden/>
          </w:rPr>
        </w:r>
        <w:r w:rsidR="007B2D37">
          <w:rPr>
            <w:noProof/>
            <w:webHidden/>
          </w:rPr>
          <w:fldChar w:fldCharType="separate"/>
        </w:r>
        <w:r w:rsidR="007B2D37">
          <w:rPr>
            <w:noProof/>
            <w:webHidden/>
          </w:rPr>
          <w:t>5</w:t>
        </w:r>
        <w:r w:rsidR="007B2D37">
          <w:rPr>
            <w:noProof/>
            <w:webHidden/>
          </w:rPr>
          <w:fldChar w:fldCharType="end"/>
        </w:r>
      </w:hyperlink>
    </w:p>
    <w:p w:rsidR="007B2D37" w:rsidRDefault="00692EE4" w:rsidP="00900BEA">
      <w:pPr>
        <w:pStyle w:val="TOC1"/>
        <w:tabs>
          <w:tab w:val="left" w:pos="440"/>
          <w:tab w:val="right" w:leader="dot" w:pos="9350"/>
        </w:tabs>
        <w:jc w:val="both"/>
        <w:rPr>
          <w:rFonts w:eastAsiaTheme="minorEastAsia"/>
          <w:noProof/>
        </w:rPr>
      </w:pPr>
      <w:hyperlink w:anchor="_Toc358623719" w:history="1">
        <w:r w:rsidR="007B2D37" w:rsidRPr="00A711F7">
          <w:rPr>
            <w:rStyle w:val="Hyperlink"/>
            <w:noProof/>
          </w:rPr>
          <w:t>2</w:t>
        </w:r>
        <w:r w:rsidR="007B2D37">
          <w:rPr>
            <w:rFonts w:eastAsiaTheme="minorEastAsia"/>
            <w:noProof/>
          </w:rPr>
          <w:tab/>
        </w:r>
        <w:r w:rsidR="007B2D37" w:rsidRPr="00A711F7">
          <w:rPr>
            <w:rStyle w:val="Hyperlink"/>
            <w:noProof/>
          </w:rPr>
          <w:t>NorthTek Programming Language</w:t>
        </w:r>
        <w:r w:rsidR="007B2D37">
          <w:rPr>
            <w:noProof/>
            <w:webHidden/>
          </w:rPr>
          <w:tab/>
        </w:r>
        <w:r w:rsidR="007B2D37">
          <w:rPr>
            <w:noProof/>
            <w:webHidden/>
          </w:rPr>
          <w:fldChar w:fldCharType="begin"/>
        </w:r>
        <w:r w:rsidR="007B2D37">
          <w:rPr>
            <w:noProof/>
            <w:webHidden/>
          </w:rPr>
          <w:instrText xml:space="preserve"> PAGEREF _Toc358623719 \h </w:instrText>
        </w:r>
        <w:r w:rsidR="007B2D37">
          <w:rPr>
            <w:noProof/>
            <w:webHidden/>
          </w:rPr>
        </w:r>
        <w:r w:rsidR="007B2D37">
          <w:rPr>
            <w:noProof/>
            <w:webHidden/>
          </w:rPr>
          <w:fldChar w:fldCharType="separate"/>
        </w:r>
        <w:r w:rsidR="007B2D37">
          <w:rPr>
            <w:noProof/>
            <w:webHidden/>
          </w:rPr>
          <w:t>5</w:t>
        </w:r>
        <w:r w:rsidR="007B2D37">
          <w:rPr>
            <w:noProof/>
            <w:webHidden/>
          </w:rPr>
          <w:fldChar w:fldCharType="end"/>
        </w:r>
      </w:hyperlink>
    </w:p>
    <w:p w:rsidR="007B2D37" w:rsidRDefault="00692EE4" w:rsidP="00900BEA">
      <w:pPr>
        <w:pStyle w:val="TOC2"/>
        <w:tabs>
          <w:tab w:val="left" w:pos="880"/>
          <w:tab w:val="right" w:leader="dot" w:pos="9350"/>
        </w:tabs>
        <w:jc w:val="both"/>
        <w:rPr>
          <w:rFonts w:eastAsiaTheme="minorEastAsia"/>
          <w:noProof/>
        </w:rPr>
      </w:pPr>
      <w:hyperlink w:anchor="_Toc358623720" w:history="1">
        <w:r w:rsidR="007B2D37" w:rsidRPr="00A711F7">
          <w:rPr>
            <w:rStyle w:val="Hyperlink"/>
            <w:noProof/>
          </w:rPr>
          <w:t>2.1</w:t>
        </w:r>
        <w:r w:rsidR="007B2D37">
          <w:rPr>
            <w:rFonts w:eastAsiaTheme="minorEastAsia"/>
            <w:noProof/>
          </w:rPr>
          <w:tab/>
        </w:r>
        <w:r w:rsidR="007B2D37" w:rsidRPr="00A711F7">
          <w:rPr>
            <w:rStyle w:val="Hyperlink"/>
            <w:noProof/>
          </w:rPr>
          <w:t>Environment</w:t>
        </w:r>
        <w:r w:rsidR="007B2D37">
          <w:rPr>
            <w:noProof/>
            <w:webHidden/>
          </w:rPr>
          <w:tab/>
        </w:r>
        <w:r w:rsidR="007B2D37">
          <w:rPr>
            <w:noProof/>
            <w:webHidden/>
          </w:rPr>
          <w:fldChar w:fldCharType="begin"/>
        </w:r>
        <w:r w:rsidR="007B2D37">
          <w:rPr>
            <w:noProof/>
            <w:webHidden/>
          </w:rPr>
          <w:instrText xml:space="preserve"> PAGEREF _Toc358623720 \h </w:instrText>
        </w:r>
        <w:r w:rsidR="007B2D37">
          <w:rPr>
            <w:noProof/>
            <w:webHidden/>
          </w:rPr>
        </w:r>
        <w:r w:rsidR="007B2D37">
          <w:rPr>
            <w:noProof/>
            <w:webHidden/>
          </w:rPr>
          <w:fldChar w:fldCharType="separate"/>
        </w:r>
        <w:r w:rsidR="007B2D37">
          <w:rPr>
            <w:noProof/>
            <w:webHidden/>
          </w:rPr>
          <w:t>6</w:t>
        </w:r>
        <w:r w:rsidR="007B2D37">
          <w:rPr>
            <w:noProof/>
            <w:webHidden/>
          </w:rPr>
          <w:fldChar w:fldCharType="end"/>
        </w:r>
      </w:hyperlink>
    </w:p>
    <w:p w:rsidR="007B2D37" w:rsidRDefault="00692EE4" w:rsidP="00900BEA">
      <w:pPr>
        <w:pStyle w:val="TOC2"/>
        <w:tabs>
          <w:tab w:val="left" w:pos="880"/>
          <w:tab w:val="right" w:leader="dot" w:pos="9350"/>
        </w:tabs>
        <w:jc w:val="both"/>
        <w:rPr>
          <w:rFonts w:eastAsiaTheme="minorEastAsia"/>
          <w:noProof/>
        </w:rPr>
      </w:pPr>
      <w:hyperlink w:anchor="_Toc358623721" w:history="1">
        <w:r w:rsidR="007B2D37" w:rsidRPr="00A711F7">
          <w:rPr>
            <w:rStyle w:val="Hyperlink"/>
            <w:noProof/>
          </w:rPr>
          <w:t>2.2</w:t>
        </w:r>
        <w:r w:rsidR="007B2D37">
          <w:rPr>
            <w:rFonts w:eastAsiaTheme="minorEastAsia"/>
            <w:noProof/>
          </w:rPr>
          <w:tab/>
        </w:r>
        <w:r w:rsidR="007B2D37" w:rsidRPr="00A711F7">
          <w:rPr>
            <w:rStyle w:val="Hyperlink"/>
            <w:noProof/>
          </w:rPr>
          <w:t>NPL Basics</w:t>
        </w:r>
        <w:r w:rsidR="007B2D37">
          <w:rPr>
            <w:noProof/>
            <w:webHidden/>
          </w:rPr>
          <w:tab/>
        </w:r>
        <w:r w:rsidR="007B2D37">
          <w:rPr>
            <w:noProof/>
            <w:webHidden/>
          </w:rPr>
          <w:fldChar w:fldCharType="begin"/>
        </w:r>
        <w:r w:rsidR="007B2D37">
          <w:rPr>
            <w:noProof/>
            <w:webHidden/>
          </w:rPr>
          <w:instrText xml:space="preserve"> PAGEREF _Toc358623721 \h </w:instrText>
        </w:r>
        <w:r w:rsidR="007B2D37">
          <w:rPr>
            <w:noProof/>
            <w:webHidden/>
          </w:rPr>
        </w:r>
        <w:r w:rsidR="007B2D37">
          <w:rPr>
            <w:noProof/>
            <w:webHidden/>
          </w:rPr>
          <w:fldChar w:fldCharType="separate"/>
        </w:r>
        <w:r w:rsidR="007B2D37">
          <w:rPr>
            <w:noProof/>
            <w:webHidden/>
          </w:rPr>
          <w:t>6</w:t>
        </w:r>
        <w:r w:rsidR="007B2D37">
          <w:rPr>
            <w:noProof/>
            <w:webHidden/>
          </w:rPr>
          <w:fldChar w:fldCharType="end"/>
        </w:r>
      </w:hyperlink>
    </w:p>
    <w:p w:rsidR="007B2D37" w:rsidRDefault="00692EE4" w:rsidP="00900BEA">
      <w:pPr>
        <w:pStyle w:val="TOC2"/>
        <w:tabs>
          <w:tab w:val="left" w:pos="880"/>
          <w:tab w:val="right" w:leader="dot" w:pos="9350"/>
        </w:tabs>
        <w:jc w:val="both"/>
        <w:rPr>
          <w:rFonts w:eastAsiaTheme="minorEastAsia"/>
          <w:noProof/>
        </w:rPr>
      </w:pPr>
      <w:hyperlink w:anchor="_Toc358623722" w:history="1">
        <w:r w:rsidR="007B2D37" w:rsidRPr="00A711F7">
          <w:rPr>
            <w:rStyle w:val="Hyperlink"/>
            <w:noProof/>
          </w:rPr>
          <w:t>2.3</w:t>
        </w:r>
        <w:r w:rsidR="007B2D37">
          <w:rPr>
            <w:rFonts w:eastAsiaTheme="minorEastAsia"/>
            <w:noProof/>
          </w:rPr>
          <w:tab/>
        </w:r>
        <w:r w:rsidR="007B2D37" w:rsidRPr="00A711F7">
          <w:rPr>
            <w:rStyle w:val="Hyperlink"/>
            <w:noProof/>
          </w:rPr>
          <w:t>Standard NPL Words</w:t>
        </w:r>
        <w:r w:rsidR="007B2D37">
          <w:rPr>
            <w:noProof/>
            <w:webHidden/>
          </w:rPr>
          <w:tab/>
        </w:r>
        <w:r w:rsidR="007B2D37">
          <w:rPr>
            <w:noProof/>
            <w:webHidden/>
          </w:rPr>
          <w:fldChar w:fldCharType="begin"/>
        </w:r>
        <w:r w:rsidR="007B2D37">
          <w:rPr>
            <w:noProof/>
            <w:webHidden/>
          </w:rPr>
          <w:instrText xml:space="preserve"> PAGEREF _Toc358623722 \h </w:instrText>
        </w:r>
        <w:r w:rsidR="007B2D37">
          <w:rPr>
            <w:noProof/>
            <w:webHidden/>
          </w:rPr>
        </w:r>
        <w:r w:rsidR="007B2D37">
          <w:rPr>
            <w:noProof/>
            <w:webHidden/>
          </w:rPr>
          <w:fldChar w:fldCharType="separate"/>
        </w:r>
        <w:r w:rsidR="007B2D37">
          <w:rPr>
            <w:noProof/>
            <w:webHidden/>
          </w:rPr>
          <w:t>9</w:t>
        </w:r>
        <w:r w:rsidR="007B2D37">
          <w:rPr>
            <w:noProof/>
            <w:webHidden/>
          </w:rPr>
          <w:fldChar w:fldCharType="end"/>
        </w:r>
      </w:hyperlink>
    </w:p>
    <w:p w:rsidR="007B2D37" w:rsidRDefault="00692EE4" w:rsidP="00900BEA">
      <w:pPr>
        <w:pStyle w:val="TOC2"/>
        <w:tabs>
          <w:tab w:val="left" w:pos="880"/>
          <w:tab w:val="right" w:leader="dot" w:pos="9350"/>
        </w:tabs>
        <w:jc w:val="both"/>
        <w:rPr>
          <w:rFonts w:eastAsiaTheme="minorEastAsia"/>
          <w:noProof/>
        </w:rPr>
      </w:pPr>
      <w:hyperlink w:anchor="_Toc358623723" w:history="1">
        <w:r w:rsidR="007B2D37" w:rsidRPr="00A711F7">
          <w:rPr>
            <w:rStyle w:val="Hyperlink"/>
            <w:noProof/>
          </w:rPr>
          <w:t>2.4</w:t>
        </w:r>
        <w:r w:rsidR="007B2D37">
          <w:rPr>
            <w:rFonts w:eastAsiaTheme="minorEastAsia"/>
            <w:noProof/>
          </w:rPr>
          <w:tab/>
        </w:r>
        <w:r w:rsidR="007B2D37" w:rsidRPr="00A711F7">
          <w:rPr>
            <w:rStyle w:val="Hyperlink"/>
            <w:noProof/>
          </w:rPr>
          <w:t>ANSI Forth Differences</w:t>
        </w:r>
        <w:r w:rsidR="007B2D37">
          <w:rPr>
            <w:noProof/>
            <w:webHidden/>
          </w:rPr>
          <w:tab/>
        </w:r>
        <w:r w:rsidR="007B2D37">
          <w:rPr>
            <w:noProof/>
            <w:webHidden/>
          </w:rPr>
          <w:fldChar w:fldCharType="begin"/>
        </w:r>
        <w:r w:rsidR="007B2D37">
          <w:rPr>
            <w:noProof/>
            <w:webHidden/>
          </w:rPr>
          <w:instrText xml:space="preserve"> PAGEREF _Toc358623723 \h </w:instrText>
        </w:r>
        <w:r w:rsidR="007B2D37">
          <w:rPr>
            <w:noProof/>
            <w:webHidden/>
          </w:rPr>
        </w:r>
        <w:r w:rsidR="007B2D37">
          <w:rPr>
            <w:noProof/>
            <w:webHidden/>
          </w:rPr>
          <w:fldChar w:fldCharType="separate"/>
        </w:r>
        <w:r w:rsidR="007B2D37">
          <w:rPr>
            <w:noProof/>
            <w:webHidden/>
          </w:rPr>
          <w:t>9</w:t>
        </w:r>
        <w:r w:rsidR="007B2D37">
          <w:rPr>
            <w:noProof/>
            <w:webHidden/>
          </w:rPr>
          <w:fldChar w:fldCharType="end"/>
        </w:r>
      </w:hyperlink>
    </w:p>
    <w:p w:rsidR="007B2D37" w:rsidRDefault="00692EE4" w:rsidP="00900BEA">
      <w:pPr>
        <w:pStyle w:val="TOC1"/>
        <w:tabs>
          <w:tab w:val="left" w:pos="440"/>
          <w:tab w:val="right" w:leader="dot" w:pos="9350"/>
        </w:tabs>
        <w:jc w:val="both"/>
        <w:rPr>
          <w:rFonts w:eastAsiaTheme="minorEastAsia"/>
          <w:noProof/>
        </w:rPr>
      </w:pPr>
      <w:hyperlink w:anchor="_Toc358623724" w:history="1">
        <w:r w:rsidR="007B2D37" w:rsidRPr="00A711F7">
          <w:rPr>
            <w:rStyle w:val="Hyperlink"/>
            <w:noProof/>
          </w:rPr>
          <w:t>3</w:t>
        </w:r>
        <w:r w:rsidR="007B2D37">
          <w:rPr>
            <w:rFonts w:eastAsiaTheme="minorEastAsia"/>
            <w:noProof/>
          </w:rPr>
          <w:tab/>
        </w:r>
        <w:r w:rsidR="007B2D37" w:rsidRPr="00A711F7">
          <w:rPr>
            <w:rStyle w:val="Hyperlink"/>
            <w:noProof/>
          </w:rPr>
          <w:t>NorthTek Application Environment</w:t>
        </w:r>
        <w:r w:rsidR="007B2D37">
          <w:rPr>
            <w:noProof/>
            <w:webHidden/>
          </w:rPr>
          <w:tab/>
        </w:r>
        <w:r w:rsidR="007B2D37">
          <w:rPr>
            <w:noProof/>
            <w:webHidden/>
          </w:rPr>
          <w:fldChar w:fldCharType="begin"/>
        </w:r>
        <w:r w:rsidR="007B2D37">
          <w:rPr>
            <w:noProof/>
            <w:webHidden/>
          </w:rPr>
          <w:instrText xml:space="preserve"> PAGEREF _Toc358623724 \h </w:instrText>
        </w:r>
        <w:r w:rsidR="007B2D37">
          <w:rPr>
            <w:noProof/>
            <w:webHidden/>
          </w:rPr>
        </w:r>
        <w:r w:rsidR="007B2D37">
          <w:rPr>
            <w:noProof/>
            <w:webHidden/>
          </w:rPr>
          <w:fldChar w:fldCharType="separate"/>
        </w:r>
        <w:r w:rsidR="007B2D37">
          <w:rPr>
            <w:noProof/>
            <w:webHidden/>
          </w:rPr>
          <w:t>11</w:t>
        </w:r>
        <w:r w:rsidR="007B2D37">
          <w:rPr>
            <w:noProof/>
            <w:webHidden/>
          </w:rPr>
          <w:fldChar w:fldCharType="end"/>
        </w:r>
      </w:hyperlink>
    </w:p>
    <w:p w:rsidR="007B2D37" w:rsidRDefault="00692EE4" w:rsidP="00900BEA">
      <w:pPr>
        <w:pStyle w:val="TOC1"/>
        <w:tabs>
          <w:tab w:val="left" w:pos="440"/>
          <w:tab w:val="right" w:leader="dot" w:pos="9350"/>
        </w:tabs>
        <w:jc w:val="both"/>
        <w:rPr>
          <w:rFonts w:eastAsiaTheme="minorEastAsia"/>
          <w:noProof/>
        </w:rPr>
      </w:pPr>
      <w:hyperlink w:anchor="_Toc358623725" w:history="1">
        <w:r w:rsidR="007B2D37" w:rsidRPr="00A711F7">
          <w:rPr>
            <w:rStyle w:val="Hyperlink"/>
            <w:noProof/>
          </w:rPr>
          <w:t>4</w:t>
        </w:r>
        <w:r w:rsidR="007B2D37">
          <w:rPr>
            <w:rFonts w:eastAsiaTheme="minorEastAsia"/>
            <w:noProof/>
          </w:rPr>
          <w:tab/>
        </w:r>
        <w:r w:rsidR="007B2D37" w:rsidRPr="00A711F7">
          <w:rPr>
            <w:rStyle w:val="Hyperlink"/>
            <w:noProof/>
          </w:rPr>
          <w:t>NorthTek Database and Compute Engine Interface</w:t>
        </w:r>
        <w:r w:rsidR="007B2D37">
          <w:rPr>
            <w:noProof/>
            <w:webHidden/>
          </w:rPr>
          <w:tab/>
        </w:r>
        <w:r w:rsidR="007B2D37">
          <w:rPr>
            <w:noProof/>
            <w:webHidden/>
          </w:rPr>
          <w:fldChar w:fldCharType="begin"/>
        </w:r>
        <w:r w:rsidR="007B2D37">
          <w:rPr>
            <w:noProof/>
            <w:webHidden/>
          </w:rPr>
          <w:instrText xml:space="preserve"> PAGEREF _Toc358623725 \h </w:instrText>
        </w:r>
        <w:r w:rsidR="007B2D37">
          <w:rPr>
            <w:noProof/>
            <w:webHidden/>
          </w:rPr>
        </w:r>
        <w:r w:rsidR="007B2D37">
          <w:rPr>
            <w:noProof/>
            <w:webHidden/>
          </w:rPr>
          <w:fldChar w:fldCharType="separate"/>
        </w:r>
        <w:r w:rsidR="007B2D37">
          <w:rPr>
            <w:noProof/>
            <w:webHidden/>
          </w:rPr>
          <w:t>11</w:t>
        </w:r>
        <w:r w:rsidR="007B2D37">
          <w:rPr>
            <w:noProof/>
            <w:webHidden/>
          </w:rPr>
          <w:fldChar w:fldCharType="end"/>
        </w:r>
      </w:hyperlink>
    </w:p>
    <w:p w:rsidR="007B2D37" w:rsidRDefault="00692EE4" w:rsidP="00900BEA">
      <w:pPr>
        <w:pStyle w:val="TOC2"/>
        <w:tabs>
          <w:tab w:val="left" w:pos="880"/>
          <w:tab w:val="right" w:leader="dot" w:pos="9350"/>
        </w:tabs>
        <w:jc w:val="both"/>
        <w:rPr>
          <w:rFonts w:eastAsiaTheme="minorEastAsia"/>
          <w:noProof/>
        </w:rPr>
      </w:pPr>
      <w:hyperlink w:anchor="_Toc358623726" w:history="1">
        <w:r w:rsidR="007B2D37" w:rsidRPr="00A711F7">
          <w:rPr>
            <w:rStyle w:val="Hyperlink"/>
            <w:noProof/>
          </w:rPr>
          <w:t>4.1</w:t>
        </w:r>
        <w:r w:rsidR="007B2D37">
          <w:rPr>
            <w:rFonts w:eastAsiaTheme="minorEastAsia"/>
            <w:noProof/>
          </w:rPr>
          <w:tab/>
        </w:r>
        <w:r w:rsidR="007B2D37" w:rsidRPr="00A711F7">
          <w:rPr>
            <w:rStyle w:val="Hyperlink"/>
            <w:noProof/>
          </w:rPr>
          <w:t>Internal Database Identifier Operations</w:t>
        </w:r>
        <w:r w:rsidR="007B2D37">
          <w:rPr>
            <w:noProof/>
            <w:webHidden/>
          </w:rPr>
          <w:tab/>
        </w:r>
        <w:r w:rsidR="007B2D37">
          <w:rPr>
            <w:noProof/>
            <w:webHidden/>
          </w:rPr>
          <w:fldChar w:fldCharType="begin"/>
        </w:r>
        <w:r w:rsidR="007B2D37">
          <w:rPr>
            <w:noProof/>
            <w:webHidden/>
          </w:rPr>
          <w:instrText xml:space="preserve"> PAGEREF _Toc358623726 \h </w:instrText>
        </w:r>
        <w:r w:rsidR="007B2D37">
          <w:rPr>
            <w:noProof/>
            <w:webHidden/>
          </w:rPr>
        </w:r>
        <w:r w:rsidR="007B2D37">
          <w:rPr>
            <w:noProof/>
            <w:webHidden/>
          </w:rPr>
          <w:fldChar w:fldCharType="separate"/>
        </w:r>
        <w:r w:rsidR="007B2D37">
          <w:rPr>
            <w:noProof/>
            <w:webHidden/>
          </w:rPr>
          <w:t>12</w:t>
        </w:r>
        <w:r w:rsidR="007B2D37">
          <w:rPr>
            <w:noProof/>
            <w:webHidden/>
          </w:rPr>
          <w:fldChar w:fldCharType="end"/>
        </w:r>
      </w:hyperlink>
    </w:p>
    <w:p w:rsidR="007B2D37" w:rsidRDefault="00692EE4" w:rsidP="00900BEA">
      <w:pPr>
        <w:pStyle w:val="TOC2"/>
        <w:tabs>
          <w:tab w:val="left" w:pos="880"/>
          <w:tab w:val="right" w:leader="dot" w:pos="9350"/>
        </w:tabs>
        <w:jc w:val="both"/>
        <w:rPr>
          <w:rFonts w:eastAsiaTheme="minorEastAsia"/>
          <w:noProof/>
        </w:rPr>
      </w:pPr>
      <w:hyperlink w:anchor="_Toc358623727" w:history="1">
        <w:r w:rsidR="007B2D37" w:rsidRPr="00A711F7">
          <w:rPr>
            <w:rStyle w:val="Hyperlink"/>
            <w:noProof/>
          </w:rPr>
          <w:t>4.2</w:t>
        </w:r>
        <w:r w:rsidR="007B2D37">
          <w:rPr>
            <w:rFonts w:eastAsiaTheme="minorEastAsia"/>
            <w:noProof/>
          </w:rPr>
          <w:tab/>
        </w:r>
        <w:r w:rsidR="007B2D37" w:rsidRPr="00A711F7">
          <w:rPr>
            <w:rStyle w:val="Hyperlink"/>
            <w:noProof/>
          </w:rPr>
          <w:t>General Database Operations.</w:t>
        </w:r>
        <w:r w:rsidR="007B2D37">
          <w:rPr>
            <w:noProof/>
            <w:webHidden/>
          </w:rPr>
          <w:tab/>
        </w:r>
        <w:r w:rsidR="007B2D37">
          <w:rPr>
            <w:noProof/>
            <w:webHidden/>
          </w:rPr>
          <w:fldChar w:fldCharType="begin"/>
        </w:r>
        <w:r w:rsidR="007B2D37">
          <w:rPr>
            <w:noProof/>
            <w:webHidden/>
          </w:rPr>
          <w:instrText xml:space="preserve"> PAGEREF _Toc358623727 \h </w:instrText>
        </w:r>
        <w:r w:rsidR="007B2D37">
          <w:rPr>
            <w:noProof/>
            <w:webHidden/>
          </w:rPr>
        </w:r>
        <w:r w:rsidR="007B2D37">
          <w:rPr>
            <w:noProof/>
            <w:webHidden/>
          </w:rPr>
          <w:fldChar w:fldCharType="separate"/>
        </w:r>
        <w:r w:rsidR="007B2D37">
          <w:rPr>
            <w:noProof/>
            <w:webHidden/>
          </w:rPr>
          <w:t>13</w:t>
        </w:r>
        <w:r w:rsidR="007B2D37">
          <w:rPr>
            <w:noProof/>
            <w:webHidden/>
          </w:rPr>
          <w:fldChar w:fldCharType="end"/>
        </w:r>
      </w:hyperlink>
    </w:p>
    <w:p w:rsidR="007B2D37" w:rsidRDefault="00692EE4" w:rsidP="00900BEA">
      <w:pPr>
        <w:pStyle w:val="TOC2"/>
        <w:tabs>
          <w:tab w:val="left" w:pos="880"/>
          <w:tab w:val="right" w:leader="dot" w:pos="9350"/>
        </w:tabs>
        <w:jc w:val="both"/>
        <w:rPr>
          <w:rFonts w:eastAsiaTheme="minorEastAsia"/>
          <w:noProof/>
        </w:rPr>
      </w:pPr>
      <w:hyperlink w:anchor="_Toc358623728" w:history="1">
        <w:r w:rsidR="007B2D37" w:rsidRPr="00A711F7">
          <w:rPr>
            <w:rStyle w:val="Hyperlink"/>
            <w:noProof/>
          </w:rPr>
          <w:t>4.3</w:t>
        </w:r>
        <w:r w:rsidR="007B2D37">
          <w:rPr>
            <w:rFonts w:eastAsiaTheme="minorEastAsia"/>
            <w:noProof/>
          </w:rPr>
          <w:tab/>
        </w:r>
        <w:r w:rsidR="007B2D37" w:rsidRPr="00A711F7">
          <w:rPr>
            <w:rStyle w:val="Hyperlink"/>
            <w:noProof/>
          </w:rPr>
          <w:t>Streaming Sensor Data Operations.</w:t>
        </w:r>
        <w:r w:rsidR="007B2D37">
          <w:rPr>
            <w:noProof/>
            <w:webHidden/>
          </w:rPr>
          <w:tab/>
        </w:r>
        <w:r w:rsidR="007B2D37">
          <w:rPr>
            <w:noProof/>
            <w:webHidden/>
          </w:rPr>
          <w:fldChar w:fldCharType="begin"/>
        </w:r>
        <w:r w:rsidR="007B2D37">
          <w:rPr>
            <w:noProof/>
            <w:webHidden/>
          </w:rPr>
          <w:instrText xml:space="preserve"> PAGEREF _Toc358623728 \h </w:instrText>
        </w:r>
        <w:r w:rsidR="007B2D37">
          <w:rPr>
            <w:noProof/>
            <w:webHidden/>
          </w:rPr>
        </w:r>
        <w:r w:rsidR="007B2D37">
          <w:rPr>
            <w:noProof/>
            <w:webHidden/>
          </w:rPr>
          <w:fldChar w:fldCharType="separate"/>
        </w:r>
        <w:r w:rsidR="007B2D37">
          <w:rPr>
            <w:noProof/>
            <w:webHidden/>
          </w:rPr>
          <w:t>13</w:t>
        </w:r>
        <w:r w:rsidR="007B2D37">
          <w:rPr>
            <w:noProof/>
            <w:webHidden/>
          </w:rPr>
          <w:fldChar w:fldCharType="end"/>
        </w:r>
      </w:hyperlink>
    </w:p>
    <w:p w:rsidR="007B2D37" w:rsidRDefault="00692EE4" w:rsidP="00900BEA">
      <w:pPr>
        <w:pStyle w:val="TOC1"/>
        <w:tabs>
          <w:tab w:val="left" w:pos="440"/>
          <w:tab w:val="right" w:leader="dot" w:pos="9350"/>
        </w:tabs>
        <w:jc w:val="both"/>
        <w:rPr>
          <w:rFonts w:eastAsiaTheme="minorEastAsia"/>
          <w:noProof/>
        </w:rPr>
      </w:pPr>
      <w:hyperlink w:anchor="_Toc358623729" w:history="1">
        <w:r w:rsidR="007B2D37" w:rsidRPr="00A711F7">
          <w:rPr>
            <w:rStyle w:val="Hyperlink"/>
            <w:noProof/>
          </w:rPr>
          <w:t>5</w:t>
        </w:r>
        <w:r w:rsidR="007B2D37">
          <w:rPr>
            <w:rFonts w:eastAsiaTheme="minorEastAsia"/>
            <w:noProof/>
          </w:rPr>
          <w:tab/>
        </w:r>
        <w:r w:rsidR="007B2D37" w:rsidRPr="00A711F7">
          <w:rPr>
            <w:rStyle w:val="Hyperlink"/>
            <w:noProof/>
          </w:rPr>
          <w:t>NorthTek Programming Examples</w:t>
        </w:r>
        <w:r w:rsidR="007B2D37">
          <w:rPr>
            <w:noProof/>
            <w:webHidden/>
          </w:rPr>
          <w:tab/>
        </w:r>
        <w:r w:rsidR="007B2D37">
          <w:rPr>
            <w:noProof/>
            <w:webHidden/>
          </w:rPr>
          <w:fldChar w:fldCharType="begin"/>
        </w:r>
        <w:r w:rsidR="007B2D37">
          <w:rPr>
            <w:noProof/>
            <w:webHidden/>
          </w:rPr>
          <w:instrText xml:space="preserve"> PAGEREF _Toc358623729 \h </w:instrText>
        </w:r>
        <w:r w:rsidR="007B2D37">
          <w:rPr>
            <w:noProof/>
            <w:webHidden/>
          </w:rPr>
        </w:r>
        <w:r w:rsidR="007B2D37">
          <w:rPr>
            <w:noProof/>
            <w:webHidden/>
          </w:rPr>
          <w:fldChar w:fldCharType="separate"/>
        </w:r>
        <w:r w:rsidR="007B2D37">
          <w:rPr>
            <w:noProof/>
            <w:webHidden/>
          </w:rPr>
          <w:t>14</w:t>
        </w:r>
        <w:r w:rsidR="007B2D37">
          <w:rPr>
            <w:noProof/>
            <w:webHidden/>
          </w:rPr>
          <w:fldChar w:fldCharType="end"/>
        </w:r>
      </w:hyperlink>
    </w:p>
    <w:p w:rsidR="007B2D37" w:rsidRDefault="00692EE4" w:rsidP="00900BEA">
      <w:pPr>
        <w:pStyle w:val="TOC1"/>
        <w:tabs>
          <w:tab w:val="left" w:pos="440"/>
          <w:tab w:val="right" w:leader="dot" w:pos="9350"/>
        </w:tabs>
        <w:jc w:val="both"/>
        <w:rPr>
          <w:rFonts w:eastAsiaTheme="minorEastAsia"/>
          <w:noProof/>
        </w:rPr>
      </w:pPr>
      <w:hyperlink w:anchor="_Toc358623730" w:history="1">
        <w:r w:rsidR="007B2D37" w:rsidRPr="00A711F7">
          <w:rPr>
            <w:rStyle w:val="Hyperlink"/>
            <w:noProof/>
          </w:rPr>
          <w:t>A</w:t>
        </w:r>
        <w:r w:rsidR="007B2D37">
          <w:rPr>
            <w:rFonts w:eastAsiaTheme="minorEastAsia"/>
            <w:noProof/>
          </w:rPr>
          <w:tab/>
        </w:r>
        <w:r w:rsidR="007B2D37" w:rsidRPr="00A711F7">
          <w:rPr>
            <w:rStyle w:val="Hyperlink"/>
            <w:noProof/>
          </w:rPr>
          <w:t>NPL Command Categories</w:t>
        </w:r>
        <w:r w:rsidR="007B2D37">
          <w:rPr>
            <w:noProof/>
            <w:webHidden/>
          </w:rPr>
          <w:tab/>
        </w:r>
        <w:r w:rsidR="007B2D37">
          <w:rPr>
            <w:noProof/>
            <w:webHidden/>
          </w:rPr>
          <w:fldChar w:fldCharType="begin"/>
        </w:r>
        <w:r w:rsidR="007B2D37">
          <w:rPr>
            <w:noProof/>
            <w:webHidden/>
          </w:rPr>
          <w:instrText xml:space="preserve"> PAGEREF _Toc358623730 \h </w:instrText>
        </w:r>
        <w:r w:rsidR="007B2D37">
          <w:rPr>
            <w:noProof/>
            <w:webHidden/>
          </w:rPr>
        </w:r>
        <w:r w:rsidR="007B2D37">
          <w:rPr>
            <w:noProof/>
            <w:webHidden/>
          </w:rPr>
          <w:fldChar w:fldCharType="separate"/>
        </w:r>
        <w:r w:rsidR="007B2D37">
          <w:rPr>
            <w:noProof/>
            <w:webHidden/>
          </w:rPr>
          <w:t>32</w:t>
        </w:r>
        <w:r w:rsidR="007B2D37">
          <w:rPr>
            <w:noProof/>
            <w:webHidden/>
          </w:rPr>
          <w:fldChar w:fldCharType="end"/>
        </w:r>
      </w:hyperlink>
    </w:p>
    <w:p w:rsidR="007B2D37" w:rsidRDefault="00692EE4" w:rsidP="00900BEA">
      <w:pPr>
        <w:pStyle w:val="TOC2"/>
        <w:tabs>
          <w:tab w:val="left" w:pos="880"/>
          <w:tab w:val="right" w:leader="dot" w:pos="9350"/>
        </w:tabs>
        <w:jc w:val="both"/>
        <w:rPr>
          <w:rFonts w:eastAsiaTheme="minorEastAsia"/>
          <w:noProof/>
        </w:rPr>
      </w:pPr>
      <w:hyperlink w:anchor="_Toc358623731" w:history="1">
        <w:r w:rsidR="007B2D37" w:rsidRPr="00A711F7">
          <w:rPr>
            <w:rStyle w:val="Hyperlink"/>
            <w:noProof/>
          </w:rPr>
          <w:t>A.1</w:t>
        </w:r>
        <w:r w:rsidR="007B2D37">
          <w:rPr>
            <w:rFonts w:eastAsiaTheme="minorEastAsia"/>
            <w:noProof/>
          </w:rPr>
          <w:tab/>
        </w:r>
        <w:r w:rsidR="007B2D37" w:rsidRPr="00A711F7">
          <w:rPr>
            <w:rStyle w:val="Hyperlink"/>
            <w:noProof/>
          </w:rPr>
          <w:t>NPL Arithmetic and Logical</w:t>
        </w:r>
        <w:r w:rsidR="007B2D37">
          <w:rPr>
            <w:noProof/>
            <w:webHidden/>
          </w:rPr>
          <w:tab/>
        </w:r>
        <w:r w:rsidR="007B2D37">
          <w:rPr>
            <w:noProof/>
            <w:webHidden/>
          </w:rPr>
          <w:fldChar w:fldCharType="begin"/>
        </w:r>
        <w:r w:rsidR="007B2D37">
          <w:rPr>
            <w:noProof/>
            <w:webHidden/>
          </w:rPr>
          <w:instrText xml:space="preserve"> PAGEREF _Toc358623731 \h </w:instrText>
        </w:r>
        <w:r w:rsidR="007B2D37">
          <w:rPr>
            <w:noProof/>
            <w:webHidden/>
          </w:rPr>
        </w:r>
        <w:r w:rsidR="007B2D37">
          <w:rPr>
            <w:noProof/>
            <w:webHidden/>
          </w:rPr>
          <w:fldChar w:fldCharType="separate"/>
        </w:r>
        <w:r w:rsidR="007B2D37">
          <w:rPr>
            <w:noProof/>
            <w:webHidden/>
          </w:rPr>
          <w:t>32</w:t>
        </w:r>
        <w:r w:rsidR="007B2D37">
          <w:rPr>
            <w:noProof/>
            <w:webHidden/>
          </w:rPr>
          <w:fldChar w:fldCharType="end"/>
        </w:r>
      </w:hyperlink>
    </w:p>
    <w:p w:rsidR="007B2D37" w:rsidRDefault="00692EE4" w:rsidP="00900BEA">
      <w:pPr>
        <w:pStyle w:val="TOC2"/>
        <w:tabs>
          <w:tab w:val="left" w:pos="880"/>
          <w:tab w:val="right" w:leader="dot" w:pos="9350"/>
        </w:tabs>
        <w:jc w:val="both"/>
        <w:rPr>
          <w:rFonts w:eastAsiaTheme="minorEastAsia"/>
          <w:noProof/>
        </w:rPr>
      </w:pPr>
      <w:hyperlink w:anchor="_Toc358623732" w:history="1">
        <w:r w:rsidR="007B2D37" w:rsidRPr="00A711F7">
          <w:rPr>
            <w:rStyle w:val="Hyperlink"/>
            <w:noProof/>
          </w:rPr>
          <w:t>A.2</w:t>
        </w:r>
        <w:r w:rsidR="007B2D37">
          <w:rPr>
            <w:rFonts w:eastAsiaTheme="minorEastAsia"/>
            <w:noProof/>
          </w:rPr>
          <w:tab/>
        </w:r>
        <w:r w:rsidR="007B2D37" w:rsidRPr="00A711F7">
          <w:rPr>
            <w:rStyle w:val="Hyperlink"/>
            <w:noProof/>
          </w:rPr>
          <w:t>NPL Parameter Stack Manipulation</w:t>
        </w:r>
        <w:r w:rsidR="007B2D37">
          <w:rPr>
            <w:noProof/>
            <w:webHidden/>
          </w:rPr>
          <w:tab/>
        </w:r>
        <w:r w:rsidR="007B2D37">
          <w:rPr>
            <w:noProof/>
            <w:webHidden/>
          </w:rPr>
          <w:fldChar w:fldCharType="begin"/>
        </w:r>
        <w:r w:rsidR="007B2D37">
          <w:rPr>
            <w:noProof/>
            <w:webHidden/>
          </w:rPr>
          <w:instrText xml:space="preserve"> PAGEREF _Toc358623732 \h </w:instrText>
        </w:r>
        <w:r w:rsidR="007B2D37">
          <w:rPr>
            <w:noProof/>
            <w:webHidden/>
          </w:rPr>
        </w:r>
        <w:r w:rsidR="007B2D37">
          <w:rPr>
            <w:noProof/>
            <w:webHidden/>
          </w:rPr>
          <w:fldChar w:fldCharType="separate"/>
        </w:r>
        <w:r w:rsidR="007B2D37">
          <w:rPr>
            <w:noProof/>
            <w:webHidden/>
          </w:rPr>
          <w:t>35</w:t>
        </w:r>
        <w:r w:rsidR="007B2D37">
          <w:rPr>
            <w:noProof/>
            <w:webHidden/>
          </w:rPr>
          <w:fldChar w:fldCharType="end"/>
        </w:r>
      </w:hyperlink>
    </w:p>
    <w:p w:rsidR="007B2D37" w:rsidRDefault="00692EE4" w:rsidP="00900BEA">
      <w:pPr>
        <w:pStyle w:val="TOC2"/>
        <w:tabs>
          <w:tab w:val="left" w:pos="880"/>
          <w:tab w:val="right" w:leader="dot" w:pos="9350"/>
        </w:tabs>
        <w:jc w:val="both"/>
        <w:rPr>
          <w:rFonts w:eastAsiaTheme="minorEastAsia"/>
          <w:noProof/>
        </w:rPr>
      </w:pPr>
      <w:hyperlink w:anchor="_Toc358623733" w:history="1">
        <w:r w:rsidR="007B2D37" w:rsidRPr="00A711F7">
          <w:rPr>
            <w:rStyle w:val="Hyperlink"/>
            <w:noProof/>
          </w:rPr>
          <w:t>A.3</w:t>
        </w:r>
        <w:r w:rsidR="007B2D37">
          <w:rPr>
            <w:rFonts w:eastAsiaTheme="minorEastAsia"/>
            <w:noProof/>
          </w:rPr>
          <w:tab/>
        </w:r>
        <w:r w:rsidR="007B2D37" w:rsidRPr="00A711F7">
          <w:rPr>
            <w:rStyle w:val="Hyperlink"/>
            <w:noProof/>
          </w:rPr>
          <w:t>NPL Input/Output</w:t>
        </w:r>
        <w:r w:rsidR="007B2D37">
          <w:rPr>
            <w:noProof/>
            <w:webHidden/>
          </w:rPr>
          <w:tab/>
        </w:r>
        <w:r w:rsidR="007B2D37">
          <w:rPr>
            <w:noProof/>
            <w:webHidden/>
          </w:rPr>
          <w:fldChar w:fldCharType="begin"/>
        </w:r>
        <w:r w:rsidR="007B2D37">
          <w:rPr>
            <w:noProof/>
            <w:webHidden/>
          </w:rPr>
          <w:instrText xml:space="preserve"> PAGEREF _Toc358623733 \h </w:instrText>
        </w:r>
        <w:r w:rsidR="007B2D37">
          <w:rPr>
            <w:noProof/>
            <w:webHidden/>
          </w:rPr>
        </w:r>
        <w:r w:rsidR="007B2D37">
          <w:rPr>
            <w:noProof/>
            <w:webHidden/>
          </w:rPr>
          <w:fldChar w:fldCharType="separate"/>
        </w:r>
        <w:r w:rsidR="007B2D37">
          <w:rPr>
            <w:noProof/>
            <w:webHidden/>
          </w:rPr>
          <w:t>36</w:t>
        </w:r>
        <w:r w:rsidR="007B2D37">
          <w:rPr>
            <w:noProof/>
            <w:webHidden/>
          </w:rPr>
          <w:fldChar w:fldCharType="end"/>
        </w:r>
      </w:hyperlink>
    </w:p>
    <w:p w:rsidR="007B2D37" w:rsidRDefault="00692EE4" w:rsidP="00900BEA">
      <w:pPr>
        <w:pStyle w:val="TOC2"/>
        <w:tabs>
          <w:tab w:val="left" w:pos="880"/>
          <w:tab w:val="right" w:leader="dot" w:pos="9350"/>
        </w:tabs>
        <w:jc w:val="both"/>
        <w:rPr>
          <w:rFonts w:eastAsiaTheme="minorEastAsia"/>
          <w:noProof/>
        </w:rPr>
      </w:pPr>
      <w:hyperlink w:anchor="_Toc358623734" w:history="1">
        <w:r w:rsidR="007B2D37" w:rsidRPr="00A711F7">
          <w:rPr>
            <w:rStyle w:val="Hyperlink"/>
            <w:noProof/>
          </w:rPr>
          <w:t>A.4</w:t>
        </w:r>
        <w:r w:rsidR="007B2D37">
          <w:rPr>
            <w:rFonts w:eastAsiaTheme="minorEastAsia"/>
            <w:noProof/>
          </w:rPr>
          <w:tab/>
        </w:r>
        <w:r w:rsidR="007B2D37" w:rsidRPr="00A711F7">
          <w:rPr>
            <w:rStyle w:val="Hyperlink"/>
            <w:noProof/>
          </w:rPr>
          <w:t>NPL Variables, Constants</w:t>
        </w:r>
        <w:r w:rsidR="007B2D37">
          <w:rPr>
            <w:noProof/>
            <w:webHidden/>
          </w:rPr>
          <w:tab/>
        </w:r>
        <w:r w:rsidR="007B2D37">
          <w:rPr>
            <w:noProof/>
            <w:webHidden/>
          </w:rPr>
          <w:fldChar w:fldCharType="begin"/>
        </w:r>
        <w:r w:rsidR="007B2D37">
          <w:rPr>
            <w:noProof/>
            <w:webHidden/>
          </w:rPr>
          <w:instrText xml:space="preserve"> PAGEREF _Toc358623734 \h </w:instrText>
        </w:r>
        <w:r w:rsidR="007B2D37">
          <w:rPr>
            <w:noProof/>
            <w:webHidden/>
          </w:rPr>
        </w:r>
        <w:r w:rsidR="007B2D37">
          <w:rPr>
            <w:noProof/>
            <w:webHidden/>
          </w:rPr>
          <w:fldChar w:fldCharType="separate"/>
        </w:r>
        <w:r w:rsidR="007B2D37">
          <w:rPr>
            <w:noProof/>
            <w:webHidden/>
          </w:rPr>
          <w:t>37</w:t>
        </w:r>
        <w:r w:rsidR="007B2D37">
          <w:rPr>
            <w:noProof/>
            <w:webHidden/>
          </w:rPr>
          <w:fldChar w:fldCharType="end"/>
        </w:r>
      </w:hyperlink>
    </w:p>
    <w:p w:rsidR="007B2D37" w:rsidRDefault="00692EE4" w:rsidP="00900BEA">
      <w:pPr>
        <w:pStyle w:val="TOC2"/>
        <w:tabs>
          <w:tab w:val="left" w:pos="880"/>
          <w:tab w:val="right" w:leader="dot" w:pos="9350"/>
        </w:tabs>
        <w:jc w:val="both"/>
        <w:rPr>
          <w:rFonts w:eastAsiaTheme="minorEastAsia"/>
          <w:noProof/>
        </w:rPr>
      </w:pPr>
      <w:hyperlink w:anchor="_Toc358623735" w:history="1">
        <w:r w:rsidR="007B2D37" w:rsidRPr="00A711F7">
          <w:rPr>
            <w:rStyle w:val="Hyperlink"/>
            <w:noProof/>
          </w:rPr>
          <w:t>A.5</w:t>
        </w:r>
        <w:r w:rsidR="007B2D37">
          <w:rPr>
            <w:rFonts w:eastAsiaTheme="minorEastAsia"/>
            <w:noProof/>
          </w:rPr>
          <w:tab/>
        </w:r>
        <w:r w:rsidR="007B2D37" w:rsidRPr="00A711F7">
          <w:rPr>
            <w:rStyle w:val="Hyperlink"/>
            <w:noProof/>
          </w:rPr>
          <w:t>NPL Database</w:t>
        </w:r>
        <w:r w:rsidR="007B2D37">
          <w:rPr>
            <w:noProof/>
            <w:webHidden/>
          </w:rPr>
          <w:tab/>
        </w:r>
        <w:r w:rsidR="007B2D37">
          <w:rPr>
            <w:noProof/>
            <w:webHidden/>
          </w:rPr>
          <w:fldChar w:fldCharType="begin"/>
        </w:r>
        <w:r w:rsidR="007B2D37">
          <w:rPr>
            <w:noProof/>
            <w:webHidden/>
          </w:rPr>
          <w:instrText xml:space="preserve"> PAGEREF _Toc358623735 \h </w:instrText>
        </w:r>
        <w:r w:rsidR="007B2D37">
          <w:rPr>
            <w:noProof/>
            <w:webHidden/>
          </w:rPr>
        </w:r>
        <w:r w:rsidR="007B2D37">
          <w:rPr>
            <w:noProof/>
            <w:webHidden/>
          </w:rPr>
          <w:fldChar w:fldCharType="separate"/>
        </w:r>
        <w:r w:rsidR="007B2D37">
          <w:rPr>
            <w:noProof/>
            <w:webHidden/>
          </w:rPr>
          <w:t>38</w:t>
        </w:r>
        <w:r w:rsidR="007B2D37">
          <w:rPr>
            <w:noProof/>
            <w:webHidden/>
          </w:rPr>
          <w:fldChar w:fldCharType="end"/>
        </w:r>
      </w:hyperlink>
    </w:p>
    <w:p w:rsidR="007B2D37" w:rsidRDefault="00692EE4" w:rsidP="00900BEA">
      <w:pPr>
        <w:pStyle w:val="TOC2"/>
        <w:tabs>
          <w:tab w:val="left" w:pos="880"/>
          <w:tab w:val="right" w:leader="dot" w:pos="9350"/>
        </w:tabs>
        <w:jc w:val="both"/>
        <w:rPr>
          <w:rFonts w:eastAsiaTheme="minorEastAsia"/>
          <w:noProof/>
        </w:rPr>
      </w:pPr>
      <w:hyperlink w:anchor="_Toc358623736" w:history="1">
        <w:r w:rsidR="007B2D37" w:rsidRPr="00A711F7">
          <w:rPr>
            <w:rStyle w:val="Hyperlink"/>
            <w:noProof/>
          </w:rPr>
          <w:t>A.6</w:t>
        </w:r>
        <w:r w:rsidR="007B2D37">
          <w:rPr>
            <w:rFonts w:eastAsiaTheme="minorEastAsia"/>
            <w:noProof/>
          </w:rPr>
          <w:tab/>
        </w:r>
        <w:r w:rsidR="007B2D37" w:rsidRPr="00A711F7">
          <w:rPr>
            <w:rStyle w:val="Hyperlink"/>
            <w:noProof/>
          </w:rPr>
          <w:t>NPL Logic</w:t>
        </w:r>
        <w:r w:rsidR="007B2D37">
          <w:rPr>
            <w:noProof/>
            <w:webHidden/>
          </w:rPr>
          <w:tab/>
        </w:r>
        <w:r w:rsidR="007B2D37">
          <w:rPr>
            <w:noProof/>
            <w:webHidden/>
          </w:rPr>
          <w:fldChar w:fldCharType="begin"/>
        </w:r>
        <w:r w:rsidR="007B2D37">
          <w:rPr>
            <w:noProof/>
            <w:webHidden/>
          </w:rPr>
          <w:instrText xml:space="preserve"> PAGEREF _Toc358623736 \h </w:instrText>
        </w:r>
        <w:r w:rsidR="007B2D37">
          <w:rPr>
            <w:noProof/>
            <w:webHidden/>
          </w:rPr>
        </w:r>
        <w:r w:rsidR="007B2D37">
          <w:rPr>
            <w:noProof/>
            <w:webHidden/>
          </w:rPr>
          <w:fldChar w:fldCharType="separate"/>
        </w:r>
        <w:r w:rsidR="007B2D37">
          <w:rPr>
            <w:noProof/>
            <w:webHidden/>
          </w:rPr>
          <w:t>39</w:t>
        </w:r>
        <w:r w:rsidR="007B2D37">
          <w:rPr>
            <w:noProof/>
            <w:webHidden/>
          </w:rPr>
          <w:fldChar w:fldCharType="end"/>
        </w:r>
      </w:hyperlink>
    </w:p>
    <w:p w:rsidR="005609F7" w:rsidRDefault="00D24E5B" w:rsidP="00900BEA">
      <w:pPr>
        <w:pStyle w:val="Heading1"/>
        <w:jc w:val="both"/>
      </w:pPr>
      <w:r>
        <w:fldChar w:fldCharType="end"/>
      </w:r>
      <w:bookmarkStart w:id="0" w:name="_Toc358623712"/>
      <w:r w:rsidR="005609F7">
        <w:t>Introduction</w:t>
      </w:r>
      <w:bookmarkEnd w:id="0"/>
    </w:p>
    <w:p w:rsidR="00392F59" w:rsidRDefault="00392F59" w:rsidP="00900BEA">
      <w:pPr>
        <w:pStyle w:val="Heading2"/>
        <w:jc w:val="both"/>
      </w:pPr>
      <w:bookmarkStart w:id="1" w:name="_Toc358623713"/>
      <w:r>
        <w:t>What is NorthTek?</w:t>
      </w:r>
      <w:bookmarkEnd w:id="1"/>
    </w:p>
    <w:p w:rsidR="00392F59" w:rsidRDefault="00392F59" w:rsidP="00900BEA">
      <w:pPr>
        <w:jc w:val="both"/>
      </w:pPr>
      <w:r>
        <w:t xml:space="preserve">NorthTek is a problem solving system for </w:t>
      </w:r>
      <w:r w:rsidR="00526D56">
        <w:t>inertial systems</w:t>
      </w:r>
      <w:r>
        <w:t xml:space="preserve">.  NorthTek is the combination of a programming language, </w:t>
      </w:r>
      <w:r w:rsidR="00240566">
        <w:t xml:space="preserve">a </w:t>
      </w:r>
      <w:r>
        <w:t xml:space="preserve">compiler, an interactive command line interpreter, a database, </w:t>
      </w:r>
      <w:r w:rsidR="00240566">
        <w:t xml:space="preserve">and </w:t>
      </w:r>
      <w:r>
        <w:t>a real time computation engine</w:t>
      </w:r>
      <w:r w:rsidR="00240566">
        <w:t>.  The compiler-interpreter-execution environment provides an</w:t>
      </w:r>
      <w:r>
        <w:t xml:space="preserve"> interface into both the database and</w:t>
      </w:r>
      <w:r w:rsidR="00240566">
        <w:t xml:space="preserve"> the</w:t>
      </w:r>
      <w:r>
        <w:t xml:space="preserve"> compute engine.  The combination of all these elements is the NorthTek </w:t>
      </w:r>
      <w:r>
        <w:lastRenderedPageBreak/>
        <w:t xml:space="preserve">Programming System.  The name NorthTek came from the underlying components of the system, namely a </w:t>
      </w:r>
      <w:r w:rsidRPr="00392F59">
        <w:rPr>
          <w:b/>
          <w:u w:val="single"/>
        </w:rPr>
        <w:t>N</w:t>
      </w:r>
      <w:r>
        <w:t>avigation engine, the F</w:t>
      </w:r>
      <w:r w:rsidRPr="00392F59">
        <w:rPr>
          <w:b/>
          <w:u w:val="single"/>
        </w:rPr>
        <w:t>orth</w:t>
      </w:r>
      <w:r>
        <w:t xml:space="preserve"> programming language and </w:t>
      </w:r>
      <w:r w:rsidRPr="00392F59">
        <w:rPr>
          <w:b/>
          <w:u w:val="single"/>
        </w:rPr>
        <w:t>Tec</w:t>
      </w:r>
      <w:r>
        <w:t>hnical capability, with a bit of poetic license taken with spelling.  NorthTek allows an application or integration engineer the ability to tailor a NorthTek equipped sensor to the operating environment of a product, even in real time as conditions change with the device in which it is incorporated.  This gives the user the ability to solve attitude and heading reference problems that previously could not be solved or could only be solved with expensive or difficult to develop solutions.</w:t>
      </w:r>
    </w:p>
    <w:p w:rsidR="00392F59" w:rsidRDefault="00392F59" w:rsidP="00900BEA">
      <w:pPr>
        <w:pStyle w:val="Heading2"/>
        <w:jc w:val="both"/>
      </w:pPr>
      <w:bookmarkStart w:id="2" w:name="_Toc358623714"/>
      <w:r>
        <w:t>How is NorthTek Used?</w:t>
      </w:r>
      <w:bookmarkEnd w:id="2"/>
    </w:p>
    <w:p w:rsidR="00392F59" w:rsidRDefault="00392F59" w:rsidP="00900BEA">
      <w:pPr>
        <w:jc w:val="both"/>
      </w:pPr>
      <w:r>
        <w:t>NorthTek is used by downloading a program into the sensor and having that program implement custom algorithms in the sensor with tightly coupled access to the sensing environment.  That program then allows the sensor output to be both correct and timely for the application environment.  This paradigm breaks the normal sensor paradigm where the sensor merely streams raw data and it is up to the integration system to filter and process the raw data to extract the needed information.  NorthTek can be used, for example, to limit the sensor output to only specific conditions which may be of interest to the system, or to switch from one set of operating parameters or calibration to another based on changing conditions.  This capability does not exist in the traditional streaming sensor paradigm.</w:t>
      </w:r>
    </w:p>
    <w:p w:rsidR="00392F59" w:rsidRDefault="00392F59" w:rsidP="00900BEA">
      <w:pPr>
        <w:jc w:val="both"/>
      </w:pPr>
    </w:p>
    <w:p w:rsidR="00392F59" w:rsidRPr="00392F59" w:rsidRDefault="00392F59" w:rsidP="00900BEA">
      <w:pPr>
        <w:pStyle w:val="Heading2"/>
        <w:jc w:val="both"/>
      </w:pPr>
      <w:bookmarkStart w:id="3" w:name="_Toc358623715"/>
      <w:r>
        <w:t>Organization and Purpose of this Manual</w:t>
      </w:r>
      <w:bookmarkEnd w:id="3"/>
    </w:p>
    <w:p w:rsidR="00B773EC" w:rsidRDefault="00B773EC" w:rsidP="00900BEA">
      <w:pPr>
        <w:jc w:val="both"/>
      </w:pPr>
      <w:r>
        <w:t xml:space="preserve">This manual is intended to be used by Software Developers and Systems Engineers.  For Systems Engineers the </w:t>
      </w:r>
      <w:r w:rsidR="001633CE">
        <w:t>manual serves as a capabilities overview. This will assist in determining what custom functions may be implemented in NorthTek to aid in system partitioning.  For Software Developers this manual serves as the reference for developing NorthTek applications.</w:t>
      </w:r>
    </w:p>
    <w:p w:rsidR="001633CE" w:rsidRDefault="001633CE" w:rsidP="00900BEA">
      <w:pPr>
        <w:jc w:val="both"/>
      </w:pPr>
      <w:r>
        <w:t>This manual is roughly organized into the following areas:</w:t>
      </w:r>
    </w:p>
    <w:p w:rsidR="001633CE" w:rsidRDefault="001633CE" w:rsidP="00900BEA">
      <w:pPr>
        <w:pStyle w:val="ListParagraph"/>
        <w:numPr>
          <w:ilvl w:val="0"/>
          <w:numId w:val="11"/>
        </w:numPr>
        <w:jc w:val="both"/>
      </w:pPr>
      <w:r>
        <w:t>Basic NorthTek Programming – This is the basics of a programming language and environment</w:t>
      </w:r>
    </w:p>
    <w:p w:rsidR="001633CE" w:rsidRDefault="001633CE" w:rsidP="00900BEA">
      <w:pPr>
        <w:pStyle w:val="ListParagraph"/>
        <w:numPr>
          <w:ilvl w:val="0"/>
          <w:numId w:val="11"/>
        </w:numPr>
        <w:jc w:val="both"/>
      </w:pPr>
      <w:r>
        <w:t>NorthTek System Environment – This describes the execution environment of NorthTek as to how and when programs get loaded and executed.</w:t>
      </w:r>
    </w:p>
    <w:p w:rsidR="001633CE" w:rsidRDefault="001633CE" w:rsidP="00900BEA">
      <w:pPr>
        <w:pStyle w:val="ListParagraph"/>
        <w:numPr>
          <w:ilvl w:val="0"/>
          <w:numId w:val="11"/>
        </w:numPr>
        <w:jc w:val="both"/>
      </w:pPr>
      <w:r>
        <w:t>Sensor Data Base Interface – This describes how the NorthTek language and environment interact with the sensor real time computation engine.</w:t>
      </w:r>
    </w:p>
    <w:p w:rsidR="001633CE" w:rsidRDefault="001633CE" w:rsidP="00900BEA">
      <w:pPr>
        <w:pStyle w:val="ListParagraph"/>
        <w:numPr>
          <w:ilvl w:val="0"/>
          <w:numId w:val="11"/>
        </w:numPr>
        <w:jc w:val="both"/>
      </w:pPr>
      <w:r>
        <w:t>Application Examples – Sample applications that tie the other sections together.</w:t>
      </w:r>
    </w:p>
    <w:p w:rsidR="001633CE" w:rsidRDefault="001633CE" w:rsidP="00900BEA">
      <w:pPr>
        <w:pStyle w:val="Heading2"/>
        <w:jc w:val="both"/>
      </w:pPr>
      <w:r>
        <w:t xml:space="preserve"> </w:t>
      </w:r>
      <w:bookmarkStart w:id="4" w:name="_Toc358623716"/>
      <w:r>
        <w:t>Preparations for using NorthTek</w:t>
      </w:r>
      <w:bookmarkEnd w:id="4"/>
    </w:p>
    <w:p w:rsidR="001633CE" w:rsidRPr="001633CE" w:rsidRDefault="001633CE" w:rsidP="00900BEA">
      <w:pPr>
        <w:jc w:val="both"/>
      </w:pPr>
      <w:r>
        <w:t>As already discussed, this manual is primarily directed at Software Developers.  As such this is not a primer on programming.  The expectation is that the user is already fluent in one or more programming languages and is familiar with the real time software operating paradigm.</w:t>
      </w:r>
      <w:r w:rsidR="00180626">
        <w:t xml:space="preserve">  This manual is written assuming that basic programming ideas such as variables, loops, function, etc. do not need further explanation.</w:t>
      </w:r>
      <w:r w:rsidR="009D4D8A">
        <w:t xml:space="preserve">  The user is encouraged to download one of the many PC based Forth interpreters and practice on Forth programming.  Sparton can provide a PC based Forth interpreter that closely matches the </w:t>
      </w:r>
      <w:r w:rsidR="00053E16">
        <w:t>NorthTek Programming Language (</w:t>
      </w:r>
      <w:r w:rsidR="009D4D8A">
        <w:t>NPL</w:t>
      </w:r>
      <w:r w:rsidR="00053E16">
        <w:t>)</w:t>
      </w:r>
      <w:r w:rsidR="009D4D8A">
        <w:t xml:space="preserve"> interpreter.</w:t>
      </w:r>
    </w:p>
    <w:p w:rsidR="00BA7C9A" w:rsidRDefault="00180626" w:rsidP="00900BEA">
      <w:pPr>
        <w:pStyle w:val="Heading2"/>
        <w:jc w:val="both"/>
      </w:pPr>
      <w:bookmarkStart w:id="5" w:name="_Toc358623717"/>
      <w:r>
        <w:lastRenderedPageBreak/>
        <w:t>References</w:t>
      </w:r>
      <w:bookmarkEnd w:id="5"/>
    </w:p>
    <w:p w:rsidR="005C2D21" w:rsidRDefault="00180626" w:rsidP="00900BEA">
      <w:pPr>
        <w:jc w:val="both"/>
      </w:pPr>
      <w:r>
        <w:t>Some documents and online references will be helpful to the reader in learning to program applications in NorthTek. Namely:</w:t>
      </w:r>
    </w:p>
    <w:p w:rsidR="00180626" w:rsidRDefault="00180626" w:rsidP="00900BEA">
      <w:pPr>
        <w:pStyle w:val="ListParagraph"/>
        <w:numPr>
          <w:ilvl w:val="0"/>
          <w:numId w:val="12"/>
        </w:numPr>
        <w:jc w:val="both"/>
      </w:pPr>
      <w:r w:rsidRPr="00643D05">
        <w:rPr>
          <w:i/>
          <w:u w:val="single"/>
        </w:rPr>
        <w:t>Starting Forth</w:t>
      </w:r>
      <w:r>
        <w:t xml:space="preserve">, Leo </w:t>
      </w:r>
      <w:proofErr w:type="spellStart"/>
      <w:r>
        <w:t>Brodie</w:t>
      </w:r>
      <w:proofErr w:type="spellEnd"/>
      <w:r>
        <w:t xml:space="preserve"> (Available online at </w:t>
      </w:r>
      <w:hyperlink r:id="rId10" w:history="1">
        <w:r>
          <w:rPr>
            <w:rStyle w:val="Hyperlink"/>
          </w:rPr>
          <w:t>http://www.forth.com/starting-forth/</w:t>
        </w:r>
      </w:hyperlink>
      <w:r>
        <w:t>)</w:t>
      </w:r>
    </w:p>
    <w:p w:rsidR="00180626" w:rsidRDefault="00180626" w:rsidP="00900BEA">
      <w:pPr>
        <w:pStyle w:val="ListParagraph"/>
        <w:numPr>
          <w:ilvl w:val="0"/>
          <w:numId w:val="12"/>
        </w:numPr>
        <w:jc w:val="both"/>
      </w:pPr>
      <w:r w:rsidRPr="00643D05">
        <w:rPr>
          <w:i/>
          <w:u w:val="single"/>
        </w:rPr>
        <w:t>Thinking Forth</w:t>
      </w:r>
      <w:r>
        <w:t xml:space="preserve">, Leo </w:t>
      </w:r>
      <w:proofErr w:type="spellStart"/>
      <w:r>
        <w:t>Brodie</w:t>
      </w:r>
      <w:proofErr w:type="spellEnd"/>
      <w:r>
        <w:t xml:space="preserve"> (Available online at </w:t>
      </w:r>
      <w:hyperlink r:id="rId11" w:history="1">
        <w:r>
          <w:rPr>
            <w:rStyle w:val="Hyperlink"/>
          </w:rPr>
          <w:t>http://voxel.dl.sourceforge.net/project/thinking-forth/reprint/rel-1.0/thinking-forth.pdf</w:t>
        </w:r>
      </w:hyperlink>
      <w:r>
        <w:t>)</w:t>
      </w:r>
    </w:p>
    <w:p w:rsidR="00180626" w:rsidRDefault="00180626" w:rsidP="00900BEA">
      <w:pPr>
        <w:pStyle w:val="ListParagraph"/>
        <w:numPr>
          <w:ilvl w:val="0"/>
          <w:numId w:val="12"/>
        </w:numPr>
        <w:jc w:val="both"/>
      </w:pPr>
      <w:r>
        <w:t>ANSI Forth Standard</w:t>
      </w:r>
      <w:r w:rsidR="009A733F">
        <w:t xml:space="preserve"> (</w:t>
      </w:r>
      <w:r w:rsidR="009A733F" w:rsidRPr="009A733F">
        <w:t>ANSI X3.215-1994</w:t>
      </w:r>
      <w:r w:rsidR="009A733F">
        <w:t>)</w:t>
      </w:r>
    </w:p>
    <w:p w:rsidR="009A733F" w:rsidRPr="00F877E5" w:rsidRDefault="009A733F" w:rsidP="00900BEA">
      <w:pPr>
        <w:pStyle w:val="ListParagraph"/>
        <w:numPr>
          <w:ilvl w:val="0"/>
          <w:numId w:val="12"/>
        </w:numPr>
        <w:jc w:val="both"/>
        <w:rPr>
          <w:rStyle w:val="Hyperlink"/>
          <w:color w:val="auto"/>
          <w:u w:val="none"/>
        </w:rPr>
      </w:pPr>
      <w:r>
        <w:t xml:space="preserve">Other references may be found here: </w:t>
      </w:r>
      <w:hyperlink r:id="rId12" w:history="1">
        <w:r>
          <w:rPr>
            <w:rStyle w:val="Hyperlink"/>
          </w:rPr>
          <w:t>http://www.mpeforth.com/books.htm</w:t>
        </w:r>
      </w:hyperlink>
    </w:p>
    <w:p w:rsidR="00F877E5" w:rsidRPr="00643D05" w:rsidRDefault="00643D05" w:rsidP="00900BEA">
      <w:pPr>
        <w:pStyle w:val="ListParagraph"/>
        <w:numPr>
          <w:ilvl w:val="0"/>
          <w:numId w:val="12"/>
        </w:numPr>
        <w:jc w:val="both"/>
        <w:rPr>
          <w:rStyle w:val="Hyperlink"/>
          <w:i/>
          <w:color w:val="auto"/>
        </w:rPr>
      </w:pPr>
      <w:r w:rsidRPr="00643D05">
        <w:rPr>
          <w:rStyle w:val="Hyperlink"/>
          <w:i/>
          <w:color w:val="auto"/>
        </w:rPr>
        <w:t>Remote Function Select(RFS), Interface Design Description</w:t>
      </w:r>
    </w:p>
    <w:p w:rsidR="00F877E5" w:rsidRPr="00643D05" w:rsidRDefault="00643D05" w:rsidP="00900BEA">
      <w:pPr>
        <w:pStyle w:val="ListParagraph"/>
        <w:numPr>
          <w:ilvl w:val="0"/>
          <w:numId w:val="12"/>
        </w:numPr>
        <w:jc w:val="both"/>
        <w:rPr>
          <w:rStyle w:val="Hyperlink"/>
          <w:i/>
          <w:color w:val="auto"/>
        </w:rPr>
      </w:pPr>
      <w:r w:rsidRPr="00643D05">
        <w:rPr>
          <w:rStyle w:val="Hyperlink"/>
          <w:i/>
          <w:color w:val="auto"/>
        </w:rPr>
        <w:t xml:space="preserve">Sparton </w:t>
      </w:r>
      <w:r w:rsidR="00526D56">
        <w:rPr>
          <w:rStyle w:val="Hyperlink"/>
          <w:i/>
          <w:color w:val="auto"/>
        </w:rPr>
        <w:t>Inertial Systems</w:t>
      </w:r>
      <w:r w:rsidRPr="00643D05">
        <w:rPr>
          <w:rStyle w:val="Hyperlink"/>
          <w:i/>
          <w:color w:val="auto"/>
        </w:rPr>
        <w:t>, Software Interface User’s Manual</w:t>
      </w:r>
    </w:p>
    <w:p w:rsidR="00643D05" w:rsidRDefault="00643D05" w:rsidP="00900BEA">
      <w:pPr>
        <w:pStyle w:val="ListParagraph"/>
        <w:jc w:val="both"/>
      </w:pPr>
    </w:p>
    <w:p w:rsidR="00246081" w:rsidRDefault="00246081" w:rsidP="00900BEA">
      <w:pPr>
        <w:pStyle w:val="Heading2"/>
        <w:jc w:val="both"/>
      </w:pPr>
      <w:bookmarkStart w:id="6" w:name="_Toc358623718"/>
      <w:r>
        <w:t>Document Conventions</w:t>
      </w:r>
      <w:bookmarkEnd w:id="6"/>
    </w:p>
    <w:p w:rsidR="00FE74B0" w:rsidRDefault="009A733F" w:rsidP="00900BEA">
      <w:pPr>
        <w:jc w:val="both"/>
      </w:pPr>
      <w:r>
        <w:t>Typographic conventions are used in this document to highlight items that may be typed or transmitted to the se</w:t>
      </w:r>
      <w:r w:rsidR="00526D56">
        <w:t>nsor or output from the sensor.</w:t>
      </w:r>
    </w:p>
    <w:p w:rsidR="009A733F" w:rsidRDefault="009A733F" w:rsidP="00900BEA">
      <w:pPr>
        <w:jc w:val="both"/>
      </w:pPr>
      <w:r w:rsidRPr="000D39F7">
        <w:t>Descrip</w:t>
      </w:r>
      <w:r>
        <w:t>tive text in this document appears in this font (Calibri 11).</w:t>
      </w:r>
    </w:p>
    <w:p w:rsidR="009A733F" w:rsidRDefault="009A733F" w:rsidP="00900BEA">
      <w:pPr>
        <w:jc w:val="both"/>
      </w:pPr>
      <w:r>
        <w:t xml:space="preserve">Data transmitted </w:t>
      </w:r>
      <w:r w:rsidRPr="00667BA2">
        <w:rPr>
          <w:i/>
          <w:u w:val="single"/>
        </w:rPr>
        <w:t>to</w:t>
      </w:r>
      <w:r>
        <w:t xml:space="preserve"> the </w:t>
      </w:r>
      <w:r w:rsidR="00526D56">
        <w:t>inertial system</w:t>
      </w:r>
      <w:r>
        <w:t xml:space="preserve"> appears in </w:t>
      </w:r>
      <w:r w:rsidRPr="00246081">
        <w:rPr>
          <w:rFonts w:ascii="Courier New" w:hAnsi="Courier New" w:cs="Courier New"/>
          <w:b/>
          <w:i/>
        </w:rPr>
        <w:t>this font (Courier 11, Bold Italic).</w:t>
      </w:r>
    </w:p>
    <w:p w:rsidR="009A733F" w:rsidRDefault="009A733F" w:rsidP="00900BEA">
      <w:pPr>
        <w:jc w:val="both"/>
      </w:pPr>
      <w:r>
        <w:t xml:space="preserve">Data sent </w:t>
      </w:r>
      <w:r w:rsidRPr="00667BA2">
        <w:rPr>
          <w:i/>
          <w:u w:val="single"/>
        </w:rPr>
        <w:t>from</w:t>
      </w:r>
      <w:r>
        <w:t xml:space="preserve"> the </w:t>
      </w:r>
      <w:r w:rsidR="00526D56">
        <w:t>inertial system</w:t>
      </w:r>
      <w:r>
        <w:t xml:space="preserve"> appears in </w:t>
      </w:r>
      <w:r w:rsidRPr="00491DC5">
        <w:rPr>
          <w:rFonts w:ascii="Courier New" w:hAnsi="Courier New" w:cs="Courier New"/>
          <w:b/>
          <w:highlight w:val="lightGray"/>
        </w:rPr>
        <w:t>this font (Courier 11, Bold, grey background)</w:t>
      </w:r>
      <w:r w:rsidRPr="00246081">
        <w:rPr>
          <w:rFonts w:ascii="Courier New" w:hAnsi="Courier New" w:cs="Courier New"/>
          <w:b/>
        </w:rPr>
        <w:t>.</w:t>
      </w:r>
    </w:p>
    <w:p w:rsidR="009A733F" w:rsidRDefault="009A733F" w:rsidP="00900BEA">
      <w:pPr>
        <w:jc w:val="both"/>
      </w:pPr>
      <w:r>
        <w:t xml:space="preserve">Information that must be supplied </w:t>
      </w:r>
      <w:r w:rsidR="00491DC5">
        <w:t xml:space="preserve">by the user </w:t>
      </w:r>
      <w:r>
        <w:t>is enclosed in</w:t>
      </w:r>
      <w:r w:rsidR="00491DC5">
        <w:rPr>
          <w:rFonts w:ascii="Courier New" w:hAnsi="Courier New" w:cs="Courier New"/>
          <w:b/>
        </w:rPr>
        <w:t xml:space="preserve"> </w:t>
      </w:r>
      <w:r w:rsidR="007847B8">
        <w:rPr>
          <w:rFonts w:ascii="Courier New" w:hAnsi="Courier New" w:cs="Courier New"/>
          <w:b/>
        </w:rPr>
        <w:t>{}</w:t>
      </w:r>
      <w:r w:rsidR="00053E16">
        <w:rPr>
          <w:rFonts w:ascii="Courier New" w:hAnsi="Courier New" w:cs="Courier New"/>
          <w:b/>
        </w:rPr>
        <w:t xml:space="preserve"> </w:t>
      </w:r>
      <w:r w:rsidR="00053E16">
        <w:t>(curly brace) p</w:t>
      </w:r>
      <w:r>
        <w:t xml:space="preserve">airs. The </w:t>
      </w:r>
      <w:r w:rsidR="007847B8">
        <w:rPr>
          <w:rFonts w:ascii="Courier New" w:hAnsi="Courier New" w:cs="Courier New"/>
          <w:b/>
        </w:rPr>
        <w:t>{</w:t>
      </w:r>
      <w:r w:rsidRPr="00246081">
        <w:rPr>
          <w:rFonts w:ascii="Courier New" w:hAnsi="Courier New" w:cs="Courier New"/>
          <w:b/>
        </w:rPr>
        <w:t>contents</w:t>
      </w:r>
      <w:r w:rsidR="007847B8">
        <w:rPr>
          <w:rFonts w:ascii="Courier New" w:hAnsi="Courier New" w:cs="Courier New"/>
          <w:b/>
        </w:rPr>
        <w:t>}</w:t>
      </w:r>
      <w:r>
        <w:t xml:space="preserve"> brace pair should be replaced with the user supplied data or will be filled in by the </w:t>
      </w:r>
      <w:r w:rsidR="00526D56">
        <w:t>inertial system</w:t>
      </w:r>
      <w:r>
        <w:t xml:space="preserve"> according to the description contained in the </w:t>
      </w:r>
      <w:r w:rsidR="007847B8">
        <w:rPr>
          <w:rFonts w:ascii="Courier New" w:hAnsi="Courier New" w:cs="Courier New"/>
          <w:b/>
        </w:rPr>
        <w:t>{}</w:t>
      </w:r>
      <w:r>
        <w:t xml:space="preserve">’s.  </w:t>
      </w:r>
      <w:r w:rsidR="007847B8">
        <w:t xml:space="preserve">The </w:t>
      </w:r>
      <w:r w:rsidR="00053E16">
        <w:t>curly braces</w:t>
      </w:r>
      <w:r w:rsidR="007847B8">
        <w:t xml:space="preserve"> </w:t>
      </w:r>
      <w:r w:rsidR="00491DC5">
        <w:t xml:space="preserve">are </w:t>
      </w:r>
      <w:r w:rsidR="007847B8">
        <w:t xml:space="preserve">not part of the transmitted characters. </w:t>
      </w:r>
      <w:r>
        <w:t xml:space="preserve">Control sequences, or other non-printable characters are enclosed in </w:t>
      </w:r>
      <w:r w:rsidRPr="007847B8">
        <w:rPr>
          <w:rFonts w:ascii="Courier New" w:hAnsi="Courier New" w:cs="Courier New"/>
          <w:b/>
        </w:rPr>
        <w:t>&lt;&gt;</w:t>
      </w:r>
      <w:r>
        <w:t xml:space="preserve"> pairs.  The following printable shorthand for some non-printable characters is used:</w:t>
      </w:r>
    </w:p>
    <w:p w:rsidR="009A733F" w:rsidRDefault="009A733F" w:rsidP="00900BEA">
      <w:pPr>
        <w:pStyle w:val="ListParagraph"/>
        <w:numPr>
          <w:ilvl w:val="0"/>
          <w:numId w:val="13"/>
        </w:numPr>
        <w:jc w:val="both"/>
      </w:pPr>
      <w:r>
        <w:t xml:space="preserve">A carriage return character is shown as </w:t>
      </w:r>
      <w:r w:rsidRPr="00405BF8">
        <w:rPr>
          <w:rFonts w:ascii="Courier New" w:hAnsi="Courier New" w:cs="Courier New"/>
          <w:b/>
        </w:rPr>
        <w:t>&lt;CR&gt;</w:t>
      </w:r>
      <w:r>
        <w:t xml:space="preserve"> or </w:t>
      </w:r>
      <w:r w:rsidRPr="00405BF8">
        <w:rPr>
          <w:rFonts w:ascii="Courier New" w:hAnsi="Courier New" w:cs="Courier New"/>
          <w:b/>
        </w:rPr>
        <w:t>&lt;</w:t>
      </w:r>
      <w:proofErr w:type="spellStart"/>
      <w:r w:rsidRPr="00405BF8">
        <w:rPr>
          <w:rFonts w:ascii="Courier New" w:hAnsi="Courier New" w:cs="Courier New"/>
          <w:b/>
        </w:rPr>
        <w:t>cr</w:t>
      </w:r>
      <w:proofErr w:type="spellEnd"/>
      <w:r w:rsidRPr="00405BF8">
        <w:rPr>
          <w:rFonts w:ascii="Courier New" w:hAnsi="Courier New" w:cs="Courier New"/>
          <w:b/>
        </w:rPr>
        <w:t>&gt;.</w:t>
      </w:r>
    </w:p>
    <w:p w:rsidR="009A733F" w:rsidRDefault="009A733F" w:rsidP="00900BEA">
      <w:pPr>
        <w:pStyle w:val="ListParagraph"/>
        <w:numPr>
          <w:ilvl w:val="0"/>
          <w:numId w:val="13"/>
        </w:numPr>
        <w:jc w:val="both"/>
      </w:pPr>
      <w:r>
        <w:t xml:space="preserve">A line feed character is shown as </w:t>
      </w:r>
      <w:r w:rsidRPr="00405BF8">
        <w:rPr>
          <w:rFonts w:ascii="Courier New" w:hAnsi="Courier New" w:cs="Courier New"/>
          <w:b/>
        </w:rPr>
        <w:t>&lt;LF&gt;</w:t>
      </w:r>
      <w:r>
        <w:t xml:space="preserve"> or </w:t>
      </w:r>
      <w:r w:rsidRPr="00405BF8">
        <w:rPr>
          <w:rFonts w:ascii="Courier New" w:hAnsi="Courier New" w:cs="Courier New"/>
          <w:b/>
        </w:rPr>
        <w:t>&lt;lf&gt;.</w:t>
      </w:r>
    </w:p>
    <w:p w:rsidR="009A733F" w:rsidRPr="000D39F7" w:rsidRDefault="009A733F" w:rsidP="00900BEA">
      <w:pPr>
        <w:pStyle w:val="ListParagraph"/>
        <w:numPr>
          <w:ilvl w:val="0"/>
          <w:numId w:val="13"/>
        </w:numPr>
        <w:jc w:val="both"/>
      </w:pPr>
      <w:r>
        <w:t xml:space="preserve">Control sequences are indicated as </w:t>
      </w:r>
      <w:r w:rsidRPr="00405BF8">
        <w:rPr>
          <w:rFonts w:ascii="Courier New" w:hAnsi="Courier New" w:cs="Courier New"/>
          <w:b/>
        </w:rPr>
        <w:t xml:space="preserve">&lt;CTRL-S&gt;. </w:t>
      </w:r>
    </w:p>
    <w:p w:rsidR="009A733F" w:rsidRDefault="00986883" w:rsidP="00900BEA">
      <w:pPr>
        <w:jc w:val="both"/>
      </w:pPr>
      <w:r>
        <w:t>Other non-</w:t>
      </w:r>
      <w:r w:rsidR="009A733F">
        <w:t xml:space="preserve">printable characters are spelled out in </w:t>
      </w:r>
      <w:r w:rsidR="009A733F" w:rsidRPr="00FE74B0">
        <w:rPr>
          <w:rFonts w:ascii="Courier New" w:hAnsi="Courier New" w:cs="Courier New"/>
          <w:b/>
        </w:rPr>
        <w:t>&lt;&gt;</w:t>
      </w:r>
      <w:r w:rsidR="009A733F">
        <w:t xml:space="preserve"> pairs, for example </w:t>
      </w:r>
      <w:r w:rsidR="009A733F" w:rsidRPr="00FE74B0">
        <w:rPr>
          <w:rFonts w:ascii="Courier New" w:hAnsi="Courier New" w:cs="Courier New"/>
          <w:b/>
        </w:rPr>
        <w:t>&lt;ESCAPE&gt;</w:t>
      </w:r>
      <w:r w:rsidR="009A733F">
        <w:t xml:space="preserve"> is equal to the escape character (0x1b).</w:t>
      </w:r>
      <w:r>
        <w:t xml:space="preserve"> The hexadecimal value will be used if needed for clarity. </w:t>
      </w:r>
      <w:r w:rsidR="009A733F">
        <w:t xml:space="preserve"> Additional text will </w:t>
      </w:r>
      <w:r>
        <w:t xml:space="preserve">be </w:t>
      </w:r>
      <w:r w:rsidR="009A733F">
        <w:t xml:space="preserve">included when </w:t>
      </w:r>
      <w:r>
        <w:t xml:space="preserve">the </w:t>
      </w:r>
      <w:r w:rsidR="009A733F">
        <w:t>non-printable characters might not be clear to the reader.</w:t>
      </w:r>
    </w:p>
    <w:p w:rsidR="009D4D8A" w:rsidRPr="009D4D8A" w:rsidRDefault="009D4D8A" w:rsidP="00900BEA">
      <w:pPr>
        <w:jc w:val="both"/>
      </w:pPr>
      <w:r>
        <w:t xml:space="preserve">The blank or space character will be represented with </w:t>
      </w:r>
      <w:r w:rsidRPr="009D4D8A">
        <w:rPr>
          <w:strike/>
        </w:rPr>
        <w:t>b</w:t>
      </w:r>
      <w:r w:rsidRPr="009D4D8A">
        <w:t xml:space="preserve"> </w:t>
      </w:r>
      <w:r>
        <w:t>(an overstrike b).</w:t>
      </w:r>
    </w:p>
    <w:p w:rsidR="00BA7C9A" w:rsidRDefault="007847B8" w:rsidP="00900BEA">
      <w:pPr>
        <w:pStyle w:val="Heading1"/>
        <w:jc w:val="both"/>
      </w:pPr>
      <w:bookmarkStart w:id="7" w:name="_Toc358623719"/>
      <w:r>
        <w:t>NorthTek Programming Language</w:t>
      </w:r>
      <w:bookmarkEnd w:id="7"/>
    </w:p>
    <w:p w:rsidR="005B7C68" w:rsidRDefault="007847B8" w:rsidP="00900BEA">
      <w:pPr>
        <w:jc w:val="both"/>
      </w:pPr>
      <w:r>
        <w:t xml:space="preserve">NorthTek Programming Language (NPL) is a slightly modified Forth programming language.  NPL does not strictly adhere to the ANSI standard due to its embedded nature, however the intention is for it to be familiar to someone already proficient in Forth programming and environments. </w:t>
      </w:r>
      <w:r w:rsidR="00491DC5">
        <w:t xml:space="preserve">The core language is largely ANSI compliant. </w:t>
      </w:r>
      <w:r>
        <w:t xml:space="preserve">There are many references available in print or online for learning to program Forth. An experienced programmer will likely review one of the various references and pick the language up </w:t>
      </w:r>
      <w:r w:rsidR="00667362">
        <w:t xml:space="preserve">quite quickly.  </w:t>
      </w:r>
      <w:r w:rsidR="00986883">
        <w:t xml:space="preserve">The appendix provides a listing of the words in the dictionary along with the </w:t>
      </w:r>
      <w:r w:rsidR="00986883">
        <w:lastRenderedPageBreak/>
        <w:t xml:space="preserve">ANSI equivalent word. </w:t>
      </w:r>
      <w:r w:rsidR="00667362">
        <w:t xml:space="preserve">This section </w:t>
      </w:r>
      <w:r w:rsidR="00986883">
        <w:t xml:space="preserve">provides some of the basic concepts of NPL and includes some of the major differences between NPL and ANSI Forth. </w:t>
      </w:r>
    </w:p>
    <w:p w:rsidR="007847B8" w:rsidRDefault="007847B8" w:rsidP="00900BEA">
      <w:pPr>
        <w:pStyle w:val="Heading2"/>
        <w:jc w:val="both"/>
      </w:pPr>
      <w:r>
        <w:t xml:space="preserve"> </w:t>
      </w:r>
      <w:bookmarkStart w:id="8" w:name="_Toc358623720"/>
      <w:r>
        <w:t>Environment</w:t>
      </w:r>
      <w:bookmarkEnd w:id="8"/>
    </w:p>
    <w:p w:rsidR="00667362" w:rsidRDefault="00667362" w:rsidP="00900BEA">
      <w:pPr>
        <w:jc w:val="both"/>
      </w:pPr>
      <w:r>
        <w:t xml:space="preserve">The NorthTek environment is a simplified model.  The </w:t>
      </w:r>
      <w:r w:rsidR="001D5412">
        <w:t>inertial system</w:t>
      </w:r>
      <w:r>
        <w:t xml:space="preserve"> provides a command line user interface on the serial port.  The user connects to the </w:t>
      </w:r>
      <w:r w:rsidR="001D5412">
        <w:t>inertial system</w:t>
      </w:r>
      <w:r>
        <w:t xml:space="preserve"> with a simple terminal emulator, such as </w:t>
      </w:r>
      <w:proofErr w:type="spellStart"/>
      <w:r>
        <w:t>TeraTerm</w:t>
      </w:r>
      <w:proofErr w:type="spellEnd"/>
      <w:r>
        <w:t xml:space="preserve"> or </w:t>
      </w:r>
      <w:proofErr w:type="spellStart"/>
      <w:r>
        <w:t>Hyperterminal</w:t>
      </w:r>
      <w:proofErr w:type="spellEnd"/>
      <w:r>
        <w:t>. The user can type commands by hand or send the commands as files using the simple file transfer facilities built into these terminal emulators.  Note that NorthTek is an interpret</w:t>
      </w:r>
      <w:r w:rsidR="00491DC5">
        <w:t>er that is running as a low</w:t>
      </w:r>
      <w:r>
        <w:t xml:space="preserve"> priority task in a multitasking real time environment in a resource limited microcontroller.  To give the interpreter time to process each line of text</w:t>
      </w:r>
      <w:r w:rsidR="007F2867">
        <w:t>,</w:t>
      </w:r>
      <w:r>
        <w:t xml:space="preserve"> a small amount of timing delay </w:t>
      </w:r>
      <w:r w:rsidR="00986883">
        <w:t xml:space="preserve">(5 </w:t>
      </w:r>
      <w:proofErr w:type="spellStart"/>
      <w:r w:rsidR="00986883">
        <w:t>msec</w:t>
      </w:r>
      <w:proofErr w:type="spellEnd"/>
      <w:r w:rsidR="00986883">
        <w:t xml:space="preserve">) </w:t>
      </w:r>
      <w:r>
        <w:t xml:space="preserve">must be added to each line of a file transfer for baud rates above 38.4k.  In </w:t>
      </w:r>
      <w:proofErr w:type="spellStart"/>
      <w:r>
        <w:t>TeraTerm</w:t>
      </w:r>
      <w:proofErr w:type="spellEnd"/>
      <w:r>
        <w:t xml:space="preserve"> this option is available on the serial port setup menu.</w:t>
      </w:r>
    </w:p>
    <w:p w:rsidR="00667362" w:rsidRDefault="00667362" w:rsidP="00900BEA">
      <w:pPr>
        <w:jc w:val="both"/>
      </w:pPr>
      <w:r>
        <w:t xml:space="preserve">NorthTek prompts the user with an “OK” when a carriage return is entered; this indicates that the interpreter is ready for input.  Note that </w:t>
      </w:r>
      <w:r w:rsidR="00CC447C">
        <w:t xml:space="preserve">the </w:t>
      </w:r>
      <w:r w:rsidR="00526D56">
        <w:t>inertial system</w:t>
      </w:r>
      <w:r w:rsidR="00CC447C">
        <w:t xml:space="preserve"> sensors support multiple protocols on the same serial port.  Several of the protocols are binary and start command sequences with non-printable characters and should not be a problem, however the NMEA protocol starts command sequences with a ‘$’, so if the user accidently begins a line with ‘$’ the interpreter shift</w:t>
      </w:r>
      <w:r w:rsidR="00491DC5">
        <w:t>s</w:t>
      </w:r>
      <w:r w:rsidR="00CC447C">
        <w:t xml:space="preserve"> to NMEA mode until the NMEA closing character is received. If this happens, the user should simply enter a newline &lt;CTRL-J&gt; to complete the NMEA command.</w:t>
      </w:r>
    </w:p>
    <w:p w:rsidR="00CC447C" w:rsidRDefault="00CC447C" w:rsidP="00900BEA">
      <w:pPr>
        <w:jc w:val="both"/>
      </w:pPr>
      <w:r>
        <w:t xml:space="preserve">As there is no disk or other mass storage, NPL does not implement many of the standard file operations </w:t>
      </w:r>
      <w:r w:rsidR="00053E16">
        <w:t xml:space="preserve">found </w:t>
      </w:r>
      <w:r>
        <w:t xml:space="preserve">in a PC based Forth. Instead equivalent methods are provided to save and load programs.  Test programs will be stored on the user’s computer and </w:t>
      </w:r>
      <w:r w:rsidR="00491DC5">
        <w:t xml:space="preserve">sent to the </w:t>
      </w:r>
      <w:r w:rsidR="001D5412">
        <w:t>inertial system</w:t>
      </w:r>
      <w:r w:rsidR="00491DC5">
        <w:t xml:space="preserve"> as needed using the file send function built into most popular terminal emulators.</w:t>
      </w:r>
    </w:p>
    <w:p w:rsidR="00F95D3B" w:rsidRDefault="00F95D3B" w:rsidP="00900BEA">
      <w:pPr>
        <w:pStyle w:val="Heading2"/>
        <w:jc w:val="both"/>
      </w:pPr>
      <w:bookmarkStart w:id="9" w:name="_Toc358623721"/>
      <w:r>
        <w:t>NPL Basics</w:t>
      </w:r>
      <w:bookmarkEnd w:id="9"/>
    </w:p>
    <w:p w:rsidR="00F95D3B" w:rsidRDefault="00F95D3B" w:rsidP="00900BEA">
      <w:pPr>
        <w:jc w:val="both"/>
      </w:pPr>
      <w:r>
        <w:t xml:space="preserve">The reader is strongly encouraged to obtain one of the references and learn the basics of the Forth programming language before proceeding. However if the references are not immediately available this section will serve as a brief introduction.  Note that this cannot be a thorough treatise on programming with a new language </w:t>
      </w:r>
      <w:r w:rsidR="007C4895">
        <w:t xml:space="preserve">because </w:t>
      </w:r>
      <w:r>
        <w:t>as most readers are well aware</w:t>
      </w:r>
      <w:r w:rsidR="007C4895">
        <w:t>, doing so would cause</w:t>
      </w:r>
      <w:r>
        <w:t xml:space="preserve"> the size of</w:t>
      </w:r>
      <w:r w:rsidR="007C4895">
        <w:t xml:space="preserve"> this document to reach very large</w:t>
      </w:r>
      <w:r>
        <w:t xml:space="preserve"> dimensions.  </w:t>
      </w:r>
      <w:r w:rsidR="007C4895">
        <w:t xml:space="preserve">This document is not designed to teach a non-programmer how to program. </w:t>
      </w:r>
      <w:r>
        <w:t>This section is merely a brief overview</w:t>
      </w:r>
      <w:r w:rsidR="007C4895">
        <w:t xml:space="preserve"> of NPL</w:t>
      </w:r>
      <w:r>
        <w:t xml:space="preserve">.  It is suggested that the user have the </w:t>
      </w:r>
      <w:r w:rsidR="001D5412">
        <w:t>inertial system</w:t>
      </w:r>
      <w:r>
        <w:t xml:space="preserve"> and terminal emulator handy and attempt some of the examples.  NPL/Forth is an interactive language is typically best learned by experiment</w:t>
      </w:r>
      <w:r w:rsidR="003207F6">
        <w:t>ing</w:t>
      </w:r>
      <w:r>
        <w:t>.</w:t>
      </w:r>
    </w:p>
    <w:p w:rsidR="00694864" w:rsidRDefault="00694864" w:rsidP="00900BEA">
      <w:pPr>
        <w:jc w:val="both"/>
      </w:pPr>
    </w:p>
    <w:p w:rsidR="00694864" w:rsidRDefault="00694864" w:rsidP="00900BEA">
      <w:pPr>
        <w:jc w:val="both"/>
      </w:pPr>
      <w:r>
        <w:t>NPL is a stack based language and operates similar to an HP</w:t>
      </w:r>
      <w:r>
        <w:rPr>
          <w:rStyle w:val="FootnoteReference"/>
        </w:rPr>
        <w:footnoteReference w:id="1"/>
      </w:r>
      <w:r>
        <w:t xml:space="preserve"> type calculator.  Any number that is entered is pushed on the operand stack.  Any arithmetic, logical or binary operators operate on the items on the operand stack.  NPL does not use parenthesis, instead it relies on postfix notation. Postfix notation resolves operator precedence naturally.</w:t>
      </w:r>
    </w:p>
    <w:p w:rsidR="00694864" w:rsidRDefault="00694864" w:rsidP="00900BEA">
      <w:pPr>
        <w:jc w:val="both"/>
      </w:pPr>
      <w:r>
        <w:lastRenderedPageBreak/>
        <w:t>In NPL the dot “.” operator prints the top of the stack as an integer (f. does the same but prints as a floating point value).  Thus the following sequence first pushes two values then prints them.  NPL prints OK when it is ready for more input.</w:t>
      </w:r>
    </w:p>
    <w:p w:rsidR="00694864" w:rsidRPr="00694864" w:rsidRDefault="00A90A8B" w:rsidP="00900BEA">
      <w:pPr>
        <w:ind w:firstLine="720"/>
        <w:jc w:val="both"/>
        <w:rPr>
          <w:rStyle w:val="Receiver"/>
        </w:rPr>
      </w:pPr>
      <w:r>
        <w:rPr>
          <w:rStyle w:val="TransmitChar"/>
        </w:rPr>
        <w:t>1</w:t>
      </w:r>
      <w:r w:rsidRPr="00A90A8B">
        <w:rPr>
          <w:strike/>
        </w:rPr>
        <w:t xml:space="preserve"> </w:t>
      </w:r>
      <w:r w:rsidRPr="009D4D8A">
        <w:rPr>
          <w:strike/>
        </w:rPr>
        <w:t>b</w:t>
      </w:r>
      <w:r>
        <w:rPr>
          <w:rStyle w:val="TransmitChar"/>
        </w:rPr>
        <w:t>2</w:t>
      </w:r>
      <w:r w:rsidRPr="00A90A8B">
        <w:rPr>
          <w:strike/>
        </w:rPr>
        <w:t xml:space="preserve"> </w:t>
      </w:r>
      <w:r w:rsidRPr="009D4D8A">
        <w:rPr>
          <w:strike/>
        </w:rPr>
        <w:t>b</w:t>
      </w:r>
      <w:r>
        <w:rPr>
          <w:rStyle w:val="TransmitChar"/>
        </w:rPr>
        <w:t>.</w:t>
      </w:r>
      <w:r w:rsidRPr="00A90A8B">
        <w:rPr>
          <w:strike/>
        </w:rPr>
        <w:t xml:space="preserve"> </w:t>
      </w:r>
      <w:r w:rsidRPr="009D4D8A">
        <w:rPr>
          <w:strike/>
        </w:rPr>
        <w:t>b</w:t>
      </w:r>
      <w:r w:rsidR="00694864" w:rsidRPr="00694864">
        <w:rPr>
          <w:rStyle w:val="TransmitChar"/>
        </w:rPr>
        <w:t>.</w:t>
      </w:r>
      <w:r w:rsidRPr="00A90A8B">
        <w:rPr>
          <w:strike/>
        </w:rPr>
        <w:t xml:space="preserve"> </w:t>
      </w:r>
      <w:r w:rsidRPr="009D4D8A">
        <w:rPr>
          <w:strike/>
        </w:rPr>
        <w:t>b</w:t>
      </w:r>
      <w:r>
        <w:rPr>
          <w:rStyle w:val="Receiver"/>
          <w:highlight w:val="lightGray"/>
        </w:rPr>
        <w:t>2</w:t>
      </w:r>
      <w:r w:rsidRPr="00A90A8B">
        <w:rPr>
          <w:strike/>
        </w:rPr>
        <w:t xml:space="preserve"> </w:t>
      </w:r>
      <w:r w:rsidRPr="009D4D8A">
        <w:rPr>
          <w:strike/>
        </w:rPr>
        <w:t>b</w:t>
      </w:r>
      <w:r>
        <w:rPr>
          <w:rStyle w:val="Receiver"/>
          <w:highlight w:val="lightGray"/>
        </w:rPr>
        <w:t>1</w:t>
      </w:r>
      <w:r w:rsidRPr="00A90A8B">
        <w:rPr>
          <w:strike/>
        </w:rPr>
        <w:t xml:space="preserve"> </w:t>
      </w:r>
      <w:proofErr w:type="spellStart"/>
      <w:proofErr w:type="gramStart"/>
      <w:r w:rsidRPr="009D4D8A">
        <w:rPr>
          <w:strike/>
        </w:rPr>
        <w:t>b</w:t>
      </w:r>
      <w:r w:rsidR="00694864" w:rsidRPr="00694864">
        <w:rPr>
          <w:rStyle w:val="Receiver"/>
          <w:highlight w:val="lightGray"/>
        </w:rPr>
        <w:t>OK</w:t>
      </w:r>
      <w:proofErr w:type="spellEnd"/>
      <w:proofErr w:type="gramEnd"/>
    </w:p>
    <w:p w:rsidR="00A90A8B" w:rsidRDefault="00694864" w:rsidP="00900BEA">
      <w:pPr>
        <w:jc w:val="both"/>
      </w:pPr>
      <w:r>
        <w:t>NPL is a simply parsed language. The language is simply a series of tokens separated by white space</w:t>
      </w:r>
      <w:r>
        <w:rPr>
          <w:rStyle w:val="FootnoteReference"/>
        </w:rPr>
        <w:footnoteReference w:id="2"/>
      </w:r>
      <w:r>
        <w:t xml:space="preserve">. In some cases (primarily in string operations there is a slightly different rule that is explained in the formal language description in the references) the rule is relaxed, however for beginning purposes all tokens are separated by white space. There are no rules about how many tokens can appear on an input line or if control structures may span multiple lines. </w:t>
      </w:r>
      <w:r w:rsidR="00A90A8B">
        <w:t>A token is a series of printable alphanumeric characters that contains no spaces.</w:t>
      </w:r>
    </w:p>
    <w:p w:rsidR="00A90A8B" w:rsidRDefault="00A90A8B" w:rsidP="00900BEA">
      <w:pPr>
        <w:jc w:val="both"/>
      </w:pPr>
      <w:r>
        <w:t>The NPL interpreter is composed of a set of individual commands called “words”.  One individual NPL command is called a “word”.  All of the NPL “words” are grouped together logically into lists called “wordlists”.  The word “</w:t>
      </w:r>
      <w:r w:rsidRPr="00A90A8B">
        <w:rPr>
          <w:rStyle w:val="TransmitChar"/>
        </w:rPr>
        <w:t>words</w:t>
      </w:r>
      <w:r>
        <w:t>” will cause NPL to print out all the words in all the wordlists in reverse definition order.  The wordlists are arranged in a reverse chronological order. The combination of all wordlists is called the “dictionary”. When a new word is created is said to be “defined”.  Each new word that is defined is added to the end of the last wordlist (the first one displayed when “words” is entered).</w:t>
      </w:r>
    </w:p>
    <w:p w:rsidR="00694864" w:rsidRDefault="00A90A8B" w:rsidP="00900BEA">
      <w:pPr>
        <w:jc w:val="both"/>
      </w:pPr>
      <w:r>
        <w:t>Tokens are either words in one of the wordlists or numbers.  This bears repeating for emphasis. All tokens are either words, i.e. commands in the dictionary, or numbers in the current number base.</w:t>
      </w:r>
    </w:p>
    <w:p w:rsidR="00694864" w:rsidRDefault="00694864" w:rsidP="00900BEA">
      <w:pPr>
        <w:jc w:val="both"/>
      </w:pPr>
      <w:r>
        <w:t>In the examp</w:t>
      </w:r>
      <w:r w:rsidR="00A90A8B">
        <w:t xml:space="preserve">le above the input line that was typed was “1 2 </w:t>
      </w:r>
      <w:proofErr w:type="gramStart"/>
      <w:r w:rsidR="00A90A8B">
        <w:t>. .</w:t>
      </w:r>
      <w:proofErr w:type="gramEnd"/>
      <w:r w:rsidR="00A90A8B">
        <w:t xml:space="preserve"> &lt;</w:t>
      </w:r>
      <w:proofErr w:type="spellStart"/>
      <w:proofErr w:type="gramStart"/>
      <w:r w:rsidR="00A90A8B">
        <w:t>cr</w:t>
      </w:r>
      <w:proofErr w:type="spellEnd"/>
      <w:proofErr w:type="gramEnd"/>
      <w:r w:rsidR="00A90A8B">
        <w:t xml:space="preserve">&gt;”.   NPL’s interpretation of this line is to first find the first token “1” and see if it is a word in the dictionary. Not finding it NPL attempts to make a number out of “1” and is successful, so the binary number 1 (after converting the string “1” to a numeric value) is pushed on the stack.  </w:t>
      </w:r>
      <w:r w:rsidR="003E0858">
        <w:t>The next token, “2” is handled in the same manner, thus pushing 2 onto the operand stack.  The third token “.” is found in the dictionary and is thus immediately executed, causing the top item on the operand stack to be (destructively) printed.  The last token is handled in the same way causing “1” to be printed.  Finally the end of the input line is reaches and NPL prints “OK” to indicate that it is ready to interpret some more commands.</w:t>
      </w:r>
    </w:p>
    <w:p w:rsidR="003E0858" w:rsidRDefault="003E0858" w:rsidP="00900BEA">
      <w:pPr>
        <w:jc w:val="both"/>
      </w:pPr>
    </w:p>
    <w:p w:rsidR="003E0858" w:rsidRDefault="003E0858" w:rsidP="00900BEA">
      <w:pPr>
        <w:jc w:val="both"/>
      </w:pPr>
      <w:r>
        <w:t xml:space="preserve">There are a few points of confusion for programmers in traditional languages. In traditional languages there are tokens called delimiters. For example in “C” the semi-colon is a delimiter and is used to terminate a command.  For example “x=7;” is a valid “C” statement and is equivalent to “x = </w:t>
      </w:r>
      <w:proofErr w:type="gramStart"/>
      <w:r>
        <w:t>7 ;</w:t>
      </w:r>
      <w:proofErr w:type="gramEnd"/>
      <w:r>
        <w:t xml:space="preserve"> “ (</w:t>
      </w:r>
      <w:proofErr w:type="spellStart"/>
      <w:r>
        <w:t>x</w:t>
      </w:r>
      <w:r w:rsidRPr="009D4D8A">
        <w:rPr>
          <w:strike/>
        </w:rPr>
        <w:t>b</w:t>
      </w:r>
      <w:proofErr w:type="spellEnd"/>
      <w:r>
        <w:t>=</w:t>
      </w:r>
      <w:r w:rsidRPr="009D4D8A">
        <w:rPr>
          <w:strike/>
        </w:rPr>
        <w:t>b</w:t>
      </w:r>
      <w:r w:rsidRPr="00A90A8B">
        <w:rPr>
          <w:strike/>
        </w:rPr>
        <w:t xml:space="preserve"> </w:t>
      </w:r>
      <w:r w:rsidRPr="003E0858">
        <w:t>7</w:t>
      </w:r>
      <w:r w:rsidRPr="009D4D8A">
        <w:rPr>
          <w:strike/>
        </w:rPr>
        <w:t>b</w:t>
      </w:r>
      <w:r>
        <w:t>;) .  “C</w:t>
      </w:r>
      <w:proofErr w:type="gramStart"/>
      <w:r>
        <w:t>” does not care if there is white space between the 7 and the “;”, nor</w:t>
      </w:r>
      <w:proofErr w:type="gramEnd"/>
      <w:r>
        <w:t xml:space="preserve"> does it care if there is space surrounding “=”.  NPL is different in that “;” is a command itself and not syntactical padding</w:t>
      </w:r>
      <w:r w:rsidR="00986883">
        <w:t>,</w:t>
      </w:r>
      <w:r>
        <w:t xml:space="preserve"> thus </w:t>
      </w:r>
      <w:r w:rsidR="00053E16">
        <w:t xml:space="preserve">it </w:t>
      </w:r>
      <w:r>
        <w:t>must be surrounded by white space</w:t>
      </w:r>
      <w:r w:rsidR="00986883">
        <w:t xml:space="preserve">.  This is especially confusing for beginners </w:t>
      </w:r>
      <w:r>
        <w:t>when dealing with comments.  In NPL “//” makes the remainder of a line a comment.  However it is not a pre-processor token that is parsed at compile time, it is a command that is executed at runtime and must be surrounded by white space, both before and after.  For example the following statements:</w:t>
      </w:r>
    </w:p>
    <w:p w:rsidR="003E0858" w:rsidRDefault="003E0858" w:rsidP="00900BEA">
      <w:pPr>
        <w:pStyle w:val="Transmit"/>
        <w:ind w:firstLine="720"/>
        <w:jc w:val="both"/>
      </w:pPr>
      <w:r>
        <w:t>7//comment</w:t>
      </w:r>
    </w:p>
    <w:p w:rsidR="003E0858" w:rsidRDefault="003E0858" w:rsidP="00900BEA">
      <w:pPr>
        <w:pStyle w:val="Transmit"/>
        <w:ind w:firstLine="720"/>
        <w:jc w:val="both"/>
      </w:pPr>
      <w:r>
        <w:t>7</w:t>
      </w:r>
      <w:r w:rsidRPr="009D4D8A">
        <w:rPr>
          <w:strike/>
        </w:rPr>
        <w:t>b</w:t>
      </w:r>
      <w:r>
        <w:t>//comment</w:t>
      </w:r>
    </w:p>
    <w:p w:rsidR="003E0858" w:rsidRDefault="003E0858" w:rsidP="00900BEA">
      <w:pPr>
        <w:pStyle w:val="Transmit"/>
        <w:ind w:firstLine="720"/>
        <w:jc w:val="both"/>
      </w:pPr>
      <w:r>
        <w:t>7//</w:t>
      </w:r>
      <w:proofErr w:type="spellStart"/>
      <w:r w:rsidRPr="009D4D8A">
        <w:rPr>
          <w:strike/>
        </w:rPr>
        <w:t>b</w:t>
      </w:r>
      <w:r>
        <w:t>comment</w:t>
      </w:r>
      <w:proofErr w:type="spellEnd"/>
    </w:p>
    <w:p w:rsidR="003E0858" w:rsidRDefault="003E0858" w:rsidP="00900BEA">
      <w:pPr>
        <w:jc w:val="both"/>
      </w:pPr>
      <w:r>
        <w:lastRenderedPageBreak/>
        <w:t>While appearing to be legal, and would in fact be legal in “C”</w:t>
      </w:r>
      <w:r w:rsidR="00A1788F">
        <w:t xml:space="preserve">, these statements </w:t>
      </w:r>
      <w:r>
        <w:t xml:space="preserve">cause NPL to emit </w:t>
      </w:r>
      <w:r w:rsidRPr="00986883">
        <w:rPr>
          <w:rStyle w:val="Receiver"/>
          <w:highlight w:val="lightGray"/>
        </w:rPr>
        <w:t>HUH</w:t>
      </w:r>
      <w:proofErr w:type="gramStart"/>
      <w:r w:rsidRPr="00986883">
        <w:rPr>
          <w:rStyle w:val="Receiver"/>
          <w:highlight w:val="lightGray"/>
        </w:rPr>
        <w:t>?</w:t>
      </w:r>
      <w:r w:rsidR="00A1788F">
        <w:t>,</w:t>
      </w:r>
      <w:proofErr w:type="gramEnd"/>
      <w:r>
        <w:t xml:space="preserve"> </w:t>
      </w:r>
      <w:r w:rsidR="00A1788F">
        <w:t>indicating</w:t>
      </w:r>
      <w:r>
        <w:t xml:space="preserve"> that the token cannot be found in the dictionary or made into a number. This is because</w:t>
      </w:r>
      <w:r w:rsidR="00A1788F">
        <w:t xml:space="preserve"> the first statement has only one token “7//comment”, that is neither word nor number.  The second statement has two tokens “7”, a valid token, and </w:t>
      </w:r>
      <w:r w:rsidR="00986883">
        <w:t xml:space="preserve">the token </w:t>
      </w:r>
      <w:r w:rsidR="00A1788F">
        <w:t>“//comment”</w:t>
      </w:r>
      <w:r w:rsidR="00986883">
        <w:t>,</w:t>
      </w:r>
      <w:r w:rsidR="00A1788F">
        <w:t xml:space="preserve"> </w:t>
      </w:r>
      <w:r w:rsidR="00A11428">
        <w:t>that is neither word nor number</w:t>
      </w:r>
      <w:r w:rsidR="00A1788F">
        <w:t>. The third statement has</w:t>
      </w:r>
      <w:r w:rsidR="004C56E0">
        <w:t xml:space="preserve"> two tokens “7//” and “comment” neither of which are valid tokens.  The correct syntax for NPL would be:</w:t>
      </w:r>
    </w:p>
    <w:p w:rsidR="004C56E0" w:rsidRDefault="004C56E0" w:rsidP="00900BEA">
      <w:pPr>
        <w:pStyle w:val="Transmit"/>
        <w:ind w:firstLine="720"/>
        <w:jc w:val="both"/>
      </w:pPr>
      <w:r>
        <w:t>7</w:t>
      </w:r>
      <w:r w:rsidRPr="009D4D8A">
        <w:rPr>
          <w:strike/>
        </w:rPr>
        <w:t>b</w:t>
      </w:r>
      <w:r>
        <w:t>//</w:t>
      </w:r>
      <w:proofErr w:type="spellStart"/>
      <w:r w:rsidRPr="009D4D8A">
        <w:rPr>
          <w:strike/>
        </w:rPr>
        <w:t>b</w:t>
      </w:r>
      <w:r>
        <w:t>comment</w:t>
      </w:r>
      <w:proofErr w:type="spellEnd"/>
    </w:p>
    <w:p w:rsidR="004C56E0" w:rsidRDefault="004C56E0" w:rsidP="00900BEA">
      <w:pPr>
        <w:jc w:val="both"/>
      </w:pPr>
      <w:r>
        <w:t xml:space="preserve">For the remainder of this document the </w:t>
      </w:r>
      <w:r w:rsidRPr="009D4D8A">
        <w:rPr>
          <w:strike/>
        </w:rPr>
        <w:t>b</w:t>
      </w:r>
      <w:r w:rsidRPr="004C56E0">
        <w:t xml:space="preserve"> symbo</w:t>
      </w:r>
      <w:r>
        <w:t xml:space="preserve">l will be omitted unless it is particularly helpful or important to enhance readability. Should the reader encounter difficulty with commands that appear as though they should be working, the reader should review this section and recall that all input must be either a word or a number surrounded by white </w:t>
      </w:r>
      <w:proofErr w:type="gramStart"/>
      <w:r>
        <w:t>space.</w:t>
      </w:r>
      <w:proofErr w:type="gramEnd"/>
    </w:p>
    <w:p w:rsidR="004C56E0" w:rsidRDefault="004C56E0" w:rsidP="00900BEA">
      <w:pPr>
        <w:jc w:val="both"/>
      </w:pPr>
    </w:p>
    <w:p w:rsidR="003E0858" w:rsidRDefault="003E0858" w:rsidP="00900BEA">
      <w:pPr>
        <w:jc w:val="both"/>
      </w:pPr>
      <w:r>
        <w:t>Adding a new word to the</w:t>
      </w:r>
      <w:r w:rsidR="004C56E0">
        <w:t xml:space="preserve"> dictionary is straightforward. The </w:t>
      </w:r>
      <w:r w:rsidR="00053C0B">
        <w:t>word</w:t>
      </w:r>
      <w:r w:rsidR="004C56E0">
        <w:t xml:space="preserve"> colon “:” indicates that the user wishes to define a new word. What follows the “:” is the name of the new word. The name must not include any embedded white space.  As an immediate reminder to the preceding section the “:” must be surrounded by white space.  A common mistake is to run the “:” and the name of the word together without white space. Thus </w:t>
      </w:r>
    </w:p>
    <w:p w:rsidR="004C56E0" w:rsidRDefault="004C56E0" w:rsidP="00900BEA">
      <w:pPr>
        <w:pStyle w:val="Transmit"/>
        <w:ind w:firstLine="720"/>
        <w:jc w:val="both"/>
      </w:pPr>
      <w:proofErr w:type="gramStart"/>
      <w:r>
        <w:t>:</w:t>
      </w:r>
      <w:proofErr w:type="spellStart"/>
      <w:r>
        <w:t>mynewword</w:t>
      </w:r>
      <w:proofErr w:type="spellEnd"/>
      <w:proofErr w:type="gramEnd"/>
    </w:p>
    <w:p w:rsidR="004C56E0" w:rsidRDefault="004C56E0" w:rsidP="00900BEA">
      <w:pPr>
        <w:jc w:val="both"/>
      </w:pPr>
      <w:proofErr w:type="gramStart"/>
      <w:r>
        <w:t>will</w:t>
      </w:r>
      <w:proofErr w:type="gramEnd"/>
      <w:r>
        <w:t xml:space="preserve"> cause NPL to emit an annoying </w:t>
      </w:r>
      <w:r w:rsidRPr="00053C0B">
        <w:rPr>
          <w:rStyle w:val="Receiver"/>
          <w:highlight w:val="lightGray"/>
        </w:rPr>
        <w:t>HUH?</w:t>
      </w:r>
      <w:r>
        <w:t xml:space="preserve"> </w:t>
      </w:r>
      <w:proofErr w:type="gramStart"/>
      <w:r>
        <w:t>because</w:t>
      </w:r>
      <w:proofErr w:type="gramEnd"/>
      <w:r>
        <w:t xml:space="preserve"> there is no word in the dictionary called “:</w:t>
      </w:r>
      <w:proofErr w:type="spellStart"/>
      <w:r>
        <w:t>mynewword</w:t>
      </w:r>
      <w:proofErr w:type="spellEnd"/>
      <w:r>
        <w:t xml:space="preserve">”. </w:t>
      </w:r>
    </w:p>
    <w:p w:rsidR="00D5069F" w:rsidRDefault="00D5069F" w:rsidP="00900BEA">
      <w:pPr>
        <w:jc w:val="both"/>
      </w:pPr>
      <w:r>
        <w:t>To make our previous example into a word the user would type:</w:t>
      </w:r>
    </w:p>
    <w:p w:rsidR="00D5069F" w:rsidRDefault="00D5069F" w:rsidP="00900BEA">
      <w:pPr>
        <w:pStyle w:val="Transmit"/>
        <w:ind w:firstLine="720"/>
        <w:jc w:val="both"/>
      </w:pPr>
      <w:r>
        <w:t xml:space="preserve">: </w:t>
      </w:r>
      <w:proofErr w:type="spellStart"/>
      <w:proofErr w:type="gramStart"/>
      <w:r>
        <w:t>myword</w:t>
      </w:r>
      <w:proofErr w:type="spellEnd"/>
      <w:proofErr w:type="gramEnd"/>
      <w:r>
        <w:t xml:space="preserve"> 1 2 . . ; </w:t>
      </w:r>
    </w:p>
    <w:p w:rsidR="00D5069F" w:rsidRDefault="00053C0B" w:rsidP="00900BEA">
      <w:pPr>
        <w:jc w:val="both"/>
      </w:pPr>
      <w:r>
        <w:t xml:space="preserve">The “;” terminates the definition of a new word. </w:t>
      </w:r>
      <w:r w:rsidR="00D5069F">
        <w:t>The user can then type “</w:t>
      </w:r>
      <w:r w:rsidR="00D5069F" w:rsidRPr="00053C0B">
        <w:rPr>
          <w:rStyle w:val="TransmitChar"/>
        </w:rPr>
        <w:t>words</w:t>
      </w:r>
      <w:r w:rsidR="00D5069F">
        <w:t xml:space="preserve">” to see that </w:t>
      </w:r>
      <w:proofErr w:type="spellStart"/>
      <w:r w:rsidR="00D5069F">
        <w:t>myword</w:t>
      </w:r>
      <w:proofErr w:type="spellEnd"/>
      <w:r w:rsidR="00D5069F">
        <w:t xml:space="preserve"> has been added to the dictionary. Note that to be successful, all the tokens must be surrounded by white space, including the “:” and the “;”</w:t>
      </w:r>
      <w:r>
        <w:rPr>
          <w:rStyle w:val="FootnoteReference"/>
        </w:rPr>
        <w:footnoteReference w:id="3"/>
      </w:r>
      <w:r w:rsidR="00D5069F">
        <w:t>.</w:t>
      </w:r>
      <w:r>
        <w:t xml:space="preserve">  The user may execute the new word by entering “</w:t>
      </w:r>
      <w:proofErr w:type="spellStart"/>
      <w:r w:rsidRPr="00053C0B">
        <w:rPr>
          <w:rStyle w:val="TransmitChar"/>
        </w:rPr>
        <w:t>myword</w:t>
      </w:r>
      <w:proofErr w:type="spellEnd"/>
      <w:r>
        <w:t>” to which NorthTek will output:</w:t>
      </w:r>
    </w:p>
    <w:p w:rsidR="00053C0B" w:rsidRPr="00053C0B" w:rsidRDefault="00053C0B" w:rsidP="00900BEA">
      <w:pPr>
        <w:ind w:firstLine="720"/>
        <w:jc w:val="both"/>
        <w:rPr>
          <w:rStyle w:val="Receiver"/>
        </w:rPr>
      </w:pPr>
      <w:r w:rsidRPr="00053C0B">
        <w:rPr>
          <w:rStyle w:val="Receiver"/>
          <w:highlight w:val="lightGray"/>
        </w:rPr>
        <w:t>2 1 OK</w:t>
      </w:r>
    </w:p>
    <w:p w:rsidR="00053C0B" w:rsidRDefault="00053C0B" w:rsidP="00900BEA">
      <w:pPr>
        <w:jc w:val="both"/>
      </w:pPr>
    </w:p>
    <w:p w:rsidR="00053C0B" w:rsidRDefault="00053C0B" w:rsidP="00900BEA">
      <w:pPr>
        <w:jc w:val="both"/>
      </w:pPr>
      <w:r>
        <w:t>The NPL stack is the mechanism by which arithmetic is performed and parameters are passed.  The use of the stack is illustrated in the following examples.  These examples utilize one of the fundamental control structures in NPL, the “do” loop.  The syntax is straight</w:t>
      </w:r>
      <w:r w:rsidR="00EE1514">
        <w:t xml:space="preserve"> </w:t>
      </w:r>
      <w:r>
        <w:t>forward</w:t>
      </w:r>
      <w:proofErr w:type="gramStart"/>
      <w:r w:rsidR="00053E16">
        <w:t xml:space="preserve">; </w:t>
      </w:r>
      <w:r>
        <w:t xml:space="preserve"> two</w:t>
      </w:r>
      <w:proofErr w:type="gramEnd"/>
      <w:r>
        <w:t xml:space="preserve"> values are pushed on the stack</w:t>
      </w:r>
      <w:r w:rsidR="00053E16">
        <w:t xml:space="preserve">, </w:t>
      </w:r>
      <w:r>
        <w:t>the terminal value, and the initial value. The “do” word marks the top of the loop, and the “loop” word marks the bottom of the loop. The do-loop structure can only be used inside a word definition, that is, while compiling.  Inside the loop, the word “</w:t>
      </w:r>
      <w:proofErr w:type="spellStart"/>
      <w:r>
        <w:t>i</w:t>
      </w:r>
      <w:proofErr w:type="spellEnd"/>
      <w:r>
        <w:t>” pushes the current loop index on the stack. Thus</w:t>
      </w:r>
    </w:p>
    <w:p w:rsidR="00053C0B" w:rsidRDefault="00053C0B" w:rsidP="00900BEA">
      <w:pPr>
        <w:pStyle w:val="Transmit"/>
        <w:ind w:firstLine="720"/>
        <w:jc w:val="both"/>
      </w:pPr>
      <w:r>
        <w:t xml:space="preserve">: count 10 0 do </w:t>
      </w:r>
      <w:proofErr w:type="spellStart"/>
      <w:proofErr w:type="gramStart"/>
      <w:r>
        <w:t>i</w:t>
      </w:r>
      <w:proofErr w:type="spellEnd"/>
      <w:r>
        <w:t xml:space="preserve"> .</w:t>
      </w:r>
      <w:proofErr w:type="gramEnd"/>
      <w:r>
        <w:t xml:space="preserve"> </w:t>
      </w:r>
      <w:proofErr w:type="gramStart"/>
      <w:r>
        <w:t>loop ;</w:t>
      </w:r>
      <w:proofErr w:type="gramEnd"/>
    </w:p>
    <w:p w:rsidR="00053C0B" w:rsidRDefault="00053C0B" w:rsidP="00900BEA">
      <w:pPr>
        <w:jc w:val="both"/>
      </w:pPr>
      <w:proofErr w:type="gramStart"/>
      <w:r>
        <w:t>defines</w:t>
      </w:r>
      <w:proofErr w:type="gramEnd"/>
      <w:r>
        <w:t xml:space="preserve"> a word that counts from 0 to 9 that prints the loop index each time. Executing count causes the following output:</w:t>
      </w:r>
    </w:p>
    <w:p w:rsidR="00053C0B" w:rsidRDefault="00053C0B" w:rsidP="00900BEA">
      <w:pPr>
        <w:pStyle w:val="Receive"/>
        <w:ind w:firstLine="720"/>
        <w:jc w:val="both"/>
      </w:pPr>
      <w:r w:rsidRPr="00EE1514">
        <w:rPr>
          <w:highlight w:val="lightGray"/>
        </w:rPr>
        <w:t>0 1 2 3 4 5 6 7 8 9OK</w:t>
      </w:r>
    </w:p>
    <w:p w:rsidR="00053C0B" w:rsidRDefault="00EE1514" w:rsidP="00900BEA">
      <w:pPr>
        <w:jc w:val="both"/>
      </w:pPr>
      <w:r>
        <w:lastRenderedPageBreak/>
        <w:t>In this example the loop ranges are compiled into the word. When the word is executed the two values are pushed on the stack and the “do” word finds the two required loop parameters on the stack when it begins executing. However the loop indices may be passed to the “count” word when it is executed. Either one or both may be passed as shown in the following examples.</w:t>
      </w:r>
    </w:p>
    <w:p w:rsidR="00EE1514" w:rsidRDefault="00EE1514" w:rsidP="00900BEA">
      <w:pPr>
        <w:pStyle w:val="Transmit"/>
        <w:ind w:firstLine="720"/>
        <w:jc w:val="both"/>
      </w:pPr>
      <w:r>
        <w:t xml:space="preserve">: countFrom0 0 do </w:t>
      </w:r>
      <w:proofErr w:type="spellStart"/>
      <w:proofErr w:type="gramStart"/>
      <w:r>
        <w:t>i</w:t>
      </w:r>
      <w:proofErr w:type="spellEnd"/>
      <w:r>
        <w:t xml:space="preserve"> </w:t>
      </w:r>
      <w:r w:rsidR="005C361B">
        <w:t>.</w:t>
      </w:r>
      <w:proofErr w:type="gramEnd"/>
      <w:r w:rsidR="005C361B">
        <w:t xml:space="preserve"> </w:t>
      </w:r>
      <w:proofErr w:type="gramStart"/>
      <w:r>
        <w:t>loop ;</w:t>
      </w:r>
      <w:proofErr w:type="gramEnd"/>
    </w:p>
    <w:p w:rsidR="00EE1514" w:rsidRDefault="00EE1514" w:rsidP="00900BEA">
      <w:pPr>
        <w:pStyle w:val="Receive"/>
        <w:ind w:firstLine="720"/>
        <w:jc w:val="both"/>
      </w:pPr>
      <w:r w:rsidRPr="00EE1514">
        <w:rPr>
          <w:rStyle w:val="Send"/>
          <w:b/>
        </w:rPr>
        <w:t xml:space="preserve">10 countFrom0 </w:t>
      </w:r>
      <w:r w:rsidRPr="00EE1514">
        <w:rPr>
          <w:highlight w:val="lightGray"/>
        </w:rPr>
        <w:t>0 1 2 3 4 5 6 7 8 9OK</w:t>
      </w:r>
    </w:p>
    <w:p w:rsidR="00EE1514" w:rsidRDefault="00EE1514" w:rsidP="00900BEA">
      <w:pPr>
        <w:pStyle w:val="Transmit"/>
        <w:ind w:firstLine="720"/>
        <w:jc w:val="both"/>
      </w:pPr>
      <w:r>
        <w:t xml:space="preserve">: </w:t>
      </w:r>
      <w:proofErr w:type="spellStart"/>
      <w:proofErr w:type="gramStart"/>
      <w:r>
        <w:t>countFromMtoN</w:t>
      </w:r>
      <w:proofErr w:type="spellEnd"/>
      <w:proofErr w:type="gramEnd"/>
      <w:r>
        <w:t xml:space="preserve"> do </w:t>
      </w:r>
      <w:proofErr w:type="spellStart"/>
      <w:r>
        <w:t>i</w:t>
      </w:r>
      <w:proofErr w:type="spellEnd"/>
      <w:r>
        <w:t xml:space="preserve"> </w:t>
      </w:r>
      <w:r w:rsidR="005C361B">
        <w:t xml:space="preserve">. </w:t>
      </w:r>
      <w:proofErr w:type="gramStart"/>
      <w:r>
        <w:t>loop ;</w:t>
      </w:r>
      <w:proofErr w:type="gramEnd"/>
    </w:p>
    <w:p w:rsidR="00EE1514" w:rsidRDefault="00EE1514" w:rsidP="00900BEA">
      <w:pPr>
        <w:ind w:firstLine="720"/>
        <w:jc w:val="both"/>
      </w:pPr>
      <w:r w:rsidRPr="00EE1514">
        <w:rPr>
          <w:rStyle w:val="TransmitChar"/>
        </w:rPr>
        <w:t xml:space="preserve">20 7 </w:t>
      </w:r>
      <w:proofErr w:type="spellStart"/>
      <w:r w:rsidRPr="00EE1514">
        <w:rPr>
          <w:rStyle w:val="TransmitChar"/>
        </w:rPr>
        <w:t>countFromMtoN</w:t>
      </w:r>
      <w:proofErr w:type="spellEnd"/>
      <w:r>
        <w:t xml:space="preserve"> </w:t>
      </w:r>
      <w:r w:rsidRPr="00EE1514">
        <w:rPr>
          <w:rStyle w:val="Receiver"/>
          <w:highlight w:val="lightGray"/>
        </w:rPr>
        <w:t>7 8 9 10 11 12 13 14 15 16 17 18 19OK</w:t>
      </w:r>
    </w:p>
    <w:p w:rsidR="00EE1514" w:rsidRDefault="00EE1514" w:rsidP="00900BEA">
      <w:pPr>
        <w:jc w:val="both"/>
      </w:pPr>
    </w:p>
    <w:p w:rsidR="00EE1514" w:rsidRDefault="00EE1514" w:rsidP="00900BEA">
      <w:pPr>
        <w:jc w:val="both"/>
      </w:pPr>
      <w:r>
        <w:t xml:space="preserve">The dictionary grows with each word that is defined. The user may execute the word “status” to see how much of the free dictionary </w:t>
      </w:r>
      <w:proofErr w:type="gramStart"/>
      <w:r>
        <w:t>space remains</w:t>
      </w:r>
      <w:proofErr w:type="gramEnd"/>
      <w:r>
        <w:t>.   The dictionary may be pruned with a word called “forget”.  Forget releases all the words in the dictionary from the end back to the word passed to forget. If the user has been following with the examples, the dictionary will now include the words “</w:t>
      </w:r>
      <w:proofErr w:type="spellStart"/>
      <w:r>
        <w:t>myword</w:t>
      </w:r>
      <w:proofErr w:type="spellEnd"/>
      <w:r>
        <w:t>”, “count”, “countFrom0” and “</w:t>
      </w:r>
      <w:proofErr w:type="spellStart"/>
      <w:r>
        <w:t>countFromMtoN</w:t>
      </w:r>
      <w:proofErr w:type="spellEnd"/>
      <w:r>
        <w:t xml:space="preserve">”. The user can clean up the dictionary be executing “forget </w:t>
      </w:r>
      <w:proofErr w:type="spellStart"/>
      <w:r>
        <w:t>myword</w:t>
      </w:r>
      <w:proofErr w:type="spellEnd"/>
      <w:r>
        <w:t>”.   This is important when learning NPL to avoid a runtime error caused by exceeding the allowable dictionary space.</w:t>
      </w:r>
    </w:p>
    <w:p w:rsidR="00187E9A" w:rsidRDefault="00187E9A" w:rsidP="00900BEA">
      <w:pPr>
        <w:pStyle w:val="Heading2"/>
        <w:jc w:val="both"/>
      </w:pPr>
      <w:bookmarkStart w:id="10" w:name="_Toc358623722"/>
      <w:r>
        <w:t>Standard NPL Words</w:t>
      </w:r>
      <w:bookmarkEnd w:id="10"/>
    </w:p>
    <w:p w:rsidR="00187E9A" w:rsidRPr="00187E9A" w:rsidRDefault="00BA742A" w:rsidP="00900BEA">
      <w:pPr>
        <w:jc w:val="both"/>
      </w:pPr>
      <w:r>
        <w:t xml:space="preserve">The NPL dictionary is </w:t>
      </w:r>
      <w:r w:rsidR="00187E9A">
        <w:t xml:space="preserve">described in </w:t>
      </w:r>
      <w:r>
        <w:t>one of the appendices.</w:t>
      </w:r>
      <w:r w:rsidR="00187E9A">
        <w:t xml:space="preserve"> </w:t>
      </w:r>
      <w:r>
        <w:t xml:space="preserve">Where there is a </w:t>
      </w:r>
      <w:r w:rsidR="00187E9A">
        <w:t>corresponding ANSI</w:t>
      </w:r>
      <w:r>
        <w:t xml:space="preserve"> Forth</w:t>
      </w:r>
      <w:r w:rsidR="00187E9A">
        <w:t xml:space="preserve"> word </w:t>
      </w:r>
      <w:r>
        <w:t xml:space="preserve">it </w:t>
      </w:r>
      <w:r w:rsidR="00187E9A">
        <w:t>is listed as a cross reference</w:t>
      </w:r>
      <w:r>
        <w:t xml:space="preserve"> and the user can expect the behavior to be as described in the ANSI Forth standard</w:t>
      </w:r>
      <w:r w:rsidR="00187E9A">
        <w:t>. The Cell siz</w:t>
      </w:r>
      <w:r>
        <w:t xml:space="preserve">e for NPL is 4 bytes.  The word size </w:t>
      </w:r>
      <w:r w:rsidR="00187E9A">
        <w:t>used by w@ and w!</w:t>
      </w:r>
      <w:r>
        <w:t xml:space="preserve"> </w:t>
      </w:r>
      <w:proofErr w:type="gramStart"/>
      <w:r>
        <w:t>is</w:t>
      </w:r>
      <w:proofErr w:type="gramEnd"/>
      <w:r w:rsidR="00187E9A">
        <w:t xml:space="preserve"> 16 bits.</w:t>
      </w:r>
    </w:p>
    <w:p w:rsidR="00CC447C" w:rsidRDefault="00CC447C" w:rsidP="00900BEA">
      <w:pPr>
        <w:pStyle w:val="Heading2"/>
        <w:jc w:val="both"/>
      </w:pPr>
      <w:bookmarkStart w:id="11" w:name="_Toc358623723"/>
      <w:r>
        <w:t>ANSI Forth Differences</w:t>
      </w:r>
      <w:bookmarkEnd w:id="11"/>
    </w:p>
    <w:p w:rsidR="00CC447C" w:rsidRDefault="00CC447C" w:rsidP="00900BEA">
      <w:pPr>
        <w:jc w:val="both"/>
      </w:pPr>
      <w:r>
        <w:t>NPL has, like many Forth implementations, its own minor differences.  Some of these differences are minor and will be dealt with on a case by case basis.  Some of the more significant differences will be described in this section.</w:t>
      </w:r>
    </w:p>
    <w:p w:rsidR="00CC447C" w:rsidRDefault="00CC447C" w:rsidP="00900BEA">
      <w:pPr>
        <w:pStyle w:val="Heading3"/>
        <w:jc w:val="both"/>
      </w:pPr>
      <w:r>
        <w:t>Case</w:t>
      </w:r>
    </w:p>
    <w:p w:rsidR="00CC447C" w:rsidRDefault="00CC447C" w:rsidP="00900BEA">
      <w:pPr>
        <w:jc w:val="both"/>
      </w:pPr>
      <w:r>
        <w:t>NPL, like most Forth interpreters</w:t>
      </w:r>
      <w:r w:rsidR="00A70B43">
        <w:t>,</w:t>
      </w:r>
      <w:r>
        <w:t xml:space="preserve"> </w:t>
      </w:r>
      <w:r w:rsidR="009D4D8A">
        <w:t xml:space="preserve">is case sensitive. </w:t>
      </w:r>
      <w:r w:rsidR="00456EC7">
        <w:t>In NPL, a</w:t>
      </w:r>
      <w:r w:rsidR="009D4D8A">
        <w:t>ll language primitives are in lower case, thus constructs like “do”, “if” and “then” are as written</w:t>
      </w:r>
      <w:r w:rsidR="00456EC7">
        <w:t xml:space="preserve"> here</w:t>
      </w:r>
      <w:r w:rsidR="009D4D8A">
        <w:t>.</w:t>
      </w:r>
    </w:p>
    <w:p w:rsidR="009D4D8A" w:rsidRDefault="009D4D8A" w:rsidP="00900BEA">
      <w:pPr>
        <w:pStyle w:val="Heading3"/>
        <w:jc w:val="both"/>
      </w:pPr>
      <w:r>
        <w:t>Comment lines</w:t>
      </w:r>
    </w:p>
    <w:p w:rsidR="009D4D8A" w:rsidRDefault="009D4D8A" w:rsidP="00900BEA">
      <w:pPr>
        <w:jc w:val="both"/>
      </w:pPr>
      <w:r>
        <w:t>NPL allows the use of //</w:t>
      </w:r>
      <w:r w:rsidRPr="009D4D8A">
        <w:rPr>
          <w:strike/>
        </w:rPr>
        <w:t>b</w:t>
      </w:r>
      <w:r>
        <w:rPr>
          <w:rStyle w:val="FootnoteReference"/>
          <w:strike/>
        </w:rPr>
        <w:footnoteReference w:id="4"/>
      </w:r>
      <w:r>
        <w:t xml:space="preserve"> as a comment that continues to the end of the line.  The traditional “(</w:t>
      </w:r>
      <w:r w:rsidRPr="009D4D8A">
        <w:rPr>
          <w:strike/>
        </w:rPr>
        <w:t>b</w:t>
      </w:r>
      <w:r w:rsidRPr="009D4D8A">
        <w:t xml:space="preserve">” </w:t>
      </w:r>
      <w:proofErr w:type="gramStart"/>
      <w:r>
        <w:t>and ”</w:t>
      </w:r>
      <w:proofErr w:type="gramEnd"/>
      <w:r w:rsidR="00A70B43" w:rsidRPr="00A70B43">
        <w:rPr>
          <w:strike/>
        </w:rPr>
        <w:t xml:space="preserve"> </w:t>
      </w:r>
      <w:r w:rsidR="00A70B43" w:rsidRPr="009D4D8A">
        <w:rPr>
          <w:strike/>
        </w:rPr>
        <w:t>b</w:t>
      </w:r>
      <w:r>
        <w:t>)” pair may also be used.</w:t>
      </w:r>
      <w:r w:rsidR="00A70B43">
        <w:t xml:space="preserve"> Examples of comments:</w:t>
      </w:r>
    </w:p>
    <w:p w:rsidR="00A70B43" w:rsidRDefault="00A70B43" w:rsidP="00900BEA">
      <w:pPr>
        <w:jc w:val="both"/>
      </w:pPr>
      <w:r>
        <w:t>//</w:t>
      </w:r>
      <w:r w:rsidRPr="00A70B43">
        <w:rPr>
          <w:strike/>
        </w:rPr>
        <w:t xml:space="preserve"> </w:t>
      </w:r>
      <w:r w:rsidRPr="009D4D8A">
        <w:rPr>
          <w:strike/>
        </w:rPr>
        <w:t>b</w:t>
      </w:r>
      <w:r>
        <w:t xml:space="preserve"> comment</w:t>
      </w:r>
    </w:p>
    <w:p w:rsidR="00A70B43" w:rsidRDefault="00A70B43" w:rsidP="00900BEA">
      <w:pPr>
        <w:jc w:val="both"/>
      </w:pPr>
      <w:r>
        <w:t>(</w:t>
      </w:r>
      <w:proofErr w:type="gramStart"/>
      <w:r w:rsidRPr="009D4D8A">
        <w:rPr>
          <w:strike/>
        </w:rPr>
        <w:t>b</w:t>
      </w:r>
      <w:proofErr w:type="gramEnd"/>
      <w:r>
        <w:t xml:space="preserve"> traditional forth </w:t>
      </w:r>
      <w:proofErr w:type="spellStart"/>
      <w:r>
        <w:t>comment</w:t>
      </w:r>
      <w:r w:rsidRPr="009D4D8A">
        <w:rPr>
          <w:strike/>
        </w:rPr>
        <w:t>b</w:t>
      </w:r>
      <w:proofErr w:type="spellEnd"/>
      <w:r>
        <w:t>)</w:t>
      </w:r>
    </w:p>
    <w:p w:rsidR="009D4D8A" w:rsidRDefault="009D4D8A" w:rsidP="00900BEA">
      <w:pPr>
        <w:pStyle w:val="Heading3"/>
        <w:jc w:val="both"/>
      </w:pPr>
      <w:r>
        <w:t>Expanded Data Types</w:t>
      </w:r>
    </w:p>
    <w:p w:rsidR="009F3675" w:rsidRDefault="009D4D8A" w:rsidP="00900BEA">
      <w:pPr>
        <w:jc w:val="both"/>
      </w:pPr>
      <w:r>
        <w:t>NPL allows entry of hexadecimal and binary numbers without changing base. Hexadecimal</w:t>
      </w:r>
      <w:r w:rsidR="009F3675">
        <w:t xml:space="preserve"> numbers may be entered as 0xDD; binary numbers may be entered as 0bDD, regardless of the current number base of </w:t>
      </w:r>
      <w:r w:rsidR="009F3675">
        <w:lastRenderedPageBreak/>
        <w:t xml:space="preserve">the interpreter.  Thirty two bit floating point values are supported. Floating point values may be input starting with an F and must include a decimal point somewhere in the number. Exponential notation is supported.  For example F1.0, F-2.5, F1.234E-6, and F123.4E5 are all valid floating point numbers. </w:t>
      </w:r>
      <w:r w:rsidR="00456EC7">
        <w:t xml:space="preserve">Floating point numbers are always entered in base 10, regardless of the current number base. </w:t>
      </w:r>
      <w:r w:rsidR="009F3675">
        <w:t>A full floating point library is included as are input/output routines</w:t>
      </w:r>
      <w:r w:rsidR="00456EC7">
        <w:t>.</w:t>
      </w:r>
    </w:p>
    <w:p w:rsidR="00456EC7" w:rsidRDefault="00456EC7" w:rsidP="00900BEA">
      <w:pPr>
        <w:pStyle w:val="Heading3"/>
        <w:jc w:val="both"/>
      </w:pPr>
      <w:r>
        <w:t>Strings during Interpret Mode</w:t>
      </w:r>
    </w:p>
    <w:p w:rsidR="00456EC7" w:rsidRPr="00456EC7" w:rsidRDefault="00456EC7" w:rsidP="00900BEA">
      <w:pPr>
        <w:jc w:val="both"/>
      </w:pPr>
      <w:r>
        <w:t xml:space="preserve">Traditional Forth interpreters allow compile time strings with </w:t>
      </w:r>
      <w:proofErr w:type="gramStart"/>
      <w:r>
        <w:t>the .</w:t>
      </w:r>
      <w:proofErr w:type="gramEnd"/>
      <w:r>
        <w:t xml:space="preserve">” and $” operators. These create a string variable that the </w:t>
      </w:r>
      <w:r w:rsidR="00A70B43">
        <w:t>“</w:t>
      </w:r>
      <w:r>
        <w:t>address</w:t>
      </w:r>
      <w:r w:rsidR="00A70B43">
        <w:t>-</w:t>
      </w:r>
      <w:r>
        <w:t>of</w:t>
      </w:r>
      <w:r w:rsidR="00A70B43">
        <w:t>”</w:t>
      </w:r>
      <w:r>
        <w:t xml:space="preserve"> is provided when the compiled word is executed.  NPL allows the use of an </w:t>
      </w:r>
      <w:r w:rsidR="00A70B43">
        <w:t>interpret-time</w:t>
      </w:r>
      <w:r>
        <w:t xml:space="preserve"> string that is transient. </w:t>
      </w:r>
      <w:proofErr w:type="gramStart"/>
      <w:r>
        <w:t xml:space="preserve">To create a transient </w:t>
      </w:r>
      <w:r w:rsidR="00A70B43">
        <w:t>interpret-time</w:t>
      </w:r>
      <w:r>
        <w:t xml:space="preserve"> string</w:t>
      </w:r>
      <w:r w:rsidR="00A70B43">
        <w:t>,</w:t>
      </w:r>
      <w:r>
        <w:t xml:space="preserve"> simply start string with “</w:t>
      </w:r>
      <w:r w:rsidRPr="009D4D8A">
        <w:rPr>
          <w:strike/>
        </w:rPr>
        <w:t>b</w:t>
      </w:r>
      <w:r>
        <w:t xml:space="preserve"> and close with “.</w:t>
      </w:r>
      <w:proofErr w:type="gramEnd"/>
      <w:r>
        <w:t xml:space="preserve">  As </w:t>
      </w:r>
      <w:proofErr w:type="gramStart"/>
      <w:r>
        <w:t>with .</w:t>
      </w:r>
      <w:proofErr w:type="gramEnd"/>
      <w:r>
        <w:t xml:space="preserve">” and $” there must be a space following the opening “ but not one before the closing “.   At </w:t>
      </w:r>
      <w:r w:rsidR="00A70B43">
        <w:t>interpret-time</w:t>
      </w:r>
      <w:r>
        <w:t xml:space="preserve"> the </w:t>
      </w:r>
      <w:proofErr w:type="gramStart"/>
      <w:r>
        <w:t>“ operator</w:t>
      </w:r>
      <w:proofErr w:type="gramEnd"/>
      <w:r>
        <w:t xml:space="preserve"> creates a string</w:t>
      </w:r>
      <w:r>
        <w:rPr>
          <w:rStyle w:val="FootnoteReference"/>
        </w:rPr>
        <w:footnoteReference w:id="5"/>
      </w:r>
      <w:r>
        <w:t xml:space="preserve"> up to 80 characters long in a temporary space and leaves the address on the stack.  The internal storage for the string is unmodified until another </w:t>
      </w:r>
      <w:r w:rsidR="00A70B43">
        <w:t>interpret-time</w:t>
      </w:r>
      <w:r>
        <w:t xml:space="preserve"> string is created or an </w:t>
      </w:r>
      <w:r w:rsidR="00A70B43">
        <w:t>interpret-time</w:t>
      </w:r>
      <w:r>
        <w:t xml:space="preserve"> array is created. </w:t>
      </w:r>
    </w:p>
    <w:p w:rsidR="00456EC7" w:rsidRDefault="00456EC7" w:rsidP="00900BEA">
      <w:pPr>
        <w:pStyle w:val="Heading3"/>
        <w:jc w:val="both"/>
      </w:pPr>
      <w:r>
        <w:t>Arrays</w:t>
      </w:r>
    </w:p>
    <w:p w:rsidR="00456EC7" w:rsidRDefault="00456EC7" w:rsidP="00900BEA">
      <w:pPr>
        <w:jc w:val="both"/>
      </w:pPr>
      <w:r>
        <w:t xml:space="preserve">NPL provides an </w:t>
      </w:r>
      <w:r w:rsidR="00A70B43">
        <w:t>interpret-time</w:t>
      </w:r>
      <w:r>
        <w:t xml:space="preserve"> temporary array of up to 16 elements.  The words </w:t>
      </w:r>
      <w:proofErr w:type="gramStart"/>
      <w:r>
        <w:t>array[</w:t>
      </w:r>
      <w:proofErr w:type="gramEnd"/>
      <w:r>
        <w:t xml:space="preserve"> and ]array are used to create a temporary array. The syntax is </w:t>
      </w:r>
      <w:proofErr w:type="gramStart"/>
      <w:r w:rsidRPr="00456EC7">
        <w:rPr>
          <w:rStyle w:val="TransmitChar"/>
        </w:rPr>
        <w:t>array[</w:t>
      </w:r>
      <w:proofErr w:type="gramEnd"/>
      <w:r w:rsidRPr="00456EC7">
        <w:rPr>
          <w:rStyle w:val="TransmitChar"/>
        </w:rPr>
        <w:t xml:space="preserve">  {lower index} {upper index} {lowest element} … { upper element} ]array</w:t>
      </w:r>
      <w:r>
        <w:t xml:space="preserve">. Arrays are 0 based indices like other programming languages. At </w:t>
      </w:r>
      <w:r w:rsidR="00A70B43">
        <w:t>interpret-time</w:t>
      </w:r>
      <w:r w:rsidR="00620141">
        <w:t>,</w:t>
      </w:r>
      <w:r>
        <w:t xml:space="preserve"> the address of the array is left on the stack. Note that the lower and upper indices are the first two elements in the array.  Both fixed and floating point values can be put into the array.</w:t>
      </w:r>
    </w:p>
    <w:p w:rsidR="00456EC7" w:rsidRPr="00456EC7" w:rsidRDefault="00456EC7" w:rsidP="00900BEA">
      <w:pPr>
        <w:jc w:val="both"/>
      </w:pPr>
      <w:r>
        <w:t xml:space="preserve">The </w:t>
      </w:r>
      <w:proofErr w:type="gramStart"/>
      <w:r w:rsidR="00235224" w:rsidRPr="00235224">
        <w:rPr>
          <w:rStyle w:val="TransmitChar"/>
        </w:rPr>
        <w:t>array[</w:t>
      </w:r>
      <w:proofErr w:type="gramEnd"/>
      <w:r>
        <w:t xml:space="preserve"> </w:t>
      </w:r>
      <w:r w:rsidR="00620141">
        <w:t>,</w:t>
      </w:r>
      <w:r w:rsidR="00235224" w:rsidRPr="00235224">
        <w:rPr>
          <w:rStyle w:val="TransmitChar"/>
        </w:rPr>
        <w:t>]array</w:t>
      </w:r>
      <w:r>
        <w:t xml:space="preserve"> pair can be used in a compilation.  During compile the operators create the same structure as the </w:t>
      </w:r>
      <w:r w:rsidR="00A70B43">
        <w:t>interpret-time</w:t>
      </w:r>
      <w:r>
        <w:t xml:space="preserve"> operators but the </w:t>
      </w:r>
      <w:r w:rsidR="00F95D3B">
        <w:t xml:space="preserve">data is compiled into the word, and thus is not transient like the </w:t>
      </w:r>
      <w:r w:rsidR="00A70B43">
        <w:t>interpret-time</w:t>
      </w:r>
      <w:r w:rsidR="00F95D3B">
        <w:t xml:space="preserve"> version of the array that will be overwritten with the next array or </w:t>
      </w:r>
      <w:r w:rsidR="00A70B43">
        <w:t>interpret-time</w:t>
      </w:r>
      <w:r w:rsidR="00F95D3B">
        <w:t xml:space="preserve"> string.</w:t>
      </w:r>
    </w:p>
    <w:p w:rsidR="00456EC7" w:rsidRDefault="00456EC7" w:rsidP="00900BEA">
      <w:pPr>
        <w:pStyle w:val="Heading3"/>
        <w:jc w:val="both"/>
      </w:pPr>
      <w:r>
        <w:t>Define</w:t>
      </w:r>
    </w:p>
    <w:p w:rsidR="00F95D3B" w:rsidRPr="00F95D3B" w:rsidRDefault="00F95D3B" w:rsidP="00900BEA">
      <w:pPr>
        <w:jc w:val="both"/>
      </w:pPr>
      <w:r>
        <w:t>Define (all lower case in usage) is a word that operates identically to “constant” in a traditional Forth (constant is still available).  Define is both faster and takes less memory than constant.</w:t>
      </w:r>
    </w:p>
    <w:p w:rsidR="00456EC7" w:rsidRDefault="00456EC7" w:rsidP="00900BEA">
      <w:pPr>
        <w:pStyle w:val="Heading3"/>
        <w:jc w:val="both"/>
      </w:pPr>
      <w:r>
        <w:t>Flow Control</w:t>
      </w:r>
    </w:p>
    <w:p w:rsidR="00456EC7" w:rsidRDefault="00456EC7" w:rsidP="00900BEA">
      <w:pPr>
        <w:jc w:val="both"/>
      </w:pPr>
      <w:r>
        <w:t xml:space="preserve">Flow control is actually </w:t>
      </w:r>
      <w:proofErr w:type="gramStart"/>
      <w:r>
        <w:t>a</w:t>
      </w:r>
      <w:proofErr w:type="gramEnd"/>
      <w:r>
        <w:t xml:space="preserve"> </w:t>
      </w:r>
      <w:r w:rsidR="001D5412">
        <w:t>inertial system</w:t>
      </w:r>
      <w:r>
        <w:t xml:space="preserve"> function but nevertheless applies to the NPL environment.  When NPL is producing continuous output it may be temporarily suspended by sending </w:t>
      </w:r>
      <w:r w:rsidRPr="00456EC7">
        <w:rPr>
          <w:rStyle w:val="TransmitChar"/>
        </w:rPr>
        <w:t>&lt;CTRL-S&gt;</w:t>
      </w:r>
      <w:r w:rsidRPr="00456EC7">
        <w:rPr>
          <w:rStyle w:val="ReceiveChar"/>
        </w:rPr>
        <w:t xml:space="preserve"> </w:t>
      </w:r>
      <w:r>
        <w:t xml:space="preserve">and resumed with </w:t>
      </w:r>
      <w:r w:rsidRPr="00456EC7">
        <w:rPr>
          <w:rStyle w:val="TransmitChar"/>
        </w:rPr>
        <w:t>&lt;CTRL-Q&gt;</w:t>
      </w:r>
      <w:r>
        <w:t xml:space="preserve">. This is often helpful in typing a command to disable the streaming output. </w:t>
      </w:r>
    </w:p>
    <w:p w:rsidR="00F95D3B" w:rsidRDefault="00F95D3B" w:rsidP="00900BEA">
      <w:pPr>
        <w:pStyle w:val="Heading3"/>
        <w:jc w:val="both"/>
      </w:pPr>
      <w:r>
        <w:t>Quiet and Loud</w:t>
      </w:r>
    </w:p>
    <w:p w:rsidR="00F95D3B" w:rsidRDefault="00F95D3B" w:rsidP="00900BEA">
      <w:pPr>
        <w:jc w:val="both"/>
      </w:pPr>
      <w:r>
        <w:t xml:space="preserve">Quiet is </w:t>
      </w:r>
      <w:r w:rsidR="00620141">
        <w:t xml:space="preserve">a </w:t>
      </w:r>
      <w:r>
        <w:t xml:space="preserve">word that suppresses all the Forth primitives when “words” is executed.  </w:t>
      </w:r>
      <w:r w:rsidR="00620141">
        <w:t>The word l</w:t>
      </w:r>
      <w:r>
        <w:t>oud restores the Forth primitives to the “words” display. Quiet is the default.</w:t>
      </w:r>
    </w:p>
    <w:p w:rsidR="00481183" w:rsidRDefault="00481183" w:rsidP="00900BEA">
      <w:pPr>
        <w:pStyle w:val="Heading3"/>
        <w:jc w:val="both"/>
      </w:pPr>
      <w:r>
        <w:lastRenderedPageBreak/>
        <w:t>Help</w:t>
      </w:r>
    </w:p>
    <w:p w:rsidR="00481183" w:rsidRPr="00481183" w:rsidRDefault="00481183" w:rsidP="00900BEA">
      <w:pPr>
        <w:jc w:val="both"/>
      </w:pPr>
      <w:r>
        <w:t>NPL contains a “help” facility. Some words contain an extended string that provides further description of the word’s behavior. The syntax is “help {word}”.  If there is a help string associate</w:t>
      </w:r>
      <w:r w:rsidR="00620141">
        <w:t>d</w:t>
      </w:r>
      <w:r>
        <w:t xml:space="preserve"> with that word it</w:t>
      </w:r>
      <w:r w:rsidR="00620141">
        <w:t>,</w:t>
      </w:r>
      <w:r>
        <w:t xml:space="preserve"> will be printed.</w:t>
      </w:r>
    </w:p>
    <w:p w:rsidR="00456EC7" w:rsidRDefault="00456EC7" w:rsidP="00900BEA">
      <w:pPr>
        <w:pStyle w:val="Heading3"/>
        <w:jc w:val="both"/>
      </w:pPr>
      <w:proofErr w:type="spellStart"/>
      <w:r>
        <w:t>Grep</w:t>
      </w:r>
      <w:proofErr w:type="spellEnd"/>
    </w:p>
    <w:p w:rsidR="00F95D3B" w:rsidRPr="00F95D3B" w:rsidRDefault="00F95D3B" w:rsidP="00900BEA">
      <w:pPr>
        <w:jc w:val="both"/>
      </w:pPr>
      <w:r>
        <w:t xml:space="preserve">The NPL wordlist is large. The traditional command “words” to see all the words in the wordlists produces a lot of output.  The </w:t>
      </w:r>
      <w:r w:rsidR="001D5412">
        <w:t xml:space="preserve">inertial </w:t>
      </w:r>
      <w:r w:rsidR="00C01364">
        <w:t>systems</w:t>
      </w:r>
      <w:r>
        <w:t xml:space="preserve"> have a lot of variables and it may sometimes be difficult to locate the correct variable.  </w:t>
      </w:r>
      <w:proofErr w:type="spellStart"/>
      <w:r>
        <w:t>Grep</w:t>
      </w:r>
      <w:proofErr w:type="spellEnd"/>
      <w:r>
        <w:t xml:space="preserve"> (</w:t>
      </w:r>
      <w:proofErr w:type="spellStart"/>
      <w:r>
        <w:t>grep</w:t>
      </w:r>
      <w:proofErr w:type="spellEnd"/>
      <w:r>
        <w:t xml:space="preserve"> as typed) is available to search for words with only a substring.  The syntax is “</w:t>
      </w:r>
      <w:proofErr w:type="spellStart"/>
      <w:r>
        <w:t>grep</w:t>
      </w:r>
      <w:proofErr w:type="spellEnd"/>
      <w:r>
        <w:t xml:space="preserve"> </w:t>
      </w:r>
      <w:r w:rsidR="00986883">
        <w:t>{</w:t>
      </w:r>
      <w:r>
        <w:t>substring</w:t>
      </w:r>
      <w:r w:rsidR="00986883">
        <w:t>}</w:t>
      </w:r>
      <w:r>
        <w:t xml:space="preserve">”.  The substring and target are compared in a case sensitive way. Thus if the word that is being searched for is </w:t>
      </w:r>
      <w:proofErr w:type="spellStart"/>
      <w:r>
        <w:t>thisIsTheVariable</w:t>
      </w:r>
      <w:proofErr w:type="spellEnd"/>
      <w:r>
        <w:t xml:space="preserve"> and the user believes that “</w:t>
      </w:r>
      <w:proofErr w:type="spellStart"/>
      <w:r>
        <w:t>isthe</w:t>
      </w:r>
      <w:proofErr w:type="spellEnd"/>
      <w:r>
        <w:t>” is part of the variable</w:t>
      </w:r>
      <w:r w:rsidR="00986883">
        <w:t>,</w:t>
      </w:r>
      <w:r>
        <w:t xml:space="preserve"> the </w:t>
      </w:r>
      <w:r w:rsidR="00986883">
        <w:t xml:space="preserve">search </w:t>
      </w:r>
      <w:r>
        <w:t>substring must be “</w:t>
      </w:r>
      <w:proofErr w:type="spellStart"/>
      <w:r>
        <w:t>IsThe</w:t>
      </w:r>
      <w:proofErr w:type="spellEnd"/>
      <w:r>
        <w:t>”</w:t>
      </w:r>
      <w:r w:rsidR="00986883">
        <w:t>.</w:t>
      </w:r>
    </w:p>
    <w:p w:rsidR="007847B8" w:rsidRDefault="007847B8" w:rsidP="00900BEA">
      <w:pPr>
        <w:pStyle w:val="Heading1"/>
        <w:jc w:val="both"/>
      </w:pPr>
      <w:bookmarkStart w:id="12" w:name="_Toc358623724"/>
      <w:r>
        <w:t>NorthTek Application Environment</w:t>
      </w:r>
      <w:bookmarkEnd w:id="12"/>
    </w:p>
    <w:p w:rsidR="00A11428" w:rsidRDefault="00A11428" w:rsidP="00900BEA">
      <w:pPr>
        <w:jc w:val="both"/>
      </w:pPr>
      <w:r>
        <w:t xml:space="preserve">NorthTek is a user interface process executing on the </w:t>
      </w:r>
      <w:r w:rsidR="001D5412">
        <w:t>inertial system</w:t>
      </w:r>
      <w:r>
        <w:t xml:space="preserve">. It is running at a low priority in the system so that it does not interfere with the real time calculations that are being performed to compute the attitude and heading of the </w:t>
      </w:r>
      <w:r w:rsidR="001D5412">
        <w:t>inertial system</w:t>
      </w:r>
      <w:r>
        <w:t xml:space="preserve">.   NorthTek, via an NPL program, is used to monitor the heading, change the way the heading is computed, or control the output of the heading information to the user.  NorthTek has the ability to cause other </w:t>
      </w:r>
      <w:r w:rsidR="001D5412">
        <w:t>inertial system</w:t>
      </w:r>
      <w:r>
        <w:t xml:space="preserve"> protocols to be transmitted (e.g. RFS messages). NorthTek has the ability to modify the calibration, in-field calibration, or boresight matrix in real time to adjust to changing conditions on the host device.</w:t>
      </w:r>
    </w:p>
    <w:p w:rsidR="00A11428" w:rsidRPr="00A11428" w:rsidRDefault="00A11428" w:rsidP="00900BEA">
      <w:pPr>
        <w:jc w:val="both"/>
      </w:pPr>
      <w:r>
        <w:t xml:space="preserve">NPL programs are loaded onto the </w:t>
      </w:r>
      <w:r w:rsidR="001D5412">
        <w:t>inertial system</w:t>
      </w:r>
      <w:r>
        <w:t xml:space="preserve"> by simply transmitting the text file to the </w:t>
      </w:r>
      <w:r w:rsidR="001D5412">
        <w:t>inertial system</w:t>
      </w:r>
      <w:r>
        <w:t xml:space="preserve"> after power up.  Multiple programs may be loaded as long as the dictionary space is not exceeded.  Programs may be loaded, executed and removed using the “forget” command as many times as the user needs with no ill effects on the </w:t>
      </w:r>
      <w:r w:rsidR="001D5412">
        <w:t>inertial system</w:t>
      </w:r>
      <w:r>
        <w:t xml:space="preserve">.  A future feature will allow a NPL program to be permanently stored in the </w:t>
      </w:r>
      <w:r w:rsidR="001D5412">
        <w:t>inertial system</w:t>
      </w:r>
      <w:r>
        <w:t xml:space="preserve"> and automatically executed at power up or upon recovery from low power mode.</w:t>
      </w:r>
      <w:r w:rsidR="00DD7F46">
        <w:t xml:space="preserve"> </w:t>
      </w:r>
      <w:r w:rsidR="001E2B54">
        <w:t xml:space="preserve">Currently all user programs are volatile and lost once the </w:t>
      </w:r>
      <w:r w:rsidR="001D5412">
        <w:t>inertial system</w:t>
      </w:r>
      <w:r w:rsidR="001E2B54">
        <w:t xml:space="preserve"> has been powered down or put into low power mode. </w:t>
      </w:r>
      <w:r w:rsidR="00DD7F46">
        <w:t>Once a program is loaded the commands can be executed by simply sending the text string containing the command name.</w:t>
      </w:r>
    </w:p>
    <w:p w:rsidR="007847B8" w:rsidRDefault="007847B8" w:rsidP="00900BEA">
      <w:pPr>
        <w:pStyle w:val="Heading1"/>
        <w:jc w:val="both"/>
      </w:pPr>
      <w:bookmarkStart w:id="13" w:name="_Toc358623725"/>
      <w:r>
        <w:t>NorthTek Database and Compute Engine Interface</w:t>
      </w:r>
      <w:bookmarkEnd w:id="13"/>
    </w:p>
    <w:p w:rsidR="00F877E5" w:rsidRDefault="00F877E5" w:rsidP="00900BEA">
      <w:pPr>
        <w:jc w:val="both"/>
      </w:pPr>
      <w:r>
        <w:t xml:space="preserve">A Sparton </w:t>
      </w:r>
      <w:r w:rsidR="00526D56">
        <w:t>inertial system</w:t>
      </w:r>
      <w:r>
        <w:t xml:space="preserve"> contains an embedded database.  This database contains both the calibration, configuration and sensor readings in a unified structure.  Some of the data items are transient and do not survive a power cycle, </w:t>
      </w:r>
      <w:r w:rsidR="001D5412">
        <w:t>inertial system</w:t>
      </w:r>
      <w:r>
        <w:t xml:space="preserve"> heading is one example.  Some of the data items are non-volatile in that when set they will be the same after a power cycle, baud rate is one example.  On a different axis some of the non-volatile items are only settable at the factory.  The user can set the value temporarily but the factory set value will be recovered after a power cycle or low power cycle. Some values are read-only, such as the device name. Some variables are used as “triggers” that do not carry any real data, but instead cause some action to take place, such as evaluation of the World Magnetic Model, or the sampling of a calibration point.   Regardless of whether or not the value is volatile or non-</w:t>
      </w:r>
      <w:r>
        <w:lastRenderedPageBreak/>
        <w:t xml:space="preserve">volatile, or factory settable only or not, the </w:t>
      </w:r>
      <w:r w:rsidR="001D5412">
        <w:t>inertial system</w:t>
      </w:r>
      <w:r>
        <w:t xml:space="preserve"> software provides a uniform method for reading and writing the values. A binary method for manipulating the database variables is described in the </w:t>
      </w:r>
      <w:r w:rsidRPr="00F877E5">
        <w:rPr>
          <w:i/>
          <w:u w:val="single"/>
        </w:rPr>
        <w:t>RFS Protocol Suite</w:t>
      </w:r>
      <w:r>
        <w:t xml:space="preserve"> documentation. </w:t>
      </w:r>
      <w:r w:rsidR="003D6C0A">
        <w:t xml:space="preserve">NPL provides a more human friendly interactive interface into the database that mirrors the RFS functionality. The list of database variables for a particular device can be found in the Software Interface User’s Manual for the specific device and will not be completely enumerated in this document. </w:t>
      </w:r>
      <w:r>
        <w:t xml:space="preserve">This document will provide some examples of </w:t>
      </w:r>
      <w:r w:rsidR="003D6C0A">
        <w:t xml:space="preserve">NPL </w:t>
      </w:r>
      <w:r>
        <w:t xml:space="preserve">programs that use common </w:t>
      </w:r>
      <w:r w:rsidR="00526D56">
        <w:t>inertial system</w:t>
      </w:r>
      <w:r>
        <w:t xml:space="preserve"> variables.</w:t>
      </w:r>
    </w:p>
    <w:p w:rsidR="00D74338" w:rsidRDefault="00DD7F46" w:rsidP="00900BEA">
      <w:pPr>
        <w:pStyle w:val="Heading2"/>
        <w:jc w:val="both"/>
      </w:pPr>
      <w:bookmarkStart w:id="14" w:name="_Toc358623726"/>
      <w:r>
        <w:t>Internal Database Identifier Operations</w:t>
      </w:r>
      <w:bookmarkEnd w:id="14"/>
    </w:p>
    <w:p w:rsidR="00D74338" w:rsidRDefault="003D6C0A" w:rsidP="00900BEA">
      <w:pPr>
        <w:jc w:val="both"/>
      </w:pPr>
      <w:r>
        <w:t xml:space="preserve">In </w:t>
      </w:r>
      <w:proofErr w:type="gramStart"/>
      <w:r>
        <w:t>a</w:t>
      </w:r>
      <w:proofErr w:type="gramEnd"/>
      <w:r w:rsidR="00D74338">
        <w:t xml:space="preserve"> </w:t>
      </w:r>
      <w:r w:rsidR="00526D56">
        <w:t>inertial system</w:t>
      </w:r>
      <w:r w:rsidR="00D74338">
        <w:t>, each database variable has a name.  All the database names are pre-defined at startup</w:t>
      </w:r>
      <w:r w:rsidR="00481183">
        <w:t xml:space="preserve"> and are visible in the dictionary.  Executing a variable name causes NorthTek to leave an internal database identifier (IDI) on the stack.  The user cannot manipulate this value directly; instead, this identifier can be passed to other NPL words to cause an action on that particular variable.  The list of words that can operate on a database identifier is:</w:t>
      </w:r>
    </w:p>
    <w:p w:rsidR="008236EF" w:rsidRDefault="008236EF" w:rsidP="00900BEA">
      <w:pPr>
        <w:jc w:val="both"/>
      </w:pPr>
    </w:p>
    <w:tbl>
      <w:tblPr>
        <w:tblStyle w:val="TableGrid"/>
        <w:tblW w:w="0" w:type="auto"/>
        <w:tblInd w:w="13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80"/>
        <w:gridCol w:w="7128"/>
      </w:tblGrid>
      <w:tr w:rsidR="008236EF" w:rsidTr="008236EF">
        <w:tc>
          <w:tcPr>
            <w:tcW w:w="1080" w:type="dxa"/>
          </w:tcPr>
          <w:p w:rsidR="008236EF" w:rsidRDefault="008236EF" w:rsidP="00900BEA">
            <w:pPr>
              <w:jc w:val="both"/>
            </w:pPr>
            <w:r>
              <w:t>di.</w:t>
            </w:r>
          </w:p>
        </w:tc>
        <w:tc>
          <w:tcPr>
            <w:tcW w:w="7128" w:type="dxa"/>
          </w:tcPr>
          <w:p w:rsidR="008236EF" w:rsidRDefault="008236EF" w:rsidP="00900BEA">
            <w:pPr>
              <w:jc w:val="both"/>
            </w:pPr>
            <w:r>
              <w:t>The current value of the item is printed in a human friendly form.</w:t>
            </w:r>
          </w:p>
        </w:tc>
      </w:tr>
      <w:tr w:rsidR="008236EF" w:rsidTr="008236EF">
        <w:tc>
          <w:tcPr>
            <w:tcW w:w="1080" w:type="dxa"/>
          </w:tcPr>
          <w:p w:rsidR="008236EF" w:rsidRDefault="008236EF" w:rsidP="00900BEA">
            <w:pPr>
              <w:jc w:val="both"/>
            </w:pPr>
            <w:r>
              <w:t>&gt;default</w:t>
            </w:r>
          </w:p>
        </w:tc>
        <w:tc>
          <w:tcPr>
            <w:tcW w:w="7128" w:type="dxa"/>
          </w:tcPr>
          <w:p w:rsidR="008236EF" w:rsidRDefault="008236EF" w:rsidP="00900BEA">
            <w:pPr>
              <w:jc w:val="both"/>
            </w:pPr>
            <w:r>
              <w:t>Sets the item to the factory default value. Note that if the value is non-volatile it will not be stored in permanent storage unless “save” is performed on the database.</w:t>
            </w:r>
          </w:p>
        </w:tc>
      </w:tr>
      <w:tr w:rsidR="008236EF" w:rsidTr="008236EF">
        <w:tc>
          <w:tcPr>
            <w:tcW w:w="1080" w:type="dxa"/>
          </w:tcPr>
          <w:p w:rsidR="008236EF" w:rsidRDefault="008236EF" w:rsidP="00900BEA">
            <w:pPr>
              <w:jc w:val="both"/>
            </w:pPr>
            <w:r>
              <w:t>di@</w:t>
            </w:r>
          </w:p>
        </w:tc>
        <w:tc>
          <w:tcPr>
            <w:tcW w:w="7128" w:type="dxa"/>
          </w:tcPr>
          <w:p w:rsidR="008236EF" w:rsidRDefault="008236EF" w:rsidP="00900BEA">
            <w:pPr>
              <w:jc w:val="both"/>
            </w:pPr>
            <w:r>
              <w:t>Gets an objects value. For Int32’s, ordinals, fixed and floating point values, the value returned is the actual value. For arrays, the value returned is the address of the first element. For strings, the value returned is the address of the count byte.</w:t>
            </w:r>
          </w:p>
        </w:tc>
      </w:tr>
      <w:tr w:rsidR="008236EF" w:rsidTr="008236EF">
        <w:tc>
          <w:tcPr>
            <w:tcW w:w="1080" w:type="dxa"/>
          </w:tcPr>
          <w:p w:rsidR="008236EF" w:rsidRDefault="008236EF" w:rsidP="00900BEA">
            <w:pPr>
              <w:jc w:val="both"/>
            </w:pPr>
            <w:r>
              <w:t>di&gt;</w:t>
            </w:r>
          </w:p>
        </w:tc>
        <w:tc>
          <w:tcPr>
            <w:tcW w:w="7128" w:type="dxa"/>
          </w:tcPr>
          <w:p w:rsidR="008236EF" w:rsidRDefault="008236EF" w:rsidP="00900BEA">
            <w:pPr>
              <w:jc w:val="both"/>
            </w:pPr>
            <w:r>
              <w:t xml:space="preserve">Forces the </w:t>
            </w:r>
            <w:r w:rsidR="001D5412">
              <w:t>inertial system</w:t>
            </w:r>
            <w:r>
              <w:t xml:space="preserve"> to output the value of the variable in RFS protocol with a binary “</w:t>
            </w:r>
            <w:proofErr w:type="spellStart"/>
            <w:r>
              <w:t>Value_Is</w:t>
            </w:r>
            <w:proofErr w:type="spellEnd"/>
            <w:r>
              <w:t>” message.</w:t>
            </w:r>
            <w:r>
              <w:rPr>
                <w:rStyle w:val="FootnoteReference"/>
              </w:rPr>
              <w:footnoteReference w:id="6"/>
            </w:r>
          </w:p>
        </w:tc>
      </w:tr>
      <w:tr w:rsidR="003D6C0A" w:rsidTr="008236EF">
        <w:tc>
          <w:tcPr>
            <w:tcW w:w="1080" w:type="dxa"/>
          </w:tcPr>
          <w:p w:rsidR="003D6C0A" w:rsidRDefault="003D6C0A" w:rsidP="00900BEA">
            <w:pPr>
              <w:jc w:val="both"/>
            </w:pPr>
            <w:proofErr w:type="gramStart"/>
            <w:r>
              <w:t>di</w:t>
            </w:r>
            <w:proofErr w:type="gramEnd"/>
            <w:r>
              <w:t>?</w:t>
            </w:r>
          </w:p>
        </w:tc>
        <w:tc>
          <w:tcPr>
            <w:tcW w:w="7128" w:type="dxa"/>
          </w:tcPr>
          <w:p w:rsidR="003D6C0A" w:rsidRDefault="003D6C0A" w:rsidP="00900BEA">
            <w:pPr>
              <w:jc w:val="both"/>
            </w:pPr>
            <w:r>
              <w:t>Returns true or false as to whether or not the variable value is within range limits.</w:t>
            </w:r>
          </w:p>
        </w:tc>
      </w:tr>
      <w:tr w:rsidR="004F3511" w:rsidTr="008236EF">
        <w:tc>
          <w:tcPr>
            <w:tcW w:w="1080" w:type="dxa"/>
          </w:tcPr>
          <w:p w:rsidR="004F3511" w:rsidRDefault="004F3511" w:rsidP="00900BEA">
            <w:pPr>
              <w:jc w:val="both"/>
            </w:pPr>
            <w:r>
              <w:t>&amp;di</w:t>
            </w:r>
          </w:p>
        </w:tc>
        <w:tc>
          <w:tcPr>
            <w:tcW w:w="7128" w:type="dxa"/>
          </w:tcPr>
          <w:p w:rsidR="004F3511" w:rsidRDefault="004F3511" w:rsidP="00900BEA">
            <w:pPr>
              <w:jc w:val="both"/>
            </w:pPr>
            <w:r>
              <w:t>Return the address of a data item</w:t>
            </w:r>
            <w:r w:rsidR="00E8565C">
              <w:t>. The value is identical to di@ for arrays and strings. For other types the address of the actual database item value is returned. Can be used to read or set an item directly in real time. Caution must be used to ensure that the type of the variable is known and correctly used. This can be a pointer to Int32 or pointer to Byte, so misuse of this pointer can be problematic.</w:t>
            </w:r>
          </w:p>
        </w:tc>
      </w:tr>
      <w:tr w:rsidR="003D6C0A" w:rsidTr="008236EF">
        <w:tc>
          <w:tcPr>
            <w:tcW w:w="1080" w:type="dxa"/>
          </w:tcPr>
          <w:p w:rsidR="003D6C0A" w:rsidRDefault="003D6C0A" w:rsidP="00900BEA">
            <w:pPr>
              <w:jc w:val="both"/>
            </w:pPr>
            <w:r>
              <w:t>set</w:t>
            </w:r>
          </w:p>
        </w:tc>
        <w:tc>
          <w:tcPr>
            <w:tcW w:w="7128" w:type="dxa"/>
          </w:tcPr>
          <w:p w:rsidR="003D6C0A" w:rsidRDefault="004F3511" w:rsidP="00900BEA">
            <w:pPr>
              <w:jc w:val="both"/>
            </w:pPr>
            <w:r>
              <w:t>Expects an ID</w:t>
            </w:r>
            <w:r w:rsidR="001E2B54">
              <w:t>I</w:t>
            </w:r>
            <w:r>
              <w:t xml:space="preserve">, then a value on the stack. The value can be a single scalar, an array using the </w:t>
            </w:r>
            <w:proofErr w:type="gramStart"/>
            <w:r>
              <w:t>array[</w:t>
            </w:r>
            <w:proofErr w:type="gramEnd"/>
            <w:r>
              <w:t xml:space="preserve"> ]array words, or a string using the “ interpret mode string command. See examples in the later sections for how to use this word.  If the variable is non-volatile the NorthTek system will commit this variable </w:t>
            </w:r>
            <w:r>
              <w:lastRenderedPageBreak/>
              <w:t>to non-volatile memory after a 5 second delay.  The delay allows multiple set commands to be executed in rapid succession and only one non-volatile write to be performed for the combined set operations.</w:t>
            </w:r>
          </w:p>
        </w:tc>
      </w:tr>
      <w:tr w:rsidR="004F3511" w:rsidTr="008236EF">
        <w:tc>
          <w:tcPr>
            <w:tcW w:w="1080" w:type="dxa"/>
          </w:tcPr>
          <w:p w:rsidR="004F3511" w:rsidRDefault="004F3511" w:rsidP="00900BEA">
            <w:pPr>
              <w:jc w:val="both"/>
            </w:pPr>
            <w:r>
              <w:lastRenderedPageBreak/>
              <w:t>show</w:t>
            </w:r>
          </w:p>
        </w:tc>
        <w:tc>
          <w:tcPr>
            <w:tcW w:w="7128" w:type="dxa"/>
          </w:tcPr>
          <w:p w:rsidR="004F3511" w:rsidRDefault="004F3511" w:rsidP="00900BEA">
            <w:pPr>
              <w:jc w:val="both"/>
            </w:pPr>
            <w:r>
              <w:t>Causes NPL to output the RFS “Format” message for this variable.</w:t>
            </w:r>
          </w:p>
        </w:tc>
      </w:tr>
      <w:tr w:rsidR="004F3511" w:rsidTr="008236EF">
        <w:tc>
          <w:tcPr>
            <w:tcW w:w="1080" w:type="dxa"/>
          </w:tcPr>
          <w:p w:rsidR="004F3511" w:rsidRDefault="004F3511" w:rsidP="00900BEA">
            <w:pPr>
              <w:jc w:val="both"/>
            </w:pPr>
            <w:r>
              <w:t>rec</w:t>
            </w:r>
          </w:p>
        </w:tc>
        <w:tc>
          <w:tcPr>
            <w:tcW w:w="7128" w:type="dxa"/>
          </w:tcPr>
          <w:p w:rsidR="004F3511" w:rsidRDefault="004F3511" w:rsidP="00900BEA">
            <w:pPr>
              <w:jc w:val="both"/>
            </w:pPr>
            <w:r>
              <w:t xml:space="preserve">Set a variable with the same syntax as “set”, however no non-volatile variables are immediately committed to non-volatile memory. This command can be used to try out new settings without committing to non-volatile storage. Note however that performing a “set” operation after a “rec” operation will write </w:t>
            </w:r>
            <w:r w:rsidRPr="004F3511">
              <w:rPr>
                <w:b/>
                <w:u w:val="single"/>
              </w:rPr>
              <w:t>BOTH</w:t>
            </w:r>
            <w:r>
              <w:t xml:space="preserve"> to non-volatile memory.  Also the </w:t>
            </w:r>
            <w:r w:rsidR="001D5412">
              <w:t>inertial system</w:t>
            </w:r>
            <w:r>
              <w:t xml:space="preserve"> writes dynamically computed adjustments into the database on </w:t>
            </w:r>
            <w:proofErr w:type="gramStart"/>
            <w:r>
              <w:t>a periodic basis that are</w:t>
            </w:r>
            <w:proofErr w:type="gramEnd"/>
            <w:r>
              <w:t xml:space="preserve"> intended to be written to non-volatile memory. This will also cause any variables set with “rec” to also be written. Contact Sparton Technical support should you need to use this command to fully understand the ramifications of using this command.</w:t>
            </w:r>
          </w:p>
        </w:tc>
      </w:tr>
    </w:tbl>
    <w:p w:rsidR="008236EF" w:rsidRDefault="00DD7F46" w:rsidP="00900BEA">
      <w:pPr>
        <w:pStyle w:val="Heading2"/>
        <w:jc w:val="both"/>
      </w:pPr>
      <w:bookmarkStart w:id="15" w:name="_Toc358623727"/>
      <w:proofErr w:type="gramStart"/>
      <w:r>
        <w:t>General Database Operations.</w:t>
      </w:r>
      <w:bookmarkEnd w:id="15"/>
      <w:proofErr w:type="gramEnd"/>
    </w:p>
    <w:p w:rsidR="008236EF" w:rsidRDefault="00DD7F46" w:rsidP="00900BEA">
      <w:pPr>
        <w:jc w:val="both"/>
      </w:pPr>
      <w:r>
        <w:t xml:space="preserve">In addition to the words that operate on individual IDI’s, </w:t>
      </w:r>
      <w:r w:rsidR="008236EF">
        <w:t xml:space="preserve">other NPL words manipulate the database overall. They are </w:t>
      </w:r>
    </w:p>
    <w:p w:rsidR="003D6C0A" w:rsidRDefault="003D6C0A" w:rsidP="00900BEA">
      <w:pPr>
        <w:jc w:val="both"/>
      </w:pPr>
    </w:p>
    <w:tbl>
      <w:tblPr>
        <w:tblStyle w:val="TableGrid"/>
        <w:tblW w:w="0" w:type="auto"/>
        <w:tblInd w:w="13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80"/>
        <w:gridCol w:w="7128"/>
      </w:tblGrid>
      <w:tr w:rsidR="003D6C0A" w:rsidTr="00667BA2">
        <w:tc>
          <w:tcPr>
            <w:tcW w:w="1080" w:type="dxa"/>
          </w:tcPr>
          <w:p w:rsidR="003D6C0A" w:rsidRDefault="003D6C0A" w:rsidP="00900BEA">
            <w:pPr>
              <w:jc w:val="both"/>
            </w:pPr>
            <w:r>
              <w:t>save</w:t>
            </w:r>
          </w:p>
        </w:tc>
        <w:tc>
          <w:tcPr>
            <w:tcW w:w="7128" w:type="dxa"/>
          </w:tcPr>
          <w:p w:rsidR="003D6C0A" w:rsidRDefault="003D6C0A" w:rsidP="00900BEA">
            <w:pPr>
              <w:jc w:val="both"/>
            </w:pPr>
            <w:r>
              <w:t>Causes NorthTek to commit all non-volatile variables to non-volatile storage.</w:t>
            </w:r>
          </w:p>
        </w:tc>
      </w:tr>
      <w:tr w:rsidR="003D6C0A" w:rsidTr="00667BA2">
        <w:tc>
          <w:tcPr>
            <w:tcW w:w="1080" w:type="dxa"/>
          </w:tcPr>
          <w:p w:rsidR="003D6C0A" w:rsidRDefault="003D6C0A" w:rsidP="00900BEA">
            <w:pPr>
              <w:jc w:val="both"/>
            </w:pPr>
            <w:r>
              <w:t>defaults</w:t>
            </w:r>
          </w:p>
        </w:tc>
        <w:tc>
          <w:tcPr>
            <w:tcW w:w="7128" w:type="dxa"/>
          </w:tcPr>
          <w:p w:rsidR="003D6C0A" w:rsidRDefault="003D6C0A" w:rsidP="00900BEA">
            <w:pPr>
              <w:jc w:val="both"/>
            </w:pPr>
            <w:r>
              <w:t xml:space="preserve">Causes NorthTek to set all variables to factory default values. </w:t>
            </w:r>
          </w:p>
          <w:p w:rsidR="003D6C0A" w:rsidRDefault="003D6C0A" w:rsidP="00900BEA">
            <w:pPr>
              <w:jc w:val="both"/>
            </w:pPr>
            <w:r w:rsidRPr="003D6C0A">
              <w:rPr>
                <w:b/>
                <w:color w:val="FF0000"/>
                <w:sz w:val="28"/>
                <w:szCs w:val="28"/>
                <w:highlight w:val="yellow"/>
              </w:rPr>
              <w:t>Warning: this will reset all user calibration and configuration to factory default values.</w:t>
            </w:r>
          </w:p>
        </w:tc>
      </w:tr>
      <w:tr w:rsidR="00E8565C" w:rsidTr="00667BA2">
        <w:tc>
          <w:tcPr>
            <w:tcW w:w="1080" w:type="dxa"/>
          </w:tcPr>
          <w:p w:rsidR="00E8565C" w:rsidRDefault="00E8565C" w:rsidP="00900BEA">
            <w:pPr>
              <w:jc w:val="both"/>
            </w:pPr>
            <w:proofErr w:type="spellStart"/>
            <w:proofErr w:type="gramStart"/>
            <w:r>
              <w:t>wmm</w:t>
            </w:r>
            <w:proofErr w:type="spellEnd"/>
            <w:proofErr w:type="gramEnd"/>
            <w:r>
              <w:t>.</w:t>
            </w:r>
          </w:p>
        </w:tc>
        <w:tc>
          <w:tcPr>
            <w:tcW w:w="7128" w:type="dxa"/>
          </w:tcPr>
          <w:p w:rsidR="00E8565C" w:rsidRDefault="00E8565C" w:rsidP="00900BEA">
            <w:pPr>
              <w:jc w:val="both"/>
            </w:pPr>
            <w:r>
              <w:t>Print the world magnetic model data. Not strictly part of the database.</w:t>
            </w:r>
          </w:p>
        </w:tc>
      </w:tr>
      <w:tr w:rsidR="00E8565C" w:rsidTr="00667BA2">
        <w:tc>
          <w:tcPr>
            <w:tcW w:w="1080" w:type="dxa"/>
          </w:tcPr>
          <w:p w:rsidR="00E8565C" w:rsidRDefault="00E8565C" w:rsidP="00900BEA">
            <w:pPr>
              <w:jc w:val="both"/>
            </w:pPr>
          </w:p>
        </w:tc>
        <w:tc>
          <w:tcPr>
            <w:tcW w:w="7128" w:type="dxa"/>
          </w:tcPr>
          <w:p w:rsidR="00E8565C" w:rsidRDefault="00E8565C" w:rsidP="00900BEA">
            <w:pPr>
              <w:jc w:val="both"/>
            </w:pPr>
          </w:p>
        </w:tc>
      </w:tr>
    </w:tbl>
    <w:p w:rsidR="00481183" w:rsidRDefault="00DD7F46" w:rsidP="00900BEA">
      <w:pPr>
        <w:pStyle w:val="Heading2"/>
        <w:jc w:val="both"/>
      </w:pPr>
      <w:bookmarkStart w:id="16" w:name="_Toc358623728"/>
      <w:proofErr w:type="gramStart"/>
      <w:r>
        <w:t>Streaming Sensor Data Operations.</w:t>
      </w:r>
      <w:bookmarkEnd w:id="16"/>
      <w:proofErr w:type="gramEnd"/>
    </w:p>
    <w:p w:rsidR="00DD7F46" w:rsidRDefault="00E8565C" w:rsidP="00900BEA">
      <w:pPr>
        <w:jc w:val="both"/>
      </w:pPr>
      <w:r>
        <w:t xml:space="preserve">NorthTek provides some controls to the real time </w:t>
      </w:r>
      <w:r w:rsidR="001D5412">
        <w:t>inertial system</w:t>
      </w:r>
      <w:r>
        <w:t xml:space="preserve"> engine. These controls primarily control the printing of sensor data both raw and processed. Because the raw sensor data is being continuously sampled, it does not get written to the database. Processe</w:t>
      </w:r>
      <w:r w:rsidR="00E355AC">
        <w:t>d</w:t>
      </w:r>
      <w:r>
        <w:t xml:space="preserve"> sensor data gets written to the database but is constantly overwritten as new values are computed.  To allow the user to capture the streaming </w:t>
      </w:r>
      <w:r w:rsidR="00DD7F46">
        <w:t xml:space="preserve">data NorthTek allows the printing of the data with some NPL control words. The streaming control words are of two types. One set enables or disables the streaming output. The other set of words changes the number of samples </w:t>
      </w:r>
      <w:r w:rsidR="00362CD6">
        <w:t xml:space="preserve">obtain (the modulus) before raw </w:t>
      </w:r>
      <w:r w:rsidR="00DD7F46">
        <w:t>sample</w:t>
      </w:r>
      <w:r w:rsidR="00362CD6">
        <w:t>s are output</w:t>
      </w:r>
      <w:r w:rsidR="00DD7F46">
        <w:t xml:space="preserve">. </w:t>
      </w:r>
      <w:r w:rsidR="00362CD6">
        <w:t>Processed samples are printed at the nominal processing rate.</w:t>
      </w:r>
      <w:r w:rsidR="00DD7F46">
        <w:t xml:space="preserve"> The modulus words allow the user some control over data reporting rate. </w:t>
      </w:r>
      <w:r w:rsidR="0002010C">
        <w:t xml:space="preserve">All the enable/disable words expect a true or false value on the stack to enable or disable the output. </w:t>
      </w:r>
      <w:r w:rsidR="00DD7F46">
        <w:t>The enable/disable words are:</w:t>
      </w:r>
    </w:p>
    <w:p w:rsidR="00DD7F46" w:rsidRDefault="00DD7F46" w:rsidP="00900BEA">
      <w:pPr>
        <w:jc w:val="both"/>
      </w:pPr>
    </w:p>
    <w:tbl>
      <w:tblPr>
        <w:tblStyle w:val="TableGrid"/>
        <w:tblW w:w="0" w:type="auto"/>
        <w:tblInd w:w="13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260"/>
        <w:gridCol w:w="6948"/>
      </w:tblGrid>
      <w:tr w:rsidR="00DD7F46" w:rsidTr="00362CD6">
        <w:tc>
          <w:tcPr>
            <w:tcW w:w="1260" w:type="dxa"/>
          </w:tcPr>
          <w:p w:rsidR="00DD7F46" w:rsidRDefault="00DD7F46" w:rsidP="00900BEA">
            <w:pPr>
              <w:jc w:val="both"/>
            </w:pPr>
            <w:proofErr w:type="spellStart"/>
            <w:r>
              <w:t>accel.p</w:t>
            </w:r>
            <w:proofErr w:type="spellEnd"/>
          </w:p>
        </w:tc>
        <w:tc>
          <w:tcPr>
            <w:tcW w:w="6948" w:type="dxa"/>
          </w:tcPr>
          <w:p w:rsidR="00DD7F46" w:rsidRDefault="00DD7F46" w:rsidP="00900BEA">
            <w:pPr>
              <w:jc w:val="both"/>
            </w:pPr>
            <w:r>
              <w:t xml:space="preserve">Prints the raw accelerometer data. The format is </w:t>
            </w:r>
            <w:r w:rsidRPr="00DD7F46">
              <w:t>"A:%6d,%6d,%6d,%6d\r\n"</w:t>
            </w:r>
            <w:r>
              <w:t xml:space="preserve">, with arguments: </w:t>
            </w:r>
            <w:proofErr w:type="spellStart"/>
            <w:r>
              <w:t>timestamp,x,y,x</w:t>
            </w:r>
            <w:proofErr w:type="spellEnd"/>
          </w:p>
        </w:tc>
      </w:tr>
      <w:tr w:rsidR="0002010C" w:rsidTr="00362CD6">
        <w:tc>
          <w:tcPr>
            <w:tcW w:w="1260" w:type="dxa"/>
          </w:tcPr>
          <w:p w:rsidR="0002010C" w:rsidRDefault="0002010C" w:rsidP="00900BEA">
            <w:pPr>
              <w:jc w:val="both"/>
            </w:pPr>
            <w:proofErr w:type="spellStart"/>
            <w:r>
              <w:t>accelp.p</w:t>
            </w:r>
            <w:proofErr w:type="spellEnd"/>
          </w:p>
        </w:tc>
        <w:tc>
          <w:tcPr>
            <w:tcW w:w="6948" w:type="dxa"/>
          </w:tcPr>
          <w:p w:rsidR="0002010C" w:rsidRDefault="0002010C" w:rsidP="00900BEA">
            <w:pPr>
              <w:jc w:val="both"/>
            </w:pPr>
            <w:r>
              <w:t xml:space="preserve">Prints the processes accelerometer data. Format is </w:t>
            </w:r>
            <w:r w:rsidRPr="0002010C">
              <w:t>"AP:%</w:t>
            </w:r>
            <w:proofErr w:type="spellStart"/>
            <w:r w:rsidRPr="0002010C">
              <w:t>d,%d,%d,%d,%f,%f,%f,%f,%f</w:t>
            </w:r>
            <w:proofErr w:type="spellEnd"/>
            <w:r w:rsidRPr="0002010C">
              <w:t>\r\n"</w:t>
            </w:r>
            <w:r>
              <w:t xml:space="preserve">, with arguments: timestamp, </w:t>
            </w:r>
            <w:proofErr w:type="spellStart"/>
            <w:r>
              <w:t>xraw,yraw,zraw,xprocessed,yprocessed,zprocessed,pitch,roll</w:t>
            </w:r>
            <w:proofErr w:type="spellEnd"/>
            <w:r>
              <w:t>.</w:t>
            </w:r>
          </w:p>
        </w:tc>
      </w:tr>
      <w:tr w:rsidR="00DD7F46" w:rsidTr="00362CD6">
        <w:tc>
          <w:tcPr>
            <w:tcW w:w="1260" w:type="dxa"/>
          </w:tcPr>
          <w:p w:rsidR="00DD7F46" w:rsidRDefault="00DD7F46" w:rsidP="00900BEA">
            <w:pPr>
              <w:jc w:val="both"/>
            </w:pPr>
            <w:proofErr w:type="spellStart"/>
            <w:r>
              <w:t>gyro.p</w:t>
            </w:r>
            <w:proofErr w:type="spellEnd"/>
          </w:p>
        </w:tc>
        <w:tc>
          <w:tcPr>
            <w:tcW w:w="6948" w:type="dxa"/>
          </w:tcPr>
          <w:p w:rsidR="00DD7F46" w:rsidRDefault="00DD7F46" w:rsidP="00900BEA">
            <w:pPr>
              <w:jc w:val="both"/>
            </w:pPr>
            <w:r>
              <w:t xml:space="preserve">(GEDC-6 only) Prints the raw gyro data. Format is </w:t>
            </w:r>
            <w:r w:rsidRPr="00DD7F46">
              <w:t>"G:%6d,%6d,%6d,%6d\r\n"</w:t>
            </w:r>
            <w:r>
              <w:t xml:space="preserve">,  with arguments </w:t>
            </w:r>
            <w:proofErr w:type="spellStart"/>
            <w:r>
              <w:t>temperature,x,y,z</w:t>
            </w:r>
            <w:proofErr w:type="spellEnd"/>
          </w:p>
          <w:p w:rsidR="00DD7F46" w:rsidRDefault="00DD7F46" w:rsidP="00900BEA">
            <w:pPr>
              <w:jc w:val="both"/>
            </w:pPr>
            <w:r>
              <w:lastRenderedPageBreak/>
              <w:t xml:space="preserve">(DC-4 only) Prints </w:t>
            </w:r>
            <w:r w:rsidR="0002010C">
              <w:t xml:space="preserve">timestamp and temperature. Format is </w:t>
            </w:r>
            <w:r w:rsidR="0002010C" w:rsidRPr="0002010C">
              <w:t>"G:(%d)%6d\r\n"</w:t>
            </w:r>
            <w:r w:rsidR="0002010C">
              <w:t>, with arguments timestamp, raw temperature coefficient</w:t>
            </w:r>
          </w:p>
        </w:tc>
      </w:tr>
      <w:tr w:rsidR="0002010C" w:rsidTr="00362CD6">
        <w:tc>
          <w:tcPr>
            <w:tcW w:w="1260" w:type="dxa"/>
          </w:tcPr>
          <w:p w:rsidR="0002010C" w:rsidRDefault="0002010C" w:rsidP="00900BEA">
            <w:pPr>
              <w:jc w:val="both"/>
            </w:pPr>
            <w:proofErr w:type="spellStart"/>
            <w:r>
              <w:lastRenderedPageBreak/>
              <w:t>gyrop.p</w:t>
            </w:r>
            <w:proofErr w:type="spellEnd"/>
          </w:p>
        </w:tc>
        <w:tc>
          <w:tcPr>
            <w:tcW w:w="6948" w:type="dxa"/>
          </w:tcPr>
          <w:p w:rsidR="0002010C" w:rsidRDefault="0002010C" w:rsidP="00900BEA">
            <w:pPr>
              <w:jc w:val="both"/>
            </w:pPr>
            <w:r>
              <w:t xml:space="preserve">Prints the processed gyro data (GEDC-6 only). Format </w:t>
            </w:r>
            <w:r w:rsidRPr="0002010C">
              <w:t>"GP:%d,%d,%d,%d,%.2e,%.2e,%.2e\r\n"</w:t>
            </w:r>
            <w:r>
              <w:t xml:space="preserve">, with arguments: timestamp, </w:t>
            </w:r>
            <w:proofErr w:type="spellStart"/>
            <w:r>
              <w:t>xraw,yraw,zraw,xprocessed,yprocessed,zprocessed</w:t>
            </w:r>
            <w:proofErr w:type="spellEnd"/>
            <w:r>
              <w:t>.</w:t>
            </w:r>
          </w:p>
        </w:tc>
      </w:tr>
      <w:tr w:rsidR="0002010C" w:rsidTr="00362CD6">
        <w:tc>
          <w:tcPr>
            <w:tcW w:w="1260" w:type="dxa"/>
          </w:tcPr>
          <w:p w:rsidR="0002010C" w:rsidRDefault="0002010C" w:rsidP="00900BEA">
            <w:pPr>
              <w:jc w:val="both"/>
            </w:pPr>
            <w:proofErr w:type="spellStart"/>
            <w:r>
              <w:t>mag.p</w:t>
            </w:r>
            <w:proofErr w:type="spellEnd"/>
          </w:p>
        </w:tc>
        <w:tc>
          <w:tcPr>
            <w:tcW w:w="6948" w:type="dxa"/>
          </w:tcPr>
          <w:p w:rsidR="0002010C" w:rsidRDefault="0002010C" w:rsidP="00900BEA">
            <w:pPr>
              <w:jc w:val="both"/>
            </w:pPr>
            <w:r>
              <w:t xml:space="preserve">Prints raw magnetics. Format </w:t>
            </w:r>
            <w:r w:rsidRPr="0002010C">
              <w:t>"M: %d, %d, %d, %d\r\n"</w:t>
            </w:r>
            <w:r>
              <w:t xml:space="preserve">, arguments </w:t>
            </w:r>
            <w:proofErr w:type="spellStart"/>
            <w:r>
              <w:t>timestamp,x,y,z</w:t>
            </w:r>
            <w:proofErr w:type="spellEnd"/>
            <w:r>
              <w:t>.</w:t>
            </w:r>
          </w:p>
        </w:tc>
      </w:tr>
      <w:tr w:rsidR="0002010C" w:rsidTr="00362CD6">
        <w:tc>
          <w:tcPr>
            <w:tcW w:w="1260" w:type="dxa"/>
          </w:tcPr>
          <w:p w:rsidR="0002010C" w:rsidRDefault="0002010C" w:rsidP="00900BEA">
            <w:pPr>
              <w:jc w:val="both"/>
            </w:pPr>
            <w:proofErr w:type="spellStart"/>
            <w:r>
              <w:t>magp.p</w:t>
            </w:r>
            <w:proofErr w:type="spellEnd"/>
          </w:p>
        </w:tc>
        <w:tc>
          <w:tcPr>
            <w:tcW w:w="6948" w:type="dxa"/>
          </w:tcPr>
          <w:p w:rsidR="0002010C" w:rsidRDefault="0002010C" w:rsidP="00900BEA">
            <w:pPr>
              <w:jc w:val="both"/>
            </w:pPr>
            <w:r>
              <w:t xml:space="preserve">Prints processed magnetics. Format : </w:t>
            </w:r>
            <w:r w:rsidRPr="0002010C">
              <w:t>"MP:%</w:t>
            </w:r>
            <w:proofErr w:type="spellStart"/>
            <w:r w:rsidRPr="0002010C">
              <w:t>d,%d,%d,%d,%f,%f,%f,%f</w:t>
            </w:r>
            <w:proofErr w:type="spellEnd"/>
            <w:r w:rsidRPr="0002010C">
              <w:t>\r\n"</w:t>
            </w:r>
            <w:r>
              <w:t xml:space="preserve">, arguments </w:t>
            </w:r>
            <w:proofErr w:type="spellStart"/>
            <w:r>
              <w:t>timestamp,xraw,yraw,zraw,xprocessed,yprocess,zprocessed</w:t>
            </w:r>
            <w:proofErr w:type="spellEnd"/>
            <w:r>
              <w:t>, yaw(magnetic)</w:t>
            </w:r>
          </w:p>
        </w:tc>
      </w:tr>
      <w:tr w:rsidR="0002010C" w:rsidTr="00362CD6">
        <w:tc>
          <w:tcPr>
            <w:tcW w:w="1260" w:type="dxa"/>
          </w:tcPr>
          <w:p w:rsidR="0002010C" w:rsidRDefault="00362CD6" w:rsidP="00900BEA">
            <w:pPr>
              <w:jc w:val="both"/>
            </w:pPr>
            <w:proofErr w:type="spellStart"/>
            <w:r>
              <w:t>quat.p</w:t>
            </w:r>
            <w:proofErr w:type="spellEnd"/>
          </w:p>
        </w:tc>
        <w:tc>
          <w:tcPr>
            <w:tcW w:w="6948" w:type="dxa"/>
          </w:tcPr>
          <w:p w:rsidR="0002010C" w:rsidRDefault="00362CD6" w:rsidP="00900BEA">
            <w:pPr>
              <w:jc w:val="both"/>
            </w:pPr>
            <w:r>
              <w:t>Print</w:t>
            </w:r>
            <w:r w:rsidR="005170F2">
              <w:t>s</w:t>
            </w:r>
            <w:r>
              <w:t xml:space="preserve"> </w:t>
            </w:r>
            <w:proofErr w:type="spellStart"/>
            <w:r>
              <w:t>quarternian</w:t>
            </w:r>
            <w:proofErr w:type="spellEnd"/>
            <w:r>
              <w:t xml:space="preserve"> outputs. Format : </w:t>
            </w:r>
            <w:r w:rsidRPr="00362CD6">
              <w:t>"QUAT:%</w:t>
            </w:r>
            <w:proofErr w:type="spellStart"/>
            <w:r w:rsidRPr="00362CD6">
              <w:t>f,%f,%f,%f</w:t>
            </w:r>
            <w:proofErr w:type="spellEnd"/>
            <w:r w:rsidRPr="00362CD6">
              <w:t>\r\n"</w:t>
            </w:r>
            <w:r>
              <w:t xml:space="preserve">, arguments </w:t>
            </w:r>
            <w:proofErr w:type="spellStart"/>
            <w:r>
              <w:t>w,x,y,z</w:t>
            </w:r>
            <w:proofErr w:type="spellEnd"/>
            <w:r>
              <w:t>.</w:t>
            </w:r>
          </w:p>
        </w:tc>
      </w:tr>
      <w:tr w:rsidR="00362CD6" w:rsidTr="00362CD6">
        <w:tc>
          <w:tcPr>
            <w:tcW w:w="1260" w:type="dxa"/>
          </w:tcPr>
          <w:p w:rsidR="00362CD6" w:rsidRDefault="00362CD6" w:rsidP="00900BEA">
            <w:pPr>
              <w:jc w:val="both"/>
            </w:pPr>
            <w:bookmarkStart w:id="17" w:name="_GoBack"/>
            <w:proofErr w:type="spellStart"/>
            <w:r>
              <w:t>s.p</w:t>
            </w:r>
            <w:proofErr w:type="spellEnd"/>
          </w:p>
        </w:tc>
        <w:tc>
          <w:tcPr>
            <w:tcW w:w="6948" w:type="dxa"/>
          </w:tcPr>
          <w:p w:rsidR="00362CD6" w:rsidRDefault="00362CD6" w:rsidP="00900BEA">
            <w:pPr>
              <w:jc w:val="both"/>
            </w:pPr>
            <w:r>
              <w:t xml:space="preserve">Prints all the raw samples in one line. Format (GEDC-6): </w:t>
            </w:r>
            <w:r w:rsidRPr="00362CD6">
              <w:t>"%</w:t>
            </w:r>
            <w:proofErr w:type="spellStart"/>
            <w:r w:rsidRPr="00362CD6">
              <w:t>d,%d,%d,%d,%d,%d,%d,%d,%d,%d,%d</w:t>
            </w:r>
            <w:proofErr w:type="spellEnd"/>
            <w:r w:rsidRPr="00362CD6">
              <w:t>\r\n"</w:t>
            </w:r>
            <w:r>
              <w:t>, arguments are timestamp,magx,magy,magz,accelx,accely,accelz,gyrox,gyroy,gyroz,temperatureCoefficient.</w:t>
            </w:r>
          </w:p>
          <w:p w:rsidR="00362CD6" w:rsidRDefault="00362CD6" w:rsidP="00900BEA">
            <w:pPr>
              <w:jc w:val="both"/>
            </w:pPr>
            <w:r>
              <w:t xml:space="preserve">Format (DC-4) : Format </w:t>
            </w:r>
            <w:r w:rsidRPr="00362CD6">
              <w:t>"%d,%d,%d,%d,%d,%d,</w:t>
            </w:r>
            <w:r>
              <w:t>0,0,0,</w:t>
            </w:r>
            <w:r w:rsidRPr="00362CD6">
              <w:t>%d\r\n"</w:t>
            </w:r>
            <w:r>
              <w:t xml:space="preserve">, arguments are:  timestamp, </w:t>
            </w:r>
            <w:proofErr w:type="spellStart"/>
            <w:r>
              <w:t>magx</w:t>
            </w:r>
            <w:proofErr w:type="spellEnd"/>
            <w:r>
              <w:t xml:space="preserve">, </w:t>
            </w:r>
            <w:proofErr w:type="spellStart"/>
            <w:r>
              <w:t>magy</w:t>
            </w:r>
            <w:proofErr w:type="spellEnd"/>
            <w:r>
              <w:t xml:space="preserve">, </w:t>
            </w:r>
            <w:proofErr w:type="spellStart"/>
            <w:r>
              <w:t>magz</w:t>
            </w:r>
            <w:proofErr w:type="spellEnd"/>
            <w:r>
              <w:t xml:space="preserve">, </w:t>
            </w:r>
            <w:proofErr w:type="spellStart"/>
            <w:r>
              <w:t>accelx</w:t>
            </w:r>
            <w:proofErr w:type="spellEnd"/>
            <w:r>
              <w:t xml:space="preserve">, </w:t>
            </w:r>
            <w:proofErr w:type="spellStart"/>
            <w:r>
              <w:t>accely</w:t>
            </w:r>
            <w:proofErr w:type="spellEnd"/>
            <w:r>
              <w:t xml:space="preserve">, </w:t>
            </w:r>
            <w:proofErr w:type="spellStart"/>
            <w:r>
              <w:t>accelz</w:t>
            </w:r>
            <w:proofErr w:type="spellEnd"/>
            <w:r>
              <w:t xml:space="preserve">, </w:t>
            </w:r>
            <w:proofErr w:type="spellStart"/>
            <w:r>
              <w:t>temperatureCoefficient</w:t>
            </w:r>
            <w:proofErr w:type="spellEnd"/>
            <w:r>
              <w:t>.</w:t>
            </w:r>
          </w:p>
        </w:tc>
      </w:tr>
      <w:bookmarkEnd w:id="17"/>
      <w:tr w:rsidR="00362CD6" w:rsidTr="00362CD6">
        <w:tc>
          <w:tcPr>
            <w:tcW w:w="1260" w:type="dxa"/>
          </w:tcPr>
          <w:p w:rsidR="00362CD6" w:rsidRDefault="00C01364" w:rsidP="00900BEA">
            <w:pPr>
              <w:jc w:val="both"/>
            </w:pPr>
            <w:proofErr w:type="spellStart"/>
            <w:r>
              <w:t>compass.p</w:t>
            </w:r>
            <w:proofErr w:type="spellEnd"/>
          </w:p>
        </w:tc>
        <w:tc>
          <w:tcPr>
            <w:tcW w:w="6948" w:type="dxa"/>
          </w:tcPr>
          <w:p w:rsidR="00362CD6" w:rsidRDefault="00362CD6" w:rsidP="00900BEA">
            <w:pPr>
              <w:jc w:val="both"/>
            </w:pPr>
            <w:r>
              <w:t xml:space="preserve">Prints the computed attitude and heading. Format </w:t>
            </w:r>
            <w:r w:rsidRPr="00362CD6">
              <w:t xml:space="preserve">"C,%d,%7.2f,%7.2f,%7.2f\r\n", </w:t>
            </w:r>
            <w:r>
              <w:t>arguments are :</w:t>
            </w:r>
            <w:proofErr w:type="spellStart"/>
            <w:r w:rsidRPr="00362CD6">
              <w:t>timeStamp</w:t>
            </w:r>
            <w:proofErr w:type="spellEnd"/>
            <w:r w:rsidRPr="00362CD6">
              <w:t>, pitch, roll, yaw</w:t>
            </w:r>
          </w:p>
        </w:tc>
      </w:tr>
    </w:tbl>
    <w:p w:rsidR="00DD7F46" w:rsidRDefault="00DD7F46" w:rsidP="00900BEA">
      <w:pPr>
        <w:jc w:val="both"/>
      </w:pPr>
    </w:p>
    <w:p w:rsidR="00DD7F46" w:rsidRDefault="00362CD6" w:rsidP="00900BEA">
      <w:pPr>
        <w:jc w:val="both"/>
      </w:pPr>
      <w:r>
        <w:t xml:space="preserve">The modulus words expect the modulus value on the top of the stack. </w:t>
      </w:r>
      <w:r w:rsidR="00DD7F46">
        <w:t>The modulus words are:</w:t>
      </w:r>
    </w:p>
    <w:p w:rsidR="00362CD6" w:rsidRDefault="00362CD6" w:rsidP="00900BEA">
      <w:pPr>
        <w:jc w:val="both"/>
      </w:pPr>
    </w:p>
    <w:tbl>
      <w:tblPr>
        <w:tblStyle w:val="TableGrid"/>
        <w:tblW w:w="0" w:type="auto"/>
        <w:tblInd w:w="13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260"/>
        <w:gridCol w:w="6948"/>
      </w:tblGrid>
      <w:tr w:rsidR="00362CD6" w:rsidTr="00667BA2">
        <w:tc>
          <w:tcPr>
            <w:tcW w:w="1260" w:type="dxa"/>
          </w:tcPr>
          <w:p w:rsidR="00362CD6" w:rsidRDefault="00362CD6" w:rsidP="00900BEA">
            <w:pPr>
              <w:jc w:val="both"/>
            </w:pPr>
            <w:r>
              <w:t>gyro.mod</w:t>
            </w:r>
          </w:p>
        </w:tc>
        <w:tc>
          <w:tcPr>
            <w:tcW w:w="6948" w:type="dxa"/>
          </w:tcPr>
          <w:p w:rsidR="00362CD6" w:rsidRDefault="00362CD6" w:rsidP="00900BEA">
            <w:pPr>
              <w:jc w:val="both"/>
            </w:pPr>
            <w:r>
              <w:t>Sets the raw gyro data print modulus. Default is 10. This value is volatile and resets to 10 on power up.</w:t>
            </w:r>
          </w:p>
        </w:tc>
      </w:tr>
      <w:tr w:rsidR="00362CD6" w:rsidTr="00667BA2">
        <w:tc>
          <w:tcPr>
            <w:tcW w:w="1260" w:type="dxa"/>
          </w:tcPr>
          <w:p w:rsidR="00362CD6" w:rsidRDefault="00362CD6" w:rsidP="00900BEA">
            <w:pPr>
              <w:jc w:val="both"/>
            </w:pPr>
            <w:r>
              <w:t>accel.mod</w:t>
            </w:r>
          </w:p>
        </w:tc>
        <w:tc>
          <w:tcPr>
            <w:tcW w:w="6948" w:type="dxa"/>
          </w:tcPr>
          <w:p w:rsidR="00362CD6" w:rsidRDefault="00362CD6" w:rsidP="00900BEA">
            <w:pPr>
              <w:jc w:val="both"/>
            </w:pPr>
            <w:r>
              <w:t>Sets the accelerometer raw data print modulus. Default value is 4. This value is volatile and resets to 4 on power up.</w:t>
            </w:r>
          </w:p>
        </w:tc>
      </w:tr>
    </w:tbl>
    <w:p w:rsidR="00362CD6" w:rsidRDefault="00362CD6" w:rsidP="00900BEA">
      <w:pPr>
        <w:jc w:val="both"/>
      </w:pPr>
    </w:p>
    <w:p w:rsidR="00DD7F46" w:rsidRDefault="00DD7F46" w:rsidP="00900BEA">
      <w:pPr>
        <w:jc w:val="both"/>
      </w:pPr>
    </w:p>
    <w:p w:rsidR="003D6C0A" w:rsidRPr="00F877E5" w:rsidRDefault="003D6C0A" w:rsidP="00900BEA">
      <w:pPr>
        <w:jc w:val="both"/>
      </w:pPr>
    </w:p>
    <w:p w:rsidR="007847B8" w:rsidRPr="007847B8" w:rsidRDefault="007847B8" w:rsidP="00900BEA">
      <w:pPr>
        <w:pStyle w:val="Heading1"/>
        <w:jc w:val="both"/>
      </w:pPr>
      <w:bookmarkStart w:id="18" w:name="_Toc358623729"/>
      <w:r>
        <w:t>NorthTek Programming Examples</w:t>
      </w:r>
      <w:bookmarkEnd w:id="18"/>
    </w:p>
    <w:p w:rsidR="00B52017" w:rsidRDefault="00B52017" w:rsidP="00900BEA">
      <w:pPr>
        <w:pStyle w:val="Heading3"/>
        <w:jc w:val="both"/>
      </w:pPr>
      <w:bookmarkStart w:id="19" w:name="_Toc301798705"/>
      <w:r>
        <w:t xml:space="preserve">Simple </w:t>
      </w:r>
      <w:r w:rsidR="00524A62">
        <w:t>NPL</w:t>
      </w:r>
      <w:r>
        <w:t xml:space="preserve"> examples</w:t>
      </w:r>
      <w:bookmarkEnd w:id="19"/>
    </w:p>
    <w:p w:rsidR="00B52017" w:rsidRDefault="00B52017" w:rsidP="00900BEA">
      <w:pPr>
        <w:jc w:val="both"/>
      </w:pPr>
      <w:r>
        <w:t>At this point a few detailed examples may be helpful:</w:t>
      </w:r>
    </w:p>
    <w:p w:rsidR="00B52017" w:rsidRDefault="00B52017" w:rsidP="00900BEA">
      <w:pPr>
        <w:pStyle w:val="Heading4"/>
        <w:jc w:val="both"/>
      </w:pPr>
      <w:bookmarkStart w:id="20" w:name="_Toc301798706"/>
      <w:r>
        <w:t>Print Compass Heading Example</w:t>
      </w:r>
      <w:bookmarkEnd w:id="20"/>
    </w:p>
    <w:p w:rsidR="00B52017" w:rsidRDefault="00B52017" w:rsidP="00900BEA">
      <w:pPr>
        <w:jc w:val="both"/>
      </w:pPr>
      <w:r>
        <w:t xml:space="preserve">This example reads the current </w:t>
      </w:r>
      <w:r w:rsidR="001D5412">
        <w:t>inertial system</w:t>
      </w:r>
      <w:r>
        <w:t xml:space="preserve"> heading.</w:t>
      </w:r>
    </w:p>
    <w:p w:rsidR="00B52017" w:rsidRDefault="00B52017" w:rsidP="00900BEA">
      <w:pPr>
        <w:ind w:firstLine="720"/>
        <w:jc w:val="both"/>
        <w:rPr>
          <w:rFonts w:ascii="Courier New" w:hAnsi="Courier New"/>
          <w:b/>
          <w:i/>
          <w:color w:val="000000" w:themeColor="text1"/>
          <w:lang w:val="en-CA" w:eastAsia="en-GB"/>
        </w:rPr>
      </w:pPr>
      <w:proofErr w:type="gramStart"/>
      <w:r w:rsidRPr="00FB5F8E">
        <w:rPr>
          <w:rFonts w:ascii="Courier New" w:hAnsi="Courier New"/>
          <w:b/>
          <w:i/>
          <w:color w:val="000000" w:themeColor="text1"/>
          <w:lang w:val="en-CA" w:eastAsia="en-GB"/>
        </w:rPr>
        <w:t>yaw</w:t>
      </w:r>
      <w:proofErr w:type="gramEnd"/>
      <w:r w:rsidRPr="00FB5F8E">
        <w:rPr>
          <w:rFonts w:ascii="Courier New" w:hAnsi="Courier New"/>
          <w:b/>
          <w:i/>
          <w:color w:val="000000" w:themeColor="text1"/>
          <w:lang w:val="en-CA" w:eastAsia="en-GB"/>
        </w:rPr>
        <w:t xml:space="preserve"> di.</w:t>
      </w:r>
      <w:r>
        <w:rPr>
          <w:rFonts w:ascii="Courier New" w:hAnsi="Courier New"/>
          <w:b/>
          <w:i/>
          <w:color w:val="000000" w:themeColor="text1"/>
          <w:lang w:val="en-CA" w:eastAsia="en-GB"/>
        </w:rPr>
        <w:t>&lt;CR&gt;</w:t>
      </w:r>
    </w:p>
    <w:p w:rsidR="00B52017" w:rsidRDefault="00524A62" w:rsidP="00900BEA">
      <w:pPr>
        <w:jc w:val="both"/>
        <w:rPr>
          <w:lang w:val="en-CA" w:eastAsia="en-GB"/>
        </w:rPr>
      </w:pPr>
      <w:r>
        <w:rPr>
          <w:lang w:val="en-CA" w:eastAsia="en-GB"/>
        </w:rPr>
        <w:t>NPL</w:t>
      </w:r>
      <w:r w:rsidR="00B52017">
        <w:rPr>
          <w:lang w:val="en-CA" w:eastAsia="en-GB"/>
        </w:rPr>
        <w:t xml:space="preserve"> prints:</w:t>
      </w:r>
    </w:p>
    <w:p w:rsidR="00B52017" w:rsidRPr="00497589" w:rsidRDefault="00B52017" w:rsidP="00900BEA">
      <w:pPr>
        <w:pStyle w:val="Get"/>
        <w:ind w:firstLine="720"/>
        <w:jc w:val="both"/>
        <w:rPr>
          <w:highlight w:val="lightGray"/>
        </w:rPr>
      </w:pPr>
      <w:proofErr w:type="gramStart"/>
      <w:r w:rsidRPr="00497589">
        <w:rPr>
          <w:highlight w:val="lightGray"/>
        </w:rPr>
        <w:t>yaw</w:t>
      </w:r>
      <w:proofErr w:type="gramEnd"/>
      <w:r w:rsidRPr="00497589">
        <w:rPr>
          <w:highlight w:val="lightGray"/>
        </w:rPr>
        <w:t xml:space="preserve"> = 4.433077e+01</w:t>
      </w:r>
    </w:p>
    <w:p w:rsidR="00B52017" w:rsidRDefault="00B52017" w:rsidP="00900BEA">
      <w:pPr>
        <w:pStyle w:val="Get"/>
        <w:ind w:firstLine="720"/>
        <w:jc w:val="both"/>
        <w:rPr>
          <w:lang w:val="en-CA" w:eastAsia="en-GB"/>
        </w:rPr>
      </w:pPr>
      <w:r w:rsidRPr="00497589">
        <w:rPr>
          <w:highlight w:val="lightGray"/>
        </w:rPr>
        <w:t>OK</w:t>
      </w:r>
      <w:r w:rsidRPr="00FB5F8E">
        <w:rPr>
          <w:b w:val="0"/>
          <w:lang w:val="en-CA" w:eastAsia="en-GB"/>
        </w:rPr>
        <w:t xml:space="preserve"> </w:t>
      </w:r>
    </w:p>
    <w:p w:rsidR="00B52017" w:rsidRDefault="00B52017" w:rsidP="00900BEA">
      <w:pPr>
        <w:pStyle w:val="Heading4"/>
        <w:jc w:val="both"/>
        <w:rPr>
          <w:lang w:val="en-CA" w:eastAsia="en-GB"/>
        </w:rPr>
      </w:pPr>
      <w:bookmarkStart w:id="21" w:name="_Toc301798707"/>
      <w:r>
        <w:rPr>
          <w:lang w:val="en-CA" w:eastAsia="en-GB"/>
        </w:rPr>
        <w:lastRenderedPageBreak/>
        <w:t xml:space="preserve">Setting the </w:t>
      </w:r>
      <w:proofErr w:type="gramStart"/>
      <w:r>
        <w:rPr>
          <w:lang w:val="en-CA" w:eastAsia="en-GB"/>
        </w:rPr>
        <w:t>baud  rate</w:t>
      </w:r>
      <w:bookmarkEnd w:id="21"/>
      <w:proofErr w:type="gramEnd"/>
    </w:p>
    <w:p w:rsidR="00B52017" w:rsidRDefault="00B52017" w:rsidP="00900BEA">
      <w:pPr>
        <w:jc w:val="both"/>
        <w:rPr>
          <w:lang w:val="en-CA" w:eastAsia="en-GB"/>
        </w:rPr>
      </w:pPr>
      <w:r>
        <w:rPr>
          <w:lang w:val="en-CA" w:eastAsia="en-GB"/>
        </w:rPr>
        <w:t>This example shows how a variable may be set to implement a configuration change.  In this case the user is going to change the baud rate.  The user should inspect the baud database parameter and valu</w:t>
      </w:r>
      <w:r w:rsidR="005170F2">
        <w:rPr>
          <w:lang w:val="en-CA" w:eastAsia="en-GB"/>
        </w:rPr>
        <w:t>es in the appropriate device user manual</w:t>
      </w:r>
      <w:r>
        <w:rPr>
          <w:lang w:val="en-CA" w:eastAsia="en-GB"/>
        </w:rPr>
        <w:t xml:space="preserve">. In this case the baud rate index = 4 is 9600 baud and baud rate index = 8 is 115200 baud. Assuming the </w:t>
      </w:r>
      <w:r w:rsidR="00526D56">
        <w:rPr>
          <w:lang w:val="en-CA" w:eastAsia="en-GB"/>
        </w:rPr>
        <w:t>inertial system</w:t>
      </w:r>
      <w:r>
        <w:rPr>
          <w:lang w:val="en-CA" w:eastAsia="en-GB"/>
        </w:rPr>
        <w:t xml:space="preserve"> is already operating at 115200, the user enters:</w:t>
      </w:r>
    </w:p>
    <w:p w:rsidR="00B52017" w:rsidRPr="00AF56B5" w:rsidRDefault="00B52017" w:rsidP="00900BEA">
      <w:pPr>
        <w:ind w:firstLine="720"/>
        <w:jc w:val="both"/>
        <w:rPr>
          <w:rStyle w:val="Send"/>
        </w:rPr>
      </w:pPr>
      <w:proofErr w:type="gramStart"/>
      <w:r w:rsidRPr="00AF56B5">
        <w:rPr>
          <w:rStyle w:val="Send"/>
        </w:rPr>
        <w:t>baud</w:t>
      </w:r>
      <w:proofErr w:type="gramEnd"/>
      <w:r w:rsidRPr="00AF56B5">
        <w:rPr>
          <w:rStyle w:val="Send"/>
        </w:rPr>
        <w:t xml:space="preserve"> 4 set</w:t>
      </w:r>
      <w:r>
        <w:rPr>
          <w:rStyle w:val="Send"/>
        </w:rPr>
        <w:t>&lt;CR&gt;</w:t>
      </w:r>
    </w:p>
    <w:p w:rsidR="00B52017" w:rsidRDefault="00B52017" w:rsidP="00900BEA">
      <w:pPr>
        <w:jc w:val="both"/>
        <w:rPr>
          <w:lang w:val="en-CA" w:eastAsia="en-GB"/>
        </w:rPr>
      </w:pPr>
      <w:r>
        <w:rPr>
          <w:lang w:val="en-CA" w:eastAsia="en-GB"/>
        </w:rPr>
        <w:t>(The serial port on the user’s terminal needs to be changed to 9600 at this point.)</w:t>
      </w:r>
    </w:p>
    <w:p w:rsidR="00B52017" w:rsidRDefault="00B52017" w:rsidP="00900BEA">
      <w:pPr>
        <w:jc w:val="both"/>
        <w:rPr>
          <w:lang w:val="en-CA" w:eastAsia="en-GB"/>
        </w:rPr>
      </w:pPr>
      <w:r>
        <w:rPr>
          <w:lang w:val="en-CA" w:eastAsia="en-GB"/>
        </w:rPr>
        <w:t>Commands may now be entered at 9600 baud. The user can return to 115200 by entering the command that follows and then changing the user’s terminal baud rate back to 115200.</w:t>
      </w:r>
    </w:p>
    <w:p w:rsidR="00B52017" w:rsidRPr="00AF56B5" w:rsidRDefault="00B52017" w:rsidP="00900BEA">
      <w:pPr>
        <w:ind w:firstLine="720"/>
        <w:jc w:val="both"/>
        <w:rPr>
          <w:rStyle w:val="Send"/>
        </w:rPr>
      </w:pPr>
      <w:proofErr w:type="gramStart"/>
      <w:r w:rsidRPr="00AF56B5">
        <w:rPr>
          <w:rStyle w:val="Send"/>
        </w:rPr>
        <w:t>baud</w:t>
      </w:r>
      <w:proofErr w:type="gramEnd"/>
      <w:r w:rsidRPr="00AF56B5">
        <w:rPr>
          <w:rStyle w:val="Send"/>
        </w:rPr>
        <w:t xml:space="preserve"> 8 set&lt;CR&gt;</w:t>
      </w:r>
    </w:p>
    <w:p w:rsidR="00B52017" w:rsidRPr="00497589" w:rsidRDefault="00B52017" w:rsidP="00900BEA">
      <w:pPr>
        <w:jc w:val="both"/>
        <w:rPr>
          <w:lang w:val="en-CA" w:eastAsia="en-GB"/>
        </w:rPr>
      </w:pPr>
    </w:p>
    <w:p w:rsidR="00B52017" w:rsidRDefault="00B52017" w:rsidP="00900BEA">
      <w:pPr>
        <w:pStyle w:val="Heading4"/>
        <w:jc w:val="both"/>
        <w:rPr>
          <w:lang w:val="en-CA" w:eastAsia="en-GB"/>
        </w:rPr>
      </w:pPr>
      <w:bookmarkStart w:id="22" w:name="_Toc301798708"/>
      <w:r>
        <w:rPr>
          <w:lang w:val="en-CA" w:eastAsia="en-GB"/>
        </w:rPr>
        <w:t>Print Acceleration Example</w:t>
      </w:r>
      <w:bookmarkEnd w:id="22"/>
    </w:p>
    <w:p w:rsidR="00B52017" w:rsidRDefault="00B52017" w:rsidP="00900BEA">
      <w:pPr>
        <w:jc w:val="both"/>
        <w:rPr>
          <w:lang w:val="en-CA" w:eastAsia="en-GB"/>
        </w:rPr>
      </w:pPr>
      <w:r>
        <w:rPr>
          <w:lang w:val="en-CA" w:eastAsia="en-GB"/>
        </w:rPr>
        <w:t>This example shows how an array is printed. In this case the raw and processed acceleration value.</w:t>
      </w:r>
    </w:p>
    <w:p w:rsidR="00B52017" w:rsidRPr="00FE1B30" w:rsidRDefault="00B52017" w:rsidP="00900BEA">
      <w:pPr>
        <w:ind w:firstLine="720"/>
        <w:jc w:val="both"/>
        <w:rPr>
          <w:rFonts w:ascii="Courier New" w:hAnsi="Courier New"/>
          <w:b/>
          <w:i/>
          <w:color w:val="000000" w:themeColor="text1"/>
          <w:lang w:val="en-CA" w:eastAsia="en-GB"/>
        </w:rPr>
      </w:pPr>
      <w:proofErr w:type="spellStart"/>
      <w:proofErr w:type="gramStart"/>
      <w:r w:rsidRPr="00FE1B30">
        <w:rPr>
          <w:rFonts w:ascii="Courier New" w:hAnsi="Courier New"/>
          <w:b/>
          <w:i/>
          <w:color w:val="000000" w:themeColor="text1"/>
          <w:lang w:val="en-CA" w:eastAsia="en-GB"/>
        </w:rPr>
        <w:t>accelr</w:t>
      </w:r>
      <w:proofErr w:type="spellEnd"/>
      <w:proofErr w:type="gramEnd"/>
      <w:r w:rsidRPr="00FE1B30">
        <w:rPr>
          <w:rFonts w:ascii="Courier New" w:hAnsi="Courier New"/>
          <w:b/>
          <w:i/>
          <w:color w:val="000000" w:themeColor="text1"/>
          <w:lang w:val="en-CA" w:eastAsia="en-GB"/>
        </w:rPr>
        <w:t xml:space="preserve"> di.</w:t>
      </w:r>
      <w:r>
        <w:rPr>
          <w:rFonts w:ascii="Courier New" w:hAnsi="Courier New"/>
          <w:b/>
          <w:i/>
          <w:color w:val="000000" w:themeColor="text1"/>
          <w:lang w:val="en-CA" w:eastAsia="en-GB"/>
        </w:rPr>
        <w:t>&lt;CR&gt;</w:t>
      </w:r>
    </w:p>
    <w:p w:rsidR="00B52017" w:rsidRPr="00FE1B30" w:rsidRDefault="00B52017" w:rsidP="00900BEA">
      <w:pPr>
        <w:ind w:firstLine="720"/>
        <w:jc w:val="both"/>
        <w:rPr>
          <w:rFonts w:ascii="Courier New" w:hAnsi="Courier New" w:cs="Courier New"/>
          <w:b/>
          <w:highlight w:val="lightGray"/>
        </w:rPr>
      </w:pPr>
      <w:proofErr w:type="spellStart"/>
      <w:proofErr w:type="gramStart"/>
      <w:r w:rsidRPr="00FE1B30">
        <w:rPr>
          <w:rFonts w:ascii="Courier New" w:hAnsi="Courier New" w:cs="Courier New"/>
          <w:b/>
          <w:highlight w:val="lightGray"/>
        </w:rPr>
        <w:t>accelr</w:t>
      </w:r>
      <w:proofErr w:type="spellEnd"/>
      <w:proofErr w:type="gramEnd"/>
      <w:r w:rsidRPr="00FE1B30">
        <w:rPr>
          <w:rFonts w:ascii="Courier New" w:hAnsi="Courier New" w:cs="Courier New"/>
          <w:b/>
          <w:highlight w:val="lightGray"/>
        </w:rPr>
        <w:t xml:space="preserve"> = 00-- -2.080000e+02</w:t>
      </w:r>
    </w:p>
    <w:p w:rsidR="00B52017" w:rsidRPr="00FE1B30" w:rsidRDefault="00B52017" w:rsidP="00900BEA">
      <w:pPr>
        <w:pStyle w:val="Get"/>
        <w:ind w:firstLine="720"/>
        <w:jc w:val="both"/>
        <w:rPr>
          <w:highlight w:val="lightGray"/>
        </w:rPr>
      </w:pPr>
      <w:r w:rsidRPr="00FE1B30">
        <w:rPr>
          <w:highlight w:val="lightGray"/>
        </w:rPr>
        <w:t>01-- 9.760000e+02</w:t>
      </w:r>
    </w:p>
    <w:p w:rsidR="00B52017" w:rsidRDefault="00B52017" w:rsidP="00900BEA">
      <w:pPr>
        <w:ind w:firstLine="720"/>
        <w:jc w:val="both"/>
        <w:rPr>
          <w:rFonts w:ascii="Courier New" w:hAnsi="Courier New" w:cs="Courier New"/>
          <w:b/>
          <w:highlight w:val="lightGray"/>
        </w:rPr>
      </w:pPr>
      <w:r w:rsidRPr="00FE1B30">
        <w:rPr>
          <w:rFonts w:ascii="Courier New" w:hAnsi="Courier New" w:cs="Courier New"/>
          <w:b/>
          <w:highlight w:val="lightGray"/>
        </w:rPr>
        <w:t>02-- 1.408000e+0</w:t>
      </w:r>
      <w:r>
        <w:rPr>
          <w:rFonts w:ascii="Courier New" w:hAnsi="Courier New" w:cs="Courier New"/>
          <w:b/>
          <w:highlight w:val="lightGray"/>
        </w:rPr>
        <w:t>4</w:t>
      </w:r>
    </w:p>
    <w:p w:rsidR="00B52017" w:rsidRDefault="00B52017" w:rsidP="00900BEA">
      <w:pPr>
        <w:jc w:val="both"/>
        <w:rPr>
          <w:rFonts w:ascii="Courier New" w:hAnsi="Courier New" w:cs="Courier New"/>
          <w:b/>
          <w:highlight w:val="lightGray"/>
        </w:rPr>
      </w:pPr>
    </w:p>
    <w:p w:rsidR="00B52017" w:rsidRDefault="00B52017" w:rsidP="00900BEA">
      <w:pPr>
        <w:ind w:firstLine="720"/>
        <w:jc w:val="both"/>
        <w:rPr>
          <w:rFonts w:ascii="Courier New" w:hAnsi="Courier New" w:cs="Courier New"/>
          <w:b/>
          <w:highlight w:val="lightGray"/>
        </w:rPr>
      </w:pPr>
      <w:r>
        <w:rPr>
          <w:rFonts w:ascii="Courier New" w:hAnsi="Courier New" w:cs="Courier New"/>
          <w:b/>
          <w:highlight w:val="lightGray"/>
        </w:rPr>
        <w:t>OK</w:t>
      </w:r>
    </w:p>
    <w:p w:rsidR="00B52017" w:rsidRPr="00FE1B30" w:rsidRDefault="00B52017" w:rsidP="00900BEA">
      <w:pPr>
        <w:jc w:val="both"/>
        <w:rPr>
          <w:rFonts w:ascii="Courier New" w:hAnsi="Courier New" w:cs="Courier New"/>
          <w:b/>
          <w:highlight w:val="lightGray"/>
        </w:rPr>
      </w:pPr>
    </w:p>
    <w:p w:rsidR="00B52017" w:rsidRPr="00FE1B30" w:rsidRDefault="00B52017" w:rsidP="00900BEA">
      <w:pPr>
        <w:ind w:firstLine="720"/>
        <w:jc w:val="both"/>
        <w:rPr>
          <w:rFonts w:ascii="Courier New" w:hAnsi="Courier New"/>
          <w:b/>
          <w:i/>
          <w:color w:val="000000" w:themeColor="text1"/>
          <w:lang w:val="en-CA" w:eastAsia="en-GB"/>
        </w:rPr>
      </w:pPr>
      <w:proofErr w:type="spellStart"/>
      <w:proofErr w:type="gramStart"/>
      <w:r w:rsidRPr="00FE1B30">
        <w:rPr>
          <w:rFonts w:ascii="Courier New" w:hAnsi="Courier New"/>
          <w:b/>
          <w:i/>
          <w:color w:val="000000" w:themeColor="text1"/>
          <w:lang w:val="en-CA" w:eastAsia="en-GB"/>
        </w:rPr>
        <w:t>accelp</w:t>
      </w:r>
      <w:proofErr w:type="spellEnd"/>
      <w:proofErr w:type="gramEnd"/>
      <w:r w:rsidRPr="00FE1B30">
        <w:rPr>
          <w:rFonts w:ascii="Courier New" w:hAnsi="Courier New"/>
          <w:b/>
          <w:i/>
          <w:color w:val="000000" w:themeColor="text1"/>
          <w:lang w:val="en-CA" w:eastAsia="en-GB"/>
        </w:rPr>
        <w:t xml:space="preserve"> di.</w:t>
      </w:r>
      <w:r>
        <w:rPr>
          <w:rFonts w:ascii="Courier New" w:hAnsi="Courier New"/>
          <w:b/>
          <w:i/>
          <w:color w:val="000000" w:themeColor="text1"/>
          <w:lang w:val="en-CA" w:eastAsia="en-GB"/>
        </w:rPr>
        <w:t>&lt;CR&gt;</w:t>
      </w:r>
    </w:p>
    <w:p w:rsidR="00B52017" w:rsidRPr="00FE1B30" w:rsidRDefault="00B52017" w:rsidP="00900BEA">
      <w:pPr>
        <w:ind w:firstLine="720"/>
        <w:jc w:val="both"/>
        <w:rPr>
          <w:rFonts w:ascii="Courier New" w:hAnsi="Courier New" w:cs="Courier New"/>
          <w:b/>
          <w:highlight w:val="lightGray"/>
        </w:rPr>
      </w:pPr>
      <w:proofErr w:type="spellStart"/>
      <w:proofErr w:type="gramStart"/>
      <w:r w:rsidRPr="00FE1B30">
        <w:rPr>
          <w:rFonts w:ascii="Courier New" w:hAnsi="Courier New" w:cs="Courier New"/>
          <w:b/>
          <w:highlight w:val="lightGray"/>
        </w:rPr>
        <w:t>accelp</w:t>
      </w:r>
      <w:proofErr w:type="spellEnd"/>
      <w:proofErr w:type="gramEnd"/>
      <w:r w:rsidRPr="00FE1B30">
        <w:rPr>
          <w:rFonts w:ascii="Courier New" w:hAnsi="Courier New" w:cs="Courier New"/>
          <w:b/>
          <w:highlight w:val="lightGray"/>
        </w:rPr>
        <w:t xml:space="preserve"> = 00-- 1.660156e+01</w:t>
      </w:r>
    </w:p>
    <w:p w:rsidR="00B52017" w:rsidRPr="00FE1B30" w:rsidRDefault="00B52017" w:rsidP="00900BEA">
      <w:pPr>
        <w:ind w:firstLine="720"/>
        <w:jc w:val="both"/>
        <w:rPr>
          <w:rFonts w:ascii="Courier New" w:hAnsi="Courier New" w:cs="Courier New"/>
          <w:b/>
          <w:highlight w:val="lightGray"/>
        </w:rPr>
      </w:pPr>
      <w:r w:rsidRPr="00FE1B30">
        <w:rPr>
          <w:rFonts w:ascii="Courier New" w:hAnsi="Courier New" w:cs="Courier New"/>
          <w:b/>
          <w:highlight w:val="lightGray"/>
        </w:rPr>
        <w:t>01-- 2.832031e+01</w:t>
      </w:r>
    </w:p>
    <w:p w:rsidR="00B52017" w:rsidRDefault="00B52017" w:rsidP="00900BEA">
      <w:pPr>
        <w:ind w:firstLine="360"/>
        <w:jc w:val="both"/>
        <w:rPr>
          <w:rFonts w:ascii="Courier New" w:hAnsi="Courier New" w:cs="Courier New"/>
          <w:b/>
          <w:highlight w:val="lightGray"/>
        </w:rPr>
      </w:pPr>
      <w:r w:rsidRPr="00FE1B30">
        <w:rPr>
          <w:rFonts w:ascii="Courier New" w:hAnsi="Courier New" w:cs="Courier New"/>
          <w:b/>
          <w:highlight w:val="lightGray"/>
        </w:rPr>
        <w:t>02-- 1.044259e+03</w:t>
      </w:r>
    </w:p>
    <w:p w:rsidR="00B52017" w:rsidRDefault="00B52017" w:rsidP="00900BEA">
      <w:pPr>
        <w:jc w:val="both"/>
        <w:rPr>
          <w:rFonts w:ascii="Courier New" w:hAnsi="Courier New" w:cs="Courier New"/>
          <w:b/>
          <w:highlight w:val="lightGray"/>
        </w:rPr>
      </w:pPr>
    </w:p>
    <w:p w:rsidR="00B52017" w:rsidRDefault="00B52017" w:rsidP="00900BEA">
      <w:pPr>
        <w:pStyle w:val="Heading4"/>
        <w:jc w:val="both"/>
        <w:rPr>
          <w:lang w:val="en-CA" w:eastAsia="en-GB"/>
        </w:rPr>
      </w:pPr>
      <w:bookmarkStart w:id="23" w:name="_Toc301798709"/>
      <w:r>
        <w:rPr>
          <w:lang w:val="en-CA" w:eastAsia="en-GB"/>
        </w:rPr>
        <w:t>General Examples</w:t>
      </w:r>
      <w:bookmarkEnd w:id="23"/>
    </w:p>
    <w:p w:rsidR="00B52017" w:rsidRDefault="00524A62" w:rsidP="00900BEA">
      <w:pPr>
        <w:jc w:val="both"/>
        <w:rPr>
          <w:lang w:val="en-CA" w:eastAsia="en-GB"/>
        </w:rPr>
      </w:pPr>
      <w:r>
        <w:rPr>
          <w:lang w:val="en-CA" w:eastAsia="en-GB"/>
        </w:rPr>
        <w:t>NPL</w:t>
      </w:r>
      <w:r w:rsidR="00B52017">
        <w:rPr>
          <w:lang w:val="en-CA" w:eastAsia="en-GB"/>
        </w:rPr>
        <w:t xml:space="preserve"> is capable of fixed and floating </w:t>
      </w:r>
      <w:proofErr w:type="gramStart"/>
      <w:r w:rsidR="00B52017">
        <w:rPr>
          <w:lang w:val="en-CA" w:eastAsia="en-GB"/>
        </w:rPr>
        <w:t>point</w:t>
      </w:r>
      <w:proofErr w:type="gramEnd"/>
      <w:r w:rsidR="00B52017">
        <w:rPr>
          <w:lang w:val="en-CA" w:eastAsia="en-GB"/>
        </w:rPr>
        <w:t xml:space="preserve"> arithmetic, bitwise logical operations, and many other useful “calculator” type commands. Here are some simple examples.  For the readers convenience the inputs are commented in </w:t>
      </w:r>
      <w:r>
        <w:rPr>
          <w:lang w:val="en-CA" w:eastAsia="en-GB"/>
        </w:rPr>
        <w:t>NPL</w:t>
      </w:r>
      <w:r w:rsidR="00B52017">
        <w:rPr>
          <w:lang w:val="en-CA" w:eastAsia="en-GB"/>
        </w:rPr>
        <w:t xml:space="preserve"> style.</w:t>
      </w:r>
    </w:p>
    <w:p w:rsidR="00B52017" w:rsidRDefault="00B52017" w:rsidP="00900BEA">
      <w:pPr>
        <w:jc w:val="both"/>
        <w:rPr>
          <w:lang w:val="en-CA" w:eastAsia="en-GB"/>
        </w:rPr>
      </w:pPr>
      <w:proofErr w:type="gramStart"/>
      <w:r>
        <w:rPr>
          <w:lang w:val="en-CA" w:eastAsia="en-GB"/>
        </w:rPr>
        <w:t>Simple Arithmetic.</w:t>
      </w:r>
      <w:proofErr w:type="gramEnd"/>
    </w:p>
    <w:p w:rsidR="005170F2" w:rsidRDefault="00B52017" w:rsidP="00900BEA">
      <w:pPr>
        <w:ind w:firstLine="720"/>
        <w:jc w:val="both"/>
        <w:rPr>
          <w:rStyle w:val="Send"/>
        </w:rPr>
      </w:pPr>
      <w:r w:rsidRPr="00DA6605">
        <w:rPr>
          <w:rStyle w:val="Send"/>
        </w:rPr>
        <w:t xml:space="preserve">1 1 </w:t>
      </w:r>
      <w:proofErr w:type="gramStart"/>
      <w:r w:rsidRPr="00DA6605">
        <w:rPr>
          <w:rStyle w:val="Send"/>
        </w:rPr>
        <w:t>+ .</w:t>
      </w:r>
      <w:proofErr w:type="gramEnd"/>
      <w:r w:rsidRPr="00DA6605">
        <w:rPr>
          <w:rStyle w:val="Send"/>
        </w:rPr>
        <w:t xml:space="preserve"> // push 1, push 1 add the top two items </w:t>
      </w:r>
    </w:p>
    <w:p w:rsidR="00B52017" w:rsidRPr="00DA6605" w:rsidRDefault="005170F2" w:rsidP="00900BEA">
      <w:pPr>
        <w:ind w:firstLine="720"/>
        <w:jc w:val="both"/>
        <w:rPr>
          <w:rStyle w:val="Send"/>
        </w:rPr>
      </w:pPr>
      <w:r>
        <w:rPr>
          <w:rStyle w:val="Send"/>
        </w:rPr>
        <w:t xml:space="preserve">        // </w:t>
      </w:r>
      <w:r w:rsidR="00B52017" w:rsidRPr="00DA6605">
        <w:rPr>
          <w:rStyle w:val="Send"/>
        </w:rPr>
        <w:t>from the top of the stack and print</w:t>
      </w:r>
    </w:p>
    <w:p w:rsidR="00B52017" w:rsidRPr="009E5A09" w:rsidRDefault="00B52017" w:rsidP="00900BEA">
      <w:pPr>
        <w:ind w:firstLine="720"/>
        <w:jc w:val="both"/>
        <w:rPr>
          <w:rStyle w:val="Receiver"/>
          <w:highlight w:val="lightGray"/>
        </w:rPr>
      </w:pPr>
      <w:r w:rsidRPr="009E5A09">
        <w:rPr>
          <w:rStyle w:val="Receiver"/>
          <w:highlight w:val="lightGray"/>
        </w:rPr>
        <w:t>2</w:t>
      </w:r>
      <w:r w:rsidR="005170F2">
        <w:rPr>
          <w:rStyle w:val="Receiver"/>
          <w:highlight w:val="lightGray"/>
        </w:rPr>
        <w:t xml:space="preserve"> OK</w:t>
      </w:r>
    </w:p>
    <w:p w:rsidR="00B52017" w:rsidRPr="00DA6605" w:rsidRDefault="00B52017" w:rsidP="00900BEA">
      <w:pPr>
        <w:ind w:firstLine="720"/>
        <w:jc w:val="both"/>
        <w:rPr>
          <w:rStyle w:val="Send"/>
        </w:rPr>
      </w:pPr>
      <w:proofErr w:type="gramStart"/>
      <w:r w:rsidRPr="00DA6605">
        <w:rPr>
          <w:rStyle w:val="Send"/>
        </w:rPr>
        <w:t>10 4 - .</w:t>
      </w:r>
      <w:proofErr w:type="gramEnd"/>
      <w:r w:rsidRPr="00DA6605">
        <w:rPr>
          <w:rStyle w:val="Send"/>
        </w:rPr>
        <w:t xml:space="preserve"> // push 10, push 4 subtract 4 from 10 and print</w:t>
      </w:r>
    </w:p>
    <w:p w:rsidR="00B52017" w:rsidRDefault="005170F2" w:rsidP="00900BEA">
      <w:pPr>
        <w:ind w:firstLine="720"/>
        <w:jc w:val="both"/>
        <w:rPr>
          <w:rStyle w:val="Receiver"/>
        </w:rPr>
      </w:pPr>
      <w:r>
        <w:rPr>
          <w:rStyle w:val="Receiver"/>
          <w:highlight w:val="lightGray"/>
        </w:rPr>
        <w:t>6 OK</w:t>
      </w:r>
    </w:p>
    <w:p w:rsidR="00B52017" w:rsidRDefault="00B52017" w:rsidP="00900BEA">
      <w:pPr>
        <w:jc w:val="both"/>
        <w:rPr>
          <w:lang w:val="en-CA" w:eastAsia="en-GB"/>
        </w:rPr>
      </w:pPr>
    </w:p>
    <w:p w:rsidR="00B52017" w:rsidRDefault="00B52017" w:rsidP="00900BEA">
      <w:pPr>
        <w:jc w:val="both"/>
        <w:rPr>
          <w:lang w:val="en-CA" w:eastAsia="en-GB"/>
        </w:rPr>
      </w:pPr>
      <w:proofErr w:type="gramStart"/>
      <w:r>
        <w:rPr>
          <w:lang w:val="en-CA" w:eastAsia="en-GB"/>
        </w:rPr>
        <w:t>Arithmetic in other number bases.</w:t>
      </w:r>
      <w:proofErr w:type="gramEnd"/>
    </w:p>
    <w:p w:rsidR="00B52017" w:rsidRPr="00497589" w:rsidRDefault="00B52017" w:rsidP="00900BEA">
      <w:pPr>
        <w:ind w:firstLine="720"/>
        <w:jc w:val="both"/>
        <w:rPr>
          <w:rStyle w:val="Send"/>
        </w:rPr>
      </w:pPr>
      <w:proofErr w:type="gramStart"/>
      <w:r w:rsidRPr="00497589">
        <w:rPr>
          <w:rStyle w:val="Send"/>
        </w:rPr>
        <w:t>hex</w:t>
      </w:r>
      <w:proofErr w:type="gramEnd"/>
      <w:r w:rsidRPr="00497589">
        <w:rPr>
          <w:rStyle w:val="Send"/>
        </w:rPr>
        <w:t xml:space="preserve"> 1234 . // print 0x1234 in hex</w:t>
      </w:r>
    </w:p>
    <w:p w:rsidR="00B52017" w:rsidRPr="00497589" w:rsidRDefault="00B52017" w:rsidP="00900BEA">
      <w:pPr>
        <w:ind w:firstLine="720"/>
        <w:jc w:val="both"/>
        <w:rPr>
          <w:rFonts w:ascii="Courier New" w:hAnsi="Courier New" w:cs="Courier New"/>
          <w:b/>
          <w:highlight w:val="lightGray"/>
        </w:rPr>
      </w:pPr>
      <w:r w:rsidRPr="00497589">
        <w:rPr>
          <w:rFonts w:ascii="Courier New" w:hAnsi="Courier New" w:cs="Courier New"/>
          <w:b/>
          <w:highlight w:val="lightGray"/>
        </w:rPr>
        <w:t>1234 OK</w:t>
      </w:r>
    </w:p>
    <w:p w:rsidR="00D84B1E" w:rsidRDefault="00B52017" w:rsidP="00900BEA">
      <w:pPr>
        <w:ind w:firstLine="720"/>
        <w:jc w:val="both"/>
        <w:rPr>
          <w:rStyle w:val="Send"/>
        </w:rPr>
      </w:pPr>
      <w:r w:rsidRPr="00497589">
        <w:rPr>
          <w:rStyle w:val="Send"/>
        </w:rPr>
        <w:t xml:space="preserve">1234 </w:t>
      </w:r>
      <w:proofErr w:type="gramStart"/>
      <w:r w:rsidRPr="00497589">
        <w:rPr>
          <w:rStyle w:val="Send"/>
        </w:rPr>
        <w:t>decimal .</w:t>
      </w:r>
      <w:proofErr w:type="gramEnd"/>
      <w:r w:rsidRPr="00497589">
        <w:rPr>
          <w:rStyle w:val="Send"/>
        </w:rPr>
        <w:t xml:space="preserve"> // push 1234</w:t>
      </w:r>
      <w:r w:rsidR="00D84B1E">
        <w:rPr>
          <w:rStyle w:val="Send"/>
        </w:rPr>
        <w:t>,</w:t>
      </w:r>
    </w:p>
    <w:p w:rsidR="00D84B1E" w:rsidRDefault="00D84B1E" w:rsidP="00900BEA">
      <w:pPr>
        <w:jc w:val="both"/>
        <w:rPr>
          <w:rStyle w:val="Send"/>
        </w:rPr>
      </w:pPr>
      <w:r>
        <w:rPr>
          <w:rStyle w:val="Send"/>
        </w:rPr>
        <w:t xml:space="preserve"> </w:t>
      </w:r>
      <w:r>
        <w:rPr>
          <w:rStyle w:val="Send"/>
        </w:rPr>
        <w:tab/>
        <w:t xml:space="preserve">              // </w:t>
      </w:r>
      <w:r w:rsidR="00B52017" w:rsidRPr="00497589">
        <w:rPr>
          <w:rStyle w:val="Send"/>
        </w:rPr>
        <w:t xml:space="preserve">change </w:t>
      </w:r>
      <w:r w:rsidR="00524A62">
        <w:rPr>
          <w:rStyle w:val="Send"/>
        </w:rPr>
        <w:t>NPL</w:t>
      </w:r>
      <w:r w:rsidR="00B52017" w:rsidRPr="00497589">
        <w:rPr>
          <w:rStyle w:val="Send"/>
        </w:rPr>
        <w:t xml:space="preserve"> I/O base to decimal </w:t>
      </w:r>
    </w:p>
    <w:p w:rsidR="00B52017" w:rsidRPr="00497589" w:rsidRDefault="00D84B1E" w:rsidP="00900BEA">
      <w:pPr>
        <w:ind w:firstLine="720"/>
        <w:jc w:val="both"/>
        <w:rPr>
          <w:rStyle w:val="Send"/>
        </w:rPr>
      </w:pPr>
      <w:r>
        <w:rPr>
          <w:rStyle w:val="Send"/>
        </w:rPr>
        <w:t xml:space="preserve">               // </w:t>
      </w:r>
      <w:r w:rsidR="00B52017" w:rsidRPr="00497589">
        <w:rPr>
          <w:rStyle w:val="Send"/>
        </w:rPr>
        <w:t>print 0x1234 in decimal</w:t>
      </w:r>
    </w:p>
    <w:p w:rsidR="00B52017" w:rsidRPr="00497589" w:rsidRDefault="00B52017" w:rsidP="00900BEA">
      <w:pPr>
        <w:ind w:firstLine="720"/>
        <w:jc w:val="both"/>
        <w:rPr>
          <w:rFonts w:ascii="Courier New" w:hAnsi="Courier New" w:cs="Courier New"/>
          <w:b/>
          <w:highlight w:val="lightGray"/>
        </w:rPr>
      </w:pPr>
      <w:r w:rsidRPr="00497589">
        <w:rPr>
          <w:rFonts w:ascii="Courier New" w:hAnsi="Courier New" w:cs="Courier New"/>
          <w:b/>
          <w:highlight w:val="lightGray"/>
        </w:rPr>
        <w:lastRenderedPageBreak/>
        <w:t>4660 OK</w:t>
      </w:r>
    </w:p>
    <w:p w:rsidR="00B52017" w:rsidRPr="00FE1B30" w:rsidRDefault="00B52017" w:rsidP="00900BEA">
      <w:pPr>
        <w:jc w:val="both"/>
        <w:rPr>
          <w:highlight w:val="lightGray"/>
        </w:rPr>
      </w:pPr>
    </w:p>
    <w:p w:rsidR="00B52017" w:rsidRDefault="00524A62" w:rsidP="00900BEA">
      <w:pPr>
        <w:pStyle w:val="Heading3"/>
        <w:jc w:val="both"/>
      </w:pPr>
      <w:bookmarkStart w:id="24" w:name="_Toc301798710"/>
      <w:r>
        <w:t>NPL</w:t>
      </w:r>
      <w:r w:rsidR="00B52017">
        <w:t xml:space="preserve"> Programming Examples – Advanced</w:t>
      </w:r>
      <w:bookmarkEnd w:id="24"/>
    </w:p>
    <w:p w:rsidR="00B52017" w:rsidRDefault="00B52017" w:rsidP="00900BEA">
      <w:pPr>
        <w:jc w:val="both"/>
      </w:pPr>
      <w:r>
        <w:t xml:space="preserve">This section will provide several </w:t>
      </w:r>
      <w:r w:rsidR="00524A62">
        <w:t>NPL</w:t>
      </w:r>
      <w:r>
        <w:t xml:space="preserve"> examples, starting with the most basic up to some more advanced topics. Given that most software developers like to see well commented examples that provide a sample of single subject, the examples will be just that.   Keep in mind that </w:t>
      </w:r>
      <w:r w:rsidR="00524A62">
        <w:t>NPL</w:t>
      </w:r>
      <w:r>
        <w:t xml:space="preserve"> is just a programming language albeit with postfix notation and a simple delimiter model (token-whitespace-token, etc.).</w:t>
      </w:r>
    </w:p>
    <w:p w:rsidR="00B52017" w:rsidRDefault="00B52017" w:rsidP="00900BEA">
      <w:pPr>
        <w:pStyle w:val="Heading4"/>
        <w:jc w:val="both"/>
      </w:pPr>
      <w:bookmarkStart w:id="25" w:name="_Toc301798711"/>
      <w:r>
        <w:t xml:space="preserve">Basic </w:t>
      </w:r>
      <w:r w:rsidR="00524A62">
        <w:t>NPL</w:t>
      </w:r>
      <w:r>
        <w:t xml:space="preserve"> Programming</w:t>
      </w:r>
      <w:bookmarkEnd w:id="25"/>
    </w:p>
    <w:p w:rsidR="00B52017" w:rsidRDefault="00B52017" w:rsidP="00900BEA">
      <w:pPr>
        <w:pStyle w:val="Heading5"/>
        <w:jc w:val="both"/>
      </w:pPr>
      <w:proofErr w:type="gramStart"/>
      <w:r>
        <w:t>The Basic “Hello world”.</w:t>
      </w:r>
      <w:proofErr w:type="gramEnd"/>
    </w:p>
    <w:p w:rsidR="00B52017" w:rsidRPr="001417BB" w:rsidRDefault="00B52017" w:rsidP="00900BEA">
      <w:pPr>
        <w:jc w:val="both"/>
      </w:pPr>
      <w:r>
        <w:t xml:space="preserve">For this example the </w:t>
      </w:r>
      <w:r w:rsidRPr="001417BB">
        <w:rPr>
          <w:strike/>
          <w:highlight w:val="yellow"/>
        </w:rPr>
        <w:t>b</w:t>
      </w:r>
      <w:r>
        <w:t xml:space="preserve"> will be used to show the required (and </w:t>
      </w:r>
      <w:proofErr w:type="spellStart"/>
      <w:r>
        <w:t>non required</w:t>
      </w:r>
      <w:proofErr w:type="spellEnd"/>
      <w:r>
        <w:t>) whitespaces</w:t>
      </w:r>
    </w:p>
    <w:p w:rsidR="00B52017" w:rsidRPr="001417BB" w:rsidRDefault="00B52017" w:rsidP="00900BEA">
      <w:pPr>
        <w:ind w:firstLine="720"/>
        <w:jc w:val="both"/>
        <w:rPr>
          <w:rStyle w:val="Send"/>
        </w:rPr>
      </w:pPr>
      <w:proofErr w:type="gramStart"/>
      <w:r>
        <w:rPr>
          <w:rStyle w:val="Send"/>
        </w:rPr>
        <w:t>:</w:t>
      </w:r>
      <w:proofErr w:type="spellStart"/>
      <w:r w:rsidRPr="001417BB">
        <w:rPr>
          <w:rStyle w:val="Send"/>
          <w:strike/>
          <w:highlight w:val="yellow"/>
        </w:rPr>
        <w:t>b</w:t>
      </w:r>
      <w:r w:rsidRPr="001417BB">
        <w:rPr>
          <w:rStyle w:val="Send"/>
        </w:rPr>
        <w:t>greet</w:t>
      </w:r>
      <w:proofErr w:type="spellEnd"/>
      <w:proofErr w:type="gramEnd"/>
      <w:r w:rsidRPr="001417BB">
        <w:rPr>
          <w:rStyle w:val="Send"/>
        </w:rPr>
        <w:t xml:space="preserve">          </w:t>
      </w:r>
      <w:r>
        <w:rPr>
          <w:rStyle w:val="Send"/>
        </w:rPr>
        <w:t xml:space="preserve">  </w:t>
      </w:r>
      <w:r w:rsidRPr="001417BB">
        <w:rPr>
          <w:rStyle w:val="Send"/>
          <w:strike/>
          <w:highlight w:val="yellow"/>
        </w:rPr>
        <w:t>b</w:t>
      </w:r>
      <w:r w:rsidRPr="001417BB">
        <w:rPr>
          <w:rStyle w:val="Send"/>
        </w:rPr>
        <w:t>//</w:t>
      </w:r>
      <w:proofErr w:type="spellStart"/>
      <w:r w:rsidRPr="001417BB">
        <w:rPr>
          <w:rStyle w:val="Send"/>
          <w:strike/>
          <w:highlight w:val="yellow"/>
        </w:rPr>
        <w:t>b</w:t>
      </w:r>
      <w:r w:rsidRPr="001417BB">
        <w:rPr>
          <w:rStyle w:val="Send"/>
        </w:rPr>
        <w:t>start</w:t>
      </w:r>
      <w:proofErr w:type="spellEnd"/>
      <w:r w:rsidRPr="001417BB">
        <w:rPr>
          <w:rStyle w:val="Send"/>
        </w:rPr>
        <w:t xml:space="preserve"> a new word called greet</w:t>
      </w:r>
    </w:p>
    <w:p w:rsidR="00B52017" w:rsidRPr="001417BB" w:rsidRDefault="00B52017" w:rsidP="00900BEA">
      <w:pPr>
        <w:ind w:firstLine="720"/>
        <w:jc w:val="both"/>
        <w:rPr>
          <w:rStyle w:val="Send"/>
        </w:rPr>
      </w:pPr>
      <w:r w:rsidRPr="001417BB">
        <w:rPr>
          <w:rStyle w:val="Send"/>
        </w:rPr>
        <w:t>.</w:t>
      </w:r>
      <w:r>
        <w:rPr>
          <w:rStyle w:val="Send"/>
        </w:rPr>
        <w:t>”</w:t>
      </w:r>
      <w:proofErr w:type="spellStart"/>
      <w:proofErr w:type="gramStart"/>
      <w:r w:rsidRPr="001417BB">
        <w:rPr>
          <w:rStyle w:val="Send"/>
          <w:strike/>
          <w:highlight w:val="yellow"/>
        </w:rPr>
        <w:t>b</w:t>
      </w:r>
      <w:r w:rsidRPr="001417BB">
        <w:rPr>
          <w:rStyle w:val="Send"/>
        </w:rPr>
        <w:t>Hello</w:t>
      </w:r>
      <w:proofErr w:type="spellEnd"/>
      <w:proofErr w:type="gramEnd"/>
      <w:r w:rsidRPr="001417BB">
        <w:rPr>
          <w:rStyle w:val="Send"/>
        </w:rPr>
        <w:t xml:space="preserve"> World”  </w:t>
      </w:r>
      <w:r>
        <w:rPr>
          <w:rStyle w:val="Send"/>
        </w:rPr>
        <w:t xml:space="preserve">  </w:t>
      </w:r>
      <w:r w:rsidRPr="001417BB">
        <w:rPr>
          <w:rStyle w:val="Send"/>
          <w:strike/>
          <w:highlight w:val="yellow"/>
        </w:rPr>
        <w:t>b</w:t>
      </w:r>
      <w:r w:rsidRPr="001417BB">
        <w:rPr>
          <w:rStyle w:val="Send"/>
        </w:rPr>
        <w:t>//</w:t>
      </w:r>
      <w:proofErr w:type="spellStart"/>
      <w:r w:rsidRPr="001417BB">
        <w:rPr>
          <w:rStyle w:val="Send"/>
          <w:strike/>
          <w:highlight w:val="yellow"/>
        </w:rPr>
        <w:t>b</w:t>
      </w:r>
      <w:r w:rsidRPr="001417BB">
        <w:rPr>
          <w:rStyle w:val="Send"/>
        </w:rPr>
        <w:t>make</w:t>
      </w:r>
      <w:proofErr w:type="spellEnd"/>
      <w:r w:rsidRPr="001417BB">
        <w:rPr>
          <w:rStyle w:val="Send"/>
        </w:rPr>
        <w:t xml:space="preserve"> it print the standard</w:t>
      </w:r>
    </w:p>
    <w:p w:rsidR="00B52017" w:rsidRPr="001417BB" w:rsidRDefault="00B52017" w:rsidP="00900BEA">
      <w:pPr>
        <w:ind w:firstLine="720"/>
        <w:jc w:val="both"/>
        <w:rPr>
          <w:rStyle w:val="Send"/>
        </w:rPr>
      </w:pPr>
      <w:proofErr w:type="spellStart"/>
      <w:proofErr w:type="gramStart"/>
      <w:r w:rsidRPr="001417BB">
        <w:rPr>
          <w:rStyle w:val="Send"/>
        </w:rPr>
        <w:t>cr</w:t>
      </w:r>
      <w:proofErr w:type="spellEnd"/>
      <w:proofErr w:type="gramEnd"/>
      <w:r w:rsidRPr="001417BB">
        <w:rPr>
          <w:rStyle w:val="Send"/>
        </w:rPr>
        <w:t xml:space="preserve">               </w:t>
      </w:r>
      <w:r>
        <w:rPr>
          <w:rStyle w:val="Send"/>
        </w:rPr>
        <w:t xml:space="preserve">  </w:t>
      </w:r>
      <w:r w:rsidRPr="001417BB">
        <w:rPr>
          <w:rStyle w:val="Send"/>
          <w:strike/>
          <w:highlight w:val="yellow"/>
        </w:rPr>
        <w:t>b</w:t>
      </w:r>
      <w:r>
        <w:rPr>
          <w:rStyle w:val="Send"/>
        </w:rPr>
        <w:t>/</w:t>
      </w:r>
      <w:r w:rsidRPr="001417BB">
        <w:rPr>
          <w:rStyle w:val="Send"/>
        </w:rPr>
        <w:t>/</w:t>
      </w:r>
      <w:proofErr w:type="spellStart"/>
      <w:r w:rsidRPr="001417BB">
        <w:rPr>
          <w:rStyle w:val="Send"/>
          <w:strike/>
          <w:highlight w:val="yellow"/>
        </w:rPr>
        <w:t>b</w:t>
      </w:r>
      <w:r w:rsidRPr="001417BB">
        <w:rPr>
          <w:rStyle w:val="Send"/>
        </w:rPr>
        <w:t>output</w:t>
      </w:r>
      <w:proofErr w:type="spellEnd"/>
      <w:r w:rsidRPr="001417BB">
        <w:rPr>
          <w:rStyle w:val="Send"/>
        </w:rPr>
        <w:t xml:space="preserve"> a carriage return</w:t>
      </w:r>
    </w:p>
    <w:p w:rsidR="00B52017" w:rsidRDefault="00B52017" w:rsidP="00900BEA">
      <w:pPr>
        <w:ind w:firstLine="720"/>
        <w:jc w:val="both"/>
        <w:rPr>
          <w:rStyle w:val="Send"/>
        </w:rPr>
      </w:pPr>
      <w:r w:rsidRPr="001417BB">
        <w:rPr>
          <w:rStyle w:val="Send"/>
        </w:rPr>
        <w:t xml:space="preserve">; </w:t>
      </w:r>
      <w:r>
        <w:rPr>
          <w:rStyle w:val="Send"/>
        </w:rPr>
        <w:t xml:space="preserve">                 </w:t>
      </w:r>
      <w:proofErr w:type="gramStart"/>
      <w:r w:rsidRPr="001417BB">
        <w:rPr>
          <w:rStyle w:val="Send"/>
          <w:strike/>
          <w:highlight w:val="yellow"/>
        </w:rPr>
        <w:t>b</w:t>
      </w:r>
      <w:proofErr w:type="gramEnd"/>
      <w:r w:rsidRPr="001417BB">
        <w:rPr>
          <w:rStyle w:val="Send"/>
        </w:rPr>
        <w:t>//</w:t>
      </w:r>
      <w:proofErr w:type="spellStart"/>
      <w:r w:rsidRPr="001417BB">
        <w:rPr>
          <w:rStyle w:val="Send"/>
          <w:strike/>
          <w:highlight w:val="yellow"/>
        </w:rPr>
        <w:t>b</w:t>
      </w:r>
      <w:r>
        <w:rPr>
          <w:rStyle w:val="Send"/>
        </w:rPr>
        <w:t>finish</w:t>
      </w:r>
      <w:proofErr w:type="spellEnd"/>
      <w:r>
        <w:rPr>
          <w:rStyle w:val="Send"/>
        </w:rPr>
        <w:t xml:space="preserve"> the word</w:t>
      </w:r>
    </w:p>
    <w:p w:rsidR="00B52017" w:rsidRDefault="00B52017" w:rsidP="00900BEA">
      <w:pPr>
        <w:ind w:firstLine="720"/>
        <w:jc w:val="both"/>
        <w:rPr>
          <w:rStyle w:val="Send"/>
        </w:rPr>
      </w:pPr>
      <w:r>
        <w:rPr>
          <w:rStyle w:val="Send"/>
        </w:rPr>
        <w:t>// Now execute it</w:t>
      </w:r>
    </w:p>
    <w:p w:rsidR="00B52017" w:rsidRPr="00D84B1E" w:rsidRDefault="00B52017" w:rsidP="00900BEA">
      <w:pPr>
        <w:ind w:firstLine="720"/>
        <w:jc w:val="both"/>
        <w:rPr>
          <w:rStyle w:val="Receiver"/>
          <w:highlight w:val="lightGray"/>
        </w:rPr>
      </w:pPr>
      <w:proofErr w:type="gramStart"/>
      <w:r>
        <w:rPr>
          <w:rStyle w:val="Send"/>
        </w:rPr>
        <w:t>greet&lt;</w:t>
      </w:r>
      <w:proofErr w:type="gramEnd"/>
      <w:r>
        <w:rPr>
          <w:rStyle w:val="Send"/>
        </w:rPr>
        <w:t xml:space="preserve">CR&gt; </w:t>
      </w:r>
      <w:r w:rsidRPr="00D84B1E">
        <w:rPr>
          <w:rStyle w:val="Receiver"/>
          <w:highlight w:val="lightGray"/>
        </w:rPr>
        <w:t>Hello World</w:t>
      </w:r>
    </w:p>
    <w:p w:rsidR="00B52017" w:rsidRPr="00D84B1E" w:rsidRDefault="00B52017" w:rsidP="00900BEA">
      <w:pPr>
        <w:ind w:firstLine="720"/>
        <w:jc w:val="both"/>
        <w:rPr>
          <w:rStyle w:val="Receiver"/>
        </w:rPr>
      </w:pPr>
      <w:r w:rsidRPr="00D84B1E">
        <w:rPr>
          <w:rStyle w:val="Receiver"/>
          <w:highlight w:val="lightGray"/>
        </w:rPr>
        <w:t>OK</w:t>
      </w:r>
    </w:p>
    <w:p w:rsidR="00B52017" w:rsidRDefault="00B52017" w:rsidP="00900BEA">
      <w:pPr>
        <w:jc w:val="both"/>
      </w:pPr>
      <w:r>
        <w:t>This example can be done multiple ways to illustrate the free form nature of the language.</w:t>
      </w:r>
    </w:p>
    <w:p w:rsidR="00B52017" w:rsidRPr="001417BB" w:rsidRDefault="00B52017" w:rsidP="00900BEA">
      <w:pPr>
        <w:ind w:firstLine="720"/>
        <w:jc w:val="both"/>
        <w:rPr>
          <w:rStyle w:val="Send"/>
        </w:rPr>
      </w:pPr>
      <w:r w:rsidRPr="001417BB">
        <w:rPr>
          <w:rStyle w:val="Send"/>
        </w:rPr>
        <w:t xml:space="preserve">: </w:t>
      </w:r>
      <w:proofErr w:type="gramStart"/>
      <w:r w:rsidRPr="001417BB">
        <w:rPr>
          <w:rStyle w:val="Send"/>
        </w:rPr>
        <w:t>greet .”</w:t>
      </w:r>
      <w:proofErr w:type="gramEnd"/>
      <w:r w:rsidRPr="001417BB">
        <w:rPr>
          <w:rStyle w:val="Send"/>
        </w:rPr>
        <w:t xml:space="preserve"> Hello world” </w:t>
      </w:r>
      <w:proofErr w:type="spellStart"/>
      <w:proofErr w:type="gramStart"/>
      <w:r w:rsidRPr="001417BB">
        <w:rPr>
          <w:rStyle w:val="Send"/>
        </w:rPr>
        <w:t>cr</w:t>
      </w:r>
      <w:proofErr w:type="spellEnd"/>
      <w:r w:rsidRPr="001417BB">
        <w:rPr>
          <w:rStyle w:val="Send"/>
        </w:rPr>
        <w:t xml:space="preserve"> ;</w:t>
      </w:r>
      <w:proofErr w:type="gramEnd"/>
      <w:r w:rsidRPr="001417BB">
        <w:rPr>
          <w:rStyle w:val="Send"/>
        </w:rPr>
        <w:t xml:space="preserve">   // as a single line</w:t>
      </w:r>
    </w:p>
    <w:p w:rsidR="00B52017" w:rsidRPr="001417BB" w:rsidRDefault="00B52017" w:rsidP="00900BEA">
      <w:pPr>
        <w:ind w:firstLine="720"/>
        <w:jc w:val="both"/>
        <w:rPr>
          <w:rStyle w:val="Send"/>
        </w:rPr>
      </w:pPr>
      <w:r w:rsidRPr="001417BB">
        <w:rPr>
          <w:rStyle w:val="Send"/>
        </w:rPr>
        <w:t xml:space="preserve">: </w:t>
      </w:r>
      <w:proofErr w:type="gramStart"/>
      <w:r w:rsidRPr="001417BB">
        <w:rPr>
          <w:rStyle w:val="Send"/>
        </w:rPr>
        <w:t>greet .”</w:t>
      </w:r>
      <w:proofErr w:type="gramEnd"/>
      <w:r w:rsidRPr="001417BB">
        <w:rPr>
          <w:rStyle w:val="Send"/>
        </w:rPr>
        <w:t xml:space="preserve"> Hello World” </w:t>
      </w:r>
    </w:p>
    <w:p w:rsidR="00D84B1E" w:rsidRDefault="00B52017" w:rsidP="00900BEA">
      <w:pPr>
        <w:ind w:firstLine="720"/>
        <w:jc w:val="both"/>
        <w:rPr>
          <w:rStyle w:val="Send"/>
        </w:rPr>
      </w:pPr>
      <w:proofErr w:type="spellStart"/>
      <w:proofErr w:type="gramStart"/>
      <w:r>
        <w:rPr>
          <w:rStyle w:val="Send"/>
        </w:rPr>
        <w:t>cr</w:t>
      </w:r>
      <w:proofErr w:type="spellEnd"/>
      <w:r>
        <w:rPr>
          <w:rStyle w:val="Send"/>
        </w:rPr>
        <w:t xml:space="preserve"> ;</w:t>
      </w:r>
      <w:proofErr w:type="gramEnd"/>
      <w:r>
        <w:rPr>
          <w:rStyle w:val="Send"/>
        </w:rPr>
        <w:t xml:space="preserve">    </w:t>
      </w:r>
      <w:r w:rsidRPr="001417BB">
        <w:rPr>
          <w:rStyle w:val="Send"/>
        </w:rPr>
        <w:t xml:space="preserve">// as two lines, note required </w:t>
      </w:r>
    </w:p>
    <w:p w:rsidR="00B52017" w:rsidRPr="001417BB" w:rsidRDefault="00D84B1E" w:rsidP="00900BEA">
      <w:pPr>
        <w:ind w:firstLine="720"/>
        <w:jc w:val="both"/>
        <w:rPr>
          <w:rStyle w:val="Send"/>
        </w:rPr>
      </w:pPr>
      <w:r>
        <w:rPr>
          <w:rStyle w:val="Send"/>
        </w:rPr>
        <w:t xml:space="preserve">        // </w:t>
      </w:r>
      <w:r w:rsidR="00B52017" w:rsidRPr="001417BB">
        <w:rPr>
          <w:rStyle w:val="Send"/>
        </w:rPr>
        <w:t xml:space="preserve">whitespace between </w:t>
      </w:r>
      <w:proofErr w:type="spellStart"/>
      <w:r w:rsidR="00B52017" w:rsidRPr="001417BB">
        <w:rPr>
          <w:rStyle w:val="Send"/>
        </w:rPr>
        <w:t>cr</w:t>
      </w:r>
      <w:proofErr w:type="spellEnd"/>
      <w:r w:rsidR="00B52017" w:rsidRPr="001417BB">
        <w:rPr>
          <w:rStyle w:val="Send"/>
        </w:rPr>
        <w:t xml:space="preserve"> </w:t>
      </w:r>
      <w:proofErr w:type="gramStart"/>
      <w:r w:rsidR="00B52017" w:rsidRPr="001417BB">
        <w:rPr>
          <w:rStyle w:val="Send"/>
        </w:rPr>
        <w:t>and ;</w:t>
      </w:r>
      <w:proofErr w:type="gramEnd"/>
    </w:p>
    <w:p w:rsidR="00B52017" w:rsidRDefault="00B52017" w:rsidP="00900BEA">
      <w:pPr>
        <w:jc w:val="both"/>
      </w:pPr>
    </w:p>
    <w:p w:rsidR="00B52017" w:rsidRDefault="00B52017" w:rsidP="00900BEA">
      <w:pPr>
        <w:pStyle w:val="Heading5"/>
        <w:jc w:val="both"/>
      </w:pPr>
      <w:r>
        <w:t>Passing arguments to a function</w:t>
      </w:r>
    </w:p>
    <w:p w:rsidR="00B52017" w:rsidRDefault="00B52017" w:rsidP="00900BEA">
      <w:pPr>
        <w:jc w:val="both"/>
      </w:pPr>
      <w:r>
        <w:t xml:space="preserve">All operators expect a stack based argument. The arguments can be </w:t>
      </w:r>
      <w:proofErr w:type="gramStart"/>
      <w:r>
        <w:t>compile</w:t>
      </w:r>
      <w:proofErr w:type="gramEnd"/>
      <w:r>
        <w:t xml:space="preserve"> in or passed at execution time.  </w:t>
      </w:r>
      <w:proofErr w:type="gramStart"/>
      <w:r>
        <w:t>For example to add 2 + 2.</w:t>
      </w:r>
      <w:proofErr w:type="gramEnd"/>
    </w:p>
    <w:p w:rsidR="00B52017" w:rsidRPr="006A45BC" w:rsidRDefault="00B52017" w:rsidP="00900BEA">
      <w:pPr>
        <w:ind w:firstLine="720"/>
        <w:jc w:val="both"/>
        <w:rPr>
          <w:rStyle w:val="Send"/>
        </w:rPr>
      </w:pPr>
      <w:r w:rsidRPr="006A45BC">
        <w:rPr>
          <w:rStyle w:val="Send"/>
        </w:rPr>
        <w:t xml:space="preserve">: </w:t>
      </w:r>
      <w:proofErr w:type="spellStart"/>
      <w:proofErr w:type="gramStart"/>
      <w:r w:rsidRPr="006A45BC">
        <w:rPr>
          <w:rStyle w:val="Send"/>
        </w:rPr>
        <w:t>twoplustwo</w:t>
      </w:r>
      <w:proofErr w:type="spellEnd"/>
      <w:proofErr w:type="gramEnd"/>
      <w:r w:rsidRPr="006A45BC">
        <w:rPr>
          <w:rStyle w:val="Send"/>
        </w:rPr>
        <w:t xml:space="preserve"> 2 2 + . ; // add and print 2 and 2</w:t>
      </w:r>
    </w:p>
    <w:p w:rsidR="00B52017" w:rsidRPr="006A45BC" w:rsidRDefault="00B52017" w:rsidP="00900BEA">
      <w:pPr>
        <w:ind w:firstLine="720"/>
        <w:jc w:val="both"/>
        <w:rPr>
          <w:rStyle w:val="Send"/>
        </w:rPr>
      </w:pPr>
      <w:r w:rsidRPr="006A45BC">
        <w:rPr>
          <w:rStyle w:val="Send"/>
        </w:rPr>
        <w:t>// execute it</w:t>
      </w:r>
    </w:p>
    <w:p w:rsidR="00B52017" w:rsidRDefault="00B52017" w:rsidP="00900BEA">
      <w:pPr>
        <w:ind w:firstLine="720"/>
        <w:jc w:val="both"/>
      </w:pPr>
      <w:proofErr w:type="spellStart"/>
      <w:proofErr w:type="gramStart"/>
      <w:r w:rsidRPr="006A45BC">
        <w:rPr>
          <w:rStyle w:val="Send"/>
        </w:rPr>
        <w:t>twoplustwo</w:t>
      </w:r>
      <w:proofErr w:type="spellEnd"/>
      <w:r w:rsidRPr="006A45BC">
        <w:rPr>
          <w:rStyle w:val="Send"/>
        </w:rPr>
        <w:t>&lt;</w:t>
      </w:r>
      <w:proofErr w:type="spellStart"/>
      <w:proofErr w:type="gramEnd"/>
      <w:r w:rsidRPr="006A45BC">
        <w:rPr>
          <w:rStyle w:val="Send"/>
        </w:rPr>
        <w:t>cr</w:t>
      </w:r>
      <w:proofErr w:type="spellEnd"/>
      <w:r w:rsidRPr="006A45BC">
        <w:rPr>
          <w:rStyle w:val="Send"/>
        </w:rPr>
        <w:t>&gt;</w:t>
      </w:r>
      <w:r w:rsidRPr="006A45BC">
        <w:rPr>
          <w:highlight w:val="lightGray"/>
        </w:rPr>
        <w:t>4 OK</w:t>
      </w:r>
    </w:p>
    <w:p w:rsidR="00B52017" w:rsidRDefault="00B52017" w:rsidP="00900BEA">
      <w:pPr>
        <w:jc w:val="both"/>
      </w:pPr>
      <w:r>
        <w:t>Can also be</w:t>
      </w:r>
    </w:p>
    <w:p w:rsidR="00B52017" w:rsidRPr="006A45BC" w:rsidRDefault="00B52017" w:rsidP="00900BEA">
      <w:pPr>
        <w:ind w:firstLine="720"/>
        <w:jc w:val="both"/>
        <w:rPr>
          <w:rStyle w:val="Send"/>
        </w:rPr>
      </w:pPr>
      <w:r w:rsidRPr="006A45BC">
        <w:rPr>
          <w:rStyle w:val="Send"/>
        </w:rPr>
        <w:t xml:space="preserve">: </w:t>
      </w:r>
      <w:proofErr w:type="spellStart"/>
      <w:proofErr w:type="gramStart"/>
      <w:r w:rsidRPr="006A45BC">
        <w:rPr>
          <w:rStyle w:val="Send"/>
        </w:rPr>
        <w:t>plustwo</w:t>
      </w:r>
      <w:proofErr w:type="spellEnd"/>
      <w:proofErr w:type="gramEnd"/>
      <w:r w:rsidRPr="006A45BC">
        <w:rPr>
          <w:rStyle w:val="Send"/>
        </w:rPr>
        <w:t xml:space="preserve"> 2 + . ; // expects the argument on the stack at runtime</w:t>
      </w:r>
    </w:p>
    <w:p w:rsidR="00B52017" w:rsidRPr="006A45BC" w:rsidRDefault="00B52017" w:rsidP="00900BEA">
      <w:pPr>
        <w:ind w:firstLine="720"/>
        <w:jc w:val="both"/>
        <w:rPr>
          <w:rStyle w:val="Send"/>
        </w:rPr>
      </w:pPr>
      <w:r w:rsidRPr="006A45BC">
        <w:rPr>
          <w:rStyle w:val="Send"/>
        </w:rPr>
        <w:t>// execute it, note pass one of the arguments now, at runtime</w:t>
      </w:r>
    </w:p>
    <w:p w:rsidR="00B52017" w:rsidRDefault="00B52017" w:rsidP="00900BEA">
      <w:pPr>
        <w:ind w:firstLine="720"/>
        <w:jc w:val="both"/>
      </w:pPr>
      <w:r w:rsidRPr="006A45BC">
        <w:rPr>
          <w:rStyle w:val="Send"/>
        </w:rPr>
        <w:t xml:space="preserve">2 </w:t>
      </w:r>
      <w:proofErr w:type="spellStart"/>
      <w:r w:rsidRPr="006A45BC">
        <w:rPr>
          <w:rStyle w:val="Send"/>
        </w:rPr>
        <w:t>plustwo</w:t>
      </w:r>
      <w:proofErr w:type="spellEnd"/>
      <w:r w:rsidRPr="006A45BC">
        <w:rPr>
          <w:rStyle w:val="Send"/>
        </w:rPr>
        <w:t>&lt;</w:t>
      </w:r>
      <w:proofErr w:type="spellStart"/>
      <w:r w:rsidRPr="006A45BC">
        <w:rPr>
          <w:rStyle w:val="Send"/>
        </w:rPr>
        <w:t>cr</w:t>
      </w:r>
      <w:proofErr w:type="spellEnd"/>
      <w:r w:rsidRPr="006A45BC">
        <w:rPr>
          <w:rStyle w:val="Send"/>
        </w:rPr>
        <w:t>&gt;</w:t>
      </w:r>
      <w:r w:rsidRPr="006A45BC">
        <w:rPr>
          <w:highlight w:val="lightGray"/>
        </w:rPr>
        <w:t xml:space="preserve"> 4 OK </w:t>
      </w:r>
    </w:p>
    <w:p w:rsidR="00B52017" w:rsidRPr="006A45BC" w:rsidRDefault="00B52017" w:rsidP="00900BEA">
      <w:pPr>
        <w:ind w:firstLine="720"/>
        <w:jc w:val="both"/>
        <w:rPr>
          <w:rStyle w:val="Send"/>
        </w:rPr>
      </w:pPr>
      <w:r w:rsidRPr="006A45BC">
        <w:rPr>
          <w:rStyle w:val="Send"/>
        </w:rPr>
        <w:t xml:space="preserve">// </w:t>
      </w:r>
      <w:proofErr w:type="gramStart"/>
      <w:r w:rsidRPr="006A45BC">
        <w:rPr>
          <w:rStyle w:val="Send"/>
        </w:rPr>
        <w:t>Finally</w:t>
      </w:r>
      <w:proofErr w:type="gramEnd"/>
      <w:r w:rsidRPr="006A45BC">
        <w:rPr>
          <w:rStyle w:val="Send"/>
        </w:rPr>
        <w:t xml:space="preserve"> both </w:t>
      </w:r>
      <w:proofErr w:type="spellStart"/>
      <w:r w:rsidRPr="006A45BC">
        <w:rPr>
          <w:rStyle w:val="Send"/>
        </w:rPr>
        <w:t>args</w:t>
      </w:r>
      <w:proofErr w:type="spellEnd"/>
      <w:r w:rsidRPr="006A45BC">
        <w:rPr>
          <w:rStyle w:val="Send"/>
        </w:rPr>
        <w:t xml:space="preserve"> at runtime</w:t>
      </w:r>
    </w:p>
    <w:p w:rsidR="00B52017" w:rsidRPr="006A45BC" w:rsidRDefault="00B52017" w:rsidP="00900BEA">
      <w:pPr>
        <w:ind w:firstLine="720"/>
        <w:jc w:val="both"/>
        <w:rPr>
          <w:rStyle w:val="Send"/>
        </w:rPr>
      </w:pPr>
      <w:r w:rsidRPr="006A45BC">
        <w:rPr>
          <w:rStyle w:val="Send"/>
        </w:rPr>
        <w:t xml:space="preserve">: </w:t>
      </w:r>
      <w:proofErr w:type="gramStart"/>
      <w:r w:rsidRPr="006A45BC">
        <w:rPr>
          <w:rStyle w:val="Send"/>
        </w:rPr>
        <w:t>plus</w:t>
      </w:r>
      <w:proofErr w:type="gramEnd"/>
      <w:r w:rsidRPr="006A45BC">
        <w:rPr>
          <w:rStyle w:val="Send"/>
        </w:rPr>
        <w:t xml:space="preserve"> + . ; // expect both</w:t>
      </w:r>
    </w:p>
    <w:p w:rsidR="00B52017" w:rsidRPr="006A45BC" w:rsidRDefault="00B52017" w:rsidP="00900BEA">
      <w:pPr>
        <w:ind w:firstLine="720"/>
        <w:jc w:val="both"/>
        <w:rPr>
          <w:rStyle w:val="Send"/>
        </w:rPr>
      </w:pPr>
      <w:r w:rsidRPr="006A45BC">
        <w:rPr>
          <w:rStyle w:val="Send"/>
        </w:rPr>
        <w:t>// execute it</w:t>
      </w:r>
    </w:p>
    <w:p w:rsidR="00B52017" w:rsidRPr="001417BB" w:rsidRDefault="00B52017" w:rsidP="00900BEA">
      <w:pPr>
        <w:ind w:firstLine="720"/>
        <w:jc w:val="both"/>
      </w:pPr>
      <w:r w:rsidRPr="006A45BC">
        <w:rPr>
          <w:rStyle w:val="Send"/>
        </w:rPr>
        <w:t>2 2 plus&lt;</w:t>
      </w:r>
      <w:proofErr w:type="spellStart"/>
      <w:r w:rsidRPr="006A45BC">
        <w:rPr>
          <w:rStyle w:val="Send"/>
        </w:rPr>
        <w:t>cr</w:t>
      </w:r>
      <w:proofErr w:type="spellEnd"/>
      <w:r w:rsidRPr="006A45BC">
        <w:rPr>
          <w:rStyle w:val="Send"/>
        </w:rPr>
        <w:t>&gt;</w:t>
      </w:r>
      <w:r>
        <w:t xml:space="preserve"> </w:t>
      </w:r>
      <w:r w:rsidRPr="006A45BC">
        <w:rPr>
          <w:highlight w:val="lightGray"/>
        </w:rPr>
        <w:t>4 OK</w:t>
      </w:r>
    </w:p>
    <w:p w:rsidR="00B52017" w:rsidRDefault="00B52017" w:rsidP="00900BEA">
      <w:pPr>
        <w:pStyle w:val="Heading5"/>
        <w:jc w:val="both"/>
      </w:pPr>
      <w:proofErr w:type="gramStart"/>
      <w:r>
        <w:lastRenderedPageBreak/>
        <w:t>if-then-else</w:t>
      </w:r>
      <w:proofErr w:type="gramEnd"/>
    </w:p>
    <w:p w:rsidR="00B52017" w:rsidRDefault="00B52017" w:rsidP="00900BEA">
      <w:pPr>
        <w:jc w:val="both"/>
      </w:pPr>
      <w:proofErr w:type="gramStart"/>
      <w:r>
        <w:t>The if</w:t>
      </w:r>
      <w:proofErr w:type="gramEnd"/>
      <w:r>
        <w:t xml:space="preserve"> clause is slightly non-standard. The syntax is if </w:t>
      </w:r>
      <w:proofErr w:type="gramStart"/>
      <w:r>
        <w:t>{ true</w:t>
      </w:r>
      <w:proofErr w:type="gramEnd"/>
      <w:r>
        <w:t xml:space="preserve"> stuff} else { false stuff } then { continue on with other stuff}.  </w:t>
      </w:r>
      <w:proofErr w:type="gramStart"/>
      <w:r>
        <w:t>The if</w:t>
      </w:r>
      <w:proofErr w:type="gramEnd"/>
      <w:r>
        <w:t xml:space="preserve"> tests if the top of the stack (TOS) is non-zero for true. Thus the following simple example:</w:t>
      </w:r>
    </w:p>
    <w:p w:rsidR="00B52017" w:rsidRPr="006A45BC" w:rsidRDefault="00B52017" w:rsidP="00900BEA">
      <w:pPr>
        <w:ind w:firstLine="720"/>
        <w:jc w:val="both"/>
        <w:rPr>
          <w:rStyle w:val="Send"/>
        </w:rPr>
      </w:pPr>
      <w:r w:rsidRPr="006A45BC">
        <w:rPr>
          <w:rStyle w:val="Send"/>
        </w:rPr>
        <w:t xml:space="preserve">: test </w:t>
      </w:r>
      <w:proofErr w:type="gramStart"/>
      <w:r w:rsidRPr="006A45BC">
        <w:rPr>
          <w:rStyle w:val="Send"/>
        </w:rPr>
        <w:t>if .</w:t>
      </w:r>
      <w:proofErr w:type="gramEnd"/>
      <w:r w:rsidRPr="006A45BC">
        <w:rPr>
          <w:rStyle w:val="Send"/>
        </w:rPr>
        <w:t xml:space="preserve">” true” else .” false” then </w:t>
      </w:r>
      <w:proofErr w:type="spellStart"/>
      <w:r w:rsidRPr="006A45BC">
        <w:rPr>
          <w:rStyle w:val="Send"/>
        </w:rPr>
        <w:t>cr</w:t>
      </w:r>
      <w:proofErr w:type="spellEnd"/>
      <w:r w:rsidRPr="006A45BC">
        <w:rPr>
          <w:rStyle w:val="Send"/>
        </w:rPr>
        <w:t xml:space="preserve"> ;</w:t>
      </w:r>
    </w:p>
    <w:p w:rsidR="00B52017" w:rsidRPr="006A45BC" w:rsidRDefault="00B52017" w:rsidP="00900BEA">
      <w:pPr>
        <w:ind w:firstLine="720"/>
        <w:jc w:val="both"/>
        <w:rPr>
          <w:rStyle w:val="Send"/>
        </w:rPr>
      </w:pPr>
      <w:r w:rsidRPr="006A45BC">
        <w:rPr>
          <w:rStyle w:val="Send"/>
        </w:rPr>
        <w:t>// execute it</w:t>
      </w:r>
    </w:p>
    <w:p w:rsidR="00B52017" w:rsidRPr="006A45BC" w:rsidRDefault="00B52017" w:rsidP="00900BEA">
      <w:pPr>
        <w:ind w:firstLine="720"/>
        <w:jc w:val="both"/>
        <w:rPr>
          <w:highlight w:val="lightGray"/>
        </w:rPr>
      </w:pPr>
      <w:r w:rsidRPr="006A45BC">
        <w:rPr>
          <w:rStyle w:val="Send"/>
        </w:rPr>
        <w:t>1 test&lt;</w:t>
      </w:r>
      <w:proofErr w:type="spellStart"/>
      <w:r w:rsidRPr="006A45BC">
        <w:rPr>
          <w:rStyle w:val="Send"/>
        </w:rPr>
        <w:t>cr</w:t>
      </w:r>
      <w:proofErr w:type="spellEnd"/>
      <w:r w:rsidRPr="006A45BC">
        <w:rPr>
          <w:rStyle w:val="Send"/>
        </w:rPr>
        <w:t>&gt;</w:t>
      </w:r>
      <w:r w:rsidRPr="006A45BC">
        <w:rPr>
          <w:highlight w:val="lightGray"/>
        </w:rPr>
        <w:t>true</w:t>
      </w:r>
    </w:p>
    <w:p w:rsidR="00B52017" w:rsidRDefault="00B52017" w:rsidP="00900BEA">
      <w:pPr>
        <w:ind w:firstLine="720"/>
        <w:jc w:val="both"/>
      </w:pPr>
      <w:r w:rsidRPr="006A45BC">
        <w:rPr>
          <w:highlight w:val="lightGray"/>
        </w:rPr>
        <w:t>OK</w:t>
      </w:r>
    </w:p>
    <w:p w:rsidR="00B52017" w:rsidRPr="006A45BC" w:rsidRDefault="00B52017" w:rsidP="00900BEA">
      <w:pPr>
        <w:ind w:firstLine="720"/>
        <w:jc w:val="both"/>
        <w:rPr>
          <w:highlight w:val="lightGray"/>
        </w:rPr>
      </w:pPr>
      <w:r w:rsidRPr="006A45BC">
        <w:rPr>
          <w:rStyle w:val="Send"/>
        </w:rPr>
        <w:t xml:space="preserve">0 </w:t>
      </w:r>
      <w:proofErr w:type="gramStart"/>
      <w:r w:rsidRPr="006A45BC">
        <w:rPr>
          <w:rStyle w:val="Send"/>
        </w:rPr>
        <w:t>test&lt;</w:t>
      </w:r>
      <w:proofErr w:type="spellStart"/>
      <w:proofErr w:type="gramEnd"/>
      <w:r w:rsidRPr="006A45BC">
        <w:rPr>
          <w:rStyle w:val="Send"/>
        </w:rPr>
        <w:t>cr</w:t>
      </w:r>
      <w:proofErr w:type="spellEnd"/>
      <w:r w:rsidRPr="006A45BC">
        <w:rPr>
          <w:rStyle w:val="Send"/>
        </w:rPr>
        <w:t>&gt;</w:t>
      </w:r>
      <w:r w:rsidRPr="006A45BC">
        <w:rPr>
          <w:highlight w:val="lightGray"/>
        </w:rPr>
        <w:t>false</w:t>
      </w:r>
    </w:p>
    <w:p w:rsidR="00B52017" w:rsidRDefault="00B52017" w:rsidP="00900BEA">
      <w:pPr>
        <w:ind w:firstLine="720"/>
        <w:jc w:val="both"/>
      </w:pPr>
      <w:r w:rsidRPr="006A45BC">
        <w:rPr>
          <w:highlight w:val="lightGray"/>
        </w:rPr>
        <w:t>OK</w:t>
      </w:r>
    </w:p>
    <w:p w:rsidR="00B52017" w:rsidRPr="006A45BC" w:rsidRDefault="00B52017" w:rsidP="00900BEA">
      <w:pPr>
        <w:jc w:val="both"/>
      </w:pPr>
      <w:r>
        <w:t>Enough said.</w:t>
      </w:r>
    </w:p>
    <w:p w:rsidR="00B52017" w:rsidRDefault="00B52017" w:rsidP="00900BEA">
      <w:pPr>
        <w:pStyle w:val="Heading5"/>
        <w:jc w:val="both"/>
      </w:pPr>
      <w:proofErr w:type="gramStart"/>
      <w:r>
        <w:t>do-loop</w:t>
      </w:r>
      <w:proofErr w:type="gramEnd"/>
    </w:p>
    <w:p w:rsidR="00B52017" w:rsidRDefault="00B52017" w:rsidP="00900BEA">
      <w:pPr>
        <w:jc w:val="both"/>
      </w:pPr>
      <w:r>
        <w:t xml:space="preserve">The do loop is straight </w:t>
      </w:r>
      <w:r w:rsidR="008F0912">
        <w:t>forward;</w:t>
      </w:r>
      <w:r>
        <w:t xml:space="preserve"> do expects t</w:t>
      </w:r>
      <w:r w:rsidR="00E608BD">
        <w:t>w</w:t>
      </w:r>
      <w:r>
        <w:t xml:space="preserve">o values on the top of the stack, the starting index and the terminal count. The loop executes over starting value to terminal count -1. Thus the following example prints the integers from 0 to 9. Note that the command </w:t>
      </w:r>
      <w:proofErr w:type="spellStart"/>
      <w:r>
        <w:t>i</w:t>
      </w:r>
      <w:proofErr w:type="spellEnd"/>
      <w:r>
        <w:t xml:space="preserve"> </w:t>
      </w:r>
      <w:proofErr w:type="gramStart"/>
      <w:r>
        <w:t>returns</w:t>
      </w:r>
      <w:proofErr w:type="gramEnd"/>
      <w:r>
        <w:t xml:space="preserve"> the current loop index.  The second example shows a nested loop and how to access the index of the outer loop.</w:t>
      </w:r>
    </w:p>
    <w:p w:rsidR="00B52017" w:rsidRPr="00044E22" w:rsidRDefault="00B52017" w:rsidP="00900BEA">
      <w:pPr>
        <w:ind w:firstLine="720"/>
        <w:jc w:val="both"/>
        <w:rPr>
          <w:rStyle w:val="Send"/>
        </w:rPr>
      </w:pPr>
      <w:r w:rsidRPr="00044E22">
        <w:rPr>
          <w:rStyle w:val="Send"/>
        </w:rPr>
        <w:t xml:space="preserve">: </w:t>
      </w:r>
      <w:proofErr w:type="gramStart"/>
      <w:r w:rsidRPr="00044E22">
        <w:rPr>
          <w:rStyle w:val="Send"/>
        </w:rPr>
        <w:t>count</w:t>
      </w:r>
      <w:proofErr w:type="gramEnd"/>
      <w:r w:rsidRPr="00044E22">
        <w:rPr>
          <w:rStyle w:val="Send"/>
        </w:rPr>
        <w:t xml:space="preserve"> do </w:t>
      </w:r>
      <w:proofErr w:type="spellStart"/>
      <w:r w:rsidRPr="00044E22">
        <w:rPr>
          <w:rStyle w:val="Send"/>
        </w:rPr>
        <w:t>i</w:t>
      </w:r>
      <w:proofErr w:type="spellEnd"/>
      <w:r w:rsidRPr="00044E22">
        <w:rPr>
          <w:rStyle w:val="Send"/>
        </w:rPr>
        <w:t xml:space="preserve"> . </w:t>
      </w:r>
      <w:proofErr w:type="gramStart"/>
      <w:r w:rsidRPr="00044E22">
        <w:rPr>
          <w:rStyle w:val="Send"/>
        </w:rPr>
        <w:t>loop ;</w:t>
      </w:r>
      <w:proofErr w:type="gramEnd"/>
    </w:p>
    <w:p w:rsidR="00B52017" w:rsidRPr="00044E22" w:rsidRDefault="00B52017" w:rsidP="00900BEA">
      <w:pPr>
        <w:ind w:firstLine="720"/>
        <w:jc w:val="both"/>
        <w:rPr>
          <w:rStyle w:val="Send"/>
        </w:rPr>
      </w:pPr>
      <w:r w:rsidRPr="00044E22">
        <w:rPr>
          <w:rStyle w:val="Send"/>
        </w:rPr>
        <w:t>// execute it</w:t>
      </w:r>
    </w:p>
    <w:p w:rsidR="00B52017" w:rsidRDefault="00B52017" w:rsidP="00900BEA">
      <w:pPr>
        <w:ind w:firstLine="720"/>
        <w:jc w:val="both"/>
      </w:pPr>
      <w:r w:rsidRPr="00044E22">
        <w:rPr>
          <w:rStyle w:val="Send"/>
        </w:rPr>
        <w:t>10 0 count&lt;</w:t>
      </w:r>
      <w:proofErr w:type="spellStart"/>
      <w:r w:rsidRPr="00044E22">
        <w:rPr>
          <w:rStyle w:val="Send"/>
        </w:rPr>
        <w:t>cr</w:t>
      </w:r>
      <w:proofErr w:type="spellEnd"/>
      <w:r w:rsidRPr="00044E22">
        <w:rPr>
          <w:rStyle w:val="Send"/>
        </w:rPr>
        <w:t>&gt;</w:t>
      </w:r>
      <w:r w:rsidRPr="00044E22">
        <w:rPr>
          <w:highlight w:val="lightGray"/>
        </w:rPr>
        <w:t>0 1 2 3 4 5 6 7 8 9 OK</w:t>
      </w:r>
    </w:p>
    <w:p w:rsidR="00B52017" w:rsidRPr="00044E22" w:rsidRDefault="00B52017" w:rsidP="00900BEA">
      <w:pPr>
        <w:ind w:firstLine="720"/>
        <w:jc w:val="both"/>
        <w:rPr>
          <w:rStyle w:val="Send"/>
        </w:rPr>
      </w:pPr>
      <w:r w:rsidRPr="00044E22">
        <w:rPr>
          <w:rStyle w:val="Send"/>
        </w:rPr>
        <w:t xml:space="preserve">: </w:t>
      </w:r>
      <w:proofErr w:type="gramStart"/>
      <w:r w:rsidRPr="00044E22">
        <w:rPr>
          <w:rStyle w:val="Send"/>
        </w:rPr>
        <w:t>nested</w:t>
      </w:r>
      <w:proofErr w:type="gramEnd"/>
      <w:r w:rsidRPr="00044E22">
        <w:rPr>
          <w:rStyle w:val="Send"/>
        </w:rPr>
        <w:t xml:space="preserve"> do </w:t>
      </w:r>
      <w:proofErr w:type="spellStart"/>
      <w:r w:rsidRPr="00044E22">
        <w:rPr>
          <w:rStyle w:val="Send"/>
        </w:rPr>
        <w:t>i</w:t>
      </w:r>
      <w:proofErr w:type="spellEnd"/>
      <w:r w:rsidRPr="00044E22">
        <w:rPr>
          <w:rStyle w:val="Send"/>
        </w:rPr>
        <w:t xml:space="preserve"> 0 do </w:t>
      </w:r>
      <w:proofErr w:type="spellStart"/>
      <w:r w:rsidRPr="00044E22">
        <w:rPr>
          <w:rStyle w:val="Send"/>
        </w:rPr>
        <w:t>i</w:t>
      </w:r>
      <w:proofErr w:type="spellEnd"/>
      <w:r w:rsidRPr="00044E22">
        <w:rPr>
          <w:rStyle w:val="Send"/>
        </w:rPr>
        <w:t xml:space="preserve"> . </w:t>
      </w:r>
      <w:proofErr w:type="gramStart"/>
      <w:r w:rsidRPr="00044E22">
        <w:rPr>
          <w:rStyle w:val="Send"/>
        </w:rPr>
        <w:t>j .</w:t>
      </w:r>
      <w:proofErr w:type="gramEnd"/>
      <w:r w:rsidRPr="00044E22">
        <w:rPr>
          <w:rStyle w:val="Send"/>
        </w:rPr>
        <w:t xml:space="preserve"> </w:t>
      </w:r>
      <w:proofErr w:type="gramStart"/>
      <w:r w:rsidRPr="00044E22">
        <w:rPr>
          <w:rStyle w:val="Send"/>
        </w:rPr>
        <w:t xml:space="preserve">loop  </w:t>
      </w:r>
      <w:proofErr w:type="spellStart"/>
      <w:r w:rsidRPr="00044E22">
        <w:rPr>
          <w:rStyle w:val="Send"/>
        </w:rPr>
        <w:t>cr</w:t>
      </w:r>
      <w:proofErr w:type="spellEnd"/>
      <w:proofErr w:type="gramEnd"/>
      <w:r w:rsidRPr="00044E22">
        <w:rPr>
          <w:rStyle w:val="Send"/>
        </w:rPr>
        <w:t xml:space="preserve"> loop ;</w:t>
      </w:r>
    </w:p>
    <w:p w:rsidR="00B52017" w:rsidRPr="00044E22" w:rsidRDefault="00B52017" w:rsidP="00900BEA">
      <w:pPr>
        <w:ind w:firstLine="720"/>
        <w:jc w:val="both"/>
        <w:rPr>
          <w:rStyle w:val="Send"/>
        </w:rPr>
      </w:pPr>
      <w:r w:rsidRPr="00044E22">
        <w:rPr>
          <w:rStyle w:val="Send"/>
        </w:rPr>
        <w:t>// execute it</w:t>
      </w:r>
    </w:p>
    <w:p w:rsidR="00B52017" w:rsidRPr="00044E22" w:rsidRDefault="00B52017" w:rsidP="00900BEA">
      <w:pPr>
        <w:ind w:firstLine="720"/>
        <w:jc w:val="both"/>
        <w:rPr>
          <w:rStyle w:val="Send"/>
        </w:rPr>
      </w:pPr>
      <w:r w:rsidRPr="00044E22">
        <w:rPr>
          <w:rStyle w:val="Send"/>
        </w:rPr>
        <w:t xml:space="preserve">   5 0 nested // </w:t>
      </w:r>
    </w:p>
    <w:p w:rsidR="00B52017" w:rsidRDefault="00B52017" w:rsidP="00900BEA">
      <w:pPr>
        <w:ind w:firstLine="720"/>
        <w:jc w:val="both"/>
      </w:pPr>
      <w:r w:rsidRPr="00044E22">
        <w:rPr>
          <w:highlight w:val="lightGray"/>
        </w:rPr>
        <w:t xml:space="preserve">                     </w:t>
      </w:r>
      <w:r>
        <w:t xml:space="preserve"> // Blank line printed here</w:t>
      </w:r>
    </w:p>
    <w:p w:rsidR="00B52017" w:rsidRPr="00044E22" w:rsidRDefault="00B52017" w:rsidP="00900BEA">
      <w:pPr>
        <w:ind w:firstLine="720"/>
        <w:jc w:val="both"/>
        <w:rPr>
          <w:highlight w:val="lightGray"/>
        </w:rPr>
      </w:pPr>
      <w:r w:rsidRPr="00044E22">
        <w:rPr>
          <w:highlight w:val="lightGray"/>
        </w:rPr>
        <w:t>0 1</w:t>
      </w:r>
    </w:p>
    <w:p w:rsidR="00B52017" w:rsidRPr="00044E22" w:rsidRDefault="00B52017" w:rsidP="00900BEA">
      <w:pPr>
        <w:ind w:firstLine="720"/>
        <w:jc w:val="both"/>
        <w:rPr>
          <w:highlight w:val="lightGray"/>
        </w:rPr>
      </w:pPr>
      <w:r w:rsidRPr="00044E22">
        <w:rPr>
          <w:highlight w:val="lightGray"/>
        </w:rPr>
        <w:t>0 2 1 2</w:t>
      </w:r>
    </w:p>
    <w:p w:rsidR="00B52017" w:rsidRPr="00044E22" w:rsidRDefault="00B52017" w:rsidP="00900BEA">
      <w:pPr>
        <w:ind w:firstLine="720"/>
        <w:jc w:val="both"/>
        <w:rPr>
          <w:highlight w:val="lightGray"/>
        </w:rPr>
      </w:pPr>
      <w:r w:rsidRPr="00044E22">
        <w:rPr>
          <w:highlight w:val="lightGray"/>
        </w:rPr>
        <w:t>0 3 1 3 2 3</w:t>
      </w:r>
    </w:p>
    <w:p w:rsidR="00B52017" w:rsidRPr="00044E22" w:rsidRDefault="00B52017" w:rsidP="00900BEA">
      <w:pPr>
        <w:ind w:firstLine="720"/>
        <w:jc w:val="both"/>
        <w:rPr>
          <w:highlight w:val="lightGray"/>
        </w:rPr>
      </w:pPr>
      <w:r w:rsidRPr="00044E22">
        <w:rPr>
          <w:highlight w:val="lightGray"/>
        </w:rPr>
        <w:t>0 4 1 4 2 4 3 4</w:t>
      </w:r>
    </w:p>
    <w:p w:rsidR="00B52017" w:rsidRPr="00044E22" w:rsidRDefault="00B52017" w:rsidP="00900BEA">
      <w:pPr>
        <w:ind w:firstLine="720"/>
        <w:jc w:val="both"/>
        <w:rPr>
          <w:highlight w:val="lightGray"/>
        </w:rPr>
      </w:pPr>
      <w:r w:rsidRPr="00044E22">
        <w:rPr>
          <w:highlight w:val="lightGray"/>
        </w:rPr>
        <w:t>OK</w:t>
      </w:r>
    </w:p>
    <w:p w:rsidR="00B52017" w:rsidRPr="006A45BC" w:rsidRDefault="00B52017" w:rsidP="00900BEA">
      <w:pPr>
        <w:jc w:val="both"/>
      </w:pPr>
    </w:p>
    <w:p w:rsidR="00B52017" w:rsidRDefault="00B52017" w:rsidP="00900BEA">
      <w:pPr>
        <w:pStyle w:val="Heading5"/>
        <w:jc w:val="both"/>
      </w:pPr>
      <w:proofErr w:type="gramStart"/>
      <w:r>
        <w:t>begin-while-repeat</w:t>
      </w:r>
      <w:proofErr w:type="gramEnd"/>
    </w:p>
    <w:p w:rsidR="00B52017" w:rsidRDefault="00B52017" w:rsidP="00900BEA">
      <w:pPr>
        <w:jc w:val="both"/>
      </w:pPr>
      <w:r>
        <w:t>The begin-while-repeat structure implements either a top tested loop (while) or a bottom tested loop (until) simply by placing the while command at the appropriate place in the loop. The syntax is begin {stuff that is always done</w:t>
      </w:r>
      <w:proofErr w:type="gramStart"/>
      <w:r>
        <w:t>}  while</w:t>
      </w:r>
      <w:proofErr w:type="gramEnd"/>
      <w:r>
        <w:t xml:space="preserve"> { stuff that is done if the condition at while is true } repeat.  The little loop below is a workhorse kind of loop that continues until the user hits escape. The second example is a loop that repeats until any key is pressed.</w:t>
      </w:r>
    </w:p>
    <w:p w:rsidR="00B52017" w:rsidRPr="00E87544" w:rsidRDefault="00B52017" w:rsidP="00900BEA">
      <w:pPr>
        <w:ind w:firstLine="720"/>
        <w:jc w:val="both"/>
        <w:rPr>
          <w:rStyle w:val="Send"/>
        </w:rPr>
      </w:pPr>
      <w:r w:rsidRPr="00E87544">
        <w:rPr>
          <w:rStyle w:val="Send"/>
        </w:rPr>
        <w:t xml:space="preserve">: go </w:t>
      </w:r>
    </w:p>
    <w:p w:rsidR="00B52017" w:rsidRPr="00E87544" w:rsidRDefault="00B52017" w:rsidP="00900BEA">
      <w:pPr>
        <w:ind w:firstLine="720"/>
        <w:jc w:val="both"/>
        <w:rPr>
          <w:rStyle w:val="Send"/>
        </w:rPr>
      </w:pPr>
      <w:proofErr w:type="gramStart"/>
      <w:r w:rsidRPr="00E87544">
        <w:rPr>
          <w:rStyle w:val="Send"/>
        </w:rPr>
        <w:t>begin</w:t>
      </w:r>
      <w:proofErr w:type="gramEnd"/>
      <w:r w:rsidRPr="00E87544">
        <w:rPr>
          <w:rStyle w:val="Send"/>
        </w:rPr>
        <w:t xml:space="preserve"> </w:t>
      </w:r>
    </w:p>
    <w:p w:rsidR="00D84B1E" w:rsidRDefault="00B52017" w:rsidP="00900BEA">
      <w:pPr>
        <w:ind w:firstLine="720"/>
        <w:jc w:val="both"/>
        <w:rPr>
          <w:rStyle w:val="Send"/>
        </w:rPr>
      </w:pPr>
      <w:r w:rsidRPr="00E87544">
        <w:rPr>
          <w:rStyle w:val="Send"/>
        </w:rPr>
        <w:t xml:space="preserve">    </w:t>
      </w:r>
      <w:proofErr w:type="gramStart"/>
      <w:r w:rsidRPr="00E87544">
        <w:rPr>
          <w:rStyle w:val="Send"/>
        </w:rPr>
        <w:t>key</w:t>
      </w:r>
      <w:proofErr w:type="gramEnd"/>
      <w:r w:rsidRPr="00E87544">
        <w:rPr>
          <w:rStyle w:val="Send"/>
        </w:rPr>
        <w:t xml:space="preserve"> dup 27 = 0=   // read a key, make a </w:t>
      </w:r>
    </w:p>
    <w:p w:rsidR="00B52017" w:rsidRDefault="00D84B1E" w:rsidP="00900BEA">
      <w:pPr>
        <w:ind w:left="720" w:firstLine="720"/>
        <w:jc w:val="both"/>
        <w:rPr>
          <w:rStyle w:val="Send"/>
        </w:rPr>
      </w:pPr>
      <w:r>
        <w:rPr>
          <w:rStyle w:val="Send"/>
        </w:rPr>
        <w:t xml:space="preserve">              // </w:t>
      </w:r>
      <w:r w:rsidR="00B52017" w:rsidRPr="00E87544">
        <w:rPr>
          <w:rStyle w:val="Send"/>
        </w:rPr>
        <w:t xml:space="preserve">copy of it, compare it to </w:t>
      </w:r>
    </w:p>
    <w:p w:rsidR="00B52017" w:rsidRDefault="00B52017" w:rsidP="00900BEA">
      <w:pPr>
        <w:jc w:val="both"/>
        <w:rPr>
          <w:rStyle w:val="Send"/>
        </w:rPr>
      </w:pPr>
      <w:r>
        <w:rPr>
          <w:rStyle w:val="Send"/>
        </w:rPr>
        <w:t xml:space="preserve">     </w:t>
      </w:r>
      <w:r w:rsidR="00D84B1E">
        <w:rPr>
          <w:rStyle w:val="Send"/>
        </w:rPr>
        <w:tab/>
      </w:r>
      <w:r>
        <w:rPr>
          <w:rStyle w:val="Send"/>
        </w:rPr>
        <w:t xml:space="preserve">     </w:t>
      </w:r>
      <w:r w:rsidR="00D84B1E">
        <w:rPr>
          <w:rStyle w:val="Send"/>
        </w:rPr>
        <w:tab/>
      </w:r>
      <w:r w:rsidR="00D84B1E">
        <w:rPr>
          <w:rStyle w:val="Send"/>
        </w:rPr>
        <w:tab/>
      </w:r>
      <w:r>
        <w:rPr>
          <w:rStyle w:val="Send"/>
        </w:rPr>
        <w:t xml:space="preserve">        // </w:t>
      </w:r>
      <w:r w:rsidRPr="00E87544">
        <w:rPr>
          <w:rStyle w:val="Send"/>
        </w:rPr>
        <w:t>27 then invert the logic “0=”</w:t>
      </w:r>
    </w:p>
    <w:p w:rsidR="00B52017" w:rsidRPr="00E87544" w:rsidRDefault="00B52017" w:rsidP="00900BEA">
      <w:pPr>
        <w:jc w:val="both"/>
        <w:rPr>
          <w:rStyle w:val="Send"/>
        </w:rPr>
      </w:pPr>
      <w:r>
        <w:rPr>
          <w:rStyle w:val="Send"/>
        </w:rPr>
        <w:t xml:space="preserve">                </w:t>
      </w:r>
      <w:r w:rsidR="00D84B1E">
        <w:rPr>
          <w:rStyle w:val="Send"/>
        </w:rPr>
        <w:t xml:space="preserve">   </w:t>
      </w:r>
      <w:r>
        <w:rPr>
          <w:rStyle w:val="Send"/>
        </w:rPr>
        <w:t xml:space="preserve">     // note the 0= is one token by itself</w:t>
      </w:r>
    </w:p>
    <w:p w:rsidR="00D84B1E" w:rsidRDefault="00B52017" w:rsidP="00900BEA">
      <w:pPr>
        <w:ind w:firstLine="720"/>
        <w:jc w:val="both"/>
        <w:rPr>
          <w:rStyle w:val="Send"/>
        </w:rPr>
      </w:pPr>
      <w:proofErr w:type="gramStart"/>
      <w:r w:rsidRPr="00E87544">
        <w:rPr>
          <w:rStyle w:val="Send"/>
        </w:rPr>
        <w:lastRenderedPageBreak/>
        <w:t>while</w:t>
      </w:r>
      <w:proofErr w:type="gramEnd"/>
      <w:r w:rsidRPr="00E87544">
        <w:rPr>
          <w:rStyle w:val="Send"/>
        </w:rPr>
        <w:t xml:space="preserve"> // execute from here to </w:t>
      </w:r>
    </w:p>
    <w:p w:rsidR="00B52017" w:rsidRPr="00E87544" w:rsidRDefault="00D84B1E" w:rsidP="00900BEA">
      <w:pPr>
        <w:ind w:firstLine="720"/>
        <w:jc w:val="both"/>
        <w:rPr>
          <w:rStyle w:val="Send"/>
        </w:rPr>
      </w:pPr>
      <w:r>
        <w:rPr>
          <w:rStyle w:val="Send"/>
        </w:rPr>
        <w:t xml:space="preserve">      // </w:t>
      </w:r>
      <w:r w:rsidR="00B52017" w:rsidRPr="00E87544">
        <w:rPr>
          <w:rStyle w:val="Send"/>
        </w:rPr>
        <w:t>repeat if the key was NOT escape (27)</w:t>
      </w:r>
    </w:p>
    <w:p w:rsidR="00B52017" w:rsidRPr="00E87544" w:rsidRDefault="00B52017" w:rsidP="00900BEA">
      <w:pPr>
        <w:ind w:firstLine="720"/>
        <w:jc w:val="both"/>
        <w:rPr>
          <w:rStyle w:val="Send"/>
        </w:rPr>
      </w:pPr>
      <w:r w:rsidRPr="00E87544">
        <w:rPr>
          <w:rStyle w:val="Send"/>
        </w:rPr>
        <w:t xml:space="preserve">.” You hit” emit </w:t>
      </w:r>
      <w:proofErr w:type="spellStart"/>
      <w:proofErr w:type="gramStart"/>
      <w:r w:rsidRPr="00E87544">
        <w:rPr>
          <w:rStyle w:val="Send"/>
        </w:rPr>
        <w:t>cr</w:t>
      </w:r>
      <w:proofErr w:type="spellEnd"/>
      <w:r w:rsidRPr="00E87544">
        <w:rPr>
          <w:rStyle w:val="Send"/>
        </w:rPr>
        <w:t xml:space="preserve">  /</w:t>
      </w:r>
      <w:proofErr w:type="gramEnd"/>
      <w:r w:rsidRPr="00E87544">
        <w:rPr>
          <w:rStyle w:val="Send"/>
        </w:rPr>
        <w:t>/ print the key that the user pressed</w:t>
      </w:r>
    </w:p>
    <w:p w:rsidR="00B52017" w:rsidRPr="00E87544" w:rsidRDefault="00B52017" w:rsidP="00900BEA">
      <w:pPr>
        <w:ind w:firstLine="720"/>
        <w:jc w:val="both"/>
        <w:rPr>
          <w:rStyle w:val="Send"/>
        </w:rPr>
      </w:pPr>
      <w:proofErr w:type="gramStart"/>
      <w:r w:rsidRPr="00E87544">
        <w:rPr>
          <w:rStyle w:val="Send"/>
        </w:rPr>
        <w:t>repeat</w:t>
      </w:r>
      <w:proofErr w:type="gramEnd"/>
      <w:r w:rsidRPr="00E87544">
        <w:rPr>
          <w:rStyle w:val="Send"/>
        </w:rPr>
        <w:t xml:space="preserve"> // back to while</w:t>
      </w:r>
    </w:p>
    <w:p w:rsidR="00B52017" w:rsidRPr="00E87544" w:rsidRDefault="00B52017" w:rsidP="00900BEA">
      <w:pPr>
        <w:ind w:firstLine="720"/>
        <w:jc w:val="both"/>
        <w:rPr>
          <w:rStyle w:val="Send"/>
        </w:rPr>
      </w:pPr>
      <w:proofErr w:type="gramStart"/>
      <w:r w:rsidRPr="00E87544">
        <w:rPr>
          <w:rStyle w:val="Send"/>
        </w:rPr>
        <w:t>drop</w:t>
      </w:r>
      <w:proofErr w:type="gramEnd"/>
      <w:r w:rsidRPr="00E87544">
        <w:rPr>
          <w:rStyle w:val="Send"/>
        </w:rPr>
        <w:t xml:space="preserve">   // get rid of the spare key when escape was hit</w:t>
      </w:r>
    </w:p>
    <w:p w:rsidR="00B52017" w:rsidRPr="00E87544" w:rsidRDefault="00B52017" w:rsidP="00900BEA">
      <w:pPr>
        <w:ind w:firstLine="720"/>
        <w:jc w:val="both"/>
        <w:rPr>
          <w:rStyle w:val="Send"/>
        </w:rPr>
      </w:pPr>
      <w:r w:rsidRPr="00E87544">
        <w:rPr>
          <w:rStyle w:val="Send"/>
        </w:rPr>
        <w:t>; // all done</w:t>
      </w:r>
    </w:p>
    <w:p w:rsidR="00B52017" w:rsidRDefault="00B52017" w:rsidP="00900BEA">
      <w:pPr>
        <w:jc w:val="both"/>
      </w:pPr>
      <w:r>
        <w:t xml:space="preserve">Try running the example on the </w:t>
      </w:r>
      <w:r w:rsidR="00526D56">
        <w:t>inertial system</w:t>
      </w:r>
      <w:r>
        <w:t xml:space="preserve">, by entering the word and then typing </w:t>
      </w:r>
      <w:r w:rsidRPr="00E87544">
        <w:rPr>
          <w:rStyle w:val="Send"/>
        </w:rPr>
        <w:t>go&lt;</w:t>
      </w:r>
      <w:proofErr w:type="spellStart"/>
      <w:r w:rsidRPr="00E87544">
        <w:rPr>
          <w:rStyle w:val="Send"/>
        </w:rPr>
        <w:t>cr</w:t>
      </w:r>
      <w:proofErr w:type="spellEnd"/>
      <w:r w:rsidRPr="00E87544">
        <w:rPr>
          <w:rStyle w:val="Send"/>
        </w:rPr>
        <w:t>&gt;</w:t>
      </w:r>
      <w:r>
        <w:t>.</w:t>
      </w:r>
    </w:p>
    <w:p w:rsidR="00B52017" w:rsidRDefault="00B52017" w:rsidP="00900BEA">
      <w:pPr>
        <w:jc w:val="both"/>
      </w:pPr>
      <w:r>
        <w:t>This loop runs until the user presses any key.</w:t>
      </w:r>
    </w:p>
    <w:p w:rsidR="00B52017" w:rsidRPr="00E87544" w:rsidRDefault="00B52017" w:rsidP="00900BEA">
      <w:pPr>
        <w:ind w:firstLine="720"/>
        <w:jc w:val="both"/>
        <w:rPr>
          <w:rStyle w:val="Send"/>
        </w:rPr>
      </w:pPr>
      <w:r w:rsidRPr="00E87544">
        <w:rPr>
          <w:rStyle w:val="Send"/>
        </w:rPr>
        <w:t xml:space="preserve">: go2 </w:t>
      </w:r>
      <w:proofErr w:type="gramStart"/>
      <w:r w:rsidRPr="00E87544">
        <w:rPr>
          <w:rStyle w:val="Send"/>
        </w:rPr>
        <w:t>begin ?</w:t>
      </w:r>
      <w:proofErr w:type="gramEnd"/>
      <w:r w:rsidRPr="00E87544">
        <w:rPr>
          <w:rStyle w:val="Send"/>
        </w:rPr>
        <w:t xml:space="preserve">key 0= while .” Hey </w:t>
      </w:r>
      <w:proofErr w:type="spellStart"/>
      <w:r w:rsidRPr="00E87544">
        <w:rPr>
          <w:rStyle w:val="Send"/>
        </w:rPr>
        <w:t>Hey</w:t>
      </w:r>
      <w:proofErr w:type="spellEnd"/>
      <w:r w:rsidRPr="00E87544">
        <w:rPr>
          <w:rStyle w:val="Send"/>
        </w:rPr>
        <w:t xml:space="preserve"> </w:t>
      </w:r>
      <w:proofErr w:type="spellStart"/>
      <w:r w:rsidRPr="00E87544">
        <w:rPr>
          <w:rStyle w:val="Send"/>
        </w:rPr>
        <w:t>Hey</w:t>
      </w:r>
      <w:proofErr w:type="spellEnd"/>
      <w:r w:rsidRPr="00E87544">
        <w:rPr>
          <w:rStyle w:val="Send"/>
        </w:rPr>
        <w:t xml:space="preserve">” </w:t>
      </w:r>
      <w:proofErr w:type="spellStart"/>
      <w:r w:rsidRPr="00E87544">
        <w:rPr>
          <w:rStyle w:val="Send"/>
        </w:rPr>
        <w:t>cr</w:t>
      </w:r>
      <w:proofErr w:type="spellEnd"/>
      <w:r w:rsidRPr="00E87544">
        <w:rPr>
          <w:rStyle w:val="Send"/>
        </w:rPr>
        <w:t xml:space="preserve"> </w:t>
      </w:r>
      <w:proofErr w:type="gramStart"/>
      <w:r w:rsidRPr="00E87544">
        <w:rPr>
          <w:rStyle w:val="Send"/>
        </w:rPr>
        <w:t>repeat ;</w:t>
      </w:r>
      <w:proofErr w:type="gramEnd"/>
    </w:p>
    <w:p w:rsidR="00B52017" w:rsidRPr="008F0E8F" w:rsidRDefault="00B52017" w:rsidP="00900BEA">
      <w:pPr>
        <w:jc w:val="both"/>
      </w:pPr>
      <w:r>
        <w:t xml:space="preserve">Also try this on the </w:t>
      </w:r>
      <w:r w:rsidR="00526D56">
        <w:t>inertial system</w:t>
      </w:r>
      <w:r>
        <w:t xml:space="preserve">, by entering the word and typing </w:t>
      </w:r>
      <w:r w:rsidRPr="00E87544">
        <w:rPr>
          <w:rStyle w:val="Send"/>
        </w:rPr>
        <w:t>go2&lt;</w:t>
      </w:r>
      <w:proofErr w:type="spellStart"/>
      <w:r w:rsidRPr="00E87544">
        <w:rPr>
          <w:rStyle w:val="Send"/>
        </w:rPr>
        <w:t>cr</w:t>
      </w:r>
      <w:proofErr w:type="spellEnd"/>
      <w:r w:rsidRPr="00E87544">
        <w:rPr>
          <w:rStyle w:val="Send"/>
        </w:rPr>
        <w:t>&gt;</w:t>
      </w:r>
    </w:p>
    <w:p w:rsidR="00B52017" w:rsidRDefault="00B52017" w:rsidP="00900BEA">
      <w:pPr>
        <w:pStyle w:val="Heading5"/>
        <w:jc w:val="both"/>
      </w:pPr>
      <w:proofErr w:type="gramStart"/>
      <w:r>
        <w:t>variables</w:t>
      </w:r>
      <w:proofErr w:type="gramEnd"/>
    </w:p>
    <w:p w:rsidR="00B52017" w:rsidRDefault="00524A62" w:rsidP="00900BEA">
      <w:pPr>
        <w:jc w:val="both"/>
      </w:pPr>
      <w:r>
        <w:t>NPL</w:t>
      </w:r>
      <w:r w:rsidR="00B52017">
        <w:t xml:space="preserve"> allows the declaration of arrays and constants. The word “variable” followed by a name declares a single 32 bit value.  The value can hold and integer or a float32.  Using the variable name returns the pointer to the name. The user is require</w:t>
      </w:r>
      <w:r w:rsidR="00E608BD">
        <w:t>d</w:t>
      </w:r>
      <w:r w:rsidR="00B52017">
        <w:t xml:space="preserve"> to explicitly read or store using the pointer value.  </w:t>
      </w:r>
    </w:p>
    <w:p w:rsidR="00B52017" w:rsidRDefault="00B52017" w:rsidP="00900BEA">
      <w:pPr>
        <w:jc w:val="both"/>
      </w:pPr>
      <w:r>
        <w:t xml:space="preserve">Arrays are </w:t>
      </w:r>
      <w:proofErr w:type="spellStart"/>
      <w:r>
        <w:t>constucted</w:t>
      </w:r>
      <w:proofErr w:type="spellEnd"/>
      <w:r>
        <w:t xml:space="preserve"> by “</w:t>
      </w:r>
      <w:proofErr w:type="spellStart"/>
      <w:r>
        <w:t>allot”ing</w:t>
      </w:r>
      <w:proofErr w:type="spellEnd"/>
      <w:r>
        <w:t xml:space="preserve"> to the end of a variable. The user must write the access functions to index the array.  </w:t>
      </w:r>
      <w:r w:rsidR="00524A62">
        <w:t>NPL</w:t>
      </w:r>
      <w:r>
        <w:t xml:space="preserve"> does not do typed </w:t>
      </w:r>
      <w:proofErr w:type="gramStart"/>
      <w:r>
        <w:t>pointers,</w:t>
      </w:r>
      <w:proofErr w:type="gramEnd"/>
      <w:r>
        <w:t xml:space="preserve"> it is the responsibility of the user to do the correct scaling of pointers to get to the correct addresses. This is identical to the standard Forth language and any quick internet Forth tutorial will provide many examples. Some simple examples follow:</w:t>
      </w:r>
    </w:p>
    <w:p w:rsidR="00B52017" w:rsidRDefault="00B52017" w:rsidP="00900BEA">
      <w:pPr>
        <w:ind w:left="720"/>
        <w:jc w:val="both"/>
        <w:rPr>
          <w:rStyle w:val="Send"/>
        </w:rPr>
      </w:pPr>
      <w:proofErr w:type="gramStart"/>
      <w:r w:rsidRPr="00B23DEF">
        <w:rPr>
          <w:rStyle w:val="Send"/>
        </w:rPr>
        <w:t>variable</w:t>
      </w:r>
      <w:proofErr w:type="gramEnd"/>
      <w:r w:rsidRPr="00B23DEF">
        <w:rPr>
          <w:rStyle w:val="Send"/>
        </w:rPr>
        <w:t xml:space="preserve"> x // create 32 bit value x</w:t>
      </w:r>
    </w:p>
    <w:p w:rsidR="00B52017" w:rsidRPr="00B23DEF" w:rsidRDefault="00B52017" w:rsidP="00900BEA">
      <w:pPr>
        <w:ind w:left="720"/>
        <w:jc w:val="both"/>
        <w:rPr>
          <w:rStyle w:val="Send"/>
        </w:rPr>
      </w:pPr>
    </w:p>
    <w:p w:rsidR="00B52017" w:rsidRDefault="00B52017" w:rsidP="00900BEA">
      <w:pPr>
        <w:ind w:left="720"/>
        <w:jc w:val="both"/>
        <w:rPr>
          <w:rStyle w:val="Send"/>
        </w:rPr>
      </w:pPr>
      <w:proofErr w:type="gramStart"/>
      <w:r w:rsidRPr="00B23DEF">
        <w:rPr>
          <w:rStyle w:val="Send"/>
        </w:rPr>
        <w:t>x</w:t>
      </w:r>
      <w:proofErr w:type="gramEnd"/>
      <w:r w:rsidRPr="00B23DEF">
        <w:rPr>
          <w:rStyle w:val="Send"/>
        </w:rPr>
        <w:t xml:space="preserve"> @ . // read and print x</w:t>
      </w:r>
    </w:p>
    <w:p w:rsidR="00B52017" w:rsidRPr="00B23DEF" w:rsidRDefault="00B52017" w:rsidP="00900BEA">
      <w:pPr>
        <w:ind w:left="720"/>
        <w:jc w:val="both"/>
        <w:rPr>
          <w:rStyle w:val="Send"/>
        </w:rPr>
      </w:pPr>
    </w:p>
    <w:p w:rsidR="00B52017" w:rsidRDefault="00B52017" w:rsidP="00900BEA">
      <w:pPr>
        <w:ind w:left="720"/>
        <w:jc w:val="both"/>
        <w:rPr>
          <w:rStyle w:val="Send"/>
        </w:rPr>
      </w:pPr>
      <w:r w:rsidRPr="00B23DEF">
        <w:rPr>
          <w:rStyle w:val="Send"/>
        </w:rPr>
        <w:t xml:space="preserve">1234 </w:t>
      </w:r>
      <w:proofErr w:type="gramStart"/>
      <w:r w:rsidRPr="00B23DEF">
        <w:rPr>
          <w:rStyle w:val="Send"/>
        </w:rPr>
        <w:t>x !</w:t>
      </w:r>
      <w:proofErr w:type="gramEnd"/>
      <w:r w:rsidRPr="00B23DEF">
        <w:rPr>
          <w:rStyle w:val="Send"/>
        </w:rPr>
        <w:t xml:space="preserve"> // store 1234 in x</w:t>
      </w:r>
    </w:p>
    <w:p w:rsidR="00B52017" w:rsidRPr="00B23DEF" w:rsidRDefault="00B52017" w:rsidP="00900BEA">
      <w:pPr>
        <w:ind w:left="720"/>
        <w:jc w:val="both"/>
        <w:rPr>
          <w:rStyle w:val="Send"/>
        </w:rPr>
      </w:pPr>
    </w:p>
    <w:p w:rsidR="00B52017" w:rsidRDefault="00B52017" w:rsidP="00900BEA">
      <w:pPr>
        <w:ind w:left="720"/>
        <w:jc w:val="both"/>
        <w:rPr>
          <w:rStyle w:val="Send"/>
        </w:rPr>
      </w:pPr>
      <w:r w:rsidRPr="00B23DEF">
        <w:rPr>
          <w:rStyle w:val="Send"/>
        </w:rPr>
        <w:t xml:space="preserve">5678 </w:t>
      </w:r>
      <w:proofErr w:type="gramStart"/>
      <w:r w:rsidRPr="00B23DEF">
        <w:rPr>
          <w:rStyle w:val="Send"/>
        </w:rPr>
        <w:t>x !</w:t>
      </w:r>
      <w:proofErr w:type="gramEnd"/>
      <w:r w:rsidRPr="00B23DEF">
        <w:rPr>
          <w:rStyle w:val="Send"/>
        </w:rPr>
        <w:t xml:space="preserve"> </w:t>
      </w:r>
      <w:proofErr w:type="gramStart"/>
      <w:r w:rsidRPr="00B23DEF">
        <w:rPr>
          <w:rStyle w:val="Send"/>
        </w:rPr>
        <w:t>x</w:t>
      </w:r>
      <w:proofErr w:type="gramEnd"/>
      <w:r w:rsidRPr="00B23DEF">
        <w:rPr>
          <w:rStyle w:val="Send"/>
        </w:rPr>
        <w:t xml:space="preserve"> @ . // store 5678 in x read it and print it</w:t>
      </w:r>
    </w:p>
    <w:p w:rsidR="00B52017" w:rsidRDefault="00B52017" w:rsidP="00900BEA">
      <w:pPr>
        <w:ind w:left="720"/>
        <w:jc w:val="both"/>
        <w:rPr>
          <w:rStyle w:val="Send"/>
        </w:rPr>
      </w:pPr>
    </w:p>
    <w:p w:rsidR="00B52017" w:rsidRPr="00B23DEF" w:rsidRDefault="00B52017" w:rsidP="00900BEA">
      <w:pPr>
        <w:ind w:left="720"/>
        <w:jc w:val="both"/>
        <w:rPr>
          <w:rStyle w:val="Send"/>
        </w:rPr>
      </w:pPr>
      <w:r w:rsidRPr="00B23DEF">
        <w:rPr>
          <w:rStyle w:val="Send"/>
        </w:rPr>
        <w:t>/</w:t>
      </w:r>
      <w:proofErr w:type="gramStart"/>
      <w:r w:rsidRPr="00B23DEF">
        <w:rPr>
          <w:rStyle w:val="Send"/>
        </w:rPr>
        <w:t>/  create</w:t>
      </w:r>
      <w:proofErr w:type="gramEnd"/>
      <w:r w:rsidRPr="00B23DEF">
        <w:rPr>
          <w:rStyle w:val="Send"/>
        </w:rPr>
        <w:t xml:space="preserve"> a buffer that is 10, 32bit values </w:t>
      </w:r>
    </w:p>
    <w:p w:rsidR="00B52017" w:rsidRPr="00B23DEF" w:rsidRDefault="00B52017" w:rsidP="00900BEA">
      <w:pPr>
        <w:ind w:left="720"/>
        <w:jc w:val="both"/>
        <w:rPr>
          <w:rStyle w:val="Send"/>
        </w:rPr>
      </w:pPr>
      <w:r w:rsidRPr="00B23DEF">
        <w:rPr>
          <w:rStyle w:val="Send"/>
        </w:rPr>
        <w:t>// variable creates one, allot adds 9 more (not initialized!)</w:t>
      </w:r>
    </w:p>
    <w:p w:rsidR="00B52017" w:rsidRDefault="00B52017" w:rsidP="00900BEA">
      <w:pPr>
        <w:ind w:left="720"/>
        <w:jc w:val="both"/>
        <w:rPr>
          <w:rStyle w:val="Send"/>
        </w:rPr>
      </w:pPr>
      <w:proofErr w:type="gramStart"/>
      <w:r w:rsidRPr="00B23DEF">
        <w:rPr>
          <w:rStyle w:val="Send"/>
        </w:rPr>
        <w:t>variable</w:t>
      </w:r>
      <w:proofErr w:type="gramEnd"/>
      <w:r w:rsidRPr="00B23DEF">
        <w:rPr>
          <w:rStyle w:val="Send"/>
        </w:rPr>
        <w:t xml:space="preserve"> buffer 9 allot </w:t>
      </w:r>
    </w:p>
    <w:p w:rsidR="00B52017" w:rsidRPr="00B23DEF" w:rsidRDefault="00B52017" w:rsidP="00900BEA">
      <w:pPr>
        <w:ind w:left="720"/>
        <w:jc w:val="both"/>
        <w:rPr>
          <w:rStyle w:val="Send"/>
        </w:rPr>
      </w:pPr>
    </w:p>
    <w:p w:rsidR="00B52017" w:rsidRPr="00B23DEF" w:rsidRDefault="00B52017" w:rsidP="00900BEA">
      <w:pPr>
        <w:ind w:left="720"/>
        <w:jc w:val="both"/>
        <w:rPr>
          <w:rStyle w:val="Send"/>
        </w:rPr>
      </w:pPr>
      <w:r w:rsidRPr="00B23DEF">
        <w:rPr>
          <w:rStyle w:val="Send"/>
        </w:rPr>
        <w:t>// create a word to index the array for read</w:t>
      </w:r>
    </w:p>
    <w:p w:rsidR="00B52017" w:rsidRDefault="00B52017" w:rsidP="00900BEA">
      <w:pPr>
        <w:ind w:left="720"/>
        <w:jc w:val="both"/>
        <w:rPr>
          <w:rStyle w:val="Send"/>
        </w:rPr>
      </w:pPr>
      <w:r w:rsidRPr="00B23DEF">
        <w:rPr>
          <w:rStyle w:val="Send"/>
        </w:rPr>
        <w:t xml:space="preserve">// expects an index on the top of the stack, </w:t>
      </w:r>
    </w:p>
    <w:p w:rsidR="00B52017" w:rsidRPr="00B23DEF" w:rsidRDefault="00B52017" w:rsidP="00900BEA">
      <w:pPr>
        <w:ind w:left="720"/>
        <w:jc w:val="both"/>
        <w:rPr>
          <w:rStyle w:val="Send"/>
        </w:rPr>
      </w:pPr>
      <w:r>
        <w:rPr>
          <w:rStyle w:val="Send"/>
        </w:rPr>
        <w:t>//</w:t>
      </w:r>
      <w:r w:rsidRPr="00B23DEF">
        <w:rPr>
          <w:rStyle w:val="Send"/>
        </w:rPr>
        <w:t>followed by variable location</w:t>
      </w:r>
    </w:p>
    <w:p w:rsidR="00B52017" w:rsidRDefault="00B52017" w:rsidP="00900BEA">
      <w:pPr>
        <w:ind w:left="720"/>
        <w:jc w:val="both"/>
        <w:rPr>
          <w:rStyle w:val="Send"/>
        </w:rPr>
      </w:pPr>
      <w:r w:rsidRPr="00B23DEF">
        <w:rPr>
          <w:rStyle w:val="Send"/>
        </w:rPr>
        <w:t xml:space="preserve">: </w:t>
      </w:r>
      <w:proofErr w:type="gramStart"/>
      <w:r w:rsidRPr="00B23DEF">
        <w:rPr>
          <w:rStyle w:val="Send"/>
        </w:rPr>
        <w:t>v[</w:t>
      </w:r>
      <w:proofErr w:type="gramEnd"/>
      <w:r w:rsidRPr="00B23DEF">
        <w:rPr>
          <w:rStyle w:val="Send"/>
        </w:rPr>
        <w:t xml:space="preserve">]@ 4 * + @ ;  </w:t>
      </w:r>
    </w:p>
    <w:p w:rsidR="00B52017" w:rsidRPr="00B23DEF" w:rsidRDefault="00B52017" w:rsidP="00900BEA">
      <w:pPr>
        <w:ind w:left="720"/>
        <w:jc w:val="both"/>
        <w:rPr>
          <w:rStyle w:val="Send"/>
        </w:rPr>
      </w:pPr>
    </w:p>
    <w:p w:rsidR="00B52017" w:rsidRDefault="00B52017" w:rsidP="00900BEA">
      <w:pPr>
        <w:ind w:left="720"/>
        <w:jc w:val="both"/>
        <w:rPr>
          <w:rStyle w:val="Send"/>
        </w:rPr>
      </w:pPr>
      <w:r w:rsidRPr="00B23DEF">
        <w:rPr>
          <w:rStyle w:val="Send"/>
        </w:rPr>
        <w:t xml:space="preserve">// does the store operation expects </w:t>
      </w:r>
      <w:proofErr w:type="gramStart"/>
      <w:r w:rsidRPr="00B23DEF">
        <w:rPr>
          <w:rStyle w:val="Send"/>
        </w:rPr>
        <w:t>( value</w:t>
      </w:r>
      <w:proofErr w:type="gramEnd"/>
      <w:r w:rsidRPr="00B23DEF">
        <w:rPr>
          <w:rStyle w:val="Send"/>
        </w:rPr>
        <w:t xml:space="preserve"> variable index -- )</w:t>
      </w:r>
    </w:p>
    <w:p w:rsidR="00B52017" w:rsidRPr="00B23DEF" w:rsidRDefault="00B52017" w:rsidP="00900BEA">
      <w:pPr>
        <w:ind w:left="720"/>
        <w:jc w:val="both"/>
        <w:rPr>
          <w:rStyle w:val="Send"/>
        </w:rPr>
      </w:pPr>
      <w:r w:rsidRPr="00B23DEF">
        <w:rPr>
          <w:rStyle w:val="Send"/>
        </w:rPr>
        <w:t xml:space="preserve">: </w:t>
      </w:r>
      <w:proofErr w:type="gramStart"/>
      <w:r w:rsidRPr="00B23DEF">
        <w:rPr>
          <w:rStyle w:val="Send"/>
        </w:rPr>
        <w:t>v[</w:t>
      </w:r>
      <w:proofErr w:type="gramEnd"/>
      <w:r w:rsidRPr="00B23DEF">
        <w:rPr>
          <w:rStyle w:val="Send"/>
        </w:rPr>
        <w:t xml:space="preserve">]! 4 * </w:t>
      </w:r>
      <w:proofErr w:type="gramStart"/>
      <w:r w:rsidRPr="00B23DEF">
        <w:rPr>
          <w:rStyle w:val="Send"/>
        </w:rPr>
        <w:t>+ !</w:t>
      </w:r>
      <w:proofErr w:type="gramEnd"/>
      <w:r w:rsidRPr="00B23DEF">
        <w:rPr>
          <w:rStyle w:val="Send"/>
        </w:rPr>
        <w:t xml:space="preserve"> ; </w:t>
      </w:r>
    </w:p>
    <w:p w:rsidR="00B52017" w:rsidRPr="00B23DEF" w:rsidRDefault="00B52017" w:rsidP="00900BEA">
      <w:pPr>
        <w:ind w:left="720"/>
        <w:jc w:val="both"/>
        <w:rPr>
          <w:rStyle w:val="Send"/>
        </w:rPr>
      </w:pPr>
      <w:proofErr w:type="gramStart"/>
      <w:r w:rsidRPr="00B23DEF">
        <w:rPr>
          <w:rStyle w:val="Send"/>
        </w:rPr>
        <w:t>buffer</w:t>
      </w:r>
      <w:proofErr w:type="gramEnd"/>
      <w:r w:rsidRPr="00B23DEF">
        <w:rPr>
          <w:rStyle w:val="Send"/>
        </w:rPr>
        <w:t xml:space="preserve"> 0 v[]@ . // print the 0th element</w:t>
      </w:r>
    </w:p>
    <w:p w:rsidR="00B52017" w:rsidRPr="00B23DEF" w:rsidRDefault="00B52017" w:rsidP="00900BEA">
      <w:pPr>
        <w:ind w:left="720"/>
        <w:jc w:val="both"/>
        <w:rPr>
          <w:rStyle w:val="Send"/>
        </w:rPr>
      </w:pPr>
      <w:r w:rsidRPr="00B23DEF">
        <w:rPr>
          <w:rStyle w:val="Send"/>
        </w:rPr>
        <w:t xml:space="preserve">1234 buffer 7 </w:t>
      </w:r>
      <w:proofErr w:type="gramStart"/>
      <w:r w:rsidRPr="00B23DEF">
        <w:rPr>
          <w:rStyle w:val="Send"/>
        </w:rPr>
        <w:t>v[</w:t>
      </w:r>
      <w:proofErr w:type="gramEnd"/>
      <w:r w:rsidRPr="00B23DEF">
        <w:rPr>
          <w:rStyle w:val="Send"/>
        </w:rPr>
        <w:t xml:space="preserve">]! // store 1234 in the 7th element </w:t>
      </w:r>
    </w:p>
    <w:p w:rsidR="00B52017" w:rsidRDefault="00B52017" w:rsidP="00900BEA">
      <w:pPr>
        <w:pStyle w:val="Heading4"/>
        <w:jc w:val="both"/>
      </w:pPr>
      <w:bookmarkStart w:id="26" w:name="_Toc301798712"/>
      <w:r>
        <w:t>Common Compass User Commands</w:t>
      </w:r>
      <w:bookmarkEnd w:id="26"/>
    </w:p>
    <w:p w:rsidR="00B52017" w:rsidRDefault="00B52017" w:rsidP="00900BEA">
      <w:pPr>
        <w:jc w:val="both"/>
      </w:pPr>
      <w:r>
        <w:t xml:space="preserve">The table of </w:t>
      </w:r>
      <w:r w:rsidR="00524A62">
        <w:t>NPL</w:t>
      </w:r>
      <w:r>
        <w:t xml:space="preserve"> commands (Appendix </w:t>
      </w:r>
      <w:r w:rsidR="00D24E5B">
        <w:fldChar w:fldCharType="begin"/>
      </w:r>
      <w:r>
        <w:instrText xml:space="preserve"> REF _Ref293640290 \n \h </w:instrText>
      </w:r>
      <w:r w:rsidR="00900BEA">
        <w:instrText xml:space="preserve"> \* MERGEFORMAT </w:instrText>
      </w:r>
      <w:r w:rsidR="00D24E5B">
        <w:fldChar w:fldCharType="separate"/>
      </w:r>
      <w:r w:rsidR="007B2D37">
        <w:t>A</w:t>
      </w:r>
      <w:r w:rsidR="00D24E5B">
        <w:fldChar w:fldCharType="end"/>
      </w:r>
      <w:r>
        <w:t xml:space="preserve">, </w:t>
      </w:r>
      <w:r w:rsidR="00D24E5B">
        <w:fldChar w:fldCharType="begin"/>
      </w:r>
      <w:r>
        <w:instrText xml:space="preserve"> REF _Ref293640290 \h </w:instrText>
      </w:r>
      <w:r w:rsidR="00900BEA">
        <w:instrText xml:space="preserve"> \* MERGEFORMAT </w:instrText>
      </w:r>
      <w:r w:rsidR="00D24E5B">
        <w:fldChar w:fldCharType="separate"/>
      </w:r>
      <w:r w:rsidR="007B2D37">
        <w:t>NPL Command Categories</w:t>
      </w:r>
      <w:r w:rsidR="00D24E5B">
        <w:fldChar w:fldCharType="end"/>
      </w:r>
      <w:r>
        <w:t xml:space="preserve">) is at first overwhelming. However like any complex system the user generally uses only a small percentage of available commands. This </w:t>
      </w:r>
      <w:r>
        <w:lastRenderedPageBreak/>
        <w:t xml:space="preserve">section describes the most common </w:t>
      </w:r>
      <w:r w:rsidR="00524A62">
        <w:t>NPL</w:t>
      </w:r>
      <w:r>
        <w:t xml:space="preserve"> commands that an interactive human user might need to operate the </w:t>
      </w:r>
      <w:r w:rsidR="001D5412">
        <w:t>inertial system</w:t>
      </w:r>
      <w:r>
        <w:t>.</w:t>
      </w:r>
    </w:p>
    <w:p w:rsidR="00B52017" w:rsidRDefault="00B52017" w:rsidP="00900BEA">
      <w:pPr>
        <w:pStyle w:val="Heading5"/>
        <w:jc w:val="both"/>
      </w:pPr>
      <w:r>
        <w:t>Flow Control</w:t>
      </w:r>
    </w:p>
    <w:p w:rsidR="00B52017" w:rsidRPr="006F2C11" w:rsidRDefault="00524A62" w:rsidP="00900BEA">
      <w:pPr>
        <w:jc w:val="both"/>
      </w:pPr>
      <w:r>
        <w:t>NPL</w:t>
      </w:r>
      <w:r w:rsidR="00B52017">
        <w:t xml:space="preserve"> allows the user to temporarily suspend any kind of streaming data. The </w:t>
      </w:r>
      <w:r w:rsidR="00B52017" w:rsidRPr="006F2C11">
        <w:rPr>
          <w:rStyle w:val="Send"/>
        </w:rPr>
        <w:t>&lt;ctrl-s&gt;</w:t>
      </w:r>
      <w:r w:rsidR="00B52017">
        <w:t xml:space="preserve"> character is used to suspend output and the </w:t>
      </w:r>
      <w:r w:rsidR="00B52017" w:rsidRPr="006F2C11">
        <w:rPr>
          <w:rStyle w:val="Send"/>
        </w:rPr>
        <w:t>&lt;ctrl-q&gt;</w:t>
      </w:r>
      <w:r w:rsidR="00B52017">
        <w:t xml:space="preserve"> resumes output.  The user may enter commands in between the characters and interact with </w:t>
      </w:r>
      <w:r>
        <w:t>NPL</w:t>
      </w:r>
      <w:r w:rsidR="00B52017">
        <w:t xml:space="preserve"> as usual, however streaming data is suspended. For example the command 1 </w:t>
      </w:r>
      <w:proofErr w:type="spellStart"/>
      <w:r w:rsidR="00B52017">
        <w:t>accel.p</w:t>
      </w:r>
      <w:proofErr w:type="spellEnd"/>
      <w:r w:rsidR="00B52017">
        <w:t xml:space="preserve"> causes the </w:t>
      </w:r>
      <w:r w:rsidR="00526D56">
        <w:t>inertial system</w:t>
      </w:r>
      <w:r w:rsidR="00B52017">
        <w:t xml:space="preserve"> to emit a continuous output of accelerometer data.  The user may enter </w:t>
      </w:r>
      <w:r w:rsidR="00B52017" w:rsidRPr="006F2C11">
        <w:rPr>
          <w:rStyle w:val="Send"/>
        </w:rPr>
        <w:t xml:space="preserve">&lt;ctrl-s&gt; 0 </w:t>
      </w:r>
      <w:proofErr w:type="spellStart"/>
      <w:r w:rsidR="00B52017" w:rsidRPr="006F2C11">
        <w:rPr>
          <w:rStyle w:val="Send"/>
        </w:rPr>
        <w:t>accel.p</w:t>
      </w:r>
      <w:proofErr w:type="spellEnd"/>
      <w:r w:rsidR="00B52017" w:rsidRPr="006F2C11">
        <w:rPr>
          <w:rStyle w:val="Send"/>
        </w:rPr>
        <w:t xml:space="preserve"> &lt;ctrl-q&gt;</w:t>
      </w:r>
      <w:r w:rsidR="00B52017">
        <w:t xml:space="preserve"> to stop this output.   The </w:t>
      </w:r>
      <w:r w:rsidR="00B52017" w:rsidRPr="006F2C11">
        <w:rPr>
          <w:rStyle w:val="Send"/>
        </w:rPr>
        <w:t>&lt;ctrl-s&gt;/&lt;ctrl-q&gt;</w:t>
      </w:r>
      <w:r w:rsidR="00B52017">
        <w:t xml:space="preserve"> pair basically allows you to see what you are typing. </w:t>
      </w:r>
    </w:p>
    <w:p w:rsidR="00B52017" w:rsidRDefault="00B52017" w:rsidP="00900BEA">
      <w:pPr>
        <w:pStyle w:val="Heading5"/>
        <w:jc w:val="both"/>
      </w:pPr>
      <w:r>
        <w:t>Obtaining Sensor Data</w:t>
      </w:r>
    </w:p>
    <w:p w:rsidR="00B52017" w:rsidRDefault="00B52017" w:rsidP="00900BEA">
      <w:pPr>
        <w:jc w:val="both"/>
      </w:pPr>
      <w:r>
        <w:t>The following commands enable the raw and processed sensor data to be streamed out the user port at a high rate. For these commands the &lt;</w:t>
      </w:r>
      <w:proofErr w:type="spellStart"/>
      <w:r>
        <w:t>cr</w:t>
      </w:r>
      <w:proofErr w:type="spellEnd"/>
      <w:r>
        <w:t>&gt; is not printed.</w:t>
      </w:r>
    </w:p>
    <w:p w:rsidR="00B52017" w:rsidRDefault="00B52017" w:rsidP="00900BEA">
      <w:pPr>
        <w:pStyle w:val="Heading6"/>
        <w:jc w:val="both"/>
      </w:pPr>
      <w:r>
        <w:t>Accelerometer</w:t>
      </w:r>
    </w:p>
    <w:p w:rsidR="00B52017" w:rsidRPr="00902047" w:rsidRDefault="00B52017" w:rsidP="00900BEA">
      <w:pPr>
        <w:ind w:left="720"/>
        <w:jc w:val="both"/>
        <w:rPr>
          <w:rStyle w:val="Send"/>
        </w:rPr>
      </w:pPr>
      <w:r w:rsidRPr="00902047">
        <w:rPr>
          <w:rStyle w:val="Send"/>
        </w:rPr>
        <w:t xml:space="preserve">1 </w:t>
      </w:r>
      <w:proofErr w:type="spellStart"/>
      <w:r w:rsidRPr="00902047">
        <w:rPr>
          <w:rStyle w:val="Send"/>
        </w:rPr>
        <w:t>accel.p</w:t>
      </w:r>
      <w:proofErr w:type="spellEnd"/>
      <w:r w:rsidRPr="00902047">
        <w:rPr>
          <w:rStyle w:val="Send"/>
        </w:rPr>
        <w:t xml:space="preserve"> // enables print of raw accelerometer readings</w:t>
      </w:r>
    </w:p>
    <w:p w:rsidR="00B52017" w:rsidRDefault="00B52017" w:rsidP="00900BEA">
      <w:pPr>
        <w:ind w:left="720"/>
        <w:jc w:val="both"/>
      </w:pPr>
      <w:r>
        <w:t xml:space="preserve">// Output format is </w:t>
      </w:r>
    </w:p>
    <w:p w:rsidR="00B52017" w:rsidRDefault="00B52017" w:rsidP="00900BEA">
      <w:pPr>
        <w:ind w:left="720"/>
        <w:jc w:val="both"/>
      </w:pPr>
      <w:r>
        <w:t xml:space="preserve">// A:%6d,%6d,%6d,%6d </w:t>
      </w:r>
    </w:p>
    <w:p w:rsidR="00B52017" w:rsidRDefault="00B52017" w:rsidP="00900BEA">
      <w:pPr>
        <w:ind w:left="720"/>
        <w:jc w:val="both"/>
      </w:pPr>
      <w:r>
        <w:t xml:space="preserve">// printing </w:t>
      </w:r>
      <w:proofErr w:type="gramStart"/>
      <w:r>
        <w:t>timestamp(</w:t>
      </w:r>
      <w:proofErr w:type="spellStart"/>
      <w:proofErr w:type="gramEnd"/>
      <w:r>
        <w:t>ms</w:t>
      </w:r>
      <w:proofErr w:type="spellEnd"/>
      <w:r>
        <w:t>), x, y and z accelerometer values</w:t>
      </w:r>
    </w:p>
    <w:p w:rsidR="00B52017" w:rsidRPr="00902047" w:rsidRDefault="00B52017" w:rsidP="00900BEA">
      <w:pPr>
        <w:ind w:left="720"/>
        <w:jc w:val="both"/>
        <w:rPr>
          <w:rStyle w:val="Send"/>
        </w:rPr>
      </w:pPr>
      <w:r w:rsidRPr="00902047">
        <w:rPr>
          <w:rStyle w:val="Send"/>
        </w:rPr>
        <w:t xml:space="preserve">0 </w:t>
      </w:r>
      <w:proofErr w:type="spellStart"/>
      <w:r w:rsidRPr="00902047">
        <w:rPr>
          <w:rStyle w:val="Send"/>
        </w:rPr>
        <w:t>accel.p</w:t>
      </w:r>
      <w:proofErr w:type="spellEnd"/>
      <w:r w:rsidRPr="00902047">
        <w:rPr>
          <w:rStyle w:val="Send"/>
        </w:rPr>
        <w:t xml:space="preserve"> // disables</w:t>
      </w:r>
    </w:p>
    <w:p w:rsidR="00B52017" w:rsidRDefault="00B52017" w:rsidP="00900BEA">
      <w:pPr>
        <w:ind w:left="720"/>
        <w:jc w:val="both"/>
      </w:pPr>
    </w:p>
    <w:p w:rsidR="00B52017" w:rsidRPr="00902047" w:rsidRDefault="00B52017" w:rsidP="00900BEA">
      <w:pPr>
        <w:ind w:left="720"/>
        <w:jc w:val="both"/>
        <w:rPr>
          <w:rStyle w:val="Send"/>
        </w:rPr>
      </w:pPr>
      <w:r w:rsidRPr="00902047">
        <w:rPr>
          <w:rStyle w:val="Send"/>
        </w:rPr>
        <w:t xml:space="preserve">1 </w:t>
      </w:r>
      <w:proofErr w:type="spellStart"/>
      <w:r w:rsidRPr="00902047">
        <w:rPr>
          <w:rStyle w:val="Send"/>
        </w:rPr>
        <w:t>accelp.p</w:t>
      </w:r>
      <w:proofErr w:type="spellEnd"/>
      <w:r w:rsidRPr="00902047">
        <w:rPr>
          <w:rStyle w:val="Send"/>
        </w:rPr>
        <w:t xml:space="preserve"> // enables print of </w:t>
      </w:r>
      <w:r>
        <w:rPr>
          <w:rStyle w:val="Send"/>
        </w:rPr>
        <w:t>raw/</w:t>
      </w:r>
      <w:r w:rsidRPr="00902047">
        <w:rPr>
          <w:rStyle w:val="Send"/>
        </w:rPr>
        <w:t xml:space="preserve">processed </w:t>
      </w:r>
      <w:proofErr w:type="spellStart"/>
      <w:r w:rsidRPr="00902047">
        <w:rPr>
          <w:rStyle w:val="Send"/>
        </w:rPr>
        <w:t>acceloremeter</w:t>
      </w:r>
      <w:proofErr w:type="spellEnd"/>
      <w:r w:rsidRPr="00902047">
        <w:rPr>
          <w:rStyle w:val="Send"/>
        </w:rPr>
        <w:t xml:space="preserve"> readings</w:t>
      </w:r>
    </w:p>
    <w:p w:rsidR="00B52017" w:rsidRDefault="00B52017" w:rsidP="00900BEA">
      <w:pPr>
        <w:ind w:left="720"/>
        <w:jc w:val="both"/>
      </w:pPr>
      <w:r>
        <w:t xml:space="preserve">// Output format is </w:t>
      </w:r>
    </w:p>
    <w:p w:rsidR="00B52017" w:rsidRDefault="00B52017" w:rsidP="00900BEA">
      <w:pPr>
        <w:ind w:left="720"/>
        <w:jc w:val="both"/>
      </w:pPr>
      <w:r>
        <w:t xml:space="preserve">// </w:t>
      </w:r>
      <w:r w:rsidRPr="00C37E12">
        <w:t>AP</w:t>
      </w:r>
      <w:proofErr w:type="gramStart"/>
      <w:r w:rsidRPr="00C37E12">
        <w:t>:%</w:t>
      </w:r>
      <w:proofErr w:type="spellStart"/>
      <w:proofErr w:type="gramEnd"/>
      <w:r w:rsidRPr="00C37E12">
        <w:t>d,%d,%d,%d,%f,%f,%f</w:t>
      </w:r>
      <w:proofErr w:type="spellEnd"/>
    </w:p>
    <w:p w:rsidR="00B52017" w:rsidRDefault="00B52017" w:rsidP="00900BEA">
      <w:pPr>
        <w:ind w:left="720"/>
        <w:jc w:val="both"/>
      </w:pPr>
      <w:r>
        <w:t xml:space="preserve">// printing </w:t>
      </w:r>
      <w:proofErr w:type="gramStart"/>
      <w:r>
        <w:t>timestamp(</w:t>
      </w:r>
      <w:proofErr w:type="spellStart"/>
      <w:proofErr w:type="gramEnd"/>
      <w:r>
        <w:t>ms</w:t>
      </w:r>
      <w:proofErr w:type="spellEnd"/>
      <w:r>
        <w:t xml:space="preserve">), x, y and z accelerometer raw values and </w:t>
      </w:r>
      <w:proofErr w:type="spellStart"/>
      <w:r>
        <w:t>x,y</w:t>
      </w:r>
      <w:proofErr w:type="spellEnd"/>
      <w:r>
        <w:t xml:space="preserve"> and z linearized values</w:t>
      </w:r>
    </w:p>
    <w:p w:rsidR="00B52017" w:rsidRPr="00902047" w:rsidRDefault="00B52017" w:rsidP="00900BEA">
      <w:pPr>
        <w:ind w:left="720"/>
        <w:jc w:val="both"/>
        <w:rPr>
          <w:rStyle w:val="Send"/>
        </w:rPr>
      </w:pPr>
      <w:r w:rsidRPr="00902047">
        <w:rPr>
          <w:rStyle w:val="Send"/>
        </w:rPr>
        <w:t xml:space="preserve">0 </w:t>
      </w:r>
      <w:proofErr w:type="spellStart"/>
      <w:r w:rsidRPr="00902047">
        <w:rPr>
          <w:rStyle w:val="Send"/>
        </w:rPr>
        <w:t>accelp.p</w:t>
      </w:r>
      <w:proofErr w:type="spellEnd"/>
      <w:r w:rsidRPr="00902047">
        <w:rPr>
          <w:rStyle w:val="Send"/>
        </w:rPr>
        <w:t xml:space="preserve"> // disables</w:t>
      </w:r>
    </w:p>
    <w:p w:rsidR="00B52017" w:rsidRPr="006F2C11" w:rsidRDefault="00B52017" w:rsidP="00900BEA">
      <w:pPr>
        <w:pStyle w:val="Heading6"/>
        <w:jc w:val="both"/>
      </w:pPr>
      <w:r>
        <w:t>Gyro</w:t>
      </w:r>
    </w:p>
    <w:p w:rsidR="00B52017" w:rsidRPr="00902047" w:rsidRDefault="00B52017" w:rsidP="00900BEA">
      <w:pPr>
        <w:ind w:left="720"/>
        <w:jc w:val="both"/>
        <w:rPr>
          <w:rStyle w:val="Send"/>
        </w:rPr>
      </w:pPr>
      <w:r w:rsidRPr="00902047">
        <w:rPr>
          <w:rStyle w:val="Send"/>
        </w:rPr>
        <w:t xml:space="preserve">1 </w:t>
      </w:r>
      <w:proofErr w:type="spellStart"/>
      <w:r w:rsidRPr="00902047">
        <w:rPr>
          <w:rStyle w:val="Send"/>
        </w:rPr>
        <w:t>gyro.p</w:t>
      </w:r>
      <w:proofErr w:type="spellEnd"/>
      <w:r w:rsidRPr="00902047">
        <w:rPr>
          <w:rStyle w:val="Send"/>
        </w:rPr>
        <w:t xml:space="preserve"> // enables print of raw gyroscope readings</w:t>
      </w:r>
    </w:p>
    <w:p w:rsidR="00B52017" w:rsidRDefault="00B52017" w:rsidP="00900BEA">
      <w:pPr>
        <w:ind w:left="720"/>
        <w:jc w:val="both"/>
      </w:pPr>
      <w:r>
        <w:t xml:space="preserve">// Output format is </w:t>
      </w:r>
    </w:p>
    <w:p w:rsidR="00B52017" w:rsidRDefault="00B52017" w:rsidP="00900BEA">
      <w:pPr>
        <w:ind w:left="720"/>
        <w:jc w:val="both"/>
      </w:pPr>
      <w:r>
        <w:t xml:space="preserve">// G:%6d,%6d,%6d,%6d </w:t>
      </w:r>
    </w:p>
    <w:p w:rsidR="00B52017" w:rsidRDefault="00B52017" w:rsidP="00900BEA">
      <w:pPr>
        <w:ind w:left="720"/>
        <w:jc w:val="both"/>
      </w:pPr>
      <w:r>
        <w:t xml:space="preserve">// printing </w:t>
      </w:r>
      <w:proofErr w:type="gramStart"/>
      <w:r>
        <w:t>timestamp(</w:t>
      </w:r>
      <w:proofErr w:type="spellStart"/>
      <w:proofErr w:type="gramEnd"/>
      <w:r>
        <w:t>ms</w:t>
      </w:r>
      <w:proofErr w:type="spellEnd"/>
      <w:r>
        <w:t>), x, y, z values</w:t>
      </w:r>
    </w:p>
    <w:p w:rsidR="00B52017" w:rsidRPr="00902047" w:rsidRDefault="00B52017" w:rsidP="00900BEA">
      <w:pPr>
        <w:ind w:left="720"/>
        <w:jc w:val="both"/>
        <w:rPr>
          <w:rStyle w:val="Send"/>
        </w:rPr>
      </w:pPr>
      <w:r w:rsidRPr="00902047">
        <w:rPr>
          <w:rStyle w:val="Send"/>
        </w:rPr>
        <w:t xml:space="preserve">0 </w:t>
      </w:r>
      <w:proofErr w:type="spellStart"/>
      <w:r w:rsidRPr="00902047">
        <w:rPr>
          <w:rStyle w:val="Send"/>
        </w:rPr>
        <w:t>gyro.p</w:t>
      </w:r>
      <w:proofErr w:type="spellEnd"/>
      <w:r w:rsidRPr="00902047">
        <w:rPr>
          <w:rStyle w:val="Send"/>
        </w:rPr>
        <w:t xml:space="preserve"> // disables</w:t>
      </w:r>
    </w:p>
    <w:p w:rsidR="00B52017" w:rsidRDefault="00B52017" w:rsidP="00900BEA">
      <w:pPr>
        <w:ind w:left="720"/>
        <w:jc w:val="both"/>
      </w:pPr>
    </w:p>
    <w:p w:rsidR="00B52017" w:rsidRPr="00902047" w:rsidRDefault="00B52017" w:rsidP="00900BEA">
      <w:pPr>
        <w:ind w:left="720"/>
        <w:jc w:val="both"/>
        <w:rPr>
          <w:rStyle w:val="Send"/>
        </w:rPr>
      </w:pPr>
      <w:r w:rsidRPr="00902047">
        <w:rPr>
          <w:rStyle w:val="Send"/>
        </w:rPr>
        <w:t xml:space="preserve">1 </w:t>
      </w:r>
      <w:proofErr w:type="spellStart"/>
      <w:r w:rsidRPr="00902047">
        <w:rPr>
          <w:rStyle w:val="Send"/>
        </w:rPr>
        <w:t>gyrop.p</w:t>
      </w:r>
      <w:proofErr w:type="spellEnd"/>
      <w:r w:rsidRPr="00902047">
        <w:rPr>
          <w:rStyle w:val="Send"/>
        </w:rPr>
        <w:t xml:space="preserve"> // enables print of raw and processed gyro readings</w:t>
      </w:r>
    </w:p>
    <w:p w:rsidR="00B52017" w:rsidRDefault="00B52017" w:rsidP="00900BEA">
      <w:pPr>
        <w:ind w:left="720"/>
        <w:jc w:val="both"/>
      </w:pPr>
      <w:r>
        <w:t xml:space="preserve">// Output format is </w:t>
      </w:r>
    </w:p>
    <w:p w:rsidR="00B52017" w:rsidRDefault="00B52017" w:rsidP="00900BEA">
      <w:pPr>
        <w:ind w:left="720"/>
        <w:jc w:val="both"/>
      </w:pPr>
      <w:r>
        <w:t>// G</w:t>
      </w:r>
      <w:r w:rsidRPr="00C37E12">
        <w:t>P</w:t>
      </w:r>
      <w:proofErr w:type="gramStart"/>
      <w:r w:rsidRPr="00C37E12">
        <w:t>:%</w:t>
      </w:r>
      <w:proofErr w:type="spellStart"/>
      <w:proofErr w:type="gramEnd"/>
      <w:r w:rsidRPr="00C37E12">
        <w:t>d,%d,%d,%d,%f,%f,%f</w:t>
      </w:r>
      <w:proofErr w:type="spellEnd"/>
    </w:p>
    <w:p w:rsidR="00B52017" w:rsidRDefault="00B52017" w:rsidP="00900BEA">
      <w:pPr>
        <w:ind w:left="720"/>
        <w:jc w:val="both"/>
      </w:pPr>
      <w:r>
        <w:t xml:space="preserve">// printing </w:t>
      </w:r>
      <w:proofErr w:type="gramStart"/>
      <w:r>
        <w:t>timestamp(</w:t>
      </w:r>
      <w:proofErr w:type="spellStart"/>
      <w:proofErr w:type="gramEnd"/>
      <w:r>
        <w:t>ms</w:t>
      </w:r>
      <w:proofErr w:type="spellEnd"/>
      <w:r>
        <w:t xml:space="preserve">), x, y and z gyro raw values and </w:t>
      </w:r>
      <w:proofErr w:type="spellStart"/>
      <w:r>
        <w:t>x,y</w:t>
      </w:r>
      <w:proofErr w:type="spellEnd"/>
      <w:r>
        <w:t xml:space="preserve"> and z linearized values</w:t>
      </w:r>
    </w:p>
    <w:p w:rsidR="00B52017" w:rsidRPr="00902047" w:rsidRDefault="00B52017" w:rsidP="00900BEA">
      <w:pPr>
        <w:ind w:left="720"/>
        <w:jc w:val="both"/>
        <w:rPr>
          <w:rStyle w:val="Send"/>
        </w:rPr>
      </w:pPr>
      <w:r w:rsidRPr="00902047">
        <w:rPr>
          <w:rStyle w:val="Send"/>
        </w:rPr>
        <w:t xml:space="preserve">0 </w:t>
      </w:r>
      <w:proofErr w:type="spellStart"/>
      <w:r w:rsidRPr="00902047">
        <w:rPr>
          <w:rStyle w:val="Send"/>
        </w:rPr>
        <w:t>gyrop.p</w:t>
      </w:r>
      <w:proofErr w:type="spellEnd"/>
      <w:r w:rsidRPr="00902047">
        <w:rPr>
          <w:rStyle w:val="Send"/>
        </w:rPr>
        <w:t xml:space="preserve"> // disables</w:t>
      </w:r>
    </w:p>
    <w:p w:rsidR="00B52017" w:rsidRDefault="00B52017" w:rsidP="00900BEA">
      <w:pPr>
        <w:pStyle w:val="Heading6"/>
        <w:jc w:val="both"/>
      </w:pPr>
      <w:r>
        <w:t>Magnetometer</w:t>
      </w:r>
    </w:p>
    <w:p w:rsidR="00B52017" w:rsidRDefault="00B52017" w:rsidP="00900BEA">
      <w:pPr>
        <w:jc w:val="both"/>
      </w:pPr>
    </w:p>
    <w:p w:rsidR="00B52017" w:rsidRPr="00902047" w:rsidRDefault="00B52017" w:rsidP="00900BEA">
      <w:pPr>
        <w:ind w:left="720"/>
        <w:jc w:val="both"/>
        <w:rPr>
          <w:rStyle w:val="Send"/>
        </w:rPr>
      </w:pPr>
      <w:r w:rsidRPr="00902047">
        <w:rPr>
          <w:rStyle w:val="Send"/>
        </w:rPr>
        <w:lastRenderedPageBreak/>
        <w:t xml:space="preserve">1 </w:t>
      </w:r>
      <w:proofErr w:type="spellStart"/>
      <w:r w:rsidRPr="00902047">
        <w:rPr>
          <w:rStyle w:val="Send"/>
        </w:rPr>
        <w:t>mag.p</w:t>
      </w:r>
      <w:proofErr w:type="spellEnd"/>
      <w:r w:rsidRPr="00902047">
        <w:rPr>
          <w:rStyle w:val="Send"/>
        </w:rPr>
        <w:t xml:space="preserve"> // enables print of raw magnetometer readings</w:t>
      </w:r>
    </w:p>
    <w:p w:rsidR="00B52017" w:rsidRDefault="00B52017" w:rsidP="00900BEA">
      <w:pPr>
        <w:ind w:left="720"/>
        <w:jc w:val="both"/>
      </w:pPr>
      <w:r>
        <w:t xml:space="preserve">// Output format is </w:t>
      </w:r>
    </w:p>
    <w:p w:rsidR="00B52017" w:rsidRDefault="00B52017" w:rsidP="00900BEA">
      <w:pPr>
        <w:ind w:left="720"/>
        <w:jc w:val="both"/>
      </w:pPr>
      <w:r>
        <w:t xml:space="preserve">// M:%6d,%6d,%6d,%6d </w:t>
      </w:r>
    </w:p>
    <w:p w:rsidR="00B52017" w:rsidRDefault="00B52017" w:rsidP="00900BEA">
      <w:pPr>
        <w:ind w:left="720"/>
        <w:jc w:val="both"/>
      </w:pPr>
      <w:r>
        <w:t xml:space="preserve">// printing </w:t>
      </w:r>
      <w:proofErr w:type="gramStart"/>
      <w:r>
        <w:t>timestamp(</w:t>
      </w:r>
      <w:proofErr w:type="spellStart"/>
      <w:proofErr w:type="gramEnd"/>
      <w:r>
        <w:t>ms</w:t>
      </w:r>
      <w:proofErr w:type="spellEnd"/>
      <w:r>
        <w:t>), x, y and z magnetometer values</w:t>
      </w:r>
    </w:p>
    <w:p w:rsidR="00B52017" w:rsidRPr="00902047" w:rsidRDefault="00B52017" w:rsidP="00900BEA">
      <w:pPr>
        <w:ind w:left="720"/>
        <w:jc w:val="both"/>
        <w:rPr>
          <w:rStyle w:val="Send"/>
        </w:rPr>
      </w:pPr>
      <w:r w:rsidRPr="00902047">
        <w:rPr>
          <w:rStyle w:val="Send"/>
        </w:rPr>
        <w:t xml:space="preserve">0 </w:t>
      </w:r>
      <w:proofErr w:type="spellStart"/>
      <w:r w:rsidRPr="00902047">
        <w:rPr>
          <w:rStyle w:val="Send"/>
        </w:rPr>
        <w:t>mag.p</w:t>
      </w:r>
      <w:proofErr w:type="spellEnd"/>
      <w:r w:rsidRPr="00902047">
        <w:rPr>
          <w:rStyle w:val="Send"/>
        </w:rPr>
        <w:t xml:space="preserve"> // disables</w:t>
      </w:r>
    </w:p>
    <w:p w:rsidR="00B52017" w:rsidRDefault="00B52017" w:rsidP="00900BEA">
      <w:pPr>
        <w:ind w:left="720"/>
        <w:jc w:val="both"/>
      </w:pPr>
    </w:p>
    <w:p w:rsidR="00B52017" w:rsidRPr="00902047" w:rsidRDefault="00B52017" w:rsidP="00900BEA">
      <w:pPr>
        <w:ind w:left="720"/>
        <w:jc w:val="both"/>
        <w:rPr>
          <w:rStyle w:val="Send"/>
        </w:rPr>
      </w:pPr>
      <w:r w:rsidRPr="00902047">
        <w:rPr>
          <w:rStyle w:val="Send"/>
        </w:rPr>
        <w:t xml:space="preserve">1 </w:t>
      </w:r>
      <w:proofErr w:type="spellStart"/>
      <w:r w:rsidRPr="00902047">
        <w:rPr>
          <w:rStyle w:val="Send"/>
        </w:rPr>
        <w:t>magp.p</w:t>
      </w:r>
      <w:proofErr w:type="spellEnd"/>
      <w:r w:rsidRPr="00902047">
        <w:rPr>
          <w:rStyle w:val="Send"/>
        </w:rPr>
        <w:t xml:space="preserve"> // enables print of raw and processed magnetometer readings</w:t>
      </w:r>
    </w:p>
    <w:p w:rsidR="00B52017" w:rsidRDefault="00B52017" w:rsidP="00900BEA">
      <w:pPr>
        <w:ind w:left="720"/>
        <w:jc w:val="both"/>
      </w:pPr>
      <w:r>
        <w:t xml:space="preserve">// Output format is </w:t>
      </w:r>
    </w:p>
    <w:p w:rsidR="00B52017" w:rsidRDefault="00B52017" w:rsidP="00900BEA">
      <w:pPr>
        <w:ind w:left="720"/>
        <w:jc w:val="both"/>
      </w:pPr>
      <w:r>
        <w:t>// MP</w:t>
      </w:r>
      <w:proofErr w:type="gramStart"/>
      <w:r w:rsidRPr="00C37E12">
        <w:t>:%</w:t>
      </w:r>
      <w:proofErr w:type="spellStart"/>
      <w:proofErr w:type="gramEnd"/>
      <w:r w:rsidRPr="00C37E12">
        <w:t>d,%d,%d,%d,%f,%f,%f</w:t>
      </w:r>
      <w:proofErr w:type="spellEnd"/>
    </w:p>
    <w:p w:rsidR="00B52017" w:rsidRDefault="00B52017" w:rsidP="00900BEA">
      <w:pPr>
        <w:ind w:left="720"/>
        <w:jc w:val="both"/>
      </w:pPr>
      <w:r>
        <w:t xml:space="preserve">// printing </w:t>
      </w:r>
      <w:proofErr w:type="gramStart"/>
      <w:r>
        <w:t>timestamp(</w:t>
      </w:r>
      <w:proofErr w:type="spellStart"/>
      <w:proofErr w:type="gramEnd"/>
      <w:r>
        <w:t>ms</w:t>
      </w:r>
      <w:proofErr w:type="spellEnd"/>
      <w:r>
        <w:t xml:space="preserve">), x, y and z magnetometer raw values and </w:t>
      </w:r>
      <w:proofErr w:type="spellStart"/>
      <w:r>
        <w:t>x,y</w:t>
      </w:r>
      <w:proofErr w:type="spellEnd"/>
      <w:r>
        <w:t xml:space="preserve"> and z linearized values</w:t>
      </w:r>
    </w:p>
    <w:p w:rsidR="00B52017" w:rsidRPr="00902047" w:rsidRDefault="00B52017" w:rsidP="00900BEA">
      <w:pPr>
        <w:ind w:left="720"/>
        <w:jc w:val="both"/>
        <w:rPr>
          <w:rStyle w:val="Send"/>
        </w:rPr>
      </w:pPr>
      <w:r w:rsidRPr="00902047">
        <w:rPr>
          <w:rStyle w:val="Send"/>
        </w:rPr>
        <w:t xml:space="preserve">0 </w:t>
      </w:r>
      <w:proofErr w:type="spellStart"/>
      <w:r w:rsidRPr="00902047">
        <w:rPr>
          <w:rStyle w:val="Send"/>
        </w:rPr>
        <w:t>magp.p</w:t>
      </w:r>
      <w:proofErr w:type="spellEnd"/>
      <w:r w:rsidRPr="00902047">
        <w:rPr>
          <w:rStyle w:val="Send"/>
        </w:rPr>
        <w:t xml:space="preserve"> // disables</w:t>
      </w:r>
    </w:p>
    <w:p w:rsidR="00B52017" w:rsidRDefault="00B52017" w:rsidP="00900BEA">
      <w:pPr>
        <w:jc w:val="both"/>
      </w:pPr>
    </w:p>
    <w:p w:rsidR="00B52017" w:rsidRDefault="00B52017" w:rsidP="00900BEA">
      <w:pPr>
        <w:pStyle w:val="Heading6"/>
        <w:jc w:val="both"/>
      </w:pPr>
      <w:r>
        <w:t>All raw sensor data</w:t>
      </w:r>
    </w:p>
    <w:p w:rsidR="00B52017" w:rsidRDefault="00B52017" w:rsidP="00900BEA">
      <w:pPr>
        <w:jc w:val="both"/>
      </w:pPr>
    </w:p>
    <w:p w:rsidR="00B52017" w:rsidRPr="00902047" w:rsidRDefault="00B52017" w:rsidP="00900BEA">
      <w:pPr>
        <w:tabs>
          <w:tab w:val="left" w:pos="720"/>
        </w:tabs>
        <w:ind w:left="720"/>
        <w:jc w:val="both"/>
        <w:rPr>
          <w:rStyle w:val="Send"/>
        </w:rPr>
      </w:pPr>
      <w:r w:rsidRPr="00902047">
        <w:rPr>
          <w:rStyle w:val="Send"/>
        </w:rPr>
        <w:t xml:space="preserve">1 </w:t>
      </w:r>
      <w:proofErr w:type="spellStart"/>
      <w:r>
        <w:rPr>
          <w:rStyle w:val="Send"/>
        </w:rPr>
        <w:t>s</w:t>
      </w:r>
      <w:r w:rsidRPr="00902047">
        <w:rPr>
          <w:rStyle w:val="Send"/>
        </w:rPr>
        <w:t>.p</w:t>
      </w:r>
      <w:proofErr w:type="spellEnd"/>
      <w:r w:rsidRPr="00902047">
        <w:rPr>
          <w:rStyle w:val="Send"/>
        </w:rPr>
        <w:t xml:space="preserve"> // enables print of </w:t>
      </w:r>
      <w:r>
        <w:rPr>
          <w:rStyle w:val="Send"/>
        </w:rPr>
        <w:t>all raw sensor data</w:t>
      </w:r>
    </w:p>
    <w:p w:rsidR="00B52017" w:rsidRDefault="00B52017" w:rsidP="00900BEA">
      <w:pPr>
        <w:tabs>
          <w:tab w:val="left" w:pos="720"/>
        </w:tabs>
        <w:ind w:left="720"/>
        <w:jc w:val="both"/>
      </w:pPr>
      <w:r>
        <w:t xml:space="preserve">// Output format is </w:t>
      </w:r>
    </w:p>
    <w:p w:rsidR="00B52017" w:rsidRDefault="00B52017" w:rsidP="00900BEA">
      <w:pPr>
        <w:tabs>
          <w:tab w:val="left" w:pos="720"/>
        </w:tabs>
        <w:ind w:left="720"/>
        <w:jc w:val="both"/>
      </w:pPr>
      <w:r>
        <w:t xml:space="preserve">// </w:t>
      </w:r>
      <w:r w:rsidRPr="00902047">
        <w:t>%</w:t>
      </w:r>
      <w:proofErr w:type="spellStart"/>
      <w:r w:rsidRPr="00902047">
        <w:t>d,%d,%d,%d,%d,%d,%d,%d,%d,%d,%d</w:t>
      </w:r>
      <w:proofErr w:type="spellEnd"/>
    </w:p>
    <w:p w:rsidR="00B52017" w:rsidRDefault="00B52017" w:rsidP="00900BEA">
      <w:pPr>
        <w:tabs>
          <w:tab w:val="left" w:pos="720"/>
        </w:tabs>
        <w:ind w:left="720"/>
        <w:jc w:val="both"/>
      </w:pPr>
      <w:r>
        <w:t xml:space="preserve">// mag </w:t>
      </w:r>
      <w:proofErr w:type="spellStart"/>
      <w:r>
        <w:t>x</w:t>
      </w:r>
      <w:proofErr w:type="gramStart"/>
      <w:r>
        <w:t>,y,z</w:t>
      </w:r>
      <w:proofErr w:type="spellEnd"/>
      <w:proofErr w:type="gramEnd"/>
      <w:r>
        <w:t xml:space="preserve">, </w:t>
      </w:r>
      <w:proofErr w:type="spellStart"/>
      <w:r>
        <w:t>accel</w:t>
      </w:r>
      <w:proofErr w:type="spellEnd"/>
      <w:r>
        <w:t xml:space="preserve"> </w:t>
      </w:r>
      <w:proofErr w:type="spellStart"/>
      <w:r>
        <w:t>x,y,z</w:t>
      </w:r>
      <w:proofErr w:type="spellEnd"/>
      <w:r>
        <w:t xml:space="preserve">, gyro </w:t>
      </w:r>
      <w:proofErr w:type="spellStart"/>
      <w:r>
        <w:t>x,y,z</w:t>
      </w:r>
      <w:proofErr w:type="spellEnd"/>
      <w:r>
        <w:t xml:space="preserve"> and raw temp respectively</w:t>
      </w:r>
    </w:p>
    <w:p w:rsidR="00B52017" w:rsidRDefault="00B52017" w:rsidP="00900BEA">
      <w:pPr>
        <w:tabs>
          <w:tab w:val="left" w:pos="720"/>
        </w:tabs>
        <w:ind w:left="720"/>
        <w:jc w:val="both"/>
        <w:rPr>
          <w:rStyle w:val="Send"/>
        </w:rPr>
      </w:pPr>
      <w:r w:rsidRPr="00902047">
        <w:rPr>
          <w:rStyle w:val="Send"/>
        </w:rPr>
        <w:t xml:space="preserve">0 </w:t>
      </w:r>
      <w:proofErr w:type="spellStart"/>
      <w:r>
        <w:rPr>
          <w:rStyle w:val="Send"/>
        </w:rPr>
        <w:t>s</w:t>
      </w:r>
      <w:r w:rsidRPr="00902047">
        <w:rPr>
          <w:rStyle w:val="Send"/>
        </w:rPr>
        <w:t>.p</w:t>
      </w:r>
      <w:proofErr w:type="spellEnd"/>
      <w:r w:rsidRPr="00902047">
        <w:rPr>
          <w:rStyle w:val="Send"/>
        </w:rPr>
        <w:t xml:space="preserve"> // disables</w:t>
      </w:r>
    </w:p>
    <w:p w:rsidR="00B52017" w:rsidRPr="00902047" w:rsidRDefault="00B52017" w:rsidP="00900BEA">
      <w:pPr>
        <w:jc w:val="both"/>
        <w:rPr>
          <w:rStyle w:val="Send"/>
        </w:rPr>
      </w:pPr>
    </w:p>
    <w:p w:rsidR="00B52017" w:rsidRDefault="00B52017" w:rsidP="00900BEA">
      <w:pPr>
        <w:pStyle w:val="Heading6"/>
        <w:jc w:val="both"/>
      </w:pPr>
      <w:r>
        <w:t>Computed Roll, Pitch and Yaw</w:t>
      </w:r>
    </w:p>
    <w:p w:rsidR="00B52017" w:rsidRDefault="00B52017" w:rsidP="00900BEA">
      <w:pPr>
        <w:jc w:val="both"/>
      </w:pPr>
    </w:p>
    <w:p w:rsidR="00B52017" w:rsidRPr="00902047" w:rsidRDefault="00B52017" w:rsidP="00900BEA">
      <w:pPr>
        <w:ind w:left="720"/>
        <w:jc w:val="both"/>
        <w:rPr>
          <w:rStyle w:val="Send"/>
        </w:rPr>
      </w:pPr>
      <w:r w:rsidRPr="00902047">
        <w:rPr>
          <w:rStyle w:val="Send"/>
        </w:rPr>
        <w:t xml:space="preserve">1 </w:t>
      </w:r>
      <w:proofErr w:type="spellStart"/>
      <w:r w:rsidR="00C01364">
        <w:rPr>
          <w:rStyle w:val="Send"/>
        </w:rPr>
        <w:t>compass.p</w:t>
      </w:r>
      <w:proofErr w:type="spellEnd"/>
      <w:r w:rsidRPr="00902047">
        <w:rPr>
          <w:rStyle w:val="Send"/>
        </w:rPr>
        <w:t xml:space="preserve"> // enables print </w:t>
      </w:r>
      <w:r>
        <w:rPr>
          <w:rStyle w:val="Send"/>
        </w:rPr>
        <w:t>computed attitude and heading</w:t>
      </w:r>
    </w:p>
    <w:p w:rsidR="00B52017" w:rsidRDefault="00B52017" w:rsidP="00900BEA">
      <w:pPr>
        <w:ind w:left="720"/>
        <w:jc w:val="both"/>
      </w:pPr>
      <w:r>
        <w:t xml:space="preserve">// Output format is </w:t>
      </w:r>
    </w:p>
    <w:p w:rsidR="00B52017" w:rsidRDefault="00B52017" w:rsidP="00900BEA">
      <w:pPr>
        <w:ind w:left="720"/>
        <w:jc w:val="both"/>
      </w:pPr>
      <w:r>
        <w:t xml:space="preserve">// </w:t>
      </w:r>
      <w:r w:rsidRPr="008D091E">
        <w:t>C</w:t>
      </w:r>
      <w:proofErr w:type="gramStart"/>
      <w:r w:rsidRPr="008D091E">
        <w:t>,%</w:t>
      </w:r>
      <w:proofErr w:type="gramEnd"/>
      <w:r w:rsidRPr="008D091E">
        <w:t>d,%7.2f,%7.2f,%7.2f</w:t>
      </w:r>
    </w:p>
    <w:p w:rsidR="00B52017" w:rsidRDefault="00B52017" w:rsidP="00900BEA">
      <w:pPr>
        <w:ind w:left="720"/>
        <w:jc w:val="both"/>
      </w:pPr>
      <w:r>
        <w:t xml:space="preserve">// </w:t>
      </w:r>
      <w:proofErr w:type="gramStart"/>
      <w:r>
        <w:t>timestamp(</w:t>
      </w:r>
      <w:proofErr w:type="spellStart"/>
      <w:proofErr w:type="gramEnd"/>
      <w:r>
        <w:t>ms</w:t>
      </w:r>
      <w:proofErr w:type="spellEnd"/>
      <w:r>
        <w:t>), roll, pitch and yaw respectively</w:t>
      </w:r>
    </w:p>
    <w:p w:rsidR="00B52017" w:rsidRDefault="00B52017" w:rsidP="00900BEA">
      <w:pPr>
        <w:ind w:left="720"/>
        <w:jc w:val="both"/>
        <w:rPr>
          <w:rStyle w:val="Send"/>
        </w:rPr>
      </w:pPr>
      <w:r w:rsidRPr="00902047">
        <w:rPr>
          <w:rStyle w:val="Send"/>
        </w:rPr>
        <w:t xml:space="preserve">0 </w:t>
      </w:r>
      <w:proofErr w:type="spellStart"/>
      <w:r w:rsidR="00C01364">
        <w:rPr>
          <w:rStyle w:val="Send"/>
        </w:rPr>
        <w:t>compass.p</w:t>
      </w:r>
      <w:proofErr w:type="spellEnd"/>
      <w:r w:rsidRPr="00902047">
        <w:rPr>
          <w:rStyle w:val="Send"/>
        </w:rPr>
        <w:t xml:space="preserve"> // disables</w:t>
      </w:r>
    </w:p>
    <w:p w:rsidR="00B52017" w:rsidRDefault="00B52017" w:rsidP="00900BEA">
      <w:pPr>
        <w:pStyle w:val="Heading6"/>
        <w:jc w:val="both"/>
      </w:pPr>
      <w:r>
        <w:t>Computed Quaternions</w:t>
      </w:r>
    </w:p>
    <w:p w:rsidR="00B52017" w:rsidRDefault="00B52017" w:rsidP="00900BEA">
      <w:pPr>
        <w:jc w:val="both"/>
      </w:pPr>
    </w:p>
    <w:p w:rsidR="00B52017" w:rsidRPr="00902047" w:rsidRDefault="00B52017" w:rsidP="00900BEA">
      <w:pPr>
        <w:ind w:left="720"/>
        <w:jc w:val="both"/>
        <w:rPr>
          <w:rStyle w:val="Send"/>
        </w:rPr>
      </w:pPr>
      <w:r w:rsidRPr="00902047">
        <w:rPr>
          <w:rStyle w:val="Send"/>
        </w:rPr>
        <w:t xml:space="preserve">1 </w:t>
      </w:r>
      <w:proofErr w:type="spellStart"/>
      <w:r>
        <w:rPr>
          <w:rStyle w:val="Send"/>
        </w:rPr>
        <w:t>quat</w:t>
      </w:r>
      <w:r w:rsidRPr="00902047">
        <w:rPr>
          <w:rStyle w:val="Send"/>
        </w:rPr>
        <w:t>.p</w:t>
      </w:r>
      <w:proofErr w:type="spellEnd"/>
      <w:r w:rsidRPr="00902047">
        <w:rPr>
          <w:rStyle w:val="Send"/>
        </w:rPr>
        <w:t xml:space="preserve"> // enables print</w:t>
      </w:r>
      <w:r>
        <w:rPr>
          <w:rStyle w:val="Send"/>
        </w:rPr>
        <w:t xml:space="preserve"> of</w:t>
      </w:r>
      <w:r w:rsidRPr="00902047">
        <w:rPr>
          <w:rStyle w:val="Send"/>
        </w:rPr>
        <w:t xml:space="preserve"> </w:t>
      </w:r>
      <w:r>
        <w:rPr>
          <w:rStyle w:val="Send"/>
        </w:rPr>
        <w:t>computed quaternions</w:t>
      </w:r>
    </w:p>
    <w:p w:rsidR="00B52017" w:rsidRDefault="00B52017" w:rsidP="00900BEA">
      <w:pPr>
        <w:ind w:left="720"/>
        <w:jc w:val="both"/>
      </w:pPr>
      <w:r>
        <w:t xml:space="preserve">// Output format is </w:t>
      </w:r>
    </w:p>
    <w:p w:rsidR="00B52017" w:rsidRDefault="00B52017" w:rsidP="00900BEA">
      <w:pPr>
        <w:ind w:left="720"/>
        <w:jc w:val="both"/>
      </w:pPr>
      <w:r>
        <w:t>// QUAT</w:t>
      </w:r>
      <w:proofErr w:type="gramStart"/>
      <w:r>
        <w:t>:</w:t>
      </w:r>
      <w:r w:rsidRPr="00B1780A">
        <w:t>%</w:t>
      </w:r>
      <w:proofErr w:type="spellStart"/>
      <w:proofErr w:type="gramEnd"/>
      <w:r w:rsidRPr="00B1780A">
        <w:t>f,%f,%f,%f</w:t>
      </w:r>
      <w:proofErr w:type="spellEnd"/>
    </w:p>
    <w:p w:rsidR="00B52017" w:rsidRDefault="00B52017" w:rsidP="00900BEA">
      <w:pPr>
        <w:ind w:left="720"/>
        <w:jc w:val="both"/>
      </w:pPr>
      <w:r>
        <w:t>// quaternion vector (</w:t>
      </w:r>
      <w:proofErr w:type="spellStart"/>
      <w:r>
        <w:t>w</w:t>
      </w:r>
      <w:proofErr w:type="gramStart"/>
      <w:r>
        <w:t>,x,y,z</w:t>
      </w:r>
      <w:proofErr w:type="spellEnd"/>
      <w:proofErr w:type="gramEnd"/>
      <w:r>
        <w:t>) respectively</w:t>
      </w:r>
    </w:p>
    <w:p w:rsidR="00B52017" w:rsidRDefault="00B52017" w:rsidP="00900BEA">
      <w:pPr>
        <w:ind w:left="720"/>
        <w:jc w:val="both"/>
        <w:rPr>
          <w:rStyle w:val="Send"/>
        </w:rPr>
      </w:pPr>
      <w:r w:rsidRPr="00902047">
        <w:rPr>
          <w:rStyle w:val="Send"/>
        </w:rPr>
        <w:t xml:space="preserve">0 </w:t>
      </w:r>
      <w:proofErr w:type="spellStart"/>
      <w:r>
        <w:rPr>
          <w:rStyle w:val="Send"/>
        </w:rPr>
        <w:t>quat</w:t>
      </w:r>
      <w:r w:rsidRPr="00902047">
        <w:rPr>
          <w:rStyle w:val="Send"/>
        </w:rPr>
        <w:t>.p</w:t>
      </w:r>
      <w:proofErr w:type="spellEnd"/>
      <w:r w:rsidRPr="00902047">
        <w:rPr>
          <w:rStyle w:val="Send"/>
        </w:rPr>
        <w:t xml:space="preserve"> // disables</w:t>
      </w:r>
    </w:p>
    <w:p w:rsidR="00B52017" w:rsidRDefault="00B52017" w:rsidP="00900BEA">
      <w:pPr>
        <w:jc w:val="both"/>
      </w:pPr>
    </w:p>
    <w:p w:rsidR="00B52017" w:rsidRDefault="00B52017" w:rsidP="00900BEA">
      <w:pPr>
        <w:jc w:val="both"/>
      </w:pPr>
    </w:p>
    <w:p w:rsidR="00B52017" w:rsidRPr="00C226E2" w:rsidRDefault="00B52017" w:rsidP="00900BEA">
      <w:pPr>
        <w:jc w:val="both"/>
      </w:pPr>
    </w:p>
    <w:p w:rsidR="00B52017" w:rsidRPr="00BD146E" w:rsidRDefault="00B52017" w:rsidP="00900BEA">
      <w:pPr>
        <w:pStyle w:val="Heading4"/>
        <w:jc w:val="both"/>
      </w:pPr>
      <w:bookmarkStart w:id="27" w:name="_Toc301798713"/>
      <w:r>
        <w:lastRenderedPageBreak/>
        <w:t>3D Compass Calibration</w:t>
      </w:r>
      <w:bookmarkEnd w:id="27"/>
    </w:p>
    <w:p w:rsidR="00B52017" w:rsidRDefault="00B52017" w:rsidP="00900BEA">
      <w:pPr>
        <w:jc w:val="both"/>
      </w:pPr>
      <w:r>
        <w:t xml:space="preserve">This script performs 3D </w:t>
      </w:r>
      <w:r w:rsidR="001D5412">
        <w:t>inertial system</w:t>
      </w:r>
      <w:r>
        <w:t xml:space="preserve"> calibration. To perform calibration use a dumb terminal to send this to the </w:t>
      </w:r>
      <w:r w:rsidR="00526D56">
        <w:t>inertial system</w:t>
      </w:r>
      <w:r>
        <w:t xml:space="preserve"> (if you see huh? flying by, add some delay to each line transmitted or reduce the baud to 38400).  Once the script has been loaded, send the command “cal3D”.  The script will then prompt the user to capture calibration points. The user should move the </w:t>
      </w:r>
      <w:r w:rsidR="001D5412">
        <w:t>inertial system</w:t>
      </w:r>
      <w:r>
        <w:t xml:space="preserve"> around and select between 4 and 12 points, then hit ESC.  The script will then print the magnetic error at a 0.5 Hz rate. Observe the magnetic error until it converges sufficiently then hit the spacebar or any other key.  The </w:t>
      </w:r>
      <w:r w:rsidR="001D5412">
        <w:t>inertial system</w:t>
      </w:r>
      <w:r>
        <w:t xml:space="preserve"> will now be field calibrated.  The cal3D command may be re-entered as many times as desired without re-loading the macro.  The macro needs to be loaded only once while the </w:t>
      </w:r>
      <w:r w:rsidR="00526D56">
        <w:t>inertial system</w:t>
      </w:r>
      <w:r>
        <w:t xml:space="preserve"> remains powered up. There is enough information in the basic programming section and the appendix to analyze this macro sufficiently should the user desire to extend this functionality to other custom user scripts.</w:t>
      </w:r>
    </w:p>
    <w:p w:rsidR="00B52017" w:rsidRDefault="00B52017" w:rsidP="00900BEA">
      <w:pPr>
        <w:jc w:val="both"/>
      </w:pPr>
    </w:p>
    <w:p w:rsidR="00B52017" w:rsidRDefault="00B52017" w:rsidP="00900BEA">
      <w:pPr>
        <w:pBdr>
          <w:top w:val="single" w:sz="4" w:space="1" w:color="auto"/>
          <w:left w:val="single" w:sz="4" w:space="0" w:color="auto"/>
          <w:bottom w:val="single" w:sz="4" w:space="1" w:color="auto"/>
          <w:right w:val="single" w:sz="4" w:space="4" w:color="auto"/>
        </w:pBdr>
        <w:spacing w:line="240" w:lineRule="auto"/>
        <w:jc w:val="both"/>
        <w:rPr>
          <w:rFonts w:ascii="Courier New" w:hAnsi="Courier New" w:cs="Courier New"/>
          <w:sz w:val="18"/>
          <w:szCs w:val="18"/>
        </w:rPr>
      </w:pPr>
      <w:r w:rsidRPr="00AE7998">
        <w:rPr>
          <w:rFonts w:ascii="Courier New" w:hAnsi="Courier New" w:cs="Courier New"/>
          <w:sz w:val="18"/>
          <w:szCs w:val="18"/>
        </w:rPr>
        <w:t>: cal3D</w:t>
      </w:r>
      <w:r>
        <w:rPr>
          <w:rFonts w:ascii="Courier New" w:hAnsi="Courier New" w:cs="Courier New"/>
          <w:sz w:val="18"/>
          <w:szCs w:val="18"/>
        </w:rPr>
        <w:t xml:space="preserve">                              // start compiling a new word, called cal3D</w:t>
      </w:r>
      <w:r w:rsidRPr="00AE7998">
        <w:rPr>
          <w:rFonts w:ascii="Courier New" w:hAnsi="Courier New" w:cs="Courier New"/>
          <w:sz w:val="18"/>
          <w:szCs w:val="18"/>
        </w:rPr>
        <w:br/>
      </w:r>
      <w:proofErr w:type="spellStart"/>
      <w:r w:rsidRPr="00AE7998">
        <w:rPr>
          <w:rFonts w:ascii="Courier New" w:hAnsi="Courier New" w:cs="Courier New"/>
          <w:sz w:val="18"/>
          <w:szCs w:val="18"/>
        </w:rPr>
        <w:t>calmode</w:t>
      </w:r>
      <w:proofErr w:type="spellEnd"/>
      <w:r w:rsidRPr="00AE7998">
        <w:rPr>
          <w:rFonts w:ascii="Courier New" w:hAnsi="Courier New" w:cs="Courier New"/>
          <w:sz w:val="18"/>
          <w:szCs w:val="18"/>
        </w:rPr>
        <w:t xml:space="preserve"> 1 set</w:t>
      </w:r>
      <w:r>
        <w:rPr>
          <w:rFonts w:ascii="Courier New" w:hAnsi="Courier New" w:cs="Courier New"/>
          <w:sz w:val="18"/>
          <w:szCs w:val="18"/>
        </w:rPr>
        <w:t xml:space="preserve">                        // set the calibration mode to 3D</w:t>
      </w:r>
      <w:r w:rsidRPr="00AE7998">
        <w:rPr>
          <w:rFonts w:ascii="Courier New" w:hAnsi="Courier New" w:cs="Courier New"/>
          <w:sz w:val="18"/>
          <w:szCs w:val="18"/>
        </w:rPr>
        <w:br/>
        <w:t xml:space="preserve">." Calibration starting" </w:t>
      </w:r>
      <w:proofErr w:type="spellStart"/>
      <w:r w:rsidRPr="00AE7998">
        <w:rPr>
          <w:rFonts w:ascii="Courier New" w:hAnsi="Courier New" w:cs="Courier New"/>
          <w:sz w:val="18"/>
          <w:szCs w:val="18"/>
        </w:rPr>
        <w:t>cr</w:t>
      </w:r>
      <w:proofErr w:type="spellEnd"/>
      <w:r>
        <w:rPr>
          <w:rFonts w:ascii="Courier New" w:hAnsi="Courier New" w:cs="Courier New"/>
          <w:sz w:val="18"/>
          <w:szCs w:val="18"/>
        </w:rPr>
        <w:t xml:space="preserve">          // tell the user we are starting then &lt;CR&gt;</w:t>
      </w:r>
      <w:r w:rsidRPr="00AE7998">
        <w:rPr>
          <w:rFonts w:ascii="Courier New" w:hAnsi="Courier New" w:cs="Courier New"/>
          <w:sz w:val="18"/>
          <w:szCs w:val="18"/>
        </w:rPr>
        <w:br/>
      </w:r>
      <w:r w:rsidRPr="00AE7998">
        <w:rPr>
          <w:rFonts w:ascii="Courier New" w:hAnsi="Courier New" w:cs="Courier New"/>
          <w:sz w:val="18"/>
          <w:szCs w:val="18"/>
        </w:rPr>
        <w:br/>
      </w:r>
      <w:proofErr w:type="spellStart"/>
      <w:r w:rsidRPr="00AE7998">
        <w:rPr>
          <w:rFonts w:ascii="Courier New" w:hAnsi="Courier New" w:cs="Courier New"/>
          <w:sz w:val="18"/>
          <w:szCs w:val="18"/>
        </w:rPr>
        <w:t>calCommand</w:t>
      </w:r>
      <w:proofErr w:type="spellEnd"/>
      <w:r w:rsidRPr="00AE7998">
        <w:rPr>
          <w:rFonts w:ascii="Courier New" w:hAnsi="Courier New" w:cs="Courier New"/>
          <w:sz w:val="18"/>
          <w:szCs w:val="18"/>
        </w:rPr>
        <w:t xml:space="preserve"> </w:t>
      </w:r>
      <w:proofErr w:type="spellStart"/>
      <w:r w:rsidRPr="00AE7998">
        <w:rPr>
          <w:rFonts w:ascii="Courier New" w:hAnsi="Courier New" w:cs="Courier New"/>
          <w:sz w:val="18"/>
          <w:szCs w:val="18"/>
        </w:rPr>
        <w:t>cal_start</w:t>
      </w:r>
      <w:proofErr w:type="spellEnd"/>
      <w:r w:rsidRPr="00AE7998">
        <w:rPr>
          <w:rFonts w:ascii="Courier New" w:hAnsi="Courier New" w:cs="Courier New"/>
          <w:sz w:val="18"/>
          <w:szCs w:val="18"/>
        </w:rPr>
        <w:t xml:space="preserve"> set        </w:t>
      </w:r>
      <w:r>
        <w:rPr>
          <w:rFonts w:ascii="Courier New" w:hAnsi="Courier New" w:cs="Courier New"/>
          <w:sz w:val="18"/>
          <w:szCs w:val="18"/>
        </w:rPr>
        <w:t xml:space="preserve">     // issue the </w:t>
      </w:r>
      <w:proofErr w:type="spellStart"/>
      <w:r>
        <w:rPr>
          <w:rFonts w:ascii="Courier New" w:hAnsi="Courier New" w:cs="Courier New"/>
          <w:sz w:val="18"/>
          <w:szCs w:val="18"/>
        </w:rPr>
        <w:t>cal_start</w:t>
      </w:r>
      <w:proofErr w:type="spellEnd"/>
      <w:r>
        <w:rPr>
          <w:rFonts w:ascii="Courier New" w:hAnsi="Courier New" w:cs="Courier New"/>
          <w:sz w:val="18"/>
          <w:szCs w:val="18"/>
        </w:rPr>
        <w:t xml:space="preserve"> command</w:t>
      </w:r>
      <w:r w:rsidRPr="00AE7998">
        <w:rPr>
          <w:rFonts w:ascii="Courier New" w:hAnsi="Courier New" w:cs="Courier New"/>
          <w:sz w:val="18"/>
          <w:szCs w:val="18"/>
        </w:rPr>
        <w:br/>
      </w:r>
      <w:r w:rsidRPr="00AE7998">
        <w:rPr>
          <w:rFonts w:ascii="Courier New" w:hAnsi="Courier New" w:cs="Courier New"/>
          <w:sz w:val="18"/>
          <w:szCs w:val="18"/>
        </w:rPr>
        <w:br/>
        <w:t xml:space="preserve">." Press any key to take next point, ESC to finish" </w:t>
      </w:r>
      <w:proofErr w:type="spellStart"/>
      <w:proofErr w:type="gramStart"/>
      <w:r w:rsidRPr="00AE7998">
        <w:rPr>
          <w:rFonts w:ascii="Courier New" w:hAnsi="Courier New" w:cs="Courier New"/>
          <w:sz w:val="18"/>
          <w:szCs w:val="18"/>
        </w:rPr>
        <w:t>cr</w:t>
      </w:r>
      <w:proofErr w:type="spellEnd"/>
      <w:r>
        <w:rPr>
          <w:rFonts w:ascii="Courier New" w:hAnsi="Courier New" w:cs="Courier New"/>
          <w:sz w:val="18"/>
          <w:szCs w:val="18"/>
        </w:rPr>
        <w:t xml:space="preserve">  /</w:t>
      </w:r>
      <w:proofErr w:type="gramEnd"/>
      <w:r>
        <w:rPr>
          <w:rFonts w:ascii="Courier New" w:hAnsi="Courier New" w:cs="Courier New"/>
          <w:sz w:val="18"/>
          <w:szCs w:val="18"/>
        </w:rPr>
        <w:t>/ Tell the user what to do</w:t>
      </w:r>
      <w:r w:rsidRPr="00AE7998">
        <w:rPr>
          <w:rFonts w:ascii="Courier New" w:hAnsi="Courier New" w:cs="Courier New"/>
          <w:sz w:val="18"/>
          <w:szCs w:val="18"/>
        </w:rPr>
        <w:br/>
      </w:r>
      <w:r w:rsidRPr="00AE7998">
        <w:rPr>
          <w:rFonts w:ascii="Courier New" w:hAnsi="Courier New" w:cs="Courier New"/>
          <w:sz w:val="18"/>
          <w:szCs w:val="18"/>
        </w:rPr>
        <w:br/>
        <w:t xml:space="preserve">// The code now grabs a point, the user changes the </w:t>
      </w:r>
      <w:r w:rsidRPr="00AE7998">
        <w:rPr>
          <w:rFonts w:ascii="Courier New" w:hAnsi="Courier New" w:cs="Courier New"/>
          <w:sz w:val="18"/>
          <w:szCs w:val="18"/>
        </w:rPr>
        <w:br/>
        <w:t xml:space="preserve">// </w:t>
      </w:r>
      <w:r w:rsidR="001D5412">
        <w:rPr>
          <w:rFonts w:ascii="Courier New" w:hAnsi="Courier New" w:cs="Courier New"/>
          <w:sz w:val="18"/>
          <w:szCs w:val="18"/>
        </w:rPr>
        <w:t>inertial system</w:t>
      </w:r>
      <w:r w:rsidRPr="00AE7998">
        <w:rPr>
          <w:rFonts w:ascii="Courier New" w:hAnsi="Courier New" w:cs="Courier New"/>
          <w:sz w:val="18"/>
          <w:szCs w:val="18"/>
        </w:rPr>
        <w:t xml:space="preserve"> position and repeats the cal3DState </w:t>
      </w:r>
      <w:r w:rsidRPr="00AE7998">
        <w:rPr>
          <w:rFonts w:ascii="Courier New" w:hAnsi="Courier New" w:cs="Courier New"/>
          <w:sz w:val="18"/>
          <w:szCs w:val="18"/>
        </w:rPr>
        <w:br/>
        <w:t>// from 4-12 times total.</w:t>
      </w:r>
      <w:r w:rsidRPr="00AE7998">
        <w:rPr>
          <w:rFonts w:ascii="Courier New" w:hAnsi="Courier New" w:cs="Courier New"/>
          <w:sz w:val="18"/>
          <w:szCs w:val="18"/>
        </w:rPr>
        <w:br/>
      </w:r>
      <w:r w:rsidRPr="00AE7998">
        <w:rPr>
          <w:rFonts w:ascii="Courier New" w:hAnsi="Courier New" w:cs="Courier New"/>
          <w:sz w:val="18"/>
          <w:szCs w:val="18"/>
        </w:rPr>
        <w:br/>
      </w:r>
      <w:proofErr w:type="gramStart"/>
      <w:r w:rsidRPr="00AE7998">
        <w:rPr>
          <w:rFonts w:ascii="Courier New" w:hAnsi="Courier New" w:cs="Courier New"/>
          <w:sz w:val="18"/>
          <w:szCs w:val="18"/>
        </w:rPr>
        <w:t>begin</w:t>
      </w:r>
      <w:proofErr w:type="gramEnd"/>
      <w:r w:rsidRPr="00AE7998">
        <w:rPr>
          <w:rFonts w:ascii="Courier New" w:hAnsi="Courier New" w:cs="Courier New"/>
          <w:sz w:val="18"/>
          <w:szCs w:val="18"/>
        </w:rPr>
        <w:t xml:space="preserve">                      </w:t>
      </w:r>
      <w:r>
        <w:rPr>
          <w:rFonts w:ascii="Courier New" w:hAnsi="Courier New" w:cs="Courier New"/>
          <w:sz w:val="18"/>
          <w:szCs w:val="18"/>
        </w:rPr>
        <w:t xml:space="preserve">          // begin a begin-while-repeat loop</w:t>
      </w:r>
      <w:r w:rsidRPr="00AE7998">
        <w:rPr>
          <w:rFonts w:ascii="Courier New" w:hAnsi="Courier New" w:cs="Courier New"/>
          <w:sz w:val="18"/>
          <w:szCs w:val="18"/>
        </w:rPr>
        <w:br/>
        <w:t xml:space="preserve">   key 27 = 0=                    </w:t>
      </w:r>
      <w:r>
        <w:rPr>
          <w:rFonts w:ascii="Courier New" w:hAnsi="Courier New" w:cs="Courier New"/>
          <w:sz w:val="18"/>
          <w:szCs w:val="18"/>
        </w:rPr>
        <w:t xml:space="preserve">   </w:t>
      </w:r>
      <w:r w:rsidRPr="00AE7998">
        <w:rPr>
          <w:rFonts w:ascii="Courier New" w:hAnsi="Courier New" w:cs="Courier New"/>
          <w:sz w:val="18"/>
          <w:szCs w:val="18"/>
        </w:rPr>
        <w:t xml:space="preserve">// </w:t>
      </w:r>
      <w:r>
        <w:rPr>
          <w:rFonts w:ascii="Courier New" w:hAnsi="Courier New" w:cs="Courier New"/>
          <w:sz w:val="18"/>
          <w:szCs w:val="18"/>
        </w:rPr>
        <w:t>wait for key input compare with ESC</w:t>
      </w:r>
    </w:p>
    <w:p w:rsidR="00B52017" w:rsidRDefault="00B52017" w:rsidP="00900BEA">
      <w:pPr>
        <w:pBdr>
          <w:top w:val="single" w:sz="4" w:space="1" w:color="auto"/>
          <w:left w:val="single" w:sz="4" w:space="0" w:color="auto"/>
          <w:bottom w:val="single" w:sz="4" w:space="1" w:color="auto"/>
          <w:right w:val="single" w:sz="4" w:space="4" w:color="auto"/>
        </w:pBdr>
        <w:spacing w:line="240" w:lineRule="auto"/>
        <w:jc w:val="both"/>
        <w:rPr>
          <w:rFonts w:ascii="Courier New" w:hAnsi="Courier New" w:cs="Courier New"/>
          <w:sz w:val="18"/>
          <w:szCs w:val="18"/>
        </w:rPr>
      </w:pPr>
      <w:r>
        <w:rPr>
          <w:rFonts w:ascii="Courier New" w:hAnsi="Courier New" w:cs="Courier New"/>
          <w:sz w:val="18"/>
          <w:szCs w:val="18"/>
        </w:rPr>
        <w:t xml:space="preserve">                                     // invert the logic (0=)</w:t>
      </w:r>
      <w:r w:rsidRPr="00AE7998">
        <w:rPr>
          <w:rFonts w:ascii="Courier New" w:hAnsi="Courier New" w:cs="Courier New"/>
          <w:sz w:val="18"/>
          <w:szCs w:val="18"/>
        </w:rPr>
        <w:br/>
        <w:t>   while</w:t>
      </w:r>
      <w:r>
        <w:rPr>
          <w:rFonts w:ascii="Courier New" w:hAnsi="Courier New" w:cs="Courier New"/>
          <w:sz w:val="18"/>
          <w:szCs w:val="18"/>
        </w:rPr>
        <w:t xml:space="preserve">                             // only continue if the TOS has a true, </w:t>
      </w:r>
    </w:p>
    <w:p w:rsidR="00B52017" w:rsidRDefault="00B52017" w:rsidP="00900BEA">
      <w:pPr>
        <w:pBdr>
          <w:top w:val="single" w:sz="4" w:space="1" w:color="auto"/>
          <w:left w:val="single" w:sz="4" w:space="0" w:color="auto"/>
          <w:bottom w:val="single" w:sz="4" w:space="1" w:color="auto"/>
          <w:right w:val="single" w:sz="4" w:space="4" w:color="auto"/>
        </w:pBdr>
        <w:spacing w:line="240" w:lineRule="auto"/>
        <w:jc w:val="both"/>
        <w:rPr>
          <w:rFonts w:ascii="Courier New" w:hAnsi="Courier New" w:cs="Courier New"/>
          <w:sz w:val="18"/>
          <w:szCs w:val="18"/>
        </w:rPr>
      </w:pPr>
      <w:r>
        <w:rPr>
          <w:rFonts w:ascii="Courier New" w:hAnsi="Courier New" w:cs="Courier New"/>
          <w:sz w:val="18"/>
          <w:szCs w:val="18"/>
        </w:rPr>
        <w:t xml:space="preserve">                                     // i.e. user hit a </w:t>
      </w:r>
      <w:proofErr w:type="gramStart"/>
      <w:r>
        <w:rPr>
          <w:rFonts w:ascii="Courier New" w:hAnsi="Courier New" w:cs="Courier New"/>
          <w:sz w:val="18"/>
          <w:szCs w:val="18"/>
        </w:rPr>
        <w:t>key !</w:t>
      </w:r>
      <w:proofErr w:type="gramEnd"/>
      <w:r>
        <w:rPr>
          <w:rFonts w:ascii="Courier New" w:hAnsi="Courier New" w:cs="Courier New"/>
          <w:sz w:val="18"/>
          <w:szCs w:val="18"/>
        </w:rPr>
        <w:t>= ESC</w:t>
      </w:r>
      <w:r w:rsidRPr="00AE7998">
        <w:rPr>
          <w:rFonts w:ascii="Courier New" w:hAnsi="Courier New" w:cs="Courier New"/>
          <w:sz w:val="18"/>
          <w:szCs w:val="18"/>
        </w:rPr>
        <w:br/>
        <w:t xml:space="preserve">      </w:t>
      </w:r>
      <w:proofErr w:type="spellStart"/>
      <w:r w:rsidRPr="00AE7998">
        <w:rPr>
          <w:rFonts w:ascii="Courier New" w:hAnsi="Courier New" w:cs="Courier New"/>
          <w:sz w:val="18"/>
          <w:szCs w:val="18"/>
        </w:rPr>
        <w:t>calCommand</w:t>
      </w:r>
      <w:proofErr w:type="spellEnd"/>
      <w:r w:rsidRPr="00AE7998">
        <w:rPr>
          <w:rFonts w:ascii="Courier New" w:hAnsi="Courier New" w:cs="Courier New"/>
          <w:sz w:val="18"/>
          <w:szCs w:val="18"/>
        </w:rPr>
        <w:t xml:space="preserve"> </w:t>
      </w:r>
      <w:proofErr w:type="spellStart"/>
      <w:r w:rsidRPr="00AE7998">
        <w:rPr>
          <w:rFonts w:ascii="Courier New" w:hAnsi="Courier New" w:cs="Courier New"/>
          <w:sz w:val="18"/>
          <w:szCs w:val="18"/>
        </w:rPr>
        <w:t>c</w:t>
      </w:r>
      <w:r>
        <w:rPr>
          <w:rFonts w:ascii="Courier New" w:hAnsi="Courier New" w:cs="Courier New"/>
          <w:sz w:val="18"/>
          <w:szCs w:val="18"/>
        </w:rPr>
        <w:t>al_capture</w:t>
      </w:r>
      <w:proofErr w:type="spellEnd"/>
      <w:r>
        <w:rPr>
          <w:rFonts w:ascii="Courier New" w:hAnsi="Courier New" w:cs="Courier New"/>
          <w:sz w:val="18"/>
          <w:szCs w:val="18"/>
        </w:rPr>
        <w:t xml:space="preserve"> set     </w:t>
      </w:r>
      <w:r w:rsidRPr="00AE7998">
        <w:rPr>
          <w:rFonts w:ascii="Courier New" w:hAnsi="Courier New" w:cs="Courier New"/>
          <w:sz w:val="18"/>
          <w:szCs w:val="18"/>
        </w:rPr>
        <w:t>// take another point</w:t>
      </w:r>
    </w:p>
    <w:p w:rsidR="00B52017" w:rsidRDefault="00B52017" w:rsidP="00900BEA">
      <w:pPr>
        <w:pBdr>
          <w:top w:val="single" w:sz="4" w:space="1" w:color="auto"/>
          <w:left w:val="single" w:sz="4" w:space="0" w:color="auto"/>
          <w:bottom w:val="single" w:sz="4" w:space="1" w:color="auto"/>
          <w:right w:val="single" w:sz="4" w:space="4" w:color="auto"/>
        </w:pBdr>
        <w:spacing w:line="240" w:lineRule="auto"/>
        <w:jc w:val="both"/>
        <w:rPr>
          <w:rFonts w:ascii="Courier New" w:hAnsi="Courier New" w:cs="Courier New"/>
          <w:sz w:val="18"/>
          <w:szCs w:val="18"/>
        </w:rPr>
      </w:pPr>
      <w:r>
        <w:rPr>
          <w:rFonts w:ascii="Courier New" w:hAnsi="Courier New" w:cs="Courier New"/>
          <w:sz w:val="18"/>
          <w:szCs w:val="18"/>
        </w:rPr>
        <w:t xml:space="preserve">  </w:t>
      </w:r>
      <w:r w:rsidRPr="00AC3965">
        <w:rPr>
          <w:rFonts w:ascii="Courier New" w:hAnsi="Courier New" w:cs="Courier New"/>
          <w:sz w:val="18"/>
          <w:szCs w:val="18"/>
        </w:rPr>
        <w:t xml:space="preserve">    250 delay                      </w:t>
      </w:r>
      <w:r>
        <w:rPr>
          <w:rFonts w:ascii="Courier New" w:hAnsi="Courier New" w:cs="Courier New"/>
          <w:sz w:val="18"/>
          <w:szCs w:val="18"/>
        </w:rPr>
        <w:t xml:space="preserve">// wait 250 </w:t>
      </w:r>
      <w:proofErr w:type="spellStart"/>
      <w:r>
        <w:rPr>
          <w:rFonts w:ascii="Courier New" w:hAnsi="Courier New" w:cs="Courier New"/>
          <w:sz w:val="18"/>
          <w:szCs w:val="18"/>
        </w:rPr>
        <w:t>msecs</w:t>
      </w:r>
      <w:proofErr w:type="spellEnd"/>
      <w:r>
        <w:rPr>
          <w:rFonts w:ascii="Courier New" w:hAnsi="Courier New" w:cs="Courier New"/>
          <w:sz w:val="18"/>
          <w:szCs w:val="18"/>
        </w:rPr>
        <w:t xml:space="preserve"> to allow point to be counted</w:t>
      </w:r>
      <w:r w:rsidRPr="00AE7998">
        <w:rPr>
          <w:rFonts w:ascii="Courier New" w:hAnsi="Courier New" w:cs="Courier New"/>
          <w:sz w:val="18"/>
          <w:szCs w:val="18"/>
        </w:rPr>
        <w:br/>
        <w:t xml:space="preserve">      </w:t>
      </w:r>
      <w:proofErr w:type="spellStart"/>
      <w:r w:rsidRPr="00AE7998">
        <w:rPr>
          <w:rFonts w:ascii="Courier New" w:hAnsi="Courier New" w:cs="Courier New"/>
          <w:sz w:val="18"/>
          <w:szCs w:val="18"/>
        </w:rPr>
        <w:t>calNumPoints</w:t>
      </w:r>
      <w:proofErr w:type="spellEnd"/>
      <w:r w:rsidRPr="00AE7998">
        <w:rPr>
          <w:rFonts w:ascii="Courier New" w:hAnsi="Courier New" w:cs="Courier New"/>
          <w:sz w:val="18"/>
          <w:szCs w:val="18"/>
        </w:rPr>
        <w:t xml:space="preserve"> di.</w:t>
      </w:r>
      <w:r>
        <w:rPr>
          <w:rFonts w:ascii="Courier New" w:hAnsi="Courier New" w:cs="Courier New"/>
          <w:sz w:val="18"/>
          <w:szCs w:val="18"/>
        </w:rPr>
        <w:t xml:space="preserve">               // print out point number</w:t>
      </w:r>
      <w:r w:rsidRPr="00AE7998">
        <w:rPr>
          <w:rFonts w:ascii="Courier New" w:hAnsi="Courier New" w:cs="Courier New"/>
          <w:sz w:val="18"/>
          <w:szCs w:val="18"/>
        </w:rPr>
        <w:br/>
        <w:t>repeat</w:t>
      </w:r>
      <w:r>
        <w:rPr>
          <w:rFonts w:ascii="Courier New" w:hAnsi="Courier New" w:cs="Courier New"/>
          <w:sz w:val="18"/>
          <w:szCs w:val="18"/>
        </w:rPr>
        <w:t xml:space="preserve">                               // end of begin-while-repeat</w:t>
      </w:r>
      <w:r w:rsidRPr="00AE7998">
        <w:rPr>
          <w:rFonts w:ascii="Courier New" w:hAnsi="Courier New" w:cs="Courier New"/>
          <w:sz w:val="18"/>
          <w:szCs w:val="18"/>
        </w:rPr>
        <w:br/>
      </w:r>
      <w:r w:rsidRPr="00AE7998">
        <w:rPr>
          <w:rFonts w:ascii="Courier New" w:hAnsi="Courier New" w:cs="Courier New"/>
          <w:sz w:val="18"/>
          <w:szCs w:val="18"/>
        </w:rPr>
        <w:br/>
        <w:t xml:space="preserve">// Now the points are captured, </w:t>
      </w:r>
    </w:p>
    <w:p w:rsidR="00B52017" w:rsidRDefault="00B52017" w:rsidP="00900BEA">
      <w:pPr>
        <w:pBdr>
          <w:top w:val="single" w:sz="4" w:space="1" w:color="auto"/>
          <w:left w:val="single" w:sz="4" w:space="0" w:color="auto"/>
          <w:bottom w:val="single" w:sz="4" w:space="1" w:color="auto"/>
          <w:right w:val="single" w:sz="4" w:space="4" w:color="auto"/>
        </w:pBdr>
        <w:spacing w:after="240" w:line="240" w:lineRule="auto"/>
        <w:jc w:val="both"/>
        <w:rPr>
          <w:rFonts w:ascii="Courier New" w:hAnsi="Courier New" w:cs="Courier New"/>
          <w:sz w:val="18"/>
          <w:szCs w:val="18"/>
        </w:rPr>
      </w:pPr>
      <w:r w:rsidRPr="00AE7998">
        <w:rPr>
          <w:rFonts w:ascii="Courier New" w:hAnsi="Courier New" w:cs="Courier New"/>
          <w:sz w:val="18"/>
          <w:szCs w:val="18"/>
        </w:rPr>
        <w:t xml:space="preserve">// command the SW to compute the </w:t>
      </w:r>
      <w:proofErr w:type="spellStart"/>
      <w:r w:rsidRPr="00AE7998">
        <w:rPr>
          <w:rFonts w:ascii="Courier New" w:hAnsi="Courier New" w:cs="Courier New"/>
          <w:sz w:val="18"/>
          <w:szCs w:val="18"/>
        </w:rPr>
        <w:t>cal</w:t>
      </w:r>
      <w:proofErr w:type="spellEnd"/>
      <w:r w:rsidRPr="00AE7998">
        <w:rPr>
          <w:rFonts w:ascii="Courier New" w:hAnsi="Courier New" w:cs="Courier New"/>
          <w:sz w:val="18"/>
          <w:szCs w:val="18"/>
        </w:rPr>
        <w:t xml:space="preserve"> values:</w:t>
      </w:r>
    </w:p>
    <w:p w:rsidR="00B52017" w:rsidRDefault="00B52017" w:rsidP="00900BEA">
      <w:pPr>
        <w:pBdr>
          <w:top w:val="single" w:sz="4" w:space="1" w:color="auto"/>
          <w:left w:val="single" w:sz="4" w:space="0" w:color="auto"/>
          <w:bottom w:val="single" w:sz="4" w:space="1" w:color="auto"/>
          <w:right w:val="single" w:sz="4" w:space="4" w:color="auto"/>
        </w:pBdr>
        <w:spacing w:line="240" w:lineRule="auto"/>
        <w:jc w:val="both"/>
        <w:rPr>
          <w:rFonts w:ascii="Courier New" w:hAnsi="Courier New" w:cs="Courier New"/>
          <w:sz w:val="18"/>
          <w:szCs w:val="18"/>
        </w:rPr>
      </w:pPr>
      <w:proofErr w:type="spellStart"/>
      <w:proofErr w:type="gramStart"/>
      <w:r w:rsidRPr="00AE7998">
        <w:rPr>
          <w:rFonts w:ascii="Courier New" w:hAnsi="Courier New" w:cs="Courier New"/>
          <w:sz w:val="18"/>
          <w:szCs w:val="18"/>
        </w:rPr>
        <w:t>calCommand</w:t>
      </w:r>
      <w:proofErr w:type="spellEnd"/>
      <w:proofErr w:type="gramEnd"/>
      <w:r w:rsidRPr="00AE7998">
        <w:rPr>
          <w:rFonts w:ascii="Courier New" w:hAnsi="Courier New" w:cs="Courier New"/>
          <w:sz w:val="18"/>
          <w:szCs w:val="18"/>
        </w:rPr>
        <w:t xml:space="preserve"> </w:t>
      </w:r>
      <w:proofErr w:type="spellStart"/>
      <w:r w:rsidRPr="00AE7998">
        <w:rPr>
          <w:rFonts w:ascii="Courier New" w:hAnsi="Courier New" w:cs="Courier New"/>
          <w:sz w:val="18"/>
          <w:szCs w:val="18"/>
        </w:rPr>
        <w:t>cal_end_captu</w:t>
      </w:r>
      <w:r>
        <w:rPr>
          <w:rFonts w:ascii="Courier New" w:hAnsi="Courier New" w:cs="Courier New"/>
          <w:sz w:val="18"/>
          <w:szCs w:val="18"/>
        </w:rPr>
        <w:t>re</w:t>
      </w:r>
      <w:proofErr w:type="spellEnd"/>
      <w:r>
        <w:rPr>
          <w:rFonts w:ascii="Courier New" w:hAnsi="Courier New" w:cs="Courier New"/>
          <w:sz w:val="18"/>
          <w:szCs w:val="18"/>
        </w:rPr>
        <w:t xml:space="preserve"> set        // issue command to end the capture of points</w:t>
      </w:r>
      <w:r w:rsidRPr="00AE7998">
        <w:rPr>
          <w:rFonts w:ascii="Courier New" w:hAnsi="Courier New" w:cs="Courier New"/>
          <w:sz w:val="18"/>
          <w:szCs w:val="18"/>
        </w:rPr>
        <w:br/>
      </w:r>
      <w:r w:rsidRPr="00AE7998">
        <w:rPr>
          <w:rFonts w:ascii="Courier New" w:hAnsi="Courier New" w:cs="Courier New"/>
          <w:sz w:val="18"/>
          <w:szCs w:val="18"/>
        </w:rPr>
        <w:br/>
        <w:t xml:space="preserve">." Starting error settling" </w:t>
      </w:r>
      <w:proofErr w:type="spellStart"/>
      <w:r w:rsidRPr="00AE7998">
        <w:rPr>
          <w:rFonts w:ascii="Courier New" w:hAnsi="Courier New" w:cs="Courier New"/>
          <w:sz w:val="18"/>
          <w:szCs w:val="18"/>
        </w:rPr>
        <w:t>cr</w:t>
      </w:r>
      <w:proofErr w:type="spellEnd"/>
      <w:r>
        <w:rPr>
          <w:rFonts w:ascii="Courier New" w:hAnsi="Courier New" w:cs="Courier New"/>
          <w:sz w:val="18"/>
          <w:szCs w:val="18"/>
        </w:rPr>
        <w:t xml:space="preserve">        // tell user what’s going on</w:t>
      </w:r>
      <w:r w:rsidRPr="00AE7998">
        <w:rPr>
          <w:rFonts w:ascii="Courier New" w:hAnsi="Courier New" w:cs="Courier New"/>
          <w:sz w:val="18"/>
          <w:szCs w:val="18"/>
        </w:rPr>
        <w:br/>
        <w:t xml:space="preserve">." Press any key to terminate" </w:t>
      </w:r>
      <w:proofErr w:type="spellStart"/>
      <w:r w:rsidRPr="00AE7998">
        <w:rPr>
          <w:rFonts w:ascii="Courier New" w:hAnsi="Courier New" w:cs="Courier New"/>
          <w:sz w:val="18"/>
          <w:szCs w:val="18"/>
        </w:rPr>
        <w:t>cr</w:t>
      </w:r>
      <w:proofErr w:type="spellEnd"/>
      <w:r>
        <w:rPr>
          <w:rFonts w:ascii="Courier New" w:hAnsi="Courier New" w:cs="Courier New"/>
          <w:sz w:val="18"/>
          <w:szCs w:val="18"/>
        </w:rPr>
        <w:t xml:space="preserve">     // issue instructions</w:t>
      </w:r>
      <w:r w:rsidRPr="00AE7998">
        <w:rPr>
          <w:rFonts w:ascii="Courier New" w:hAnsi="Courier New" w:cs="Courier New"/>
          <w:sz w:val="18"/>
          <w:szCs w:val="18"/>
        </w:rPr>
        <w:br/>
      </w:r>
      <w:r w:rsidRPr="00AE7998">
        <w:rPr>
          <w:rFonts w:ascii="Courier New" w:hAnsi="Courier New" w:cs="Courier New"/>
          <w:sz w:val="18"/>
          <w:szCs w:val="18"/>
        </w:rPr>
        <w:br/>
        <w:t xml:space="preserve">// </w:t>
      </w:r>
      <w:proofErr w:type="gramStart"/>
      <w:r w:rsidRPr="00AE7998">
        <w:rPr>
          <w:rFonts w:ascii="Courier New" w:hAnsi="Courier New" w:cs="Courier New"/>
          <w:sz w:val="18"/>
          <w:szCs w:val="18"/>
        </w:rPr>
        <w:t>The</w:t>
      </w:r>
      <w:proofErr w:type="gramEnd"/>
      <w:r w:rsidRPr="00AE7998">
        <w:rPr>
          <w:rFonts w:ascii="Courier New" w:hAnsi="Courier New" w:cs="Courier New"/>
          <w:sz w:val="18"/>
          <w:szCs w:val="18"/>
        </w:rPr>
        <w:t xml:space="preserve"> user observes magErr to watch it settle </w:t>
      </w:r>
    </w:p>
    <w:p w:rsidR="00B52017" w:rsidRDefault="00B52017" w:rsidP="00900BEA">
      <w:pPr>
        <w:pBdr>
          <w:top w:val="single" w:sz="4" w:space="1" w:color="auto"/>
          <w:left w:val="single" w:sz="4" w:space="0" w:color="auto"/>
          <w:bottom w:val="single" w:sz="4" w:space="1" w:color="auto"/>
          <w:right w:val="single" w:sz="4" w:space="4" w:color="auto"/>
        </w:pBdr>
        <w:spacing w:after="240" w:line="240" w:lineRule="auto"/>
        <w:jc w:val="both"/>
        <w:rPr>
          <w:rFonts w:ascii="Courier New" w:hAnsi="Courier New" w:cs="Courier New"/>
          <w:sz w:val="18"/>
          <w:szCs w:val="18"/>
        </w:rPr>
      </w:pPr>
      <w:r w:rsidRPr="00AE7998">
        <w:rPr>
          <w:rFonts w:ascii="Courier New" w:hAnsi="Courier New" w:cs="Courier New"/>
          <w:sz w:val="18"/>
          <w:szCs w:val="18"/>
        </w:rPr>
        <w:t>// at a minimum value (</w:t>
      </w:r>
      <w:proofErr w:type="spellStart"/>
      <w:r w:rsidRPr="00AE7998">
        <w:rPr>
          <w:rFonts w:ascii="Courier New" w:hAnsi="Courier New" w:cs="Courier New"/>
          <w:sz w:val="18"/>
          <w:szCs w:val="18"/>
        </w:rPr>
        <w:t>EKit</w:t>
      </w:r>
      <w:proofErr w:type="spellEnd"/>
      <w:r w:rsidRPr="00AE7998">
        <w:rPr>
          <w:rFonts w:ascii="Courier New" w:hAnsi="Courier New" w:cs="Courier New"/>
          <w:sz w:val="18"/>
          <w:szCs w:val="18"/>
        </w:rPr>
        <w:t xml:space="preserve"> can display every sec or so):</w:t>
      </w:r>
    </w:p>
    <w:p w:rsidR="00B52017" w:rsidRDefault="00B52017" w:rsidP="00900BEA">
      <w:pPr>
        <w:pBdr>
          <w:top w:val="single" w:sz="4" w:space="1" w:color="auto"/>
          <w:left w:val="single" w:sz="4" w:space="0" w:color="auto"/>
          <w:bottom w:val="single" w:sz="4" w:space="1" w:color="auto"/>
          <w:right w:val="single" w:sz="4" w:space="4" w:color="auto"/>
        </w:pBdr>
        <w:jc w:val="both"/>
        <w:rPr>
          <w:rFonts w:ascii="Courier New" w:hAnsi="Courier New" w:cs="Courier New"/>
          <w:sz w:val="18"/>
          <w:szCs w:val="18"/>
        </w:rPr>
      </w:pPr>
      <w:proofErr w:type="gramStart"/>
      <w:r w:rsidRPr="00AE7998">
        <w:rPr>
          <w:rFonts w:ascii="Courier New" w:hAnsi="Courier New" w:cs="Courier New"/>
          <w:sz w:val="18"/>
          <w:szCs w:val="18"/>
        </w:rPr>
        <w:t>begin</w:t>
      </w:r>
      <w:proofErr w:type="gramEnd"/>
      <w:r w:rsidRPr="00AE7998">
        <w:rPr>
          <w:rFonts w:ascii="Courier New" w:hAnsi="Courier New" w:cs="Courier New"/>
          <w:sz w:val="18"/>
          <w:szCs w:val="18"/>
        </w:rPr>
        <w:t xml:space="preserve">                   </w:t>
      </w:r>
      <w:r>
        <w:rPr>
          <w:rFonts w:ascii="Courier New" w:hAnsi="Courier New" w:cs="Courier New"/>
          <w:sz w:val="18"/>
          <w:szCs w:val="18"/>
        </w:rPr>
        <w:t xml:space="preserve">              </w:t>
      </w:r>
      <w:r w:rsidRPr="00AE7998">
        <w:rPr>
          <w:rFonts w:ascii="Courier New" w:hAnsi="Courier New" w:cs="Courier New"/>
          <w:sz w:val="18"/>
          <w:szCs w:val="18"/>
        </w:rPr>
        <w:t>// keep printing magErr at .250 sec intervals</w:t>
      </w:r>
      <w:r w:rsidRPr="00AE7998">
        <w:rPr>
          <w:rFonts w:ascii="Courier New" w:hAnsi="Courier New" w:cs="Courier New"/>
          <w:sz w:val="18"/>
          <w:szCs w:val="18"/>
        </w:rPr>
        <w:br/>
        <w:t>  ?key 0=            </w:t>
      </w:r>
      <w:r>
        <w:rPr>
          <w:rFonts w:ascii="Courier New" w:hAnsi="Courier New" w:cs="Courier New"/>
          <w:sz w:val="18"/>
          <w:szCs w:val="18"/>
        </w:rPr>
        <w:t xml:space="preserve">                 // ?key returns false hit a key is hit </w:t>
      </w:r>
    </w:p>
    <w:p w:rsidR="00B52017" w:rsidRDefault="00B52017" w:rsidP="00900BEA">
      <w:pPr>
        <w:pBdr>
          <w:top w:val="single" w:sz="4" w:space="1" w:color="auto"/>
          <w:left w:val="single" w:sz="4" w:space="0" w:color="auto"/>
          <w:bottom w:val="single" w:sz="4" w:space="1" w:color="auto"/>
          <w:right w:val="single" w:sz="4" w:space="4" w:color="auto"/>
        </w:pBdr>
        <w:jc w:val="both"/>
        <w:rPr>
          <w:rFonts w:ascii="Courier New" w:hAnsi="Courier New" w:cs="Courier New"/>
          <w:sz w:val="18"/>
          <w:szCs w:val="18"/>
        </w:rPr>
      </w:pPr>
      <w:r>
        <w:rPr>
          <w:rFonts w:ascii="Courier New" w:hAnsi="Courier New" w:cs="Courier New"/>
          <w:sz w:val="18"/>
          <w:szCs w:val="18"/>
        </w:rPr>
        <w:t xml:space="preserve">                                      // 0= inverts so then…</w:t>
      </w:r>
      <w:r w:rsidRPr="00AE7998">
        <w:rPr>
          <w:rFonts w:ascii="Courier New" w:hAnsi="Courier New" w:cs="Courier New"/>
          <w:sz w:val="18"/>
          <w:szCs w:val="18"/>
        </w:rPr>
        <w:br/>
        <w:t>    while</w:t>
      </w:r>
      <w:r>
        <w:rPr>
          <w:rFonts w:ascii="Courier New" w:hAnsi="Courier New" w:cs="Courier New"/>
          <w:sz w:val="18"/>
          <w:szCs w:val="18"/>
        </w:rPr>
        <w:t xml:space="preserve">                             // while tests for no key pressed</w:t>
      </w:r>
      <w:r w:rsidRPr="00AE7998">
        <w:rPr>
          <w:rFonts w:ascii="Courier New" w:hAnsi="Courier New" w:cs="Courier New"/>
          <w:sz w:val="18"/>
          <w:szCs w:val="18"/>
        </w:rPr>
        <w:br/>
        <w:t>    magErr di.</w:t>
      </w:r>
      <w:r>
        <w:rPr>
          <w:rFonts w:ascii="Courier New" w:hAnsi="Courier New" w:cs="Courier New"/>
          <w:sz w:val="18"/>
          <w:szCs w:val="18"/>
        </w:rPr>
        <w:t xml:space="preserve">                        // print the mag error </w:t>
      </w:r>
      <w:r w:rsidRPr="00AE7998">
        <w:rPr>
          <w:rFonts w:ascii="Courier New" w:hAnsi="Courier New" w:cs="Courier New"/>
          <w:sz w:val="18"/>
          <w:szCs w:val="18"/>
        </w:rPr>
        <w:br/>
        <w:t>    250 delay</w:t>
      </w:r>
      <w:r>
        <w:rPr>
          <w:rFonts w:ascii="Courier New" w:hAnsi="Courier New" w:cs="Courier New"/>
          <w:sz w:val="18"/>
          <w:szCs w:val="18"/>
        </w:rPr>
        <w:t xml:space="preserve">                         // wait 250 </w:t>
      </w:r>
      <w:proofErr w:type="spellStart"/>
      <w:r>
        <w:rPr>
          <w:rFonts w:ascii="Courier New" w:hAnsi="Courier New" w:cs="Courier New"/>
          <w:sz w:val="18"/>
          <w:szCs w:val="18"/>
        </w:rPr>
        <w:t>msecs</w:t>
      </w:r>
      <w:proofErr w:type="spellEnd"/>
      <w:r>
        <w:rPr>
          <w:rFonts w:ascii="Courier New" w:hAnsi="Courier New" w:cs="Courier New"/>
          <w:sz w:val="18"/>
          <w:szCs w:val="18"/>
        </w:rPr>
        <w:t xml:space="preserve"> to print again</w:t>
      </w:r>
      <w:r w:rsidRPr="00AE7998">
        <w:rPr>
          <w:rFonts w:ascii="Courier New" w:hAnsi="Courier New" w:cs="Courier New"/>
          <w:sz w:val="18"/>
          <w:szCs w:val="18"/>
        </w:rPr>
        <w:br/>
        <w:t xml:space="preserve">repeat </w:t>
      </w:r>
      <w:r>
        <w:rPr>
          <w:rFonts w:ascii="Courier New" w:hAnsi="Courier New" w:cs="Courier New"/>
          <w:sz w:val="18"/>
          <w:szCs w:val="18"/>
        </w:rPr>
        <w:t xml:space="preserve">                               // end of begin-while-repeat</w:t>
      </w:r>
      <w:r w:rsidRPr="00AE7998">
        <w:rPr>
          <w:rFonts w:ascii="Courier New" w:hAnsi="Courier New" w:cs="Courier New"/>
          <w:sz w:val="18"/>
          <w:szCs w:val="18"/>
        </w:rPr>
        <w:br/>
        <w:t xml:space="preserve">." Calibration done!" </w:t>
      </w:r>
      <w:proofErr w:type="spellStart"/>
      <w:r w:rsidRPr="00AE7998">
        <w:rPr>
          <w:rFonts w:ascii="Courier New" w:hAnsi="Courier New" w:cs="Courier New"/>
          <w:sz w:val="18"/>
          <w:szCs w:val="18"/>
        </w:rPr>
        <w:t>cr</w:t>
      </w:r>
      <w:proofErr w:type="spellEnd"/>
      <w:r>
        <w:rPr>
          <w:rFonts w:ascii="Courier New" w:hAnsi="Courier New" w:cs="Courier New"/>
          <w:sz w:val="18"/>
          <w:szCs w:val="18"/>
        </w:rPr>
        <w:t xml:space="preserve">              // </w:t>
      </w:r>
      <w:proofErr w:type="spellStart"/>
      <w:r>
        <w:rPr>
          <w:rFonts w:ascii="Courier New" w:hAnsi="Courier New" w:cs="Courier New"/>
          <w:sz w:val="18"/>
          <w:szCs w:val="18"/>
        </w:rPr>
        <w:t>celllll</w:t>
      </w:r>
      <w:proofErr w:type="spellEnd"/>
      <w:r>
        <w:rPr>
          <w:rFonts w:ascii="Courier New" w:hAnsi="Courier New" w:cs="Courier New"/>
          <w:sz w:val="18"/>
          <w:szCs w:val="18"/>
        </w:rPr>
        <w:t>-e-</w:t>
      </w:r>
      <w:proofErr w:type="spellStart"/>
      <w:r>
        <w:rPr>
          <w:rFonts w:ascii="Courier New" w:hAnsi="Courier New" w:cs="Courier New"/>
          <w:sz w:val="18"/>
          <w:szCs w:val="18"/>
        </w:rPr>
        <w:t>braaaate</w:t>
      </w:r>
      <w:proofErr w:type="spellEnd"/>
      <w:r>
        <w:rPr>
          <w:rFonts w:ascii="Courier New" w:hAnsi="Courier New" w:cs="Courier New"/>
          <w:sz w:val="18"/>
          <w:szCs w:val="18"/>
        </w:rPr>
        <w:t xml:space="preserve"> good times, come on!</w:t>
      </w:r>
      <w:r w:rsidRPr="00AE7998">
        <w:rPr>
          <w:rFonts w:ascii="Courier New" w:hAnsi="Courier New" w:cs="Courier New"/>
          <w:sz w:val="18"/>
          <w:szCs w:val="18"/>
        </w:rPr>
        <w:br/>
      </w:r>
      <w:proofErr w:type="spellStart"/>
      <w:proofErr w:type="gramStart"/>
      <w:r w:rsidRPr="00AE7998">
        <w:rPr>
          <w:rFonts w:ascii="Courier New" w:hAnsi="Courier New" w:cs="Courier New"/>
          <w:sz w:val="18"/>
          <w:szCs w:val="18"/>
        </w:rPr>
        <w:t>calCommand</w:t>
      </w:r>
      <w:proofErr w:type="spellEnd"/>
      <w:proofErr w:type="gramEnd"/>
      <w:r w:rsidRPr="00AE7998">
        <w:rPr>
          <w:rFonts w:ascii="Courier New" w:hAnsi="Courier New" w:cs="Courier New"/>
          <w:sz w:val="18"/>
          <w:szCs w:val="18"/>
        </w:rPr>
        <w:t xml:space="preserve"> </w:t>
      </w:r>
      <w:proofErr w:type="spellStart"/>
      <w:r w:rsidRPr="00AE7998">
        <w:rPr>
          <w:rFonts w:ascii="Courier New" w:hAnsi="Courier New" w:cs="Courier New"/>
          <w:sz w:val="18"/>
          <w:szCs w:val="18"/>
        </w:rPr>
        <w:t>cal_end</w:t>
      </w:r>
      <w:proofErr w:type="spellEnd"/>
      <w:r w:rsidRPr="00AE7998">
        <w:rPr>
          <w:rFonts w:ascii="Courier New" w:hAnsi="Courier New" w:cs="Courier New"/>
          <w:sz w:val="18"/>
          <w:szCs w:val="18"/>
        </w:rPr>
        <w:t xml:space="preserve"> set        </w:t>
      </w:r>
      <w:r>
        <w:rPr>
          <w:rFonts w:ascii="Courier New" w:hAnsi="Courier New" w:cs="Courier New"/>
          <w:sz w:val="18"/>
          <w:szCs w:val="18"/>
        </w:rPr>
        <w:t xml:space="preserve">        </w:t>
      </w:r>
      <w:r w:rsidRPr="00AE7998">
        <w:rPr>
          <w:rFonts w:ascii="Courier New" w:hAnsi="Courier New" w:cs="Courier New"/>
          <w:sz w:val="18"/>
          <w:szCs w:val="18"/>
        </w:rPr>
        <w:t xml:space="preserve">// </w:t>
      </w:r>
      <w:proofErr w:type="spellStart"/>
      <w:r w:rsidRPr="00AE7998">
        <w:rPr>
          <w:rFonts w:ascii="Courier New" w:hAnsi="Courier New" w:cs="Courier New"/>
          <w:sz w:val="18"/>
          <w:szCs w:val="18"/>
        </w:rPr>
        <w:t>cal</w:t>
      </w:r>
      <w:proofErr w:type="spellEnd"/>
      <w:r w:rsidRPr="00AE7998">
        <w:rPr>
          <w:rFonts w:ascii="Courier New" w:hAnsi="Courier New" w:cs="Courier New"/>
          <w:sz w:val="18"/>
          <w:szCs w:val="18"/>
        </w:rPr>
        <w:t xml:space="preserve"> computation</w:t>
      </w:r>
      <w:r w:rsidRPr="00AE7998">
        <w:rPr>
          <w:rFonts w:ascii="Courier New" w:hAnsi="Courier New" w:cs="Courier New"/>
          <w:sz w:val="18"/>
          <w:szCs w:val="18"/>
        </w:rPr>
        <w:br/>
      </w:r>
      <w:proofErr w:type="spellStart"/>
      <w:r w:rsidRPr="00AE7998">
        <w:rPr>
          <w:rFonts w:ascii="Courier New" w:hAnsi="Courier New" w:cs="Courier New"/>
          <w:sz w:val="18"/>
          <w:szCs w:val="18"/>
        </w:rPr>
        <w:lastRenderedPageBreak/>
        <w:t>calmode</w:t>
      </w:r>
      <w:proofErr w:type="spellEnd"/>
      <w:r w:rsidRPr="00AE7998">
        <w:rPr>
          <w:rFonts w:ascii="Courier New" w:hAnsi="Courier New" w:cs="Courier New"/>
          <w:sz w:val="18"/>
          <w:szCs w:val="18"/>
        </w:rPr>
        <w:t xml:space="preserve"> 0 set          </w:t>
      </w:r>
      <w:r>
        <w:rPr>
          <w:rFonts w:ascii="Courier New" w:hAnsi="Courier New" w:cs="Courier New"/>
          <w:sz w:val="18"/>
          <w:szCs w:val="18"/>
        </w:rPr>
        <w:t xml:space="preserve">               </w:t>
      </w:r>
      <w:r w:rsidRPr="00AE7998">
        <w:rPr>
          <w:rFonts w:ascii="Courier New" w:hAnsi="Courier New" w:cs="Courier New"/>
          <w:sz w:val="18"/>
          <w:szCs w:val="18"/>
        </w:rPr>
        <w:t xml:space="preserve">// terminate </w:t>
      </w:r>
      <w:r>
        <w:rPr>
          <w:rFonts w:ascii="Courier New" w:hAnsi="Courier New" w:cs="Courier New"/>
          <w:sz w:val="18"/>
          <w:szCs w:val="18"/>
        </w:rPr>
        <w:t>but “I’ll be back”</w:t>
      </w:r>
      <w:r w:rsidRPr="00AE7998">
        <w:rPr>
          <w:rFonts w:ascii="Courier New" w:hAnsi="Courier New" w:cs="Courier New"/>
          <w:sz w:val="18"/>
          <w:szCs w:val="18"/>
        </w:rPr>
        <w:br/>
        <w:t>;</w:t>
      </w:r>
      <w:r>
        <w:rPr>
          <w:rFonts w:ascii="Courier New" w:hAnsi="Courier New" w:cs="Courier New"/>
          <w:sz w:val="18"/>
          <w:szCs w:val="18"/>
        </w:rPr>
        <w:t xml:space="preserve">                                     // end of </w:t>
      </w:r>
      <w:proofErr w:type="spellStart"/>
      <w:r>
        <w:rPr>
          <w:rFonts w:ascii="Courier New" w:hAnsi="Courier New" w:cs="Courier New"/>
          <w:sz w:val="18"/>
          <w:szCs w:val="18"/>
        </w:rPr>
        <w:t>compiliation</w:t>
      </w:r>
      <w:proofErr w:type="spellEnd"/>
    </w:p>
    <w:p w:rsidR="00B52017" w:rsidRDefault="00B52017" w:rsidP="00900BEA">
      <w:pPr>
        <w:pBdr>
          <w:top w:val="single" w:sz="4" w:space="1" w:color="auto"/>
          <w:left w:val="single" w:sz="4" w:space="0" w:color="auto"/>
          <w:bottom w:val="single" w:sz="4" w:space="1" w:color="auto"/>
          <w:right w:val="single" w:sz="4" w:space="4" w:color="auto"/>
        </w:pBdr>
        <w:jc w:val="both"/>
        <w:rPr>
          <w:rFonts w:ascii="Courier New" w:hAnsi="Courier New" w:cs="Courier New"/>
          <w:sz w:val="18"/>
          <w:szCs w:val="18"/>
        </w:rPr>
      </w:pPr>
      <w:r>
        <w:rPr>
          <w:rFonts w:ascii="Courier New" w:hAnsi="Courier New" w:cs="Courier New"/>
          <w:sz w:val="18"/>
          <w:szCs w:val="18"/>
        </w:rPr>
        <w:t xml:space="preserve">// </w:t>
      </w:r>
      <w:proofErr w:type="gramStart"/>
      <w:r>
        <w:rPr>
          <w:rFonts w:ascii="Courier New" w:hAnsi="Courier New" w:cs="Courier New"/>
          <w:sz w:val="18"/>
          <w:szCs w:val="18"/>
        </w:rPr>
        <w:t>To</w:t>
      </w:r>
      <w:proofErr w:type="gramEnd"/>
      <w:r>
        <w:rPr>
          <w:rFonts w:ascii="Courier New" w:hAnsi="Courier New" w:cs="Courier New"/>
          <w:sz w:val="18"/>
          <w:szCs w:val="18"/>
        </w:rPr>
        <w:t xml:space="preserve"> execute the calibration simply type</w:t>
      </w:r>
    </w:p>
    <w:p w:rsidR="00B52017" w:rsidRDefault="00B52017" w:rsidP="00900BEA">
      <w:pPr>
        <w:pBdr>
          <w:top w:val="single" w:sz="4" w:space="1" w:color="auto"/>
          <w:left w:val="single" w:sz="4" w:space="0" w:color="auto"/>
          <w:bottom w:val="single" w:sz="4" w:space="1" w:color="auto"/>
          <w:right w:val="single" w:sz="4" w:space="4" w:color="auto"/>
        </w:pBdr>
        <w:jc w:val="both"/>
        <w:rPr>
          <w:rFonts w:ascii="Courier New" w:hAnsi="Courier New" w:cs="Courier New"/>
          <w:sz w:val="18"/>
          <w:szCs w:val="18"/>
        </w:rPr>
      </w:pPr>
      <w:r>
        <w:rPr>
          <w:rFonts w:ascii="Courier New" w:hAnsi="Courier New" w:cs="Courier New"/>
          <w:sz w:val="18"/>
          <w:szCs w:val="18"/>
        </w:rPr>
        <w:t>// cal3D</w:t>
      </w:r>
    </w:p>
    <w:p w:rsidR="00B52017" w:rsidRDefault="00B52017" w:rsidP="00900BEA">
      <w:pPr>
        <w:pBdr>
          <w:top w:val="single" w:sz="4" w:space="1" w:color="auto"/>
          <w:left w:val="single" w:sz="4" w:space="0" w:color="auto"/>
          <w:bottom w:val="single" w:sz="4" w:space="1" w:color="auto"/>
          <w:right w:val="single" w:sz="4" w:space="4" w:color="auto"/>
        </w:pBdr>
        <w:jc w:val="both"/>
        <w:rPr>
          <w:rFonts w:ascii="Courier New" w:hAnsi="Courier New" w:cs="Courier New"/>
          <w:sz w:val="18"/>
          <w:szCs w:val="18"/>
        </w:rPr>
      </w:pPr>
      <w:r>
        <w:rPr>
          <w:rFonts w:ascii="Courier New" w:hAnsi="Courier New" w:cs="Courier New"/>
          <w:sz w:val="18"/>
          <w:szCs w:val="18"/>
        </w:rPr>
        <w:t xml:space="preserve">// </w:t>
      </w:r>
      <w:proofErr w:type="gramStart"/>
      <w:r>
        <w:rPr>
          <w:rFonts w:ascii="Courier New" w:hAnsi="Courier New" w:cs="Courier New"/>
          <w:sz w:val="18"/>
          <w:szCs w:val="18"/>
        </w:rPr>
        <w:t>Or</w:t>
      </w:r>
      <w:proofErr w:type="gramEnd"/>
      <w:r>
        <w:rPr>
          <w:rFonts w:ascii="Courier New" w:hAnsi="Courier New" w:cs="Courier New"/>
          <w:sz w:val="18"/>
          <w:szCs w:val="18"/>
        </w:rPr>
        <w:t xml:space="preserve"> uncomment the line above and the script will run when it is loaded.</w:t>
      </w:r>
    </w:p>
    <w:p w:rsidR="00C54954" w:rsidRDefault="00C54954" w:rsidP="00900BEA">
      <w:pPr>
        <w:pBdr>
          <w:top w:val="single" w:sz="4" w:space="1" w:color="auto"/>
          <w:left w:val="single" w:sz="4" w:space="0" w:color="auto"/>
          <w:bottom w:val="single" w:sz="4" w:space="1" w:color="auto"/>
          <w:right w:val="single" w:sz="4" w:space="4" w:color="auto"/>
        </w:pBdr>
        <w:jc w:val="both"/>
        <w:rPr>
          <w:rFonts w:ascii="Courier New" w:hAnsi="Courier New" w:cs="Courier New"/>
          <w:sz w:val="18"/>
          <w:szCs w:val="18"/>
        </w:rPr>
      </w:pPr>
      <w:r>
        <w:rPr>
          <w:rFonts w:ascii="Courier New" w:hAnsi="Courier New" w:cs="Courier New"/>
          <w:sz w:val="18"/>
          <w:szCs w:val="18"/>
        </w:rPr>
        <w:t xml:space="preserve">// </w:t>
      </w:r>
      <w:proofErr w:type="gramStart"/>
      <w:r>
        <w:rPr>
          <w:rFonts w:ascii="Courier New" w:hAnsi="Courier New" w:cs="Courier New"/>
          <w:sz w:val="18"/>
          <w:szCs w:val="18"/>
        </w:rPr>
        <w:t>To</w:t>
      </w:r>
      <w:proofErr w:type="gramEnd"/>
      <w:r>
        <w:rPr>
          <w:rFonts w:ascii="Courier New" w:hAnsi="Courier New" w:cs="Courier New"/>
          <w:sz w:val="18"/>
          <w:szCs w:val="18"/>
        </w:rPr>
        <w:t xml:space="preserve"> unload this program type</w:t>
      </w:r>
    </w:p>
    <w:p w:rsidR="00C54954" w:rsidRDefault="00C54954" w:rsidP="00900BEA">
      <w:pPr>
        <w:pBdr>
          <w:top w:val="single" w:sz="4" w:space="1" w:color="auto"/>
          <w:left w:val="single" w:sz="4" w:space="0" w:color="auto"/>
          <w:bottom w:val="single" w:sz="4" w:space="1" w:color="auto"/>
          <w:right w:val="single" w:sz="4" w:space="4" w:color="auto"/>
        </w:pBdr>
        <w:jc w:val="both"/>
        <w:rPr>
          <w:rFonts w:ascii="Courier New" w:hAnsi="Courier New" w:cs="Courier New"/>
          <w:sz w:val="18"/>
          <w:szCs w:val="18"/>
        </w:rPr>
      </w:pPr>
      <w:r>
        <w:rPr>
          <w:rFonts w:ascii="Courier New" w:hAnsi="Courier New" w:cs="Courier New"/>
          <w:sz w:val="18"/>
          <w:szCs w:val="18"/>
        </w:rPr>
        <w:t>// forget cal3D</w:t>
      </w:r>
    </w:p>
    <w:p w:rsidR="00B52017" w:rsidRDefault="00B52017" w:rsidP="00900BEA">
      <w:pPr>
        <w:jc w:val="both"/>
      </w:pPr>
    </w:p>
    <w:p w:rsidR="00B52017" w:rsidRDefault="00B52017" w:rsidP="00900BEA">
      <w:pPr>
        <w:pStyle w:val="Heading4"/>
        <w:jc w:val="both"/>
      </w:pPr>
      <w:bookmarkStart w:id="28" w:name="_Toc301798714"/>
      <w:r>
        <w:t xml:space="preserve">Don’t Forget </w:t>
      </w:r>
      <w:proofErr w:type="spellStart"/>
      <w:r>
        <w:t>forget</w:t>
      </w:r>
      <w:bookmarkEnd w:id="28"/>
      <w:proofErr w:type="spellEnd"/>
    </w:p>
    <w:p w:rsidR="00B52017" w:rsidRPr="00044E22" w:rsidRDefault="00B52017" w:rsidP="00900BEA">
      <w:pPr>
        <w:jc w:val="both"/>
      </w:pPr>
      <w:r>
        <w:t xml:space="preserve">The memory space for new </w:t>
      </w:r>
      <w:r w:rsidR="00524A62">
        <w:t>NPL</w:t>
      </w:r>
      <w:r>
        <w:t xml:space="preserve"> words is, unfortunately, not unlimited. As a user begins to </w:t>
      </w:r>
      <w:r w:rsidR="00E8565C">
        <w:t>experiment</w:t>
      </w:r>
      <w:r>
        <w:t xml:space="preserve"> with writing </w:t>
      </w:r>
      <w:r w:rsidR="00524A62">
        <w:t>NPL</w:t>
      </w:r>
      <w:r>
        <w:t xml:space="preserve"> words</w:t>
      </w:r>
      <w:r w:rsidR="00504B7C">
        <w:t xml:space="preserve">, </w:t>
      </w:r>
      <w:r>
        <w:t xml:space="preserve">the wordlist will fill up (enter the status command to see how full).  Fortunately there is a way to forget all the words that have been defined by the user.  The command </w:t>
      </w:r>
      <w:r w:rsidRPr="00E63748">
        <w:rPr>
          <w:rStyle w:val="Send"/>
        </w:rPr>
        <w:t>forge</w:t>
      </w:r>
      <w:r>
        <w:t xml:space="preserve">t followed by a word will erase all defined words back to and including the named word in the wordlist (think reverse linked list model) (you cannot </w:t>
      </w:r>
      <w:r w:rsidRPr="00E63748">
        <w:rPr>
          <w:rStyle w:val="Send"/>
        </w:rPr>
        <w:t xml:space="preserve">forget </w:t>
      </w:r>
      <w:r>
        <w:t xml:space="preserve">words that are defined before you start your definitions). </w:t>
      </w:r>
    </w:p>
    <w:p w:rsidR="00B52017" w:rsidRDefault="00B52017" w:rsidP="00900BEA">
      <w:pPr>
        <w:pStyle w:val="Heading4"/>
        <w:jc w:val="both"/>
      </w:pPr>
      <w:bookmarkStart w:id="29" w:name="_Toc301798715"/>
      <w:r>
        <w:t>Four More Special Words</w:t>
      </w:r>
      <w:bookmarkEnd w:id="29"/>
    </w:p>
    <w:p w:rsidR="00B52017" w:rsidRDefault="00B52017" w:rsidP="00900BEA">
      <w:pPr>
        <w:jc w:val="both"/>
      </w:pPr>
      <w:r>
        <w:t xml:space="preserve">There are a few special words that don’t strictly obey the postfix notation of </w:t>
      </w:r>
      <w:r w:rsidR="00524A62">
        <w:t>NPL</w:t>
      </w:r>
      <w:r>
        <w:t xml:space="preserve">. They are </w:t>
      </w:r>
    </w:p>
    <w:p w:rsidR="00504B7C" w:rsidRDefault="00B52017" w:rsidP="00900BEA">
      <w:pPr>
        <w:jc w:val="both"/>
      </w:pPr>
      <w:r w:rsidRPr="00E63748">
        <w:rPr>
          <w:rStyle w:val="Send"/>
          <w:highlight w:val="yellow"/>
        </w:rPr>
        <w:t>:</w:t>
      </w:r>
      <w:proofErr w:type="gramStart"/>
      <w:r>
        <w:t xml:space="preserve">,  </w:t>
      </w:r>
      <w:r w:rsidRPr="00E63748">
        <w:rPr>
          <w:rStyle w:val="Send"/>
          <w:highlight w:val="yellow"/>
        </w:rPr>
        <w:t>.</w:t>
      </w:r>
      <w:proofErr w:type="gramEnd"/>
      <w:r w:rsidRPr="00E63748">
        <w:rPr>
          <w:rStyle w:val="Send"/>
          <w:highlight w:val="yellow"/>
        </w:rPr>
        <w:t>”</w:t>
      </w:r>
      <w:r>
        <w:t xml:space="preserve">,  </w:t>
      </w:r>
      <w:r w:rsidRPr="00E63748">
        <w:rPr>
          <w:rStyle w:val="Send"/>
          <w:highlight w:val="yellow"/>
        </w:rPr>
        <w:t>constant</w:t>
      </w:r>
      <w:r>
        <w:t xml:space="preserve">, and </w:t>
      </w:r>
      <w:r w:rsidRPr="00E63748">
        <w:rPr>
          <w:rStyle w:val="Send"/>
          <w:highlight w:val="yellow"/>
        </w:rPr>
        <w:t>variable</w:t>
      </w:r>
      <w:r>
        <w:t>.  (</w:t>
      </w:r>
      <w:proofErr w:type="gramStart"/>
      <w:r>
        <w:t>Pronounced :</w:t>
      </w:r>
      <w:proofErr w:type="gramEnd"/>
      <w:r>
        <w:t xml:space="preserve"> colon, dot-quote, constant and variable).  They are unique in that they expect arguments to follow in the input stream.</w:t>
      </w:r>
      <w:r w:rsidR="00504B7C">
        <w:t xml:space="preserve"> </w:t>
      </w:r>
    </w:p>
    <w:p w:rsidR="00B52017" w:rsidRDefault="00504B7C" w:rsidP="00900BEA">
      <w:pPr>
        <w:jc w:val="both"/>
      </w:pPr>
      <w:r>
        <w:t xml:space="preserve">The word </w:t>
      </w:r>
      <w:r w:rsidR="00B52017" w:rsidRPr="00E63748">
        <w:rPr>
          <w:rStyle w:val="Send"/>
        </w:rPr>
        <w:t>:</w:t>
      </w:r>
      <w:proofErr w:type="gramStart"/>
      <w:r w:rsidR="00B52017">
        <w:t>(colon</w:t>
      </w:r>
      <w:proofErr w:type="gramEnd"/>
      <w:r w:rsidR="00B52017">
        <w:t>) expects a (whitespace delimited) token to follow in the stream. It begins compilation of a new word in the wordlist. The reason that the notation is not postfix is that the token can’t already be in the wordlist since it is being currently defined.  If the as yet non-existent token is encounte</w:t>
      </w:r>
      <w:r w:rsidR="002908DB">
        <w:t>red</w:t>
      </w:r>
      <w:r w:rsidR="00B52017">
        <w:t xml:space="preserve"> by the parser it would just print </w:t>
      </w:r>
      <w:r>
        <w:t>“</w:t>
      </w:r>
      <w:r w:rsidR="00B52017">
        <w:t>huh?</w:t>
      </w:r>
      <w:r>
        <w:t>”</w:t>
      </w:r>
      <w:r w:rsidR="00B52017">
        <w:t xml:space="preserve"> and give up on the line of input.  The colon operator gets around this by looking forward and removing the next token in the input line so the basic parser never sees it. </w:t>
      </w:r>
    </w:p>
    <w:p w:rsidR="00504B7C" w:rsidRDefault="00B52017" w:rsidP="00900BEA">
      <w:pPr>
        <w:jc w:val="both"/>
      </w:pPr>
      <w:r w:rsidRPr="00E63748">
        <w:rPr>
          <w:rStyle w:val="Send"/>
        </w:rPr>
        <w:t>Constant</w:t>
      </w:r>
      <w:r>
        <w:t xml:space="preserve"> and </w:t>
      </w:r>
      <w:r w:rsidRPr="00E63748">
        <w:rPr>
          <w:rStyle w:val="Send"/>
        </w:rPr>
        <w:t>Variable</w:t>
      </w:r>
      <w:r>
        <w:t xml:space="preserve"> have the same behavior as colon, just instead of making the new word an executable word they create a </w:t>
      </w:r>
      <w:r w:rsidRPr="00E63748">
        <w:rPr>
          <w:rStyle w:val="Send"/>
        </w:rPr>
        <w:t>constant</w:t>
      </w:r>
      <w:r>
        <w:t xml:space="preserve"> or </w:t>
      </w:r>
      <w:r w:rsidRPr="00E63748">
        <w:rPr>
          <w:rStyle w:val="Send"/>
        </w:rPr>
        <w:t>variable</w:t>
      </w:r>
      <w:r>
        <w:t xml:space="preserve"> respectively. Note that constant expects the constant value on the top of the stack before the </w:t>
      </w:r>
      <w:r w:rsidRPr="00E63748">
        <w:rPr>
          <w:rStyle w:val="Send"/>
        </w:rPr>
        <w:t>constant</w:t>
      </w:r>
      <w:r>
        <w:t xml:space="preserve"> word is executed.</w:t>
      </w:r>
      <w:r w:rsidR="00504B7C">
        <w:t xml:space="preserve"> </w:t>
      </w:r>
    </w:p>
    <w:p w:rsidR="00B52017" w:rsidRDefault="00504B7C" w:rsidP="00900BEA">
      <w:pPr>
        <w:jc w:val="both"/>
      </w:pPr>
      <w:r>
        <w:t xml:space="preserve">The </w:t>
      </w:r>
      <w:proofErr w:type="gramStart"/>
      <w:r>
        <w:t xml:space="preserve">word </w:t>
      </w:r>
      <w:r w:rsidR="00B52017" w:rsidRPr="00E63748">
        <w:rPr>
          <w:rStyle w:val="Send"/>
        </w:rPr>
        <w:t>.”</w:t>
      </w:r>
      <w:proofErr w:type="gramEnd"/>
      <w:r w:rsidR="00B52017">
        <w:t>(dot-quote) is often confusing because it appears to violate the whitespace rules. However once understood it is simple.</w:t>
      </w:r>
      <w:r>
        <w:t xml:space="preserve"> </w:t>
      </w:r>
      <w:proofErr w:type="gramStart"/>
      <w:r>
        <w:t xml:space="preserve">The </w:t>
      </w:r>
      <w:r w:rsidR="00B52017" w:rsidRPr="00E63748">
        <w:rPr>
          <w:rStyle w:val="Send"/>
        </w:rPr>
        <w:t>.</w:t>
      </w:r>
      <w:proofErr w:type="gramEnd"/>
      <w:r w:rsidR="00B52017" w:rsidRPr="00E63748">
        <w:rPr>
          <w:rStyle w:val="Send"/>
        </w:rPr>
        <w:t>”</w:t>
      </w:r>
      <w:r w:rsidR="00B52017">
        <w:t xml:space="preserve"> </w:t>
      </w:r>
      <w:r>
        <w:t>word</w:t>
      </w:r>
      <w:r w:rsidR="00B52017">
        <w:t xml:space="preserve"> is used to compile in a string to output to the user.  </w:t>
      </w:r>
      <w:proofErr w:type="gramStart"/>
      <w:r>
        <w:t xml:space="preserve">The </w:t>
      </w:r>
      <w:r w:rsidR="00B52017" w:rsidRPr="00E63748">
        <w:rPr>
          <w:rStyle w:val="Send"/>
        </w:rPr>
        <w:t>.</w:t>
      </w:r>
      <w:proofErr w:type="gramEnd"/>
      <w:r w:rsidR="00B52017" w:rsidRPr="00E63748">
        <w:rPr>
          <w:rStyle w:val="Send"/>
        </w:rPr>
        <w:t>”</w:t>
      </w:r>
      <w:r w:rsidR="00B52017">
        <w:t xml:space="preserve"> </w:t>
      </w:r>
      <w:r>
        <w:t xml:space="preserve">word </w:t>
      </w:r>
      <w:r w:rsidR="00B52017">
        <w:t xml:space="preserve">looks ahead in the input buffer just like colon, constant and variable do, however instead of parsing the tokens by whitespace, it parses up to the next “ (quote) mark. This allows for whitespace in output strings (which is to be expected).  </w:t>
      </w:r>
      <w:proofErr w:type="gramStart"/>
      <w:r w:rsidR="00B52017">
        <w:t xml:space="preserve">Since </w:t>
      </w:r>
      <w:r w:rsidR="00B52017" w:rsidRPr="00E63748">
        <w:rPr>
          <w:rStyle w:val="Send"/>
        </w:rPr>
        <w:t>.</w:t>
      </w:r>
      <w:proofErr w:type="gramEnd"/>
      <w:r w:rsidR="00B52017" w:rsidRPr="00E63748">
        <w:rPr>
          <w:rStyle w:val="Send"/>
        </w:rPr>
        <w:t>”</w:t>
      </w:r>
      <w:r w:rsidR="00B52017">
        <w:t xml:space="preserve"> is a command, whitespace must follow it so the basic </w:t>
      </w:r>
      <w:r w:rsidR="00524A62">
        <w:t>NPL</w:t>
      </w:r>
      <w:r w:rsidR="00B52017">
        <w:t xml:space="preserve"> parser can identify it, but once </w:t>
      </w:r>
      <w:r w:rsidR="00B52017" w:rsidRPr="00E63748">
        <w:rPr>
          <w:rStyle w:val="Send"/>
        </w:rPr>
        <w:t>.”</w:t>
      </w:r>
      <w:r w:rsidR="00B52017">
        <w:t xml:space="preserve"> is executing it looks ahead in the input buffer for a closing “ mark.  Whitespace is not needed before the closing </w:t>
      </w:r>
      <w:proofErr w:type="gramStart"/>
      <w:r w:rsidR="00B52017">
        <w:t>“ mark</w:t>
      </w:r>
      <w:proofErr w:type="gramEnd"/>
      <w:r w:rsidR="00B52017">
        <w:t xml:space="preserve">, since .” is doing </w:t>
      </w:r>
      <w:r>
        <w:t>its</w:t>
      </w:r>
      <w:r w:rsidR="00B52017">
        <w:t xml:space="preserve"> own parsing instead of the normal </w:t>
      </w:r>
      <w:r w:rsidR="00524A62">
        <w:t>NPL</w:t>
      </w:r>
      <w:r w:rsidR="00B52017">
        <w:t xml:space="preserve"> parser.  So by example to print the classic “Hello World” in a forth macro the syntax is </w:t>
      </w:r>
    </w:p>
    <w:p w:rsidR="00B52017" w:rsidRPr="00F21B69" w:rsidRDefault="00B52017" w:rsidP="00900BEA">
      <w:pPr>
        <w:jc w:val="both"/>
        <w:rPr>
          <w:rStyle w:val="Send"/>
        </w:rPr>
      </w:pPr>
      <w:r w:rsidRPr="00E63748">
        <w:rPr>
          <w:rStyle w:val="Send"/>
        </w:rPr>
        <w:t>.”</w:t>
      </w:r>
      <w:proofErr w:type="spellStart"/>
      <w:proofErr w:type="gramStart"/>
      <w:r w:rsidRPr="002908DB">
        <w:rPr>
          <w:rStyle w:val="Send"/>
          <w:strike/>
        </w:rPr>
        <w:t>b</w:t>
      </w:r>
      <w:r w:rsidRPr="00E63748">
        <w:rPr>
          <w:rStyle w:val="Send"/>
        </w:rPr>
        <w:t>Hello</w:t>
      </w:r>
      <w:proofErr w:type="spellEnd"/>
      <w:proofErr w:type="gramEnd"/>
      <w:r w:rsidRPr="00E63748">
        <w:rPr>
          <w:rStyle w:val="Send"/>
        </w:rPr>
        <w:t xml:space="preserve"> </w:t>
      </w:r>
      <w:proofErr w:type="spellStart"/>
      <w:r w:rsidRPr="00E63748">
        <w:rPr>
          <w:rStyle w:val="Send"/>
        </w:rPr>
        <w:t>World”</w:t>
      </w:r>
      <w:r w:rsidRPr="002908DB">
        <w:rPr>
          <w:rStyle w:val="Send"/>
          <w:strike/>
        </w:rPr>
        <w:t>b</w:t>
      </w:r>
      <w:r w:rsidRPr="00E63748">
        <w:rPr>
          <w:rStyle w:val="Send"/>
        </w:rPr>
        <w:t>cr</w:t>
      </w:r>
      <w:proofErr w:type="spellEnd"/>
    </w:p>
    <w:p w:rsidR="00B52017" w:rsidRPr="00847CDE" w:rsidRDefault="00B52017" w:rsidP="00900BEA">
      <w:pPr>
        <w:jc w:val="both"/>
      </w:pPr>
      <w:r>
        <w:t xml:space="preserve">In this example, whitespace is represented by the literal </w:t>
      </w:r>
      <w:r w:rsidRPr="002908DB">
        <w:rPr>
          <w:rStyle w:val="Send"/>
          <w:strike/>
        </w:rPr>
        <w:t>b</w:t>
      </w:r>
      <w:r w:rsidRPr="001417BB">
        <w:t xml:space="preserve"> </w:t>
      </w:r>
      <w:r>
        <w:t xml:space="preserve">character. The </w:t>
      </w:r>
      <w:proofErr w:type="spellStart"/>
      <w:r w:rsidRPr="00E63748">
        <w:rPr>
          <w:rStyle w:val="Send"/>
        </w:rPr>
        <w:t>cr</w:t>
      </w:r>
      <w:proofErr w:type="spellEnd"/>
      <w:r>
        <w:t xml:space="preserve"> at the end of the line prints a carriage return.</w:t>
      </w:r>
    </w:p>
    <w:p w:rsidR="00B52017" w:rsidRDefault="00B52017" w:rsidP="00900BEA">
      <w:pPr>
        <w:pStyle w:val="Heading4"/>
        <w:jc w:val="both"/>
      </w:pPr>
      <w:bookmarkStart w:id="30" w:name="_Toc301798716"/>
      <w:r>
        <w:t>Dealing with Arrays</w:t>
      </w:r>
      <w:bookmarkEnd w:id="30"/>
    </w:p>
    <w:p w:rsidR="00B52017" w:rsidRDefault="00524A62" w:rsidP="00900BEA">
      <w:pPr>
        <w:jc w:val="both"/>
      </w:pPr>
      <w:r>
        <w:t>NPL</w:t>
      </w:r>
      <w:r w:rsidR="00B52017">
        <w:t xml:space="preserve"> allows setting of arrays.  The syntax is</w:t>
      </w:r>
    </w:p>
    <w:p w:rsidR="00B52017" w:rsidRPr="00B23DEF" w:rsidRDefault="00B52017" w:rsidP="00900BEA">
      <w:pPr>
        <w:jc w:val="both"/>
        <w:rPr>
          <w:rStyle w:val="Send"/>
          <w:sz w:val="20"/>
          <w:szCs w:val="20"/>
        </w:rPr>
      </w:pPr>
      <w:proofErr w:type="spellStart"/>
      <w:proofErr w:type="gramStart"/>
      <w:r w:rsidRPr="00B23DEF">
        <w:rPr>
          <w:rStyle w:val="Send"/>
          <w:sz w:val="20"/>
          <w:szCs w:val="20"/>
        </w:rPr>
        <w:lastRenderedPageBreak/>
        <w:t>arrayVariable</w:t>
      </w:r>
      <w:proofErr w:type="spellEnd"/>
      <w:proofErr w:type="gramEnd"/>
      <w:r w:rsidRPr="00B23DEF">
        <w:rPr>
          <w:rStyle w:val="Send"/>
          <w:sz w:val="20"/>
          <w:szCs w:val="20"/>
        </w:rPr>
        <w:t xml:space="preserve"> array[ </w:t>
      </w:r>
      <w:r w:rsidR="002908DB">
        <w:rPr>
          <w:rStyle w:val="Send"/>
          <w:sz w:val="20"/>
          <w:szCs w:val="20"/>
        </w:rPr>
        <w:t>{</w:t>
      </w:r>
      <w:proofErr w:type="spellStart"/>
      <w:r w:rsidRPr="00B23DEF">
        <w:rPr>
          <w:rStyle w:val="Send"/>
          <w:sz w:val="20"/>
          <w:szCs w:val="20"/>
        </w:rPr>
        <w:t>starting_index</w:t>
      </w:r>
      <w:proofErr w:type="spellEnd"/>
      <w:r w:rsidR="002908DB">
        <w:rPr>
          <w:rStyle w:val="Send"/>
          <w:sz w:val="20"/>
          <w:szCs w:val="20"/>
        </w:rPr>
        <w:t>}</w:t>
      </w:r>
      <w:r w:rsidRPr="00B23DEF">
        <w:rPr>
          <w:rStyle w:val="Send"/>
          <w:sz w:val="20"/>
          <w:szCs w:val="20"/>
        </w:rPr>
        <w:t xml:space="preserve"> </w:t>
      </w:r>
      <w:r w:rsidR="002908DB">
        <w:rPr>
          <w:rStyle w:val="Send"/>
          <w:sz w:val="20"/>
          <w:szCs w:val="20"/>
        </w:rPr>
        <w:t>{</w:t>
      </w:r>
      <w:proofErr w:type="spellStart"/>
      <w:r w:rsidRPr="00B23DEF">
        <w:rPr>
          <w:rStyle w:val="Send"/>
          <w:sz w:val="20"/>
          <w:szCs w:val="20"/>
        </w:rPr>
        <w:t>ending_index</w:t>
      </w:r>
      <w:proofErr w:type="spellEnd"/>
      <w:r w:rsidR="002908DB">
        <w:rPr>
          <w:rStyle w:val="Send"/>
          <w:sz w:val="20"/>
          <w:szCs w:val="20"/>
        </w:rPr>
        <w:t>}</w:t>
      </w:r>
      <w:r w:rsidRPr="00B23DEF">
        <w:rPr>
          <w:rStyle w:val="Send"/>
          <w:sz w:val="20"/>
          <w:szCs w:val="20"/>
        </w:rPr>
        <w:t xml:space="preserve"> </w:t>
      </w:r>
      <w:r w:rsidR="002908DB">
        <w:rPr>
          <w:rStyle w:val="Send"/>
          <w:sz w:val="20"/>
          <w:szCs w:val="20"/>
        </w:rPr>
        <w:t>{</w:t>
      </w:r>
      <w:proofErr w:type="spellStart"/>
      <w:r w:rsidRPr="00B23DEF">
        <w:rPr>
          <w:rStyle w:val="Send"/>
          <w:sz w:val="20"/>
          <w:szCs w:val="20"/>
        </w:rPr>
        <w:t>v</w:t>
      </w:r>
      <w:r w:rsidRPr="00B23DEF">
        <w:rPr>
          <w:rStyle w:val="Send"/>
          <w:sz w:val="20"/>
          <w:szCs w:val="20"/>
          <w:vertAlign w:val="subscript"/>
        </w:rPr>
        <w:t>s</w:t>
      </w:r>
      <w:r>
        <w:rPr>
          <w:rStyle w:val="Send"/>
          <w:sz w:val="20"/>
          <w:szCs w:val="20"/>
          <w:vertAlign w:val="subscript"/>
        </w:rPr>
        <w:t>tarting</w:t>
      </w:r>
      <w:proofErr w:type="spellEnd"/>
      <w:r w:rsidRPr="00B23DEF">
        <w:rPr>
          <w:rStyle w:val="Send"/>
          <w:sz w:val="20"/>
          <w:szCs w:val="20"/>
        </w:rPr>
        <w:t xml:space="preserve"> v</w:t>
      </w:r>
      <w:r w:rsidRPr="00B23DEF">
        <w:rPr>
          <w:rStyle w:val="Send"/>
          <w:sz w:val="20"/>
          <w:szCs w:val="20"/>
          <w:vertAlign w:val="subscript"/>
        </w:rPr>
        <w:t>s+1</w:t>
      </w:r>
      <w:r w:rsidRPr="00B23DEF">
        <w:rPr>
          <w:rStyle w:val="Send"/>
          <w:sz w:val="20"/>
          <w:szCs w:val="20"/>
        </w:rPr>
        <w:t xml:space="preserve"> .. v</w:t>
      </w:r>
      <w:r w:rsidRPr="00B23DEF">
        <w:rPr>
          <w:rStyle w:val="Send"/>
          <w:sz w:val="20"/>
          <w:szCs w:val="20"/>
          <w:vertAlign w:val="subscript"/>
        </w:rPr>
        <w:t>ending</w:t>
      </w:r>
      <w:r w:rsidR="002908DB">
        <w:rPr>
          <w:rStyle w:val="Send"/>
          <w:sz w:val="20"/>
          <w:szCs w:val="20"/>
          <w:vertAlign w:val="subscript"/>
        </w:rPr>
        <w:t>}</w:t>
      </w:r>
      <w:r w:rsidRPr="00B23DEF">
        <w:rPr>
          <w:rStyle w:val="Send"/>
          <w:sz w:val="20"/>
          <w:szCs w:val="20"/>
        </w:rPr>
        <w:t xml:space="preserve"> ]array set</w:t>
      </w:r>
    </w:p>
    <w:p w:rsidR="00B52017" w:rsidRDefault="002908DB" w:rsidP="00900BEA">
      <w:pPr>
        <w:pStyle w:val="Heading4"/>
        <w:jc w:val="both"/>
      </w:pPr>
      <w:bookmarkStart w:id="31" w:name="_Toc295468734"/>
      <w:bookmarkStart w:id="32" w:name="_Toc295475308"/>
      <w:bookmarkStart w:id="33" w:name="_Toc297280248"/>
      <w:bookmarkStart w:id="34" w:name="_Toc300568061"/>
      <w:bookmarkStart w:id="35" w:name="_Toc300568201"/>
      <w:bookmarkStart w:id="36" w:name="_Toc300568342"/>
      <w:bookmarkEnd w:id="31"/>
      <w:bookmarkEnd w:id="32"/>
      <w:bookmarkEnd w:id="33"/>
      <w:bookmarkEnd w:id="34"/>
      <w:bookmarkEnd w:id="35"/>
      <w:bookmarkEnd w:id="36"/>
      <w:r>
        <w:t>Advanced Applications</w:t>
      </w:r>
    </w:p>
    <w:p w:rsidR="0072063A" w:rsidRDefault="0072063A" w:rsidP="00900BEA">
      <w:pPr>
        <w:jc w:val="both"/>
      </w:pPr>
      <w:r>
        <w:t>This section describes several advanced applications. To run these programs:</w:t>
      </w:r>
    </w:p>
    <w:p w:rsidR="0072063A" w:rsidRDefault="0072063A" w:rsidP="00900BEA">
      <w:pPr>
        <w:pStyle w:val="ListParagraph"/>
        <w:numPr>
          <w:ilvl w:val="0"/>
          <w:numId w:val="17"/>
        </w:numPr>
        <w:jc w:val="both"/>
      </w:pPr>
      <w:r>
        <w:t xml:space="preserve">Copy the text below to a plain text editor (i.e. Notepad, do NOT use </w:t>
      </w:r>
      <w:proofErr w:type="spellStart"/>
      <w:r>
        <w:t>Word</w:t>
      </w:r>
      <w:proofErr w:type="gramStart"/>
      <w:r>
        <w:t>,etc</w:t>
      </w:r>
      <w:proofErr w:type="spellEnd"/>
      <w:proofErr w:type="gramEnd"/>
      <w:r>
        <w:t>.).</w:t>
      </w:r>
    </w:p>
    <w:p w:rsidR="0072063A" w:rsidRDefault="0072063A" w:rsidP="00900BEA">
      <w:pPr>
        <w:pStyle w:val="ListParagraph"/>
        <w:numPr>
          <w:ilvl w:val="0"/>
          <w:numId w:val="17"/>
        </w:numPr>
        <w:jc w:val="both"/>
      </w:pPr>
      <w:r>
        <w:t>Save the file to some known location on the computer.</w:t>
      </w:r>
    </w:p>
    <w:p w:rsidR="0072063A" w:rsidRDefault="0072063A" w:rsidP="00900BEA">
      <w:pPr>
        <w:pStyle w:val="ListParagraph"/>
        <w:numPr>
          <w:ilvl w:val="0"/>
          <w:numId w:val="17"/>
        </w:numPr>
        <w:jc w:val="both"/>
      </w:pPr>
      <w:r>
        <w:t xml:space="preserve">Start a terminal program such as </w:t>
      </w:r>
      <w:proofErr w:type="spellStart"/>
      <w:r>
        <w:t>Hyperterminal</w:t>
      </w:r>
      <w:proofErr w:type="spellEnd"/>
      <w:r>
        <w:t xml:space="preserve"> or </w:t>
      </w:r>
      <w:proofErr w:type="spellStart"/>
      <w:r w:rsidR="00F47950">
        <w:t>TeraTerm</w:t>
      </w:r>
      <w:proofErr w:type="spellEnd"/>
      <w:r>
        <w:t>.  (</w:t>
      </w:r>
      <w:proofErr w:type="spellStart"/>
      <w:r w:rsidR="00F47950">
        <w:t>TeraTerm</w:t>
      </w:r>
      <w:proofErr w:type="spellEnd"/>
      <w:r>
        <w:t xml:space="preserve"> is recommended if technical support is needed.)</w:t>
      </w:r>
    </w:p>
    <w:p w:rsidR="0072063A" w:rsidRDefault="0072063A" w:rsidP="00900BEA">
      <w:pPr>
        <w:pStyle w:val="ListParagraph"/>
        <w:numPr>
          <w:ilvl w:val="0"/>
          <w:numId w:val="17"/>
        </w:numPr>
        <w:jc w:val="both"/>
      </w:pPr>
      <w:r>
        <w:t>Configure the terminal program for 115200</w:t>
      </w:r>
      <w:proofErr w:type="gramStart"/>
      <w:r>
        <w:t>,8N1</w:t>
      </w:r>
      <w:proofErr w:type="gramEnd"/>
      <w:r>
        <w:t>.  Add 5 milliseconds line delay to the serial port configuration (</w:t>
      </w:r>
      <w:proofErr w:type="spellStart"/>
      <w:r>
        <w:t>Hyperterminal</w:t>
      </w:r>
      <w:proofErr w:type="spellEnd"/>
      <w:r>
        <w:t xml:space="preserve"> : </w:t>
      </w:r>
      <w:r w:rsidRPr="0072063A">
        <w:t>&gt;File-&gt;Properties-&gt;Settings Tab-&gt;ASCII Setup</w:t>
      </w:r>
      <w:r>
        <w:t xml:space="preserve">, </w:t>
      </w:r>
      <w:proofErr w:type="spellStart"/>
      <w:r w:rsidR="00F47950">
        <w:t>TeraTerm</w:t>
      </w:r>
      <w:proofErr w:type="spellEnd"/>
      <w:r>
        <w:t>: Setup-&gt;</w:t>
      </w:r>
      <w:proofErr w:type="spellStart"/>
      <w:r>
        <w:t>SerialPort</w:t>
      </w:r>
      <w:proofErr w:type="spellEnd"/>
      <w:r w:rsidRPr="0072063A">
        <w:t>)</w:t>
      </w:r>
      <w:r>
        <w:t>. Make sure the new lines are setup for CR.</w:t>
      </w:r>
    </w:p>
    <w:p w:rsidR="0072063A" w:rsidRDefault="0072063A" w:rsidP="00900BEA">
      <w:pPr>
        <w:pStyle w:val="ListParagraph"/>
        <w:numPr>
          <w:ilvl w:val="0"/>
          <w:numId w:val="17"/>
        </w:numPr>
        <w:jc w:val="both"/>
      </w:pPr>
      <w:r>
        <w:t xml:space="preserve">Use the file transfer option to send the text file to the </w:t>
      </w:r>
      <w:r w:rsidR="001D5412">
        <w:t>inertial system</w:t>
      </w:r>
      <w:r>
        <w:t xml:space="preserve">. (HyperTerminal: </w:t>
      </w:r>
      <w:r w:rsidRPr="0072063A">
        <w:t>Transfer-&gt;Send Text File</w:t>
      </w:r>
      <w:r>
        <w:t xml:space="preserve">, </w:t>
      </w:r>
      <w:proofErr w:type="spellStart"/>
      <w:r w:rsidR="00F47950">
        <w:t>TeraTerm</w:t>
      </w:r>
      <w:proofErr w:type="spellEnd"/>
      <w:r>
        <w:t>: File-&gt;</w:t>
      </w:r>
      <w:proofErr w:type="spellStart"/>
      <w:r>
        <w:t>SendFile</w:t>
      </w:r>
      <w:proofErr w:type="spellEnd"/>
      <w:r>
        <w:t>.)</w:t>
      </w:r>
    </w:p>
    <w:p w:rsidR="0072063A" w:rsidRDefault="0072063A" w:rsidP="00900BEA">
      <w:pPr>
        <w:pStyle w:val="ListParagraph"/>
        <w:numPr>
          <w:ilvl w:val="0"/>
          <w:numId w:val="17"/>
        </w:numPr>
        <w:jc w:val="both"/>
      </w:pPr>
      <w:r>
        <w:t>Scroll back through the download and look for “Huh?</w:t>
      </w:r>
      <w:proofErr w:type="gramStart"/>
      <w:r>
        <w:t>”.</w:t>
      </w:r>
      <w:proofErr w:type="gramEnd"/>
      <w:r>
        <w:t xml:space="preserve"> This is </w:t>
      </w:r>
      <w:proofErr w:type="spellStart"/>
      <w:r>
        <w:t>NorthTek’s</w:t>
      </w:r>
      <w:proofErr w:type="spellEnd"/>
      <w:r>
        <w:t xml:space="preserve"> response to something it can’t parse or execute. Not having the 5 </w:t>
      </w:r>
      <w:proofErr w:type="spellStart"/>
      <w:r>
        <w:t>msec</w:t>
      </w:r>
      <w:proofErr w:type="spellEnd"/>
      <w:r>
        <w:t xml:space="preserve"> line delay is a common cause.  The “Huh?” response is generally on the offending line and often prints out the offending command.</w:t>
      </w:r>
    </w:p>
    <w:p w:rsidR="0072063A" w:rsidRDefault="0072063A" w:rsidP="00900BEA">
      <w:pPr>
        <w:pStyle w:val="ListParagraph"/>
        <w:numPr>
          <w:ilvl w:val="0"/>
          <w:numId w:val="17"/>
        </w:numPr>
        <w:jc w:val="both"/>
      </w:pPr>
      <w:r>
        <w:t>Run the program according to the instructions for each program.</w:t>
      </w:r>
    </w:p>
    <w:p w:rsidR="0072063A" w:rsidRDefault="0072063A" w:rsidP="00900BEA">
      <w:pPr>
        <w:pStyle w:val="ListParagraph"/>
        <w:numPr>
          <w:ilvl w:val="0"/>
          <w:numId w:val="17"/>
        </w:numPr>
        <w:jc w:val="both"/>
      </w:pPr>
      <w:r>
        <w:t>When done, unload the program according to the instructions for each program.</w:t>
      </w:r>
    </w:p>
    <w:p w:rsidR="0072063A" w:rsidRPr="0072063A" w:rsidRDefault="0072063A" w:rsidP="00900BEA">
      <w:pPr>
        <w:jc w:val="both"/>
      </w:pPr>
    </w:p>
    <w:p w:rsidR="002908DB" w:rsidRDefault="002908DB" w:rsidP="00900BEA">
      <w:pPr>
        <w:pStyle w:val="Heading5"/>
        <w:jc w:val="both"/>
      </w:pPr>
      <w:r>
        <w:t>Game</w:t>
      </w:r>
    </w:p>
    <w:p w:rsidR="0072063A" w:rsidRDefault="00DE52BF" w:rsidP="00900BEA">
      <w:pPr>
        <w:jc w:val="both"/>
      </w:pPr>
      <w:r>
        <w:t>This application plays a simple game. Make sure that the terminal program is set to VT100 mode.</w:t>
      </w:r>
      <w:r w:rsidR="00AE2023">
        <w:t xml:space="preserve">  </w:t>
      </w:r>
      <w:r w:rsidR="0072063A">
        <w:t xml:space="preserve">After downloading, to run this program enter </w:t>
      </w:r>
      <w:r w:rsidR="00C54954">
        <w:t>“</w:t>
      </w:r>
      <w:r w:rsidR="0072063A" w:rsidRPr="00C54954">
        <w:rPr>
          <w:rStyle w:val="TransmitChar"/>
        </w:rPr>
        <w:t>go&lt;CR&gt;</w:t>
      </w:r>
      <w:r w:rsidR="00C54954">
        <w:rPr>
          <w:rStyle w:val="TransmitChar"/>
        </w:rPr>
        <w:t>”</w:t>
      </w:r>
      <w:r w:rsidR="0072063A">
        <w:t xml:space="preserve">, and follow the commands.  To unload </w:t>
      </w:r>
      <w:proofErr w:type="gramStart"/>
      <w:r w:rsidR="0072063A">
        <w:t>this program enter</w:t>
      </w:r>
      <w:proofErr w:type="gramEnd"/>
      <w:r w:rsidR="0072063A">
        <w:t xml:space="preserve"> “</w:t>
      </w:r>
      <w:r w:rsidR="0072063A" w:rsidRPr="00C54954">
        <w:rPr>
          <w:rStyle w:val="TransmitChar"/>
        </w:rPr>
        <w:t xml:space="preserve">forget </w:t>
      </w:r>
      <w:proofErr w:type="spellStart"/>
      <w:r w:rsidR="0072063A" w:rsidRPr="00C54954">
        <w:rPr>
          <w:rStyle w:val="TransmitChar"/>
        </w:rPr>
        <w:t>signon</w:t>
      </w:r>
      <w:proofErr w:type="spellEnd"/>
      <w:r w:rsidR="0072063A" w:rsidRPr="00C54954">
        <w:rPr>
          <w:rStyle w:val="TransmitChar"/>
        </w:rPr>
        <w:t>&lt;CR&gt;</w:t>
      </w:r>
      <w:r w:rsidR="0072063A">
        <w:t>”.</w:t>
      </w:r>
    </w:p>
    <w:p w:rsidR="00DE52BF" w:rsidRDefault="00DE52BF" w:rsidP="00900BEA">
      <w:pPr>
        <w:pStyle w:val="Code"/>
        <w:jc w:val="both"/>
      </w:pPr>
      <w:r>
        <w:t>// War games</w:t>
      </w:r>
    </w:p>
    <w:p w:rsidR="00DE52BF" w:rsidRDefault="00DE52BF" w:rsidP="00900BEA">
      <w:pPr>
        <w:pStyle w:val="Code"/>
        <w:jc w:val="both"/>
      </w:pPr>
      <w:proofErr w:type="gramStart"/>
      <w:r>
        <w:t>forget</w:t>
      </w:r>
      <w:proofErr w:type="gramEnd"/>
      <w:r>
        <w:t xml:space="preserve"> </w:t>
      </w:r>
      <w:proofErr w:type="spellStart"/>
      <w:r>
        <w:t>signon</w:t>
      </w:r>
      <w:proofErr w:type="spellEnd"/>
    </w:p>
    <w:p w:rsidR="00DE52BF" w:rsidRDefault="00DE52BF" w:rsidP="00900BEA">
      <w:pPr>
        <w:pStyle w:val="Code"/>
        <w:jc w:val="both"/>
      </w:pPr>
    </w:p>
    <w:p w:rsidR="00DE52BF" w:rsidRDefault="00DE52BF" w:rsidP="00900BEA">
      <w:pPr>
        <w:pStyle w:val="Code"/>
        <w:jc w:val="both"/>
      </w:pPr>
      <w:r>
        <w:t xml:space="preserve">: </w:t>
      </w:r>
      <w:proofErr w:type="spellStart"/>
      <w:proofErr w:type="gramStart"/>
      <w:r>
        <w:t>signon</w:t>
      </w:r>
      <w:proofErr w:type="spellEnd"/>
      <w:proofErr w:type="gramEnd"/>
    </w:p>
    <w:p w:rsidR="00DE52BF" w:rsidRDefault="00DE52BF" w:rsidP="00900BEA">
      <w:pPr>
        <w:pStyle w:val="Code"/>
        <w:jc w:val="both"/>
      </w:pPr>
      <w:proofErr w:type="spellStart"/>
      <w:proofErr w:type="gramStart"/>
      <w:r>
        <w:t>cr</w:t>
      </w:r>
      <w:proofErr w:type="spellEnd"/>
      <w:proofErr w:type="gramEnd"/>
    </w:p>
    <w:p w:rsidR="00DE52BF" w:rsidRDefault="00DE52BF" w:rsidP="00900BEA">
      <w:pPr>
        <w:pStyle w:val="Code"/>
        <w:jc w:val="both"/>
      </w:pPr>
      <w:r>
        <w:t xml:space="preserve">."  _          _ _       </w:t>
      </w:r>
      <w:proofErr w:type="gramStart"/>
      <w:r>
        <w:t xml:space="preserve">"  </w:t>
      </w:r>
      <w:proofErr w:type="spellStart"/>
      <w:r>
        <w:t>cr</w:t>
      </w:r>
      <w:proofErr w:type="spellEnd"/>
      <w:proofErr w:type="gramEnd"/>
    </w:p>
    <w:p w:rsidR="00DE52BF" w:rsidRDefault="00DE52BF" w:rsidP="00900BEA">
      <w:pPr>
        <w:pStyle w:val="Code"/>
        <w:jc w:val="both"/>
      </w:pPr>
      <w:r>
        <w:t xml:space="preserve">." | |__   ___| | | ___  </w:t>
      </w:r>
      <w:proofErr w:type="gramStart"/>
      <w:r>
        <w:t xml:space="preserve">"  </w:t>
      </w:r>
      <w:proofErr w:type="spellStart"/>
      <w:r>
        <w:t>cr</w:t>
      </w:r>
      <w:proofErr w:type="spellEnd"/>
      <w:proofErr w:type="gramEnd"/>
    </w:p>
    <w:p w:rsidR="00DE52BF" w:rsidRDefault="00DE52BF" w:rsidP="00900BEA">
      <w:pPr>
        <w:pStyle w:val="Code"/>
        <w:jc w:val="both"/>
      </w:pPr>
      <w:r>
        <w:t xml:space="preserve">." | '_ \ / _ \ | |/ _ \ </w:t>
      </w:r>
      <w:proofErr w:type="gramStart"/>
      <w:r>
        <w:t xml:space="preserve">"  </w:t>
      </w:r>
      <w:proofErr w:type="spellStart"/>
      <w:r>
        <w:t>cr</w:t>
      </w:r>
      <w:proofErr w:type="spellEnd"/>
      <w:proofErr w:type="gramEnd"/>
    </w:p>
    <w:p w:rsidR="00DE52BF" w:rsidRDefault="00DE52BF" w:rsidP="00900BEA">
      <w:pPr>
        <w:pStyle w:val="Code"/>
        <w:jc w:val="both"/>
      </w:pPr>
      <w:r>
        <w:t xml:space="preserve">." | | | </w:t>
      </w:r>
      <w:proofErr w:type="gramStart"/>
      <w:r>
        <w:t>|  _</w:t>
      </w:r>
      <w:proofErr w:type="gramEnd"/>
      <w:r>
        <w:t xml:space="preserve">_/ | | (_) |"  </w:t>
      </w:r>
      <w:proofErr w:type="spellStart"/>
      <w:r>
        <w:t>cr</w:t>
      </w:r>
      <w:proofErr w:type="spellEnd"/>
    </w:p>
    <w:p w:rsidR="00DE52BF" w:rsidRDefault="00DE52BF" w:rsidP="00900BEA">
      <w:pPr>
        <w:pStyle w:val="Code"/>
        <w:jc w:val="both"/>
      </w:pPr>
      <w:r>
        <w:t xml:space="preserve">." |_| |_|\___|_|_|\___/ </w:t>
      </w:r>
      <w:proofErr w:type="gramStart"/>
      <w:r>
        <w:t xml:space="preserve">"  </w:t>
      </w:r>
      <w:proofErr w:type="spellStart"/>
      <w:r>
        <w:t>cr</w:t>
      </w:r>
      <w:proofErr w:type="spellEnd"/>
      <w:proofErr w:type="gramEnd"/>
    </w:p>
    <w:p w:rsidR="00DE52BF" w:rsidRDefault="00DE52BF" w:rsidP="00900BEA">
      <w:pPr>
        <w:pStyle w:val="Code"/>
        <w:jc w:val="both"/>
      </w:pPr>
      <w:r>
        <w:t>;</w:t>
      </w:r>
    </w:p>
    <w:p w:rsidR="00DE52BF" w:rsidRDefault="00DE52BF" w:rsidP="00900BEA">
      <w:pPr>
        <w:pStyle w:val="Code"/>
        <w:jc w:val="both"/>
      </w:pPr>
    </w:p>
    <w:p w:rsidR="00DE52BF" w:rsidRDefault="00DE52BF" w:rsidP="00900BEA">
      <w:pPr>
        <w:pStyle w:val="Code"/>
        <w:jc w:val="both"/>
      </w:pPr>
      <w:r>
        <w:t xml:space="preserve">: </w:t>
      </w:r>
      <w:proofErr w:type="gramStart"/>
      <w:r>
        <w:t>game</w:t>
      </w:r>
      <w:proofErr w:type="gramEnd"/>
      <w:r>
        <w:t>?</w:t>
      </w:r>
    </w:p>
    <w:p w:rsidR="00DE52BF" w:rsidRDefault="00DE52BF" w:rsidP="00900BEA">
      <w:pPr>
        <w:pStyle w:val="Code"/>
        <w:jc w:val="both"/>
      </w:pPr>
      <w:r>
        <w:t xml:space="preserve">." Would you like to play a game?" </w:t>
      </w:r>
      <w:proofErr w:type="spellStart"/>
      <w:r>
        <w:t>cr</w:t>
      </w:r>
      <w:proofErr w:type="spellEnd"/>
    </w:p>
    <w:p w:rsidR="00DE52BF" w:rsidRDefault="00DE52BF" w:rsidP="00900BEA">
      <w:pPr>
        <w:pStyle w:val="Code"/>
        <w:jc w:val="both"/>
      </w:pPr>
      <w:r>
        <w:t xml:space="preserve">." 1) Marketing Bingo </w:t>
      </w:r>
      <w:proofErr w:type="gramStart"/>
      <w:r>
        <w:t xml:space="preserve">" </w:t>
      </w:r>
      <w:proofErr w:type="spellStart"/>
      <w:r>
        <w:t>cr</w:t>
      </w:r>
      <w:proofErr w:type="spellEnd"/>
      <w:proofErr w:type="gramEnd"/>
    </w:p>
    <w:p w:rsidR="00DE52BF" w:rsidRDefault="00DE52BF" w:rsidP="00900BEA">
      <w:pPr>
        <w:pStyle w:val="Code"/>
        <w:jc w:val="both"/>
      </w:pPr>
      <w:r>
        <w:t xml:space="preserve">." 2) Development Sorry </w:t>
      </w:r>
      <w:proofErr w:type="gramStart"/>
      <w:r>
        <w:t xml:space="preserve">" </w:t>
      </w:r>
      <w:proofErr w:type="spellStart"/>
      <w:r>
        <w:t>cr</w:t>
      </w:r>
      <w:proofErr w:type="spellEnd"/>
      <w:proofErr w:type="gramEnd"/>
    </w:p>
    <w:p w:rsidR="00DE52BF" w:rsidRDefault="00DE52BF" w:rsidP="00900BEA">
      <w:pPr>
        <w:pStyle w:val="Code"/>
        <w:jc w:val="both"/>
      </w:pPr>
      <w:r>
        <w:t xml:space="preserve">." 3) Engineering </w:t>
      </w:r>
      <w:proofErr w:type="spellStart"/>
      <w:r>
        <w:t>Pacheesi</w:t>
      </w:r>
      <w:proofErr w:type="spellEnd"/>
      <w:r>
        <w:t xml:space="preserve"> </w:t>
      </w:r>
      <w:proofErr w:type="gramStart"/>
      <w:r>
        <w:t xml:space="preserve">" </w:t>
      </w:r>
      <w:proofErr w:type="spellStart"/>
      <w:r>
        <w:t>cr</w:t>
      </w:r>
      <w:proofErr w:type="spellEnd"/>
      <w:proofErr w:type="gramEnd"/>
    </w:p>
    <w:p w:rsidR="00DE52BF" w:rsidRDefault="00DE52BF" w:rsidP="00900BEA">
      <w:pPr>
        <w:pStyle w:val="Code"/>
        <w:jc w:val="both"/>
      </w:pPr>
      <w:r>
        <w:t xml:space="preserve">." 4) Sales Poker </w:t>
      </w:r>
      <w:proofErr w:type="gramStart"/>
      <w:r>
        <w:t xml:space="preserve">" </w:t>
      </w:r>
      <w:proofErr w:type="spellStart"/>
      <w:r>
        <w:t>cr</w:t>
      </w:r>
      <w:proofErr w:type="spellEnd"/>
      <w:proofErr w:type="gramEnd"/>
    </w:p>
    <w:p w:rsidR="00DE52BF" w:rsidRDefault="00DE52BF" w:rsidP="00900BEA">
      <w:pPr>
        <w:pStyle w:val="Code"/>
        <w:jc w:val="both"/>
      </w:pPr>
      <w:r>
        <w:t xml:space="preserve">." 5) Investment Roulette" </w:t>
      </w:r>
      <w:proofErr w:type="spellStart"/>
      <w:r>
        <w:t>cr</w:t>
      </w:r>
      <w:proofErr w:type="spellEnd"/>
    </w:p>
    <w:p w:rsidR="00DE52BF" w:rsidRDefault="00DE52BF" w:rsidP="00900BEA">
      <w:pPr>
        <w:pStyle w:val="Code"/>
        <w:jc w:val="both"/>
      </w:pPr>
      <w:r>
        <w:t xml:space="preserve">." 6) Global Thermonuclear war" </w:t>
      </w:r>
      <w:proofErr w:type="spellStart"/>
      <w:r>
        <w:t>cr</w:t>
      </w:r>
      <w:proofErr w:type="spellEnd"/>
    </w:p>
    <w:p w:rsidR="00DE52BF" w:rsidRDefault="00DE52BF" w:rsidP="00900BEA">
      <w:pPr>
        <w:pStyle w:val="Code"/>
        <w:jc w:val="both"/>
      </w:pPr>
      <w:r>
        <w:t>;</w:t>
      </w:r>
    </w:p>
    <w:p w:rsidR="00DE52BF" w:rsidRDefault="00DE52BF" w:rsidP="00900BEA">
      <w:pPr>
        <w:pStyle w:val="Code"/>
        <w:jc w:val="both"/>
      </w:pPr>
    </w:p>
    <w:p w:rsidR="00504B7C" w:rsidRDefault="00504B7C" w:rsidP="00900BEA">
      <w:pPr>
        <w:pStyle w:val="Code"/>
        <w:jc w:val="both"/>
      </w:pPr>
      <w:r>
        <w:lastRenderedPageBreak/>
        <w:t>// these words emit the VT100 terminal escape sequences</w:t>
      </w:r>
    </w:p>
    <w:p w:rsidR="00504B7C" w:rsidRDefault="00504B7C" w:rsidP="00900BEA">
      <w:pPr>
        <w:pStyle w:val="Code"/>
        <w:jc w:val="both"/>
      </w:pPr>
      <w:r>
        <w:t>// Consult a VT100 terminal document for details.</w:t>
      </w:r>
    </w:p>
    <w:p w:rsidR="00DE52BF" w:rsidRDefault="00DE52BF" w:rsidP="00900BEA">
      <w:pPr>
        <w:pStyle w:val="Code"/>
        <w:jc w:val="both"/>
      </w:pPr>
      <w:r>
        <w:t xml:space="preserve">: </w:t>
      </w:r>
      <w:proofErr w:type="gramStart"/>
      <w:r>
        <w:t>home</w:t>
      </w:r>
      <w:proofErr w:type="gramEnd"/>
    </w:p>
    <w:p w:rsidR="00504B7C" w:rsidRDefault="00504B7C" w:rsidP="00900BEA">
      <w:pPr>
        <w:pStyle w:val="Code"/>
        <w:jc w:val="both"/>
      </w:pPr>
      <w:r>
        <w:t>// outputs &lt;ESC</w:t>
      </w:r>
      <w:proofErr w:type="gramStart"/>
      <w:r>
        <w:t>&gt;[</w:t>
      </w:r>
      <w:proofErr w:type="gramEnd"/>
      <w:r>
        <w:t>2J&lt;ESC&gt;[H, i.e. clear screen and home</w:t>
      </w:r>
    </w:p>
    <w:p w:rsidR="00DE52BF" w:rsidRDefault="00DE52BF" w:rsidP="00900BEA">
      <w:pPr>
        <w:pStyle w:val="Code"/>
        <w:jc w:val="both"/>
      </w:pPr>
      <w:r>
        <w:t xml:space="preserve">27 </w:t>
      </w:r>
      <w:proofErr w:type="gramStart"/>
      <w:r>
        <w:t>emit ."</w:t>
      </w:r>
      <w:proofErr w:type="gramEnd"/>
      <w:r>
        <w:t xml:space="preserve"> [2J" 27 </w:t>
      </w:r>
      <w:proofErr w:type="gramStart"/>
      <w:r>
        <w:t>emit ."</w:t>
      </w:r>
      <w:proofErr w:type="gramEnd"/>
      <w:r>
        <w:t xml:space="preserve"> [H"</w:t>
      </w:r>
    </w:p>
    <w:p w:rsidR="00DE52BF" w:rsidRDefault="00DE52BF" w:rsidP="00900BEA">
      <w:pPr>
        <w:pStyle w:val="Code"/>
        <w:jc w:val="both"/>
      </w:pPr>
      <w:r>
        <w:t>;</w:t>
      </w:r>
    </w:p>
    <w:p w:rsidR="00DE52BF" w:rsidRDefault="00DE52BF" w:rsidP="00900BEA">
      <w:pPr>
        <w:pStyle w:val="Code"/>
        <w:jc w:val="both"/>
      </w:pPr>
      <w:r>
        <w:t xml:space="preserve">: </w:t>
      </w:r>
      <w:proofErr w:type="gramStart"/>
      <w:r>
        <w:t>red</w:t>
      </w:r>
      <w:proofErr w:type="gramEnd"/>
    </w:p>
    <w:p w:rsidR="00504B7C" w:rsidRDefault="00504B7C" w:rsidP="00900BEA">
      <w:pPr>
        <w:pStyle w:val="Code"/>
        <w:jc w:val="both"/>
      </w:pPr>
      <w:r>
        <w:t>// outputs VT100 sequence for red</w:t>
      </w:r>
    </w:p>
    <w:p w:rsidR="00504B7C" w:rsidRDefault="00504B7C" w:rsidP="00900BEA">
      <w:pPr>
        <w:pStyle w:val="Code"/>
        <w:jc w:val="both"/>
      </w:pPr>
      <w:r>
        <w:t>// &lt;ESC</w:t>
      </w:r>
      <w:proofErr w:type="gramStart"/>
      <w:r>
        <w:t>&gt;[</w:t>
      </w:r>
      <w:proofErr w:type="gramEnd"/>
      <w:r>
        <w:t>5;30;41m</w:t>
      </w:r>
    </w:p>
    <w:p w:rsidR="00DE52BF" w:rsidRDefault="00DE52BF" w:rsidP="00900BEA">
      <w:pPr>
        <w:pStyle w:val="Code"/>
        <w:jc w:val="both"/>
      </w:pPr>
      <w:r>
        <w:t xml:space="preserve">27 </w:t>
      </w:r>
      <w:proofErr w:type="gramStart"/>
      <w:r>
        <w:t>emit ."</w:t>
      </w:r>
      <w:proofErr w:type="gramEnd"/>
      <w:r>
        <w:t xml:space="preserve"> [5</w:t>
      </w:r>
      <w:proofErr w:type="gramStart"/>
      <w:r>
        <w:t>;30</w:t>
      </w:r>
      <w:proofErr w:type="gramEnd"/>
      <w:r>
        <w:t xml:space="preserve">;41m" </w:t>
      </w:r>
    </w:p>
    <w:p w:rsidR="00DE52BF" w:rsidRDefault="00DE52BF" w:rsidP="00900BEA">
      <w:pPr>
        <w:pStyle w:val="Code"/>
        <w:jc w:val="both"/>
      </w:pPr>
      <w:r>
        <w:t>;</w:t>
      </w:r>
    </w:p>
    <w:p w:rsidR="00DE52BF" w:rsidRDefault="00DE52BF" w:rsidP="00900BEA">
      <w:pPr>
        <w:pStyle w:val="Code"/>
        <w:jc w:val="both"/>
      </w:pPr>
      <w:r>
        <w:t xml:space="preserve">: </w:t>
      </w:r>
      <w:proofErr w:type="gramStart"/>
      <w:r>
        <w:t>black</w:t>
      </w:r>
      <w:proofErr w:type="gramEnd"/>
    </w:p>
    <w:p w:rsidR="00504B7C" w:rsidRDefault="00504B7C" w:rsidP="00900BEA">
      <w:pPr>
        <w:pStyle w:val="Code"/>
        <w:jc w:val="both"/>
      </w:pPr>
      <w:r>
        <w:t>// VT100 for black</w:t>
      </w:r>
    </w:p>
    <w:p w:rsidR="00504B7C" w:rsidRDefault="00504B7C" w:rsidP="00900BEA">
      <w:pPr>
        <w:pStyle w:val="Code"/>
        <w:jc w:val="both"/>
      </w:pPr>
      <w:r>
        <w:t>// &lt;ESC</w:t>
      </w:r>
      <w:proofErr w:type="gramStart"/>
      <w:r>
        <w:t>&gt;[</w:t>
      </w:r>
      <w:proofErr w:type="gramEnd"/>
      <w:r>
        <w:t>0m</w:t>
      </w:r>
    </w:p>
    <w:p w:rsidR="00DE52BF" w:rsidRDefault="00DE52BF" w:rsidP="00900BEA">
      <w:pPr>
        <w:pStyle w:val="Code"/>
        <w:jc w:val="both"/>
      </w:pPr>
      <w:r>
        <w:t xml:space="preserve">27 </w:t>
      </w:r>
      <w:proofErr w:type="gramStart"/>
      <w:r>
        <w:t>emit ."</w:t>
      </w:r>
      <w:proofErr w:type="gramEnd"/>
      <w:r>
        <w:t xml:space="preserve"> [0m" </w:t>
      </w:r>
    </w:p>
    <w:p w:rsidR="00DE52BF" w:rsidRDefault="00DE52BF" w:rsidP="00900BEA">
      <w:pPr>
        <w:pStyle w:val="Code"/>
        <w:jc w:val="both"/>
      </w:pPr>
      <w:r>
        <w:t>;</w:t>
      </w:r>
    </w:p>
    <w:p w:rsidR="00DE52BF" w:rsidRDefault="00DE52BF" w:rsidP="00900BEA">
      <w:pPr>
        <w:pStyle w:val="Code"/>
        <w:jc w:val="both"/>
      </w:pPr>
    </w:p>
    <w:p w:rsidR="00DE52BF" w:rsidRDefault="00DE52BF" w:rsidP="00900BEA">
      <w:pPr>
        <w:pStyle w:val="Code"/>
        <w:jc w:val="both"/>
      </w:pPr>
    </w:p>
    <w:p w:rsidR="00DE52BF" w:rsidRDefault="00DE52BF" w:rsidP="00900BEA">
      <w:pPr>
        <w:pStyle w:val="Code"/>
        <w:jc w:val="both"/>
      </w:pPr>
      <w:r>
        <w:t xml:space="preserve">: </w:t>
      </w:r>
      <w:proofErr w:type="gramStart"/>
      <w:r>
        <w:t>boom</w:t>
      </w:r>
      <w:proofErr w:type="gramEnd"/>
      <w:r>
        <w:t>!</w:t>
      </w:r>
    </w:p>
    <w:p w:rsidR="00DE52BF" w:rsidRDefault="00DE52BF" w:rsidP="00900BEA">
      <w:pPr>
        <w:pStyle w:val="Code"/>
        <w:jc w:val="both"/>
      </w:pPr>
      <w:proofErr w:type="gramStart"/>
      <w:r>
        <w:t>home</w:t>
      </w:r>
      <w:proofErr w:type="gramEnd"/>
      <w:r>
        <w:t xml:space="preserve"> red</w:t>
      </w:r>
    </w:p>
    <w:p w:rsidR="00DE52BF" w:rsidRDefault="00DE52BF" w:rsidP="00900BEA">
      <w:pPr>
        <w:pStyle w:val="Code"/>
        <w:jc w:val="both"/>
      </w:pPr>
      <w:r>
        <w:t>."  ____   ___   __</w:t>
      </w:r>
      <w:proofErr w:type="gramStart"/>
      <w:r>
        <w:t>_  _</w:t>
      </w:r>
      <w:proofErr w:type="gramEnd"/>
      <w:r>
        <w:t xml:space="preserve">_  __ _  " </w:t>
      </w:r>
      <w:proofErr w:type="spellStart"/>
      <w:r>
        <w:t>cr</w:t>
      </w:r>
      <w:proofErr w:type="spellEnd"/>
    </w:p>
    <w:p w:rsidR="00DE52BF" w:rsidRDefault="00DE52BF" w:rsidP="00900BEA">
      <w:pPr>
        <w:pStyle w:val="Code"/>
        <w:jc w:val="both"/>
      </w:pPr>
      <w:r>
        <w:t>." | _</w:t>
      </w:r>
      <w:proofErr w:type="gramStart"/>
      <w:r>
        <w:t>_ )</w:t>
      </w:r>
      <w:proofErr w:type="gramEnd"/>
      <w:r>
        <w:t xml:space="preserve"> / _ \ / _ \|  \/  | | " </w:t>
      </w:r>
      <w:proofErr w:type="spellStart"/>
      <w:r>
        <w:t>cr</w:t>
      </w:r>
      <w:proofErr w:type="spellEnd"/>
    </w:p>
    <w:p w:rsidR="00DE52BF" w:rsidRDefault="00DE52BF" w:rsidP="00900BEA">
      <w:pPr>
        <w:pStyle w:val="Code"/>
        <w:jc w:val="both"/>
      </w:pPr>
      <w:r>
        <w:t xml:space="preserve">." </w:t>
      </w:r>
      <w:proofErr w:type="gramStart"/>
      <w:r>
        <w:t>|  _</w:t>
      </w:r>
      <w:proofErr w:type="gramEnd"/>
      <w:r>
        <w:t xml:space="preserve"> \| | | | | | | |\/| | | " </w:t>
      </w:r>
      <w:proofErr w:type="spellStart"/>
      <w:r>
        <w:t>cr</w:t>
      </w:r>
      <w:proofErr w:type="spellEnd"/>
    </w:p>
    <w:p w:rsidR="00DE52BF" w:rsidRDefault="00DE52BF" w:rsidP="00900BEA">
      <w:pPr>
        <w:pStyle w:val="Code"/>
        <w:jc w:val="both"/>
      </w:pPr>
      <w:r>
        <w:t xml:space="preserve">." | |_) | |_| | |_| | </w:t>
      </w:r>
      <w:proofErr w:type="gramStart"/>
      <w:r>
        <w:t>|  |</w:t>
      </w:r>
      <w:proofErr w:type="gramEnd"/>
      <w:r>
        <w:t xml:space="preserve"> |_| " </w:t>
      </w:r>
      <w:proofErr w:type="spellStart"/>
      <w:r>
        <w:t>cr</w:t>
      </w:r>
      <w:proofErr w:type="spellEnd"/>
    </w:p>
    <w:p w:rsidR="00DE52BF" w:rsidRDefault="00DE52BF" w:rsidP="00900BEA">
      <w:pPr>
        <w:pStyle w:val="Code"/>
        <w:jc w:val="both"/>
      </w:pPr>
      <w:r>
        <w:t>." |____/ \___/ \___/|_</w:t>
      </w:r>
      <w:proofErr w:type="gramStart"/>
      <w:r>
        <w:t>|  |</w:t>
      </w:r>
      <w:proofErr w:type="gramEnd"/>
      <w:r>
        <w:t xml:space="preserve">_(_) " </w:t>
      </w:r>
      <w:proofErr w:type="spellStart"/>
      <w:r>
        <w:t>cr</w:t>
      </w:r>
      <w:proofErr w:type="spellEnd"/>
      <w:r>
        <w:t xml:space="preserve">  </w:t>
      </w:r>
    </w:p>
    <w:p w:rsidR="00DE52BF" w:rsidRDefault="00DE52BF" w:rsidP="00900BEA">
      <w:pPr>
        <w:pStyle w:val="Code"/>
        <w:jc w:val="both"/>
      </w:pPr>
      <w:proofErr w:type="gramStart"/>
      <w:r>
        <w:t>black</w:t>
      </w:r>
      <w:proofErr w:type="gramEnd"/>
    </w:p>
    <w:p w:rsidR="00DE52BF" w:rsidRDefault="00DE52BF" w:rsidP="00900BEA">
      <w:pPr>
        <w:pStyle w:val="Code"/>
        <w:jc w:val="both"/>
      </w:pPr>
      <w:r>
        <w:t>;</w:t>
      </w:r>
    </w:p>
    <w:p w:rsidR="00DE52BF" w:rsidRDefault="00DE52BF" w:rsidP="00900BEA">
      <w:pPr>
        <w:pStyle w:val="Code"/>
        <w:jc w:val="both"/>
      </w:pPr>
    </w:p>
    <w:p w:rsidR="00DE52BF" w:rsidRDefault="00DE52BF" w:rsidP="00900BEA">
      <w:pPr>
        <w:pStyle w:val="Code"/>
        <w:jc w:val="both"/>
      </w:pPr>
      <w:r>
        <w:t xml:space="preserve">                            </w:t>
      </w:r>
    </w:p>
    <w:p w:rsidR="00DE52BF" w:rsidRDefault="00DE52BF" w:rsidP="00900BEA">
      <w:pPr>
        <w:pStyle w:val="Code"/>
        <w:jc w:val="both"/>
      </w:pPr>
    </w:p>
    <w:p w:rsidR="00DE52BF" w:rsidRDefault="00DE52BF" w:rsidP="00900BEA">
      <w:pPr>
        <w:pStyle w:val="Code"/>
        <w:jc w:val="both"/>
      </w:pPr>
    </w:p>
    <w:p w:rsidR="00DE52BF" w:rsidRDefault="00DE52BF" w:rsidP="00900BEA">
      <w:pPr>
        <w:pStyle w:val="Code"/>
        <w:jc w:val="both"/>
      </w:pPr>
      <w:r>
        <w:t xml:space="preserve">: </w:t>
      </w:r>
      <w:proofErr w:type="gramStart"/>
      <w:r>
        <w:t>bomb</w:t>
      </w:r>
      <w:proofErr w:type="gramEnd"/>
    </w:p>
    <w:p w:rsidR="00DE52BF" w:rsidRDefault="00DE52BF" w:rsidP="00900BEA">
      <w:pPr>
        <w:pStyle w:val="Code"/>
        <w:jc w:val="both"/>
      </w:pPr>
      <w:r>
        <w:t xml:space="preserve">25 0 do </w:t>
      </w:r>
    </w:p>
    <w:p w:rsidR="00DE52BF" w:rsidRDefault="00DE52BF" w:rsidP="00900BEA">
      <w:pPr>
        <w:pStyle w:val="Code"/>
        <w:jc w:val="both"/>
      </w:pPr>
      <w:r>
        <w:t>.</w:t>
      </w:r>
      <w:proofErr w:type="gramStart"/>
      <w:r>
        <w:t>" .</w:t>
      </w:r>
      <w:proofErr w:type="gramEnd"/>
      <w:r>
        <w:t xml:space="preserve">" </w:t>
      </w:r>
      <w:proofErr w:type="spellStart"/>
      <w:r>
        <w:t>cr</w:t>
      </w:r>
      <w:proofErr w:type="spellEnd"/>
      <w:r>
        <w:t xml:space="preserve"> 100 delay </w:t>
      </w:r>
    </w:p>
    <w:p w:rsidR="00DE52BF" w:rsidRDefault="00DE52BF" w:rsidP="00900BEA">
      <w:pPr>
        <w:pStyle w:val="Code"/>
        <w:jc w:val="both"/>
      </w:pPr>
      <w:proofErr w:type="gramStart"/>
      <w:r>
        <w:t>loop</w:t>
      </w:r>
      <w:proofErr w:type="gramEnd"/>
    </w:p>
    <w:p w:rsidR="00DE52BF" w:rsidRDefault="00DE52BF" w:rsidP="00900BEA">
      <w:pPr>
        <w:pStyle w:val="Code"/>
        <w:jc w:val="both"/>
      </w:pPr>
      <w:proofErr w:type="gramStart"/>
      <w:r>
        <w:t>boom</w:t>
      </w:r>
      <w:proofErr w:type="gramEnd"/>
      <w:r>
        <w:t>!</w:t>
      </w:r>
    </w:p>
    <w:p w:rsidR="00DE52BF" w:rsidRDefault="00DE52BF" w:rsidP="00900BEA">
      <w:pPr>
        <w:pStyle w:val="Code"/>
        <w:jc w:val="both"/>
      </w:pPr>
      <w:r>
        <w:t>;</w:t>
      </w:r>
    </w:p>
    <w:p w:rsidR="00DE52BF" w:rsidRDefault="00DE52BF" w:rsidP="00900BEA">
      <w:pPr>
        <w:pStyle w:val="Code"/>
        <w:jc w:val="both"/>
      </w:pPr>
    </w:p>
    <w:p w:rsidR="00DE52BF" w:rsidRDefault="00DE52BF" w:rsidP="00900BEA">
      <w:pPr>
        <w:pStyle w:val="Code"/>
        <w:jc w:val="both"/>
      </w:pPr>
      <w:r>
        <w:t xml:space="preserve">: </w:t>
      </w:r>
      <w:proofErr w:type="gramStart"/>
      <w:r>
        <w:t>game</w:t>
      </w:r>
      <w:proofErr w:type="gramEnd"/>
    </w:p>
    <w:p w:rsidR="00DE52BF" w:rsidRDefault="00DE52BF" w:rsidP="00900BEA">
      <w:pPr>
        <w:pStyle w:val="Code"/>
        <w:jc w:val="both"/>
      </w:pPr>
      <w:proofErr w:type="gramStart"/>
      <w:r>
        <w:t>dup</w:t>
      </w:r>
      <w:proofErr w:type="gramEnd"/>
      <w:r>
        <w:t xml:space="preserve"> [ char 1 ] literal = if</w:t>
      </w:r>
      <w:r w:rsidR="00504B7C">
        <w:t xml:space="preserve">  // note [ ] allows interpret mode</w:t>
      </w:r>
    </w:p>
    <w:p w:rsidR="00DE52BF" w:rsidRDefault="00DE52BF" w:rsidP="00900BEA">
      <w:pPr>
        <w:pStyle w:val="Code"/>
        <w:jc w:val="both"/>
      </w:pPr>
      <w:r>
        <w:t xml:space="preserve">." Too much drinking!" </w:t>
      </w:r>
      <w:proofErr w:type="spellStart"/>
      <w:r>
        <w:t>cr</w:t>
      </w:r>
      <w:proofErr w:type="spellEnd"/>
    </w:p>
    <w:p w:rsidR="00DE52BF" w:rsidRDefault="00DE52BF" w:rsidP="00900BEA">
      <w:pPr>
        <w:pStyle w:val="Code"/>
        <w:jc w:val="both"/>
      </w:pPr>
      <w:proofErr w:type="gramStart"/>
      <w:r>
        <w:t>else</w:t>
      </w:r>
      <w:proofErr w:type="gramEnd"/>
    </w:p>
    <w:p w:rsidR="00DE52BF" w:rsidRDefault="00DE52BF" w:rsidP="00900BEA">
      <w:pPr>
        <w:pStyle w:val="Code"/>
        <w:jc w:val="both"/>
      </w:pPr>
      <w:proofErr w:type="gramStart"/>
      <w:r>
        <w:t>dup</w:t>
      </w:r>
      <w:proofErr w:type="gramEnd"/>
      <w:r>
        <w:t xml:space="preserve"> [ char 2 ] literal = if</w:t>
      </w:r>
    </w:p>
    <w:p w:rsidR="00DE52BF" w:rsidRDefault="00DE52BF" w:rsidP="00900BEA">
      <w:pPr>
        <w:pStyle w:val="Code"/>
        <w:jc w:val="both"/>
      </w:pPr>
      <w:r>
        <w:t xml:space="preserve">." Too depressing!" </w:t>
      </w:r>
      <w:proofErr w:type="spellStart"/>
      <w:r>
        <w:t>cr</w:t>
      </w:r>
      <w:proofErr w:type="spellEnd"/>
    </w:p>
    <w:p w:rsidR="00DE52BF" w:rsidRDefault="00DE52BF" w:rsidP="00900BEA">
      <w:pPr>
        <w:pStyle w:val="Code"/>
        <w:jc w:val="both"/>
      </w:pPr>
      <w:proofErr w:type="gramStart"/>
      <w:r>
        <w:t>else</w:t>
      </w:r>
      <w:proofErr w:type="gramEnd"/>
    </w:p>
    <w:p w:rsidR="00DE52BF" w:rsidRDefault="00DE52BF" w:rsidP="00900BEA">
      <w:pPr>
        <w:pStyle w:val="Code"/>
        <w:jc w:val="both"/>
      </w:pPr>
      <w:proofErr w:type="gramStart"/>
      <w:r>
        <w:t>dup</w:t>
      </w:r>
      <w:proofErr w:type="gramEnd"/>
      <w:r>
        <w:t xml:space="preserve"> [ char 3 ] literal = if</w:t>
      </w:r>
    </w:p>
    <w:p w:rsidR="00DE52BF" w:rsidRDefault="00DE52BF" w:rsidP="00900BEA">
      <w:pPr>
        <w:pStyle w:val="Code"/>
        <w:jc w:val="both"/>
      </w:pPr>
      <w:r>
        <w:t xml:space="preserve">." Too boring!" </w:t>
      </w:r>
      <w:proofErr w:type="spellStart"/>
      <w:r>
        <w:t>cr</w:t>
      </w:r>
      <w:proofErr w:type="spellEnd"/>
    </w:p>
    <w:p w:rsidR="00DE52BF" w:rsidRDefault="00DE52BF" w:rsidP="00900BEA">
      <w:pPr>
        <w:pStyle w:val="Code"/>
        <w:jc w:val="both"/>
      </w:pPr>
      <w:proofErr w:type="gramStart"/>
      <w:r>
        <w:t>else</w:t>
      </w:r>
      <w:proofErr w:type="gramEnd"/>
    </w:p>
    <w:p w:rsidR="00DE52BF" w:rsidRDefault="00DE52BF" w:rsidP="00900BEA">
      <w:pPr>
        <w:pStyle w:val="Code"/>
        <w:jc w:val="both"/>
      </w:pPr>
      <w:proofErr w:type="gramStart"/>
      <w:r>
        <w:t>dup</w:t>
      </w:r>
      <w:proofErr w:type="gramEnd"/>
      <w:r>
        <w:t xml:space="preserve"> [ char 4 ] literal = if</w:t>
      </w:r>
    </w:p>
    <w:p w:rsidR="00DE52BF" w:rsidRDefault="00DE52BF" w:rsidP="00900BEA">
      <w:pPr>
        <w:pStyle w:val="Code"/>
        <w:jc w:val="both"/>
      </w:pPr>
      <w:r>
        <w:t xml:space="preserve">." Too Risky!" </w:t>
      </w:r>
      <w:proofErr w:type="spellStart"/>
      <w:r>
        <w:t>cr</w:t>
      </w:r>
      <w:proofErr w:type="spellEnd"/>
    </w:p>
    <w:p w:rsidR="00DE52BF" w:rsidRDefault="00DE52BF" w:rsidP="00900BEA">
      <w:pPr>
        <w:pStyle w:val="Code"/>
        <w:jc w:val="both"/>
      </w:pPr>
      <w:proofErr w:type="gramStart"/>
      <w:r>
        <w:t>else</w:t>
      </w:r>
      <w:proofErr w:type="gramEnd"/>
    </w:p>
    <w:p w:rsidR="00DE52BF" w:rsidRDefault="00DE52BF" w:rsidP="00900BEA">
      <w:pPr>
        <w:pStyle w:val="Code"/>
        <w:jc w:val="both"/>
      </w:pPr>
      <w:proofErr w:type="gramStart"/>
      <w:r>
        <w:t>dup</w:t>
      </w:r>
      <w:proofErr w:type="gramEnd"/>
      <w:r>
        <w:t xml:space="preserve"> [ char 5 ] literal = if</w:t>
      </w:r>
    </w:p>
    <w:p w:rsidR="00DE52BF" w:rsidRDefault="00DE52BF" w:rsidP="00900BEA">
      <w:pPr>
        <w:pStyle w:val="Code"/>
        <w:jc w:val="both"/>
      </w:pPr>
      <w:r>
        <w:lastRenderedPageBreak/>
        <w:t xml:space="preserve">." No upside!" </w:t>
      </w:r>
      <w:proofErr w:type="spellStart"/>
      <w:r>
        <w:t>cr</w:t>
      </w:r>
      <w:proofErr w:type="spellEnd"/>
    </w:p>
    <w:p w:rsidR="00DE52BF" w:rsidRDefault="00DE52BF" w:rsidP="00900BEA">
      <w:pPr>
        <w:pStyle w:val="Code"/>
        <w:jc w:val="both"/>
      </w:pPr>
      <w:proofErr w:type="gramStart"/>
      <w:r>
        <w:t>else</w:t>
      </w:r>
      <w:proofErr w:type="gramEnd"/>
    </w:p>
    <w:p w:rsidR="00DE52BF" w:rsidRDefault="00DE52BF" w:rsidP="00900BEA">
      <w:pPr>
        <w:pStyle w:val="Code"/>
        <w:jc w:val="both"/>
      </w:pPr>
      <w:proofErr w:type="gramStart"/>
      <w:r>
        <w:t>dup</w:t>
      </w:r>
      <w:proofErr w:type="gramEnd"/>
      <w:r>
        <w:t xml:space="preserve"> [ char 6 ] literal = if</w:t>
      </w:r>
    </w:p>
    <w:p w:rsidR="00DE52BF" w:rsidRDefault="00DE52BF" w:rsidP="00900BEA">
      <w:pPr>
        <w:pStyle w:val="Code"/>
        <w:jc w:val="both"/>
      </w:pPr>
      <w:proofErr w:type="gramStart"/>
      <w:r>
        <w:t>bomb</w:t>
      </w:r>
      <w:proofErr w:type="gramEnd"/>
    </w:p>
    <w:p w:rsidR="00DE52BF" w:rsidRDefault="00DE52BF" w:rsidP="00900BEA">
      <w:pPr>
        <w:pStyle w:val="Code"/>
        <w:jc w:val="both"/>
      </w:pPr>
      <w:proofErr w:type="gramStart"/>
      <w:r>
        <w:t>else</w:t>
      </w:r>
      <w:proofErr w:type="gramEnd"/>
    </w:p>
    <w:p w:rsidR="00DE52BF" w:rsidRDefault="00DE52BF" w:rsidP="00900BEA">
      <w:pPr>
        <w:pStyle w:val="Code"/>
        <w:jc w:val="both"/>
      </w:pPr>
      <w:proofErr w:type="gramStart"/>
      <w:r>
        <w:t>drop .</w:t>
      </w:r>
      <w:proofErr w:type="gramEnd"/>
      <w:r>
        <w:t xml:space="preserve">" bad choice " </w:t>
      </w:r>
      <w:proofErr w:type="spellStart"/>
      <w:r>
        <w:t>cr</w:t>
      </w:r>
      <w:proofErr w:type="spellEnd"/>
    </w:p>
    <w:p w:rsidR="00DE52BF" w:rsidRDefault="00DE52BF" w:rsidP="00900BEA">
      <w:pPr>
        <w:pStyle w:val="Code"/>
        <w:jc w:val="both"/>
      </w:pPr>
      <w:proofErr w:type="gramStart"/>
      <w:r>
        <w:t>then</w:t>
      </w:r>
      <w:proofErr w:type="gramEnd"/>
    </w:p>
    <w:p w:rsidR="00DE52BF" w:rsidRDefault="00DE52BF" w:rsidP="00900BEA">
      <w:pPr>
        <w:pStyle w:val="Code"/>
        <w:jc w:val="both"/>
      </w:pPr>
      <w:proofErr w:type="gramStart"/>
      <w:r>
        <w:t>then</w:t>
      </w:r>
      <w:proofErr w:type="gramEnd"/>
    </w:p>
    <w:p w:rsidR="00DE52BF" w:rsidRDefault="00DE52BF" w:rsidP="00900BEA">
      <w:pPr>
        <w:pStyle w:val="Code"/>
        <w:jc w:val="both"/>
      </w:pPr>
      <w:proofErr w:type="gramStart"/>
      <w:r>
        <w:t>then</w:t>
      </w:r>
      <w:proofErr w:type="gramEnd"/>
    </w:p>
    <w:p w:rsidR="00DE52BF" w:rsidRDefault="00DE52BF" w:rsidP="00900BEA">
      <w:pPr>
        <w:pStyle w:val="Code"/>
        <w:jc w:val="both"/>
      </w:pPr>
      <w:proofErr w:type="gramStart"/>
      <w:r>
        <w:t>then</w:t>
      </w:r>
      <w:proofErr w:type="gramEnd"/>
    </w:p>
    <w:p w:rsidR="00DE52BF" w:rsidRDefault="00DE52BF" w:rsidP="00900BEA">
      <w:pPr>
        <w:pStyle w:val="Code"/>
        <w:jc w:val="both"/>
      </w:pPr>
      <w:proofErr w:type="gramStart"/>
      <w:r>
        <w:t>then</w:t>
      </w:r>
      <w:proofErr w:type="gramEnd"/>
    </w:p>
    <w:p w:rsidR="00DE52BF" w:rsidRDefault="00DE52BF" w:rsidP="00900BEA">
      <w:pPr>
        <w:pStyle w:val="Code"/>
        <w:jc w:val="both"/>
      </w:pPr>
      <w:proofErr w:type="gramStart"/>
      <w:r>
        <w:t>then</w:t>
      </w:r>
      <w:proofErr w:type="gramEnd"/>
    </w:p>
    <w:p w:rsidR="00DE52BF" w:rsidRDefault="00DE52BF" w:rsidP="00900BEA">
      <w:pPr>
        <w:pStyle w:val="Code"/>
        <w:jc w:val="both"/>
      </w:pPr>
      <w:r>
        <w:t>;</w:t>
      </w:r>
    </w:p>
    <w:p w:rsidR="00DE52BF" w:rsidRDefault="00DE52BF" w:rsidP="00900BEA">
      <w:pPr>
        <w:pStyle w:val="Code"/>
        <w:jc w:val="both"/>
      </w:pPr>
    </w:p>
    <w:p w:rsidR="00DE52BF" w:rsidRDefault="00DE52BF" w:rsidP="00900BEA">
      <w:pPr>
        <w:pStyle w:val="Code"/>
        <w:jc w:val="both"/>
      </w:pPr>
      <w:r>
        <w:t>: go</w:t>
      </w:r>
    </w:p>
    <w:p w:rsidR="00DE52BF" w:rsidRDefault="00DE52BF" w:rsidP="00900BEA">
      <w:pPr>
        <w:pStyle w:val="Code"/>
        <w:jc w:val="both"/>
      </w:pPr>
      <w:proofErr w:type="gramStart"/>
      <w:r>
        <w:t>home</w:t>
      </w:r>
      <w:proofErr w:type="gramEnd"/>
      <w:r>
        <w:t xml:space="preserve"> red </w:t>
      </w:r>
      <w:proofErr w:type="spellStart"/>
      <w:r>
        <w:t>signon</w:t>
      </w:r>
      <w:proofErr w:type="spellEnd"/>
      <w:r>
        <w:t xml:space="preserve"> black game?</w:t>
      </w:r>
    </w:p>
    <w:p w:rsidR="00DE52BF" w:rsidRDefault="00DE52BF" w:rsidP="00900BEA">
      <w:pPr>
        <w:pStyle w:val="Code"/>
        <w:jc w:val="both"/>
      </w:pPr>
      <w:proofErr w:type="gramStart"/>
      <w:r>
        <w:t>begin</w:t>
      </w:r>
      <w:proofErr w:type="gramEnd"/>
      <w:r>
        <w:t xml:space="preserve"> key dup 27 = 0= while</w:t>
      </w:r>
    </w:p>
    <w:p w:rsidR="00DE52BF" w:rsidRDefault="00DE52BF" w:rsidP="00900BEA">
      <w:pPr>
        <w:pStyle w:val="Code"/>
        <w:jc w:val="both"/>
      </w:pPr>
      <w:proofErr w:type="gramStart"/>
      <w:r>
        <w:t>game</w:t>
      </w:r>
      <w:proofErr w:type="gramEnd"/>
    </w:p>
    <w:p w:rsidR="00DE52BF" w:rsidRDefault="00DE52BF" w:rsidP="00900BEA">
      <w:pPr>
        <w:pStyle w:val="Code"/>
        <w:jc w:val="both"/>
      </w:pPr>
      <w:proofErr w:type="gramStart"/>
      <w:r>
        <w:t>repeat</w:t>
      </w:r>
      <w:proofErr w:type="gramEnd"/>
    </w:p>
    <w:p w:rsidR="00DE52BF" w:rsidRDefault="00DE52BF" w:rsidP="00900BEA">
      <w:pPr>
        <w:pStyle w:val="Code"/>
        <w:jc w:val="both"/>
      </w:pPr>
      <w:r>
        <w:t>;</w:t>
      </w:r>
    </w:p>
    <w:p w:rsidR="00DE52BF" w:rsidRPr="00DE52BF" w:rsidRDefault="00DE52BF" w:rsidP="00900BEA">
      <w:pPr>
        <w:pStyle w:val="Code"/>
        <w:jc w:val="both"/>
      </w:pPr>
      <w:proofErr w:type="gramStart"/>
      <w:r>
        <w:t>home</w:t>
      </w:r>
      <w:proofErr w:type="gramEnd"/>
    </w:p>
    <w:p w:rsidR="009F1A4E" w:rsidRDefault="009F1A4E" w:rsidP="00900BEA">
      <w:pPr>
        <w:pStyle w:val="Heading5"/>
        <w:jc w:val="both"/>
      </w:pPr>
      <w:r>
        <w:t>Setup Magnetic Variation with Position</w:t>
      </w:r>
    </w:p>
    <w:p w:rsidR="009F1A4E" w:rsidRDefault="009F1A4E" w:rsidP="00900BEA">
      <w:pPr>
        <w:jc w:val="both"/>
      </w:pPr>
      <w:r>
        <w:t>This application sets up the latitude, longitude, altitude and day and executes the world magnetic model. Finally it prints the computed magnetic variation using the internal world magnetic model.</w:t>
      </w:r>
    </w:p>
    <w:p w:rsidR="009F1A4E" w:rsidRDefault="009F1A4E" w:rsidP="00900BEA">
      <w:pPr>
        <w:pStyle w:val="Code"/>
        <w:jc w:val="both"/>
      </w:pPr>
      <w:proofErr w:type="spellStart"/>
      <w:proofErr w:type="gramStart"/>
      <w:r>
        <w:t>lat</w:t>
      </w:r>
      <w:proofErr w:type="spellEnd"/>
      <w:r>
        <w:t xml:space="preserve">  f29.13</w:t>
      </w:r>
      <w:proofErr w:type="gramEnd"/>
      <w:r>
        <w:t xml:space="preserve">  set drop</w:t>
      </w:r>
    </w:p>
    <w:p w:rsidR="009F1A4E" w:rsidRDefault="009F1A4E" w:rsidP="00900BEA">
      <w:pPr>
        <w:pStyle w:val="Code"/>
        <w:jc w:val="both"/>
      </w:pPr>
      <w:proofErr w:type="spellStart"/>
      <w:proofErr w:type="gramStart"/>
      <w:r>
        <w:t>lonG</w:t>
      </w:r>
      <w:proofErr w:type="spellEnd"/>
      <w:proofErr w:type="gramEnd"/>
      <w:r>
        <w:t xml:space="preserve"> f-81.33 set drop</w:t>
      </w:r>
    </w:p>
    <w:p w:rsidR="009F1A4E" w:rsidRDefault="009F1A4E" w:rsidP="00900BEA">
      <w:pPr>
        <w:pStyle w:val="Code"/>
        <w:jc w:val="both"/>
      </w:pPr>
      <w:proofErr w:type="gramStart"/>
      <w:r>
        <w:t>alt  f20.0</w:t>
      </w:r>
      <w:proofErr w:type="gramEnd"/>
      <w:r>
        <w:t xml:space="preserve">   set drop</w:t>
      </w:r>
    </w:p>
    <w:p w:rsidR="009F1A4E" w:rsidRDefault="009F1A4E" w:rsidP="00900BEA">
      <w:pPr>
        <w:pStyle w:val="Code"/>
        <w:jc w:val="both"/>
      </w:pPr>
      <w:proofErr w:type="gramStart"/>
      <w:r>
        <w:t>day  f2011.4</w:t>
      </w:r>
      <w:proofErr w:type="gramEnd"/>
      <w:r>
        <w:t xml:space="preserve"> set drop</w:t>
      </w:r>
    </w:p>
    <w:p w:rsidR="009F1A4E" w:rsidRDefault="009F1A4E" w:rsidP="00900BEA">
      <w:pPr>
        <w:pStyle w:val="Code"/>
        <w:jc w:val="both"/>
      </w:pPr>
      <w:proofErr w:type="spellStart"/>
      <w:r>
        <w:t>set_wmm</w:t>
      </w:r>
      <w:proofErr w:type="spellEnd"/>
      <w:r>
        <w:t xml:space="preserve"> 1 set drop</w:t>
      </w:r>
    </w:p>
    <w:p w:rsidR="009F1A4E" w:rsidRDefault="009F1A4E" w:rsidP="00900BEA">
      <w:pPr>
        <w:pStyle w:val="Code"/>
        <w:jc w:val="both"/>
      </w:pPr>
      <w:proofErr w:type="spellStart"/>
      <w:proofErr w:type="gramStart"/>
      <w:r>
        <w:t>magvar</w:t>
      </w:r>
      <w:proofErr w:type="spellEnd"/>
      <w:proofErr w:type="gramEnd"/>
      <w:r>
        <w:t xml:space="preserve"> di.</w:t>
      </w:r>
    </w:p>
    <w:p w:rsidR="009F1A4E" w:rsidRPr="009F1A4E" w:rsidRDefault="009F1A4E" w:rsidP="00900BEA">
      <w:pPr>
        <w:pStyle w:val="Code"/>
        <w:jc w:val="both"/>
      </w:pPr>
      <w:proofErr w:type="spellStart"/>
      <w:proofErr w:type="gramStart"/>
      <w:r>
        <w:t>wmmGD</w:t>
      </w:r>
      <w:proofErr w:type="spellEnd"/>
      <w:proofErr w:type="gramEnd"/>
      <w:r>
        <w:t xml:space="preserve"> di.</w:t>
      </w:r>
    </w:p>
    <w:p w:rsidR="002908DB" w:rsidRDefault="002908DB" w:rsidP="00900BEA">
      <w:pPr>
        <w:pStyle w:val="Heading5"/>
        <w:jc w:val="both"/>
      </w:pPr>
      <w:r>
        <w:t>Turtle</w:t>
      </w:r>
    </w:p>
    <w:p w:rsidR="00DE52BF" w:rsidRDefault="00DE52BF" w:rsidP="00900BEA">
      <w:pPr>
        <w:jc w:val="both"/>
      </w:pPr>
      <w:r>
        <w:t xml:space="preserve">This application illustrates evaluating the sensor data with NPL. In this case the device will print a warning if the </w:t>
      </w:r>
      <w:r w:rsidR="001D5412">
        <w:t>inertial system</w:t>
      </w:r>
      <w:r>
        <w:t xml:space="preserve"> is upside down for more than 5 seconds.</w:t>
      </w:r>
      <w:r w:rsidR="003E660F">
        <w:t xml:space="preserve">  To run this program after download, type “</w:t>
      </w:r>
      <w:r w:rsidR="00235224" w:rsidRPr="00235224">
        <w:rPr>
          <w:rStyle w:val="TransmitChar"/>
        </w:rPr>
        <w:t>turtle&lt;CR&gt;</w:t>
      </w:r>
      <w:r w:rsidR="003E660F">
        <w:t xml:space="preserve">”.  To unload this program </w:t>
      </w:r>
      <w:proofErr w:type="gramStart"/>
      <w:r w:rsidR="003E660F">
        <w:t>type “</w:t>
      </w:r>
      <w:r w:rsidR="00235224" w:rsidRPr="00235224">
        <w:rPr>
          <w:rStyle w:val="TransmitChar"/>
        </w:rPr>
        <w:t>forget</w:t>
      </w:r>
      <w:proofErr w:type="gramEnd"/>
      <w:r w:rsidR="00235224" w:rsidRPr="00235224">
        <w:rPr>
          <w:rStyle w:val="TransmitChar"/>
        </w:rPr>
        <w:t xml:space="preserve"> </w:t>
      </w:r>
      <w:proofErr w:type="spellStart"/>
      <w:r w:rsidR="00235224" w:rsidRPr="00235224">
        <w:rPr>
          <w:rStyle w:val="TransmitChar"/>
        </w:rPr>
        <w:t>read_z</w:t>
      </w:r>
      <w:proofErr w:type="spellEnd"/>
      <w:r w:rsidR="00235224" w:rsidRPr="00235224">
        <w:rPr>
          <w:rStyle w:val="TransmitChar"/>
        </w:rPr>
        <w:t>&lt;CR&gt;</w:t>
      </w:r>
      <w:r w:rsidR="003E660F">
        <w:t>”.</w:t>
      </w:r>
    </w:p>
    <w:p w:rsidR="00DE52BF" w:rsidRDefault="00DE52BF" w:rsidP="00900BEA">
      <w:pPr>
        <w:pStyle w:val="Code"/>
        <w:jc w:val="both"/>
      </w:pPr>
      <w:r>
        <w:t>// Turn turtle script</w:t>
      </w:r>
    </w:p>
    <w:p w:rsidR="00DE52BF" w:rsidRDefault="00DE52BF" w:rsidP="00900BEA">
      <w:pPr>
        <w:pStyle w:val="Code"/>
        <w:jc w:val="both"/>
      </w:pPr>
      <w:r>
        <w:t xml:space="preserve">// sends an alarm is the </w:t>
      </w:r>
      <w:r w:rsidR="001D5412">
        <w:t>inertial system</w:t>
      </w:r>
      <w:r>
        <w:t xml:space="preserve"> is upside down for more than 5 </w:t>
      </w:r>
    </w:p>
    <w:p w:rsidR="00DE52BF" w:rsidRDefault="00DE52BF" w:rsidP="00900BEA">
      <w:pPr>
        <w:pStyle w:val="Code"/>
        <w:jc w:val="both"/>
      </w:pPr>
      <w:r>
        <w:t>// seconds.</w:t>
      </w:r>
    </w:p>
    <w:p w:rsidR="00DE52BF" w:rsidRDefault="00DE52BF" w:rsidP="00900BEA">
      <w:pPr>
        <w:pStyle w:val="Code"/>
        <w:jc w:val="both"/>
      </w:pPr>
      <w:proofErr w:type="gramStart"/>
      <w:r>
        <w:t>forget</w:t>
      </w:r>
      <w:proofErr w:type="gramEnd"/>
      <w:r>
        <w:t xml:space="preserve"> </w:t>
      </w:r>
      <w:proofErr w:type="spellStart"/>
      <w:r>
        <w:t>read_z</w:t>
      </w:r>
      <w:proofErr w:type="spellEnd"/>
    </w:p>
    <w:p w:rsidR="00DE52BF" w:rsidRDefault="00DE52BF" w:rsidP="00900BEA">
      <w:pPr>
        <w:pStyle w:val="Code"/>
        <w:jc w:val="both"/>
      </w:pPr>
      <w:r>
        <w:t xml:space="preserve">: </w:t>
      </w:r>
      <w:proofErr w:type="spellStart"/>
      <w:r>
        <w:t>read_z</w:t>
      </w:r>
      <w:proofErr w:type="spellEnd"/>
      <w:r>
        <w:t xml:space="preserve"> </w:t>
      </w:r>
    </w:p>
    <w:p w:rsidR="00DE52BF" w:rsidRDefault="00DE52BF" w:rsidP="00900BEA">
      <w:pPr>
        <w:pStyle w:val="Code"/>
        <w:jc w:val="both"/>
      </w:pPr>
      <w:proofErr w:type="spellStart"/>
      <w:proofErr w:type="gramStart"/>
      <w:r>
        <w:t>accelr</w:t>
      </w:r>
      <w:proofErr w:type="spellEnd"/>
      <w:proofErr w:type="gramEnd"/>
      <w:r>
        <w:t xml:space="preserve"> &amp;di 8 + @ </w:t>
      </w:r>
      <w:r w:rsidR="00F014B9">
        <w:t xml:space="preserve">// get the raw </w:t>
      </w:r>
      <w:proofErr w:type="spellStart"/>
      <w:r w:rsidR="00F014B9">
        <w:t>accel</w:t>
      </w:r>
      <w:proofErr w:type="spellEnd"/>
      <w:r w:rsidR="00F014B9">
        <w:t xml:space="preserve"> array, read the z channel</w:t>
      </w:r>
    </w:p>
    <w:p w:rsidR="00DE52BF" w:rsidRDefault="00DE52BF" w:rsidP="00900BEA">
      <w:pPr>
        <w:pStyle w:val="Code"/>
        <w:jc w:val="both"/>
      </w:pPr>
      <w:r>
        <w:t>;</w:t>
      </w:r>
    </w:p>
    <w:p w:rsidR="00DE52BF" w:rsidRDefault="00DE52BF" w:rsidP="00900BEA">
      <w:pPr>
        <w:pStyle w:val="Code"/>
        <w:jc w:val="both"/>
      </w:pPr>
      <w:proofErr w:type="gramStart"/>
      <w:r>
        <w:t>variable</w:t>
      </w:r>
      <w:proofErr w:type="gramEnd"/>
      <w:r>
        <w:t xml:space="preserve"> </w:t>
      </w:r>
      <w:proofErr w:type="spellStart"/>
      <w:r>
        <w:t>turtleCount</w:t>
      </w:r>
      <w:proofErr w:type="spellEnd"/>
    </w:p>
    <w:p w:rsidR="00DE52BF" w:rsidRDefault="00DE52BF" w:rsidP="00900BEA">
      <w:pPr>
        <w:pStyle w:val="Code"/>
        <w:jc w:val="both"/>
      </w:pPr>
      <w:r>
        <w:t>: bump</w:t>
      </w:r>
    </w:p>
    <w:p w:rsidR="00DE52BF" w:rsidRDefault="00DE52BF" w:rsidP="00900BEA">
      <w:pPr>
        <w:pStyle w:val="Code"/>
        <w:jc w:val="both"/>
      </w:pPr>
      <w:r>
        <w:t>f0.0 &lt; if</w:t>
      </w:r>
    </w:p>
    <w:p w:rsidR="00DE52BF" w:rsidRDefault="00DE52BF" w:rsidP="00900BEA">
      <w:pPr>
        <w:pStyle w:val="Code"/>
        <w:jc w:val="both"/>
      </w:pPr>
      <w:r>
        <w:t xml:space="preserve">      </w:t>
      </w:r>
      <w:proofErr w:type="spellStart"/>
      <w:proofErr w:type="gramStart"/>
      <w:r>
        <w:t>turtleCount</w:t>
      </w:r>
      <w:proofErr w:type="spellEnd"/>
      <w:proofErr w:type="gramEnd"/>
      <w:r>
        <w:t xml:space="preserve"> @ 1 + </w:t>
      </w:r>
      <w:proofErr w:type="spellStart"/>
      <w:r>
        <w:t>turtleCount</w:t>
      </w:r>
      <w:proofErr w:type="spellEnd"/>
      <w:r>
        <w:t xml:space="preserve"> !</w:t>
      </w:r>
    </w:p>
    <w:p w:rsidR="00DE52BF" w:rsidRDefault="00DE52BF" w:rsidP="00900BEA">
      <w:pPr>
        <w:pStyle w:val="Code"/>
        <w:jc w:val="both"/>
      </w:pPr>
      <w:r>
        <w:t xml:space="preserve">      </w:t>
      </w:r>
      <w:proofErr w:type="gramStart"/>
      <w:r>
        <w:t>else</w:t>
      </w:r>
      <w:proofErr w:type="gramEnd"/>
    </w:p>
    <w:p w:rsidR="00DE52BF" w:rsidRDefault="00DE52BF" w:rsidP="00900BEA">
      <w:pPr>
        <w:pStyle w:val="Code"/>
        <w:jc w:val="both"/>
      </w:pPr>
      <w:r>
        <w:lastRenderedPageBreak/>
        <w:t xml:space="preserve">      0 </w:t>
      </w:r>
      <w:proofErr w:type="spellStart"/>
      <w:proofErr w:type="gramStart"/>
      <w:r>
        <w:t>turtleCount</w:t>
      </w:r>
      <w:proofErr w:type="spellEnd"/>
      <w:r>
        <w:t xml:space="preserve"> !</w:t>
      </w:r>
      <w:proofErr w:type="gramEnd"/>
    </w:p>
    <w:p w:rsidR="00DE52BF" w:rsidRDefault="00DE52BF" w:rsidP="00900BEA">
      <w:pPr>
        <w:pStyle w:val="Code"/>
        <w:jc w:val="both"/>
      </w:pPr>
      <w:r>
        <w:t xml:space="preserve">      </w:t>
      </w:r>
      <w:proofErr w:type="gramStart"/>
      <w:r>
        <w:t>then</w:t>
      </w:r>
      <w:proofErr w:type="gramEnd"/>
    </w:p>
    <w:p w:rsidR="00DE52BF" w:rsidRDefault="00DE52BF" w:rsidP="00900BEA">
      <w:pPr>
        <w:pStyle w:val="Code"/>
        <w:jc w:val="both"/>
      </w:pPr>
      <w:r>
        <w:t>;</w:t>
      </w:r>
    </w:p>
    <w:p w:rsidR="00DE52BF" w:rsidRDefault="00DE52BF" w:rsidP="00900BEA">
      <w:pPr>
        <w:pStyle w:val="Code"/>
        <w:jc w:val="both"/>
      </w:pPr>
    </w:p>
    <w:p w:rsidR="00DE52BF" w:rsidRDefault="00DE52BF" w:rsidP="00900BEA">
      <w:pPr>
        <w:pStyle w:val="Code"/>
        <w:jc w:val="both"/>
      </w:pPr>
      <w:r>
        <w:t xml:space="preserve">: </w:t>
      </w:r>
      <w:proofErr w:type="gramStart"/>
      <w:r>
        <w:t>turtle</w:t>
      </w:r>
      <w:proofErr w:type="gramEnd"/>
      <w:r>
        <w:t xml:space="preserve"> 0 </w:t>
      </w:r>
      <w:proofErr w:type="spellStart"/>
      <w:r>
        <w:t>turtleCount</w:t>
      </w:r>
      <w:proofErr w:type="spellEnd"/>
      <w:r>
        <w:t xml:space="preserve"> !</w:t>
      </w:r>
    </w:p>
    <w:p w:rsidR="00DE52BF" w:rsidRDefault="00DE52BF" w:rsidP="00900BEA">
      <w:pPr>
        <w:pStyle w:val="Code"/>
        <w:jc w:val="both"/>
      </w:pPr>
      <w:proofErr w:type="gramStart"/>
      <w:r>
        <w:t>begin</w:t>
      </w:r>
      <w:proofErr w:type="gramEnd"/>
      <w:r>
        <w:t xml:space="preserve"> </w:t>
      </w:r>
    </w:p>
    <w:p w:rsidR="00DE52BF" w:rsidRDefault="00DE52BF" w:rsidP="00900BEA">
      <w:pPr>
        <w:pStyle w:val="Code"/>
        <w:jc w:val="both"/>
      </w:pPr>
      <w:r>
        <w:t xml:space="preserve">  ?key 0= </w:t>
      </w:r>
    </w:p>
    <w:p w:rsidR="00DE52BF" w:rsidRDefault="00DE52BF" w:rsidP="00900BEA">
      <w:pPr>
        <w:pStyle w:val="Code"/>
        <w:jc w:val="both"/>
      </w:pPr>
      <w:r>
        <w:t xml:space="preserve">  </w:t>
      </w:r>
      <w:proofErr w:type="gramStart"/>
      <w:r>
        <w:t>while</w:t>
      </w:r>
      <w:proofErr w:type="gramEnd"/>
      <w:r>
        <w:t xml:space="preserve"> </w:t>
      </w:r>
      <w:proofErr w:type="spellStart"/>
      <w:r>
        <w:t>read_z</w:t>
      </w:r>
      <w:proofErr w:type="spellEnd"/>
      <w:r>
        <w:t xml:space="preserve"> bump</w:t>
      </w:r>
    </w:p>
    <w:p w:rsidR="00DE52BF" w:rsidRDefault="00DE52BF" w:rsidP="00900BEA">
      <w:pPr>
        <w:pStyle w:val="Code"/>
        <w:jc w:val="both"/>
      </w:pPr>
      <w:r>
        <w:t xml:space="preserve">  </w:t>
      </w:r>
      <w:proofErr w:type="spellStart"/>
      <w:proofErr w:type="gramStart"/>
      <w:r>
        <w:t>turtleCount</w:t>
      </w:r>
      <w:proofErr w:type="spellEnd"/>
      <w:proofErr w:type="gramEnd"/>
      <w:r>
        <w:t xml:space="preserve"> @ 5 &gt; if ." Alert--Upside down" </w:t>
      </w:r>
      <w:proofErr w:type="spellStart"/>
      <w:r>
        <w:t>cr</w:t>
      </w:r>
      <w:proofErr w:type="spellEnd"/>
      <w:r>
        <w:t xml:space="preserve">  </w:t>
      </w:r>
    </w:p>
    <w:p w:rsidR="00DE52BF" w:rsidRDefault="00DE52BF" w:rsidP="00900BEA">
      <w:pPr>
        <w:pStyle w:val="Code"/>
        <w:jc w:val="both"/>
      </w:pPr>
      <w:r>
        <w:t xml:space="preserve">  7 7 7 emit </w:t>
      </w:r>
      <w:proofErr w:type="spellStart"/>
      <w:r>
        <w:t>emit</w:t>
      </w:r>
      <w:proofErr w:type="spellEnd"/>
      <w:r>
        <w:t xml:space="preserve"> </w:t>
      </w:r>
      <w:proofErr w:type="spellStart"/>
      <w:r>
        <w:t>emit</w:t>
      </w:r>
      <w:proofErr w:type="spellEnd"/>
      <w:r w:rsidR="00135AB8">
        <w:t xml:space="preserve"> // send three alert characters (bells)</w:t>
      </w:r>
    </w:p>
    <w:p w:rsidR="00DE52BF" w:rsidRDefault="00DE52BF" w:rsidP="00900BEA">
      <w:pPr>
        <w:pStyle w:val="Code"/>
        <w:jc w:val="both"/>
      </w:pPr>
      <w:r>
        <w:t xml:space="preserve">  </w:t>
      </w:r>
      <w:proofErr w:type="gramStart"/>
      <w:r>
        <w:t>then</w:t>
      </w:r>
      <w:proofErr w:type="gramEnd"/>
    </w:p>
    <w:p w:rsidR="00DE52BF" w:rsidRDefault="00DE52BF" w:rsidP="00900BEA">
      <w:pPr>
        <w:pStyle w:val="Code"/>
        <w:jc w:val="both"/>
      </w:pPr>
      <w:r>
        <w:t xml:space="preserve">  1000 delay</w:t>
      </w:r>
    </w:p>
    <w:p w:rsidR="00DE52BF" w:rsidRDefault="00DE52BF" w:rsidP="00900BEA">
      <w:pPr>
        <w:pStyle w:val="Code"/>
        <w:jc w:val="both"/>
      </w:pPr>
      <w:proofErr w:type="gramStart"/>
      <w:r>
        <w:t>repeat</w:t>
      </w:r>
      <w:proofErr w:type="gramEnd"/>
      <w:r>
        <w:t xml:space="preserve"> </w:t>
      </w:r>
    </w:p>
    <w:p w:rsidR="00DE52BF" w:rsidRPr="00DE52BF" w:rsidRDefault="00DE52BF" w:rsidP="00900BEA">
      <w:pPr>
        <w:pStyle w:val="Code"/>
        <w:jc w:val="both"/>
      </w:pPr>
      <w:r>
        <w:t>;</w:t>
      </w:r>
    </w:p>
    <w:p w:rsidR="00DE52BF" w:rsidRDefault="00DE52BF" w:rsidP="00900BEA">
      <w:pPr>
        <w:pStyle w:val="Heading5"/>
        <w:jc w:val="both"/>
      </w:pPr>
      <w:r>
        <w:t>Criteria Limited Output</w:t>
      </w:r>
    </w:p>
    <w:p w:rsidR="00DE52BF" w:rsidRDefault="00DE52BF" w:rsidP="00900BEA">
      <w:pPr>
        <w:jc w:val="both"/>
      </w:pPr>
      <w:r>
        <w:t xml:space="preserve">This script illustrates an application where the </w:t>
      </w:r>
      <w:r w:rsidR="001D5412">
        <w:t>inertial system</w:t>
      </w:r>
      <w:r>
        <w:t xml:space="preserve"> value is only output if the heading varies by more than 10 degrees. This would be useful in an application where the </w:t>
      </w:r>
      <w:r w:rsidR="001D5412">
        <w:t>inertial system</w:t>
      </w:r>
      <w:r>
        <w:t xml:space="preserve"> is remotely mounted and has a limited bandwidth channel in which to communicate, or where multiple sensors must share a busy channel.</w:t>
      </w:r>
      <w:r w:rsidR="003E660F">
        <w:t xml:space="preserve">  After downloading, to run this program, type “</w:t>
      </w:r>
      <w:r w:rsidR="00235224" w:rsidRPr="00235224">
        <w:rPr>
          <w:rStyle w:val="TransmitChar"/>
        </w:rPr>
        <w:t>filter&lt;CR&gt;</w:t>
      </w:r>
      <w:r w:rsidR="003E660F">
        <w:t xml:space="preserve">”.  To stop the execution, press any key. To unload this program </w:t>
      </w:r>
      <w:proofErr w:type="gramStart"/>
      <w:r w:rsidR="003E660F">
        <w:t>type “</w:t>
      </w:r>
      <w:r w:rsidR="00235224" w:rsidRPr="00235224">
        <w:rPr>
          <w:rStyle w:val="TransmitChar"/>
        </w:rPr>
        <w:t>forget</w:t>
      </w:r>
      <w:proofErr w:type="gramEnd"/>
      <w:r w:rsidR="00235224" w:rsidRPr="00235224">
        <w:rPr>
          <w:rStyle w:val="TransmitChar"/>
        </w:rPr>
        <w:t xml:space="preserve"> </w:t>
      </w:r>
      <w:proofErr w:type="spellStart"/>
      <w:r w:rsidR="00235224" w:rsidRPr="00235224">
        <w:rPr>
          <w:rStyle w:val="TransmitChar"/>
        </w:rPr>
        <w:t>lastYawT</w:t>
      </w:r>
      <w:proofErr w:type="spellEnd"/>
      <w:r w:rsidR="00235224" w:rsidRPr="00235224">
        <w:rPr>
          <w:rStyle w:val="TransmitChar"/>
        </w:rPr>
        <w:t>&lt;CR&gt;</w:t>
      </w:r>
      <w:r w:rsidR="003E660F">
        <w:t xml:space="preserve">”. </w:t>
      </w:r>
    </w:p>
    <w:p w:rsidR="002F5D11" w:rsidRDefault="002F5D11" w:rsidP="00900BEA">
      <w:pPr>
        <w:pStyle w:val="Code"/>
        <w:jc w:val="both"/>
      </w:pPr>
      <w:r>
        <w:t xml:space="preserve">// Read the </w:t>
      </w:r>
      <w:r w:rsidR="001D5412">
        <w:t>inertial system</w:t>
      </w:r>
      <w:r>
        <w:t xml:space="preserve">, only output a value if the heading changes </w:t>
      </w:r>
    </w:p>
    <w:p w:rsidR="002F5D11" w:rsidRDefault="002F5D11" w:rsidP="00900BEA">
      <w:pPr>
        <w:pStyle w:val="Code"/>
        <w:jc w:val="both"/>
      </w:pPr>
      <w:r>
        <w:t>// more than 10 degrees</w:t>
      </w:r>
    </w:p>
    <w:p w:rsidR="002F5D11" w:rsidRDefault="002F5D11" w:rsidP="00900BEA">
      <w:pPr>
        <w:pStyle w:val="Code"/>
        <w:jc w:val="both"/>
      </w:pPr>
      <w:proofErr w:type="gramStart"/>
      <w:r>
        <w:t>forget</w:t>
      </w:r>
      <w:proofErr w:type="gramEnd"/>
      <w:r>
        <w:t xml:space="preserve"> </w:t>
      </w:r>
      <w:proofErr w:type="spellStart"/>
      <w:r>
        <w:t>lastYawT</w:t>
      </w:r>
      <w:proofErr w:type="spellEnd"/>
    </w:p>
    <w:p w:rsidR="002F5D11" w:rsidRDefault="002F5D11" w:rsidP="00900BEA">
      <w:pPr>
        <w:pStyle w:val="Code"/>
        <w:jc w:val="both"/>
      </w:pPr>
    </w:p>
    <w:p w:rsidR="002F5D11" w:rsidRDefault="002F5D11" w:rsidP="00900BEA">
      <w:pPr>
        <w:pStyle w:val="Code"/>
        <w:jc w:val="both"/>
      </w:pPr>
      <w:proofErr w:type="gramStart"/>
      <w:r>
        <w:t>variable</w:t>
      </w:r>
      <w:proofErr w:type="gramEnd"/>
      <w:r>
        <w:t xml:space="preserve"> </w:t>
      </w:r>
      <w:proofErr w:type="spellStart"/>
      <w:r>
        <w:t>lastYawT</w:t>
      </w:r>
      <w:proofErr w:type="spellEnd"/>
    </w:p>
    <w:p w:rsidR="002F5D11" w:rsidRDefault="002F5D11" w:rsidP="00900BEA">
      <w:pPr>
        <w:pStyle w:val="Code"/>
        <w:jc w:val="both"/>
      </w:pPr>
    </w:p>
    <w:p w:rsidR="002F5D11" w:rsidRDefault="002F5D11" w:rsidP="00900BEA">
      <w:pPr>
        <w:pStyle w:val="Code"/>
        <w:jc w:val="both"/>
      </w:pPr>
      <w:r>
        <w:t xml:space="preserve">: </w:t>
      </w:r>
      <w:proofErr w:type="gramStart"/>
      <w:r>
        <w:t>deviation</w:t>
      </w:r>
      <w:proofErr w:type="gramEnd"/>
    </w:p>
    <w:p w:rsidR="002F5D11" w:rsidRDefault="002F5D11" w:rsidP="00900BEA">
      <w:pPr>
        <w:pStyle w:val="Code"/>
        <w:jc w:val="both"/>
      </w:pPr>
      <w:r>
        <w:t>// make a copy, compare to last value</w:t>
      </w:r>
    </w:p>
    <w:p w:rsidR="00CD7C82" w:rsidRDefault="002F5D11" w:rsidP="00900BEA">
      <w:pPr>
        <w:pStyle w:val="Code"/>
        <w:jc w:val="both"/>
      </w:pPr>
      <w:proofErr w:type="gramStart"/>
      <w:r>
        <w:t>dup</w:t>
      </w:r>
      <w:proofErr w:type="gramEnd"/>
      <w:r>
        <w:t xml:space="preserve"> </w:t>
      </w:r>
      <w:proofErr w:type="spellStart"/>
      <w:r>
        <w:t>lastYawT</w:t>
      </w:r>
      <w:proofErr w:type="spellEnd"/>
      <w:r>
        <w:t xml:space="preserve"> @ f- </w:t>
      </w:r>
      <w:proofErr w:type="spellStart"/>
      <w:r>
        <w:t>fabs</w:t>
      </w:r>
      <w:proofErr w:type="spellEnd"/>
      <w:r>
        <w:t xml:space="preserve"> </w:t>
      </w:r>
    </w:p>
    <w:p w:rsidR="002F5D11" w:rsidRDefault="002F5D11" w:rsidP="00900BEA">
      <w:pPr>
        <w:pStyle w:val="Code"/>
        <w:jc w:val="both"/>
      </w:pPr>
      <w:proofErr w:type="gramStart"/>
      <w:r>
        <w:t>f10.0</w:t>
      </w:r>
      <w:proofErr w:type="gramEnd"/>
      <w:r>
        <w:t xml:space="preserve"> f&gt; </w:t>
      </w:r>
      <w:r w:rsidR="00CD7C82">
        <w:t>// compare absolute value of difference in last two readings</w:t>
      </w:r>
    </w:p>
    <w:p w:rsidR="00CD7C82" w:rsidRDefault="00CD7C82" w:rsidP="00900BEA">
      <w:pPr>
        <w:pStyle w:val="Code"/>
        <w:jc w:val="both"/>
      </w:pPr>
      <w:r>
        <w:t xml:space="preserve">         // to see if it is greater than 10 degrees.</w:t>
      </w:r>
    </w:p>
    <w:p w:rsidR="002F5D11" w:rsidRDefault="002F5D11" w:rsidP="00900BEA">
      <w:pPr>
        <w:pStyle w:val="Code"/>
        <w:jc w:val="both"/>
      </w:pPr>
      <w:r>
        <w:t>// i</w:t>
      </w:r>
      <w:r w:rsidR="00CD7C82">
        <w:t>f true store and output the value</w:t>
      </w:r>
    </w:p>
    <w:p w:rsidR="002F5D11" w:rsidRDefault="002F5D11" w:rsidP="00900BEA">
      <w:pPr>
        <w:pStyle w:val="Code"/>
        <w:jc w:val="both"/>
      </w:pPr>
      <w:proofErr w:type="gramStart"/>
      <w:r>
        <w:t>if</w:t>
      </w:r>
      <w:proofErr w:type="gramEnd"/>
    </w:p>
    <w:p w:rsidR="002F5D11" w:rsidRDefault="002F5D11" w:rsidP="00900BEA">
      <w:pPr>
        <w:pStyle w:val="Code"/>
        <w:jc w:val="both"/>
      </w:pPr>
      <w:proofErr w:type="gramStart"/>
      <w:r>
        <w:t>dup</w:t>
      </w:r>
      <w:proofErr w:type="gramEnd"/>
      <w:r>
        <w:t xml:space="preserve"> </w:t>
      </w:r>
      <w:proofErr w:type="spellStart"/>
      <w:r>
        <w:t>lastYawT</w:t>
      </w:r>
      <w:proofErr w:type="spellEnd"/>
      <w:r>
        <w:t xml:space="preserve"> ! </w:t>
      </w:r>
      <w:proofErr w:type="gramStart"/>
      <w:r>
        <w:t>f</w:t>
      </w:r>
      <w:proofErr w:type="gramEnd"/>
      <w:r>
        <w:t xml:space="preserve">. </w:t>
      </w:r>
      <w:proofErr w:type="spellStart"/>
      <w:r>
        <w:t>cr</w:t>
      </w:r>
      <w:proofErr w:type="spellEnd"/>
      <w:r w:rsidR="00CD7C82">
        <w:t xml:space="preserve"> // make a copy, store in </w:t>
      </w:r>
      <w:proofErr w:type="spellStart"/>
      <w:r w:rsidR="00CD7C82">
        <w:t>lastYawt</w:t>
      </w:r>
      <w:proofErr w:type="spellEnd"/>
      <w:r w:rsidR="00CD7C82">
        <w:t>, print value</w:t>
      </w:r>
    </w:p>
    <w:p w:rsidR="002F5D11" w:rsidRDefault="002F5D11" w:rsidP="00900BEA">
      <w:pPr>
        <w:pStyle w:val="Code"/>
        <w:jc w:val="both"/>
      </w:pPr>
      <w:r>
        <w:t xml:space="preserve">7 7 7 emit </w:t>
      </w:r>
      <w:proofErr w:type="spellStart"/>
      <w:r>
        <w:t>emit</w:t>
      </w:r>
      <w:proofErr w:type="spellEnd"/>
      <w:r>
        <w:t xml:space="preserve"> </w:t>
      </w:r>
      <w:proofErr w:type="spellStart"/>
      <w:r>
        <w:t>emit</w:t>
      </w:r>
      <w:proofErr w:type="spellEnd"/>
      <w:r w:rsidR="00116B83">
        <w:t xml:space="preserve"> // send 3 alerts</w:t>
      </w:r>
    </w:p>
    <w:p w:rsidR="002F5D11" w:rsidRDefault="002F5D11" w:rsidP="00900BEA">
      <w:pPr>
        <w:pStyle w:val="Code"/>
        <w:jc w:val="both"/>
      </w:pPr>
      <w:proofErr w:type="gramStart"/>
      <w:r>
        <w:t>else</w:t>
      </w:r>
      <w:proofErr w:type="gramEnd"/>
    </w:p>
    <w:p w:rsidR="002F5D11" w:rsidRDefault="002F5D11" w:rsidP="00900BEA">
      <w:pPr>
        <w:pStyle w:val="Code"/>
        <w:jc w:val="both"/>
      </w:pPr>
      <w:proofErr w:type="gramStart"/>
      <w:r>
        <w:t>drop</w:t>
      </w:r>
      <w:r w:rsidR="00CD7C82">
        <w:t xml:space="preserve">  /</w:t>
      </w:r>
      <w:proofErr w:type="gramEnd"/>
      <w:r w:rsidR="00CD7C82">
        <w:t>/ drop the new sample, change not big enough</w:t>
      </w:r>
    </w:p>
    <w:p w:rsidR="002F5D11" w:rsidRDefault="002F5D11" w:rsidP="00900BEA">
      <w:pPr>
        <w:pStyle w:val="Code"/>
        <w:jc w:val="both"/>
      </w:pPr>
      <w:proofErr w:type="gramStart"/>
      <w:r>
        <w:t>then</w:t>
      </w:r>
      <w:proofErr w:type="gramEnd"/>
    </w:p>
    <w:p w:rsidR="002F5D11" w:rsidRDefault="002F5D11" w:rsidP="00900BEA">
      <w:pPr>
        <w:pStyle w:val="Code"/>
        <w:jc w:val="both"/>
      </w:pPr>
      <w:r>
        <w:t>;</w:t>
      </w:r>
    </w:p>
    <w:p w:rsidR="002F5D11" w:rsidRDefault="002F5D11" w:rsidP="00900BEA">
      <w:pPr>
        <w:pStyle w:val="Code"/>
        <w:jc w:val="both"/>
      </w:pPr>
    </w:p>
    <w:p w:rsidR="002F5D11" w:rsidRDefault="002F5D11" w:rsidP="00900BEA">
      <w:pPr>
        <w:pStyle w:val="Code"/>
        <w:jc w:val="both"/>
      </w:pPr>
    </w:p>
    <w:p w:rsidR="002F5D11" w:rsidRDefault="002F5D11" w:rsidP="00900BEA">
      <w:pPr>
        <w:pStyle w:val="Code"/>
        <w:jc w:val="both"/>
      </w:pPr>
      <w:r>
        <w:t>: filter</w:t>
      </w:r>
    </w:p>
    <w:p w:rsidR="002F5D11" w:rsidRDefault="002F5D11" w:rsidP="00900BEA">
      <w:pPr>
        <w:pStyle w:val="Code"/>
        <w:jc w:val="both"/>
      </w:pPr>
      <w:r>
        <w:t>// first output the current heading</w:t>
      </w:r>
    </w:p>
    <w:p w:rsidR="002F5D11" w:rsidRDefault="002F5D11" w:rsidP="00900BEA">
      <w:pPr>
        <w:pStyle w:val="Code"/>
        <w:jc w:val="both"/>
      </w:pPr>
      <w:proofErr w:type="spellStart"/>
      <w:proofErr w:type="gramStart"/>
      <w:r>
        <w:t>yawt</w:t>
      </w:r>
      <w:proofErr w:type="spellEnd"/>
      <w:proofErr w:type="gramEnd"/>
      <w:r>
        <w:t xml:space="preserve"> di@ dup f. </w:t>
      </w:r>
      <w:proofErr w:type="spellStart"/>
      <w:r>
        <w:t>lastYawT</w:t>
      </w:r>
      <w:proofErr w:type="spellEnd"/>
      <w:r>
        <w:t xml:space="preserve"> !</w:t>
      </w:r>
    </w:p>
    <w:p w:rsidR="002F5D11" w:rsidRDefault="002F5D11" w:rsidP="00900BEA">
      <w:pPr>
        <w:pStyle w:val="Code"/>
        <w:jc w:val="both"/>
      </w:pPr>
      <w:proofErr w:type="gramStart"/>
      <w:r>
        <w:t>begin ?</w:t>
      </w:r>
      <w:proofErr w:type="gramEnd"/>
      <w:r>
        <w:t xml:space="preserve">key 0= </w:t>
      </w:r>
    </w:p>
    <w:p w:rsidR="002F5D11" w:rsidRDefault="002F5D11" w:rsidP="00900BEA">
      <w:pPr>
        <w:pStyle w:val="Code"/>
        <w:jc w:val="both"/>
      </w:pPr>
      <w:proofErr w:type="gramStart"/>
      <w:r>
        <w:t>while</w:t>
      </w:r>
      <w:proofErr w:type="gramEnd"/>
    </w:p>
    <w:p w:rsidR="002F5D11" w:rsidRDefault="002F5D11" w:rsidP="00900BEA">
      <w:pPr>
        <w:pStyle w:val="Code"/>
        <w:jc w:val="both"/>
      </w:pPr>
      <w:r>
        <w:t xml:space="preserve">   </w:t>
      </w:r>
      <w:proofErr w:type="spellStart"/>
      <w:proofErr w:type="gramStart"/>
      <w:r>
        <w:t>yawt</w:t>
      </w:r>
      <w:proofErr w:type="spellEnd"/>
      <w:proofErr w:type="gramEnd"/>
      <w:r>
        <w:t xml:space="preserve"> di@ deviation</w:t>
      </w:r>
      <w:r w:rsidR="00CD7C82">
        <w:t xml:space="preserve"> // read the current yaw, send to function</w:t>
      </w:r>
    </w:p>
    <w:p w:rsidR="002F5D11" w:rsidRDefault="002F5D11" w:rsidP="00900BEA">
      <w:pPr>
        <w:pStyle w:val="Code"/>
        <w:jc w:val="both"/>
      </w:pPr>
      <w:r>
        <w:t xml:space="preserve">   500 delay</w:t>
      </w:r>
    </w:p>
    <w:p w:rsidR="002F5D11" w:rsidRDefault="002F5D11" w:rsidP="00900BEA">
      <w:pPr>
        <w:pStyle w:val="Code"/>
        <w:jc w:val="both"/>
      </w:pPr>
      <w:proofErr w:type="gramStart"/>
      <w:r>
        <w:lastRenderedPageBreak/>
        <w:t>repeat</w:t>
      </w:r>
      <w:proofErr w:type="gramEnd"/>
    </w:p>
    <w:p w:rsidR="002F5D11" w:rsidRDefault="002F5D11" w:rsidP="00900BEA">
      <w:pPr>
        <w:pStyle w:val="Code"/>
        <w:jc w:val="both"/>
      </w:pPr>
      <w:r>
        <w:t>;</w:t>
      </w:r>
    </w:p>
    <w:p w:rsidR="002F5D11" w:rsidRPr="00DE52BF" w:rsidRDefault="002F5D11" w:rsidP="00900BEA">
      <w:pPr>
        <w:jc w:val="both"/>
      </w:pPr>
    </w:p>
    <w:p w:rsidR="002908DB" w:rsidRDefault="002908DB" w:rsidP="00900BEA">
      <w:pPr>
        <w:pStyle w:val="Heading5"/>
        <w:jc w:val="both"/>
      </w:pPr>
      <w:r>
        <w:t>Real Time Field Calibration Swap</w:t>
      </w:r>
    </w:p>
    <w:p w:rsidR="002F5D11" w:rsidRDefault="002F5D11" w:rsidP="00900BEA">
      <w:pPr>
        <w:jc w:val="both"/>
      </w:pPr>
      <w:r>
        <w:t xml:space="preserve">This application example shows how to modify the </w:t>
      </w:r>
      <w:r w:rsidR="001D5412">
        <w:t>inertial system</w:t>
      </w:r>
      <w:r>
        <w:t xml:space="preserve"> operation in real time. In this case the </w:t>
      </w:r>
      <w:proofErr w:type="spellStart"/>
      <w:r>
        <w:t>magFieldCalX</w:t>
      </w:r>
      <w:proofErr w:type="spellEnd"/>
      <w:r>
        <w:t xml:space="preserve"> value is being changed according to an operational mode in the host device.</w:t>
      </w:r>
      <w:r w:rsidR="00CF3C57">
        <w:t xml:space="preserve">  The “hard-coded” numbers represent an alternate calibration value obtained during system setup.  If the end user has a need for this type of operation, please contact Sparton Technical Support for programming application assistance for this type of problem.</w:t>
      </w:r>
      <w:r w:rsidR="00A43E98">
        <w:t xml:space="preserve">  The inline comments can be examined for how this program operates.</w:t>
      </w:r>
    </w:p>
    <w:p w:rsidR="00CF3C57" w:rsidRDefault="00CF3C57" w:rsidP="00900BEA">
      <w:pPr>
        <w:pStyle w:val="Code"/>
        <w:jc w:val="both"/>
      </w:pPr>
      <w:r>
        <w:t>// change field calibration on the fly</w:t>
      </w:r>
    </w:p>
    <w:p w:rsidR="00CF3C57" w:rsidRDefault="00CF3C57" w:rsidP="00900BEA">
      <w:pPr>
        <w:pStyle w:val="Code"/>
        <w:jc w:val="both"/>
      </w:pPr>
      <w:proofErr w:type="gramStart"/>
      <w:r>
        <w:t>forget</w:t>
      </w:r>
      <w:proofErr w:type="gramEnd"/>
      <w:r>
        <w:t xml:space="preserve"> </w:t>
      </w:r>
      <w:proofErr w:type="spellStart"/>
      <w:r>
        <w:t>storeCal</w:t>
      </w:r>
      <w:proofErr w:type="spellEnd"/>
      <w:r w:rsidR="00A43E98">
        <w:t xml:space="preserve"> // this unloads a previous version of the program</w:t>
      </w:r>
    </w:p>
    <w:p w:rsidR="00A43E98" w:rsidRDefault="00A43E98" w:rsidP="00900BEA">
      <w:pPr>
        <w:pStyle w:val="Code"/>
        <w:jc w:val="both"/>
      </w:pPr>
      <w:r>
        <w:t>// if it is being re-downloaded.</w:t>
      </w:r>
    </w:p>
    <w:p w:rsidR="00CF3C57" w:rsidRDefault="00CF3C57" w:rsidP="00900BEA">
      <w:pPr>
        <w:pStyle w:val="Code"/>
        <w:jc w:val="both"/>
      </w:pPr>
    </w:p>
    <w:p w:rsidR="00CF3C57" w:rsidRDefault="00A43E98" w:rsidP="00900BEA">
      <w:pPr>
        <w:pStyle w:val="Code"/>
        <w:jc w:val="both"/>
      </w:pPr>
      <w:r>
        <w:t>// create a variable to store the current calibration</w:t>
      </w:r>
    </w:p>
    <w:p w:rsidR="00A43E98" w:rsidRDefault="00A43E98" w:rsidP="00900BEA">
      <w:pPr>
        <w:pStyle w:val="Code"/>
        <w:jc w:val="both"/>
      </w:pPr>
      <w:r>
        <w:t>// 4 elements, so it is an array.</w:t>
      </w:r>
    </w:p>
    <w:p w:rsidR="00CF3C57" w:rsidRDefault="00CF3C57" w:rsidP="00900BEA">
      <w:pPr>
        <w:pStyle w:val="Code"/>
        <w:jc w:val="both"/>
      </w:pPr>
      <w:proofErr w:type="gramStart"/>
      <w:r>
        <w:t>variable</w:t>
      </w:r>
      <w:proofErr w:type="gramEnd"/>
      <w:r>
        <w:t xml:space="preserve"> </w:t>
      </w:r>
      <w:proofErr w:type="spellStart"/>
      <w:r>
        <w:t>storeCal</w:t>
      </w:r>
      <w:proofErr w:type="spellEnd"/>
      <w:r>
        <w:t xml:space="preserve"> 4 allot</w:t>
      </w:r>
    </w:p>
    <w:p w:rsidR="00A43E98" w:rsidRDefault="00A43E98" w:rsidP="00900BEA">
      <w:pPr>
        <w:pStyle w:val="Code"/>
        <w:jc w:val="both"/>
      </w:pPr>
    </w:p>
    <w:p w:rsidR="00A43E98" w:rsidRDefault="00A43E98" w:rsidP="00900BEA">
      <w:pPr>
        <w:pStyle w:val="Code"/>
        <w:jc w:val="both"/>
      </w:pPr>
      <w:r>
        <w:t xml:space="preserve">// </w:t>
      </w:r>
      <w:proofErr w:type="gramStart"/>
      <w:r>
        <w:t>This</w:t>
      </w:r>
      <w:proofErr w:type="gramEnd"/>
      <w:r>
        <w:t xml:space="preserve"> stack diagram indicates that the divisor and offset are on </w:t>
      </w:r>
    </w:p>
    <w:p w:rsidR="00A43E98" w:rsidRDefault="00A43E98" w:rsidP="00900BEA">
      <w:pPr>
        <w:pStyle w:val="Code"/>
        <w:jc w:val="both"/>
      </w:pPr>
      <w:r>
        <w:t>// the stack before calling this word.</w:t>
      </w:r>
    </w:p>
    <w:p w:rsidR="00CF3C57" w:rsidRDefault="00CF3C57" w:rsidP="00900BEA">
      <w:pPr>
        <w:pStyle w:val="Code"/>
        <w:jc w:val="both"/>
      </w:pPr>
      <w:r>
        <w:t xml:space="preserve">// </w:t>
      </w:r>
      <w:proofErr w:type="gramStart"/>
      <w:r>
        <w:t>( divisor</w:t>
      </w:r>
      <w:proofErr w:type="gramEnd"/>
      <w:r>
        <w:t xml:space="preserve"> offset -- )</w:t>
      </w:r>
    </w:p>
    <w:p w:rsidR="00A43E98" w:rsidRDefault="00A43E98" w:rsidP="00900BEA">
      <w:pPr>
        <w:pStyle w:val="Code"/>
        <w:jc w:val="both"/>
      </w:pPr>
      <w:r>
        <w:t xml:space="preserve">// </w:t>
      </w:r>
      <w:proofErr w:type="gramStart"/>
      <w:r>
        <w:t>This</w:t>
      </w:r>
      <w:proofErr w:type="gramEnd"/>
      <w:r>
        <w:t xml:space="preserve"> word formats the </w:t>
      </w:r>
      <w:proofErr w:type="spellStart"/>
      <w:r>
        <w:t>storeCal</w:t>
      </w:r>
      <w:proofErr w:type="spellEnd"/>
      <w:r>
        <w:t xml:space="preserve"> array to be </w:t>
      </w:r>
      <w:proofErr w:type="spellStart"/>
      <w:r>
        <w:t>compatable</w:t>
      </w:r>
      <w:proofErr w:type="spellEnd"/>
    </w:p>
    <w:p w:rsidR="00A43E98" w:rsidRDefault="00A43E98" w:rsidP="00900BEA">
      <w:pPr>
        <w:pStyle w:val="Code"/>
        <w:jc w:val="both"/>
      </w:pPr>
      <w:r>
        <w:t>// with the “set” database word</w:t>
      </w:r>
    </w:p>
    <w:p w:rsidR="00A43E98" w:rsidRDefault="00A43E98" w:rsidP="00900BEA">
      <w:pPr>
        <w:pStyle w:val="Code"/>
        <w:jc w:val="both"/>
      </w:pPr>
      <w:r>
        <w:t xml:space="preserve">// </w:t>
      </w:r>
    </w:p>
    <w:p w:rsidR="00CF3C57" w:rsidRDefault="00CF3C57" w:rsidP="00900BEA">
      <w:pPr>
        <w:pStyle w:val="Code"/>
        <w:jc w:val="both"/>
      </w:pPr>
      <w:r>
        <w:t xml:space="preserve">: </w:t>
      </w:r>
      <w:proofErr w:type="gramStart"/>
      <w:r>
        <w:t>store</w:t>
      </w:r>
      <w:proofErr w:type="gramEnd"/>
    </w:p>
    <w:p w:rsidR="00CF3C57" w:rsidRDefault="00CF3C57" w:rsidP="00900BEA">
      <w:pPr>
        <w:pStyle w:val="Code"/>
        <w:jc w:val="both"/>
      </w:pPr>
      <w:r>
        <w:t xml:space="preserve">0 </w:t>
      </w:r>
      <w:proofErr w:type="spellStart"/>
      <w:proofErr w:type="gramStart"/>
      <w:r>
        <w:t>storeCal</w:t>
      </w:r>
      <w:proofErr w:type="spellEnd"/>
      <w:r>
        <w:t xml:space="preserve"> !</w:t>
      </w:r>
      <w:proofErr w:type="gramEnd"/>
      <w:r w:rsidR="00A43E98">
        <w:t xml:space="preserve">         // store 0 in first position</w:t>
      </w:r>
    </w:p>
    <w:p w:rsidR="00CF3C57" w:rsidRDefault="00CF3C57" w:rsidP="00900BEA">
      <w:pPr>
        <w:pStyle w:val="Code"/>
        <w:jc w:val="both"/>
      </w:pPr>
      <w:r>
        <w:t xml:space="preserve">1 </w:t>
      </w:r>
      <w:proofErr w:type="spellStart"/>
      <w:r>
        <w:t>storeCal</w:t>
      </w:r>
      <w:proofErr w:type="spellEnd"/>
      <w:r>
        <w:t xml:space="preserve"> 4 </w:t>
      </w:r>
      <w:proofErr w:type="gramStart"/>
      <w:r>
        <w:t>+ !</w:t>
      </w:r>
      <w:proofErr w:type="gramEnd"/>
      <w:r w:rsidR="00A43E98">
        <w:t xml:space="preserve">     // 1 in the second </w:t>
      </w:r>
      <w:proofErr w:type="spellStart"/>
      <w:r w:rsidR="00A43E98">
        <w:t>postion</w:t>
      </w:r>
      <w:proofErr w:type="spellEnd"/>
      <w:r w:rsidR="00A43E98">
        <w:t xml:space="preserve">, therefore we are </w:t>
      </w:r>
    </w:p>
    <w:p w:rsidR="00A43E98" w:rsidRDefault="00A43E98" w:rsidP="00900BEA">
      <w:pPr>
        <w:pStyle w:val="Code"/>
        <w:jc w:val="both"/>
      </w:pPr>
      <w:r>
        <w:t xml:space="preserve">                     // going to set array positions 0</w:t>
      </w:r>
      <w:proofErr w:type="gramStart"/>
      <w:r>
        <w:t>..1</w:t>
      </w:r>
      <w:proofErr w:type="gramEnd"/>
    </w:p>
    <w:p w:rsidR="00CF3C57" w:rsidRDefault="00CF3C57" w:rsidP="00900BEA">
      <w:pPr>
        <w:pStyle w:val="Code"/>
        <w:jc w:val="both"/>
      </w:pPr>
      <w:proofErr w:type="spellStart"/>
      <w:proofErr w:type="gramStart"/>
      <w:r>
        <w:t>storeCal</w:t>
      </w:r>
      <w:proofErr w:type="spellEnd"/>
      <w:proofErr w:type="gramEnd"/>
      <w:r>
        <w:t xml:space="preserve"> 8 + !</w:t>
      </w:r>
      <w:r w:rsidR="00A43E98">
        <w:t xml:space="preserve">       // store the offset at position 2 in </w:t>
      </w:r>
      <w:proofErr w:type="spellStart"/>
      <w:r w:rsidR="00A43E98">
        <w:t>storeCal</w:t>
      </w:r>
      <w:proofErr w:type="spellEnd"/>
    </w:p>
    <w:p w:rsidR="00A43E98" w:rsidRDefault="00A43E98" w:rsidP="00900BEA">
      <w:pPr>
        <w:pStyle w:val="Code"/>
        <w:jc w:val="both"/>
      </w:pPr>
      <w:r>
        <w:t xml:space="preserve">                     // this is position 0 in the database array</w:t>
      </w:r>
    </w:p>
    <w:p w:rsidR="00CF3C57" w:rsidRDefault="00CF3C57" w:rsidP="00900BEA">
      <w:pPr>
        <w:pStyle w:val="Code"/>
        <w:jc w:val="both"/>
      </w:pPr>
      <w:proofErr w:type="spellStart"/>
      <w:proofErr w:type="gramStart"/>
      <w:r>
        <w:t>storeCal</w:t>
      </w:r>
      <w:proofErr w:type="spellEnd"/>
      <w:proofErr w:type="gramEnd"/>
      <w:r>
        <w:t xml:space="preserve"> 12 + !</w:t>
      </w:r>
      <w:r w:rsidR="00A43E98">
        <w:t xml:space="preserve">      // store the divisor at position 3 in </w:t>
      </w:r>
      <w:proofErr w:type="spellStart"/>
      <w:r w:rsidR="00A43E98">
        <w:t>storeCal</w:t>
      </w:r>
      <w:proofErr w:type="spellEnd"/>
    </w:p>
    <w:p w:rsidR="00A43E98" w:rsidRDefault="00A43E98" w:rsidP="00900BEA">
      <w:pPr>
        <w:pStyle w:val="Code"/>
        <w:jc w:val="both"/>
      </w:pPr>
      <w:r>
        <w:t xml:space="preserve">                     // this is position 1 in the database array</w:t>
      </w:r>
    </w:p>
    <w:p w:rsidR="00CF3C57" w:rsidRDefault="00CF3C57" w:rsidP="00900BEA">
      <w:pPr>
        <w:pStyle w:val="Code"/>
        <w:jc w:val="both"/>
      </w:pPr>
      <w:r>
        <w:t>;</w:t>
      </w:r>
    </w:p>
    <w:p w:rsidR="00CF3C57" w:rsidRDefault="00CF3C57" w:rsidP="00900BEA">
      <w:pPr>
        <w:pStyle w:val="Code"/>
        <w:jc w:val="both"/>
      </w:pPr>
    </w:p>
    <w:p w:rsidR="00A43E98" w:rsidRDefault="00A43E98" w:rsidP="00900BEA">
      <w:pPr>
        <w:pStyle w:val="Code"/>
        <w:jc w:val="both"/>
      </w:pPr>
      <w:r>
        <w:t>// start expects no argument</w:t>
      </w:r>
    </w:p>
    <w:p w:rsidR="00A43E98" w:rsidRDefault="00A43E98" w:rsidP="00900BEA">
      <w:pPr>
        <w:pStyle w:val="Code"/>
        <w:jc w:val="both"/>
      </w:pPr>
      <w:r>
        <w:t xml:space="preserve">// It reads the current </w:t>
      </w:r>
      <w:proofErr w:type="spellStart"/>
      <w:r>
        <w:t>magFieldCalX</w:t>
      </w:r>
      <w:proofErr w:type="spellEnd"/>
      <w:r>
        <w:t xml:space="preserve"> value</w:t>
      </w:r>
    </w:p>
    <w:p w:rsidR="00A43E98" w:rsidRDefault="00A43E98" w:rsidP="00900BEA">
      <w:pPr>
        <w:pStyle w:val="Code"/>
        <w:jc w:val="both"/>
      </w:pPr>
      <w:r>
        <w:t xml:space="preserve">// and stores it in the </w:t>
      </w:r>
      <w:proofErr w:type="spellStart"/>
      <w:r>
        <w:t>storeCal</w:t>
      </w:r>
      <w:proofErr w:type="spellEnd"/>
      <w:r>
        <w:t xml:space="preserve"> array for</w:t>
      </w:r>
    </w:p>
    <w:p w:rsidR="00A43E98" w:rsidRDefault="00A43E98" w:rsidP="00900BEA">
      <w:pPr>
        <w:pStyle w:val="Code"/>
        <w:jc w:val="both"/>
      </w:pPr>
      <w:r>
        <w:t>// later restoration</w:t>
      </w:r>
    </w:p>
    <w:p w:rsidR="00CF3C57" w:rsidRDefault="00CF3C57" w:rsidP="00900BEA">
      <w:pPr>
        <w:pStyle w:val="Code"/>
        <w:jc w:val="both"/>
      </w:pPr>
      <w:r>
        <w:t>: start</w:t>
      </w:r>
    </w:p>
    <w:p w:rsidR="00CF3C57" w:rsidRDefault="00CF3C57" w:rsidP="00900BEA">
      <w:pPr>
        <w:pStyle w:val="Code"/>
        <w:jc w:val="both"/>
      </w:pPr>
      <w:r>
        <w:t xml:space="preserve">// stores the current </w:t>
      </w:r>
      <w:proofErr w:type="spellStart"/>
      <w:r>
        <w:t>cal</w:t>
      </w:r>
      <w:proofErr w:type="spellEnd"/>
    </w:p>
    <w:p w:rsidR="00A43E98" w:rsidRDefault="00CF3C57" w:rsidP="00900BEA">
      <w:pPr>
        <w:pStyle w:val="Code"/>
        <w:jc w:val="both"/>
      </w:pPr>
      <w:r>
        <w:t xml:space="preserve"> </w:t>
      </w:r>
      <w:proofErr w:type="spellStart"/>
      <w:proofErr w:type="gramStart"/>
      <w:r>
        <w:t>magFieldCalX</w:t>
      </w:r>
      <w:proofErr w:type="spellEnd"/>
      <w:proofErr w:type="gramEnd"/>
      <w:r>
        <w:t xml:space="preserve"> &amp;di </w:t>
      </w:r>
      <w:r w:rsidR="00A43E98">
        <w:t xml:space="preserve">// get the pointer to </w:t>
      </w:r>
      <w:proofErr w:type="spellStart"/>
      <w:r w:rsidR="00A43E98">
        <w:t>magFieldCalX</w:t>
      </w:r>
      <w:proofErr w:type="spellEnd"/>
      <w:r w:rsidR="00A43E98">
        <w:t xml:space="preserve"> array</w:t>
      </w:r>
    </w:p>
    <w:p w:rsidR="00A43E98" w:rsidRDefault="00CF3C57" w:rsidP="00900BEA">
      <w:pPr>
        <w:pStyle w:val="Code"/>
        <w:jc w:val="both"/>
      </w:pPr>
      <w:proofErr w:type="gramStart"/>
      <w:r>
        <w:t>dup</w:t>
      </w:r>
      <w:proofErr w:type="gramEnd"/>
      <w:r>
        <w:t xml:space="preserve"> @ </w:t>
      </w:r>
      <w:r w:rsidR="00A43E98">
        <w:t xml:space="preserve">            // duplicate the pointer, read the first value</w:t>
      </w:r>
    </w:p>
    <w:p w:rsidR="00A43E98" w:rsidRDefault="00CF3C57" w:rsidP="00900BEA">
      <w:pPr>
        <w:pStyle w:val="Code"/>
        <w:jc w:val="both"/>
      </w:pPr>
      <w:proofErr w:type="gramStart"/>
      <w:r>
        <w:t>swap</w:t>
      </w:r>
      <w:proofErr w:type="gramEnd"/>
      <w:r>
        <w:t xml:space="preserve"> 4 + @ </w:t>
      </w:r>
      <w:r w:rsidR="00A43E98">
        <w:t xml:space="preserve">       // swap pointer for value, advance and read</w:t>
      </w:r>
    </w:p>
    <w:p w:rsidR="00A43E98" w:rsidRDefault="00A43E98" w:rsidP="00900BEA">
      <w:pPr>
        <w:pStyle w:val="Code"/>
        <w:jc w:val="both"/>
      </w:pPr>
      <w:r>
        <w:t xml:space="preserve">                  // second element in the array</w:t>
      </w:r>
    </w:p>
    <w:p w:rsidR="00A43E98" w:rsidRDefault="00CF3C57" w:rsidP="00900BEA">
      <w:pPr>
        <w:pStyle w:val="Code"/>
        <w:jc w:val="both"/>
      </w:pPr>
      <w:proofErr w:type="gramStart"/>
      <w:r>
        <w:t>swap</w:t>
      </w:r>
      <w:proofErr w:type="gramEnd"/>
      <w:r>
        <w:t xml:space="preserve"> </w:t>
      </w:r>
      <w:r w:rsidR="00A43E98">
        <w:t xml:space="preserve">             // reverse the order so they are in correct order</w:t>
      </w:r>
    </w:p>
    <w:p w:rsidR="00A43E98" w:rsidRDefault="00A43E98" w:rsidP="00900BEA">
      <w:pPr>
        <w:pStyle w:val="Code"/>
        <w:jc w:val="both"/>
      </w:pPr>
      <w:r>
        <w:t xml:space="preserve">                  // for the store word </w:t>
      </w:r>
    </w:p>
    <w:p w:rsidR="00CF3C57" w:rsidRDefault="00CF3C57" w:rsidP="00900BEA">
      <w:pPr>
        <w:pStyle w:val="Code"/>
        <w:jc w:val="both"/>
      </w:pPr>
      <w:proofErr w:type="gramStart"/>
      <w:r>
        <w:t>store</w:t>
      </w:r>
      <w:proofErr w:type="gramEnd"/>
      <w:r>
        <w:t xml:space="preserve"> </w:t>
      </w:r>
      <w:r w:rsidR="00A43E98">
        <w:t xml:space="preserve">            // store in the </w:t>
      </w:r>
      <w:proofErr w:type="spellStart"/>
      <w:r w:rsidR="00A43E98">
        <w:t>storeCal</w:t>
      </w:r>
      <w:proofErr w:type="spellEnd"/>
      <w:r w:rsidR="00A43E98">
        <w:t xml:space="preserve"> save array</w:t>
      </w:r>
    </w:p>
    <w:p w:rsidR="00CF3C57" w:rsidRDefault="00CF3C57" w:rsidP="00900BEA">
      <w:pPr>
        <w:pStyle w:val="Code"/>
        <w:jc w:val="both"/>
      </w:pPr>
      <w:r>
        <w:t>;</w:t>
      </w:r>
    </w:p>
    <w:p w:rsidR="00CF3C57" w:rsidRDefault="00CF3C57" w:rsidP="00900BEA">
      <w:pPr>
        <w:pStyle w:val="Code"/>
        <w:jc w:val="both"/>
      </w:pPr>
    </w:p>
    <w:p w:rsidR="00A43E98" w:rsidRDefault="00A43E98" w:rsidP="00900BEA">
      <w:pPr>
        <w:pStyle w:val="Code"/>
        <w:jc w:val="both"/>
      </w:pPr>
      <w:r>
        <w:lastRenderedPageBreak/>
        <w:t xml:space="preserve">// create an alternate </w:t>
      </w:r>
      <w:proofErr w:type="spellStart"/>
      <w:r>
        <w:t>magFieldCalX</w:t>
      </w:r>
      <w:proofErr w:type="spellEnd"/>
      <w:r>
        <w:t xml:space="preserve"> array</w:t>
      </w:r>
    </w:p>
    <w:p w:rsidR="00CF3C57" w:rsidRDefault="00CF3C57" w:rsidP="00900BEA">
      <w:pPr>
        <w:pStyle w:val="Code"/>
        <w:jc w:val="both"/>
      </w:pPr>
      <w:proofErr w:type="gramStart"/>
      <w:r>
        <w:t>variable</w:t>
      </w:r>
      <w:proofErr w:type="gramEnd"/>
      <w:r>
        <w:t xml:space="preserve"> alternate 4 allot</w:t>
      </w:r>
    </w:p>
    <w:p w:rsidR="00A43E98" w:rsidRDefault="00A43E98" w:rsidP="00900BEA">
      <w:pPr>
        <w:pStyle w:val="Code"/>
        <w:jc w:val="both"/>
      </w:pPr>
      <w:r>
        <w:t>// Initialize the array with desired values.</w:t>
      </w:r>
    </w:p>
    <w:p w:rsidR="00CF3C57" w:rsidRDefault="00CF3C57" w:rsidP="00900BEA">
      <w:pPr>
        <w:pStyle w:val="Code"/>
        <w:jc w:val="both"/>
      </w:pPr>
      <w:r>
        <w:t xml:space="preserve">0 </w:t>
      </w:r>
      <w:proofErr w:type="gramStart"/>
      <w:r>
        <w:t>alternate !</w:t>
      </w:r>
      <w:proofErr w:type="gramEnd"/>
    </w:p>
    <w:p w:rsidR="00CF3C57" w:rsidRDefault="00CF3C57" w:rsidP="00900BEA">
      <w:pPr>
        <w:pStyle w:val="Code"/>
        <w:jc w:val="both"/>
      </w:pPr>
      <w:r>
        <w:t xml:space="preserve">1 alternate 4 </w:t>
      </w:r>
      <w:proofErr w:type="gramStart"/>
      <w:r>
        <w:t>+ !</w:t>
      </w:r>
      <w:proofErr w:type="gramEnd"/>
    </w:p>
    <w:p w:rsidR="00CF3C57" w:rsidRDefault="00CF3C57" w:rsidP="00900BEA">
      <w:pPr>
        <w:pStyle w:val="Code"/>
        <w:jc w:val="both"/>
      </w:pPr>
      <w:proofErr w:type="gramStart"/>
      <w:r>
        <w:t>f-10.0</w:t>
      </w:r>
      <w:proofErr w:type="gramEnd"/>
      <w:r>
        <w:t xml:space="preserve"> alternate 8 + !</w:t>
      </w:r>
    </w:p>
    <w:p w:rsidR="00CF3C57" w:rsidRDefault="00CF3C57" w:rsidP="00900BEA">
      <w:pPr>
        <w:pStyle w:val="Code"/>
        <w:jc w:val="both"/>
      </w:pPr>
      <w:proofErr w:type="gramStart"/>
      <w:r>
        <w:t>f0.5</w:t>
      </w:r>
      <w:proofErr w:type="gramEnd"/>
      <w:r>
        <w:t xml:space="preserve"> alternate 12 + !</w:t>
      </w:r>
    </w:p>
    <w:p w:rsidR="00A43E98" w:rsidRDefault="00A43E98" w:rsidP="00900BEA">
      <w:pPr>
        <w:pStyle w:val="Code"/>
        <w:jc w:val="both"/>
      </w:pPr>
    </w:p>
    <w:p w:rsidR="00A43E98" w:rsidRDefault="00A43E98" w:rsidP="00900BEA">
      <w:pPr>
        <w:pStyle w:val="Code"/>
        <w:jc w:val="both"/>
      </w:pPr>
      <w:r>
        <w:t xml:space="preserve">// </w:t>
      </w:r>
      <w:proofErr w:type="gramStart"/>
      <w:r>
        <w:t>This</w:t>
      </w:r>
      <w:proofErr w:type="gramEnd"/>
      <w:r>
        <w:t xml:space="preserve"> word is used to store the current field </w:t>
      </w:r>
      <w:proofErr w:type="spellStart"/>
      <w:r>
        <w:t>cal</w:t>
      </w:r>
      <w:proofErr w:type="spellEnd"/>
      <w:r>
        <w:t xml:space="preserve"> X</w:t>
      </w:r>
    </w:p>
    <w:p w:rsidR="00A43E98" w:rsidRDefault="00A43E98" w:rsidP="00900BEA">
      <w:pPr>
        <w:pStyle w:val="Code"/>
        <w:jc w:val="both"/>
      </w:pPr>
      <w:r>
        <w:t>// Then replace it with the alternate.</w:t>
      </w:r>
    </w:p>
    <w:p w:rsidR="00CF3C57" w:rsidRDefault="00CF3C57" w:rsidP="00900BEA">
      <w:pPr>
        <w:pStyle w:val="Code"/>
        <w:jc w:val="both"/>
      </w:pPr>
      <w:r>
        <w:t xml:space="preserve">: </w:t>
      </w:r>
      <w:proofErr w:type="gramStart"/>
      <w:r>
        <w:t>on</w:t>
      </w:r>
      <w:proofErr w:type="gramEnd"/>
    </w:p>
    <w:p w:rsidR="00CF3C57" w:rsidRDefault="00CF3C57" w:rsidP="00900BEA">
      <w:pPr>
        <w:pStyle w:val="Code"/>
        <w:jc w:val="both"/>
      </w:pPr>
      <w:r>
        <w:t xml:space="preserve">  </w:t>
      </w:r>
      <w:proofErr w:type="gramStart"/>
      <w:r>
        <w:t>start</w:t>
      </w:r>
      <w:proofErr w:type="gramEnd"/>
    </w:p>
    <w:p w:rsidR="00CF3C57" w:rsidRDefault="00CF3C57" w:rsidP="00900BEA">
      <w:pPr>
        <w:pStyle w:val="Code"/>
        <w:jc w:val="both"/>
      </w:pPr>
      <w:r>
        <w:t xml:space="preserve">  </w:t>
      </w:r>
      <w:proofErr w:type="spellStart"/>
      <w:proofErr w:type="gramStart"/>
      <w:r>
        <w:t>magFieldCalX</w:t>
      </w:r>
      <w:proofErr w:type="spellEnd"/>
      <w:proofErr w:type="gramEnd"/>
      <w:r>
        <w:t xml:space="preserve"> alternate set drop</w:t>
      </w:r>
      <w:r w:rsidR="00A43E98">
        <w:t xml:space="preserve">  // note drop is required because</w:t>
      </w:r>
    </w:p>
    <w:p w:rsidR="00A43E98" w:rsidRDefault="00A43E98" w:rsidP="00900BEA">
      <w:pPr>
        <w:pStyle w:val="Code"/>
        <w:jc w:val="both"/>
      </w:pPr>
      <w:r>
        <w:t xml:space="preserve">                                   // set returns a T|F success value</w:t>
      </w:r>
    </w:p>
    <w:p w:rsidR="00CF3C57" w:rsidRDefault="00CF3C57" w:rsidP="00900BEA">
      <w:pPr>
        <w:pStyle w:val="Code"/>
        <w:jc w:val="both"/>
      </w:pPr>
      <w:r>
        <w:t>;</w:t>
      </w:r>
    </w:p>
    <w:p w:rsidR="00CF3C57" w:rsidRDefault="00CF3C57" w:rsidP="00900BEA">
      <w:pPr>
        <w:pStyle w:val="Code"/>
        <w:jc w:val="both"/>
      </w:pPr>
    </w:p>
    <w:p w:rsidR="00A43E98" w:rsidRDefault="00A43E98" w:rsidP="00900BEA">
      <w:pPr>
        <w:pStyle w:val="Code"/>
        <w:jc w:val="both"/>
      </w:pPr>
      <w:r>
        <w:t xml:space="preserve">// </w:t>
      </w:r>
      <w:proofErr w:type="gramStart"/>
      <w:r>
        <w:t>This</w:t>
      </w:r>
      <w:proofErr w:type="gramEnd"/>
      <w:r>
        <w:t xml:space="preserve"> word restores the </w:t>
      </w:r>
      <w:proofErr w:type="spellStart"/>
      <w:r>
        <w:t>magfield</w:t>
      </w:r>
      <w:proofErr w:type="spellEnd"/>
      <w:r>
        <w:t xml:space="preserve"> </w:t>
      </w:r>
      <w:proofErr w:type="spellStart"/>
      <w:r>
        <w:t>cal</w:t>
      </w:r>
      <w:proofErr w:type="spellEnd"/>
      <w:r>
        <w:t xml:space="preserve"> to the original value.</w:t>
      </w:r>
    </w:p>
    <w:p w:rsidR="00CF3C57" w:rsidRDefault="00CF3C57" w:rsidP="00900BEA">
      <w:pPr>
        <w:pStyle w:val="Code"/>
        <w:jc w:val="both"/>
      </w:pPr>
      <w:r>
        <w:t xml:space="preserve">: </w:t>
      </w:r>
      <w:proofErr w:type="gramStart"/>
      <w:r>
        <w:t>off</w:t>
      </w:r>
      <w:proofErr w:type="gramEnd"/>
    </w:p>
    <w:p w:rsidR="00CF3C57" w:rsidRDefault="00CF3C57" w:rsidP="00900BEA">
      <w:pPr>
        <w:pStyle w:val="Code"/>
        <w:jc w:val="both"/>
      </w:pPr>
      <w:r>
        <w:t xml:space="preserve">  </w:t>
      </w:r>
      <w:proofErr w:type="spellStart"/>
      <w:proofErr w:type="gramStart"/>
      <w:r>
        <w:t>magFieldCalX</w:t>
      </w:r>
      <w:proofErr w:type="spellEnd"/>
      <w:proofErr w:type="gramEnd"/>
      <w:r>
        <w:t xml:space="preserve"> </w:t>
      </w:r>
      <w:proofErr w:type="spellStart"/>
      <w:r>
        <w:t>storeCal</w:t>
      </w:r>
      <w:proofErr w:type="spellEnd"/>
      <w:r>
        <w:t xml:space="preserve"> set drop</w:t>
      </w:r>
    </w:p>
    <w:p w:rsidR="00CF3C57" w:rsidRDefault="00CF3C57" w:rsidP="00900BEA">
      <w:pPr>
        <w:pStyle w:val="Code"/>
        <w:jc w:val="both"/>
      </w:pPr>
      <w:r>
        <w:t>;</w:t>
      </w:r>
    </w:p>
    <w:p w:rsidR="00CF3C57" w:rsidRDefault="00CF3C57" w:rsidP="00900BEA">
      <w:pPr>
        <w:pStyle w:val="Code"/>
        <w:jc w:val="both"/>
      </w:pPr>
    </w:p>
    <w:p w:rsidR="00CF3C57" w:rsidRDefault="00A43E98" w:rsidP="00900BEA">
      <w:pPr>
        <w:pStyle w:val="Code"/>
        <w:jc w:val="both"/>
      </w:pPr>
      <w:r>
        <w:t xml:space="preserve">// </w:t>
      </w:r>
      <w:proofErr w:type="gramStart"/>
      <w:r>
        <w:t>This</w:t>
      </w:r>
      <w:proofErr w:type="gramEnd"/>
      <w:r>
        <w:t xml:space="preserve"> word is used to restore the original field to </w:t>
      </w:r>
    </w:p>
    <w:p w:rsidR="00A43E98" w:rsidRDefault="00A43E98" w:rsidP="00900BEA">
      <w:pPr>
        <w:pStyle w:val="Code"/>
        <w:jc w:val="both"/>
      </w:pPr>
      <w:r>
        <w:t>// some know values, in case of an operator mistake.</w:t>
      </w:r>
    </w:p>
    <w:p w:rsidR="00CF3C57" w:rsidRDefault="00CF3C57" w:rsidP="00900BEA">
      <w:pPr>
        <w:pStyle w:val="Code"/>
        <w:jc w:val="both"/>
      </w:pPr>
      <w:r>
        <w:t>: restore</w:t>
      </w:r>
    </w:p>
    <w:p w:rsidR="00CF3C57" w:rsidRDefault="00CF3C57" w:rsidP="00900BEA">
      <w:pPr>
        <w:pStyle w:val="Code"/>
        <w:jc w:val="both"/>
      </w:pPr>
      <w:r>
        <w:t>F24.1458 f1.079998 swap store</w:t>
      </w:r>
    </w:p>
    <w:p w:rsidR="00CF3C57" w:rsidRDefault="00CF3C57" w:rsidP="00900BEA">
      <w:pPr>
        <w:pStyle w:val="Code"/>
        <w:jc w:val="both"/>
      </w:pPr>
      <w:proofErr w:type="spellStart"/>
      <w:proofErr w:type="gramStart"/>
      <w:r>
        <w:t>magFieldCalX</w:t>
      </w:r>
      <w:proofErr w:type="spellEnd"/>
      <w:proofErr w:type="gramEnd"/>
      <w:r>
        <w:t xml:space="preserve"> </w:t>
      </w:r>
      <w:proofErr w:type="spellStart"/>
      <w:r>
        <w:t>storeCal</w:t>
      </w:r>
      <w:proofErr w:type="spellEnd"/>
      <w:r>
        <w:t xml:space="preserve"> set</w:t>
      </w:r>
    </w:p>
    <w:p w:rsidR="00CF3C57" w:rsidRDefault="00CF3C57" w:rsidP="00900BEA">
      <w:pPr>
        <w:pStyle w:val="Code"/>
        <w:jc w:val="both"/>
      </w:pPr>
      <w:r>
        <w:t>;</w:t>
      </w:r>
    </w:p>
    <w:p w:rsidR="00CF3C57" w:rsidRDefault="00CF3C57" w:rsidP="00900BEA">
      <w:pPr>
        <w:pStyle w:val="Code"/>
        <w:jc w:val="both"/>
      </w:pPr>
    </w:p>
    <w:p w:rsidR="00513681" w:rsidRDefault="00513681" w:rsidP="00900BEA">
      <w:pPr>
        <w:pStyle w:val="Code"/>
        <w:jc w:val="both"/>
      </w:pPr>
      <w:r>
        <w:t>// Program that prints out the heading until a key is pressed.</w:t>
      </w:r>
    </w:p>
    <w:p w:rsidR="00513681" w:rsidRDefault="00513681" w:rsidP="00900BEA">
      <w:pPr>
        <w:pStyle w:val="Code"/>
        <w:jc w:val="both"/>
      </w:pPr>
      <w:r>
        <w:t xml:space="preserve">// </w:t>
      </w:r>
      <w:proofErr w:type="gramStart"/>
      <w:r>
        <w:t>The</w:t>
      </w:r>
      <w:proofErr w:type="gramEnd"/>
      <w:r>
        <w:t xml:space="preserve"> user should type “on” or “off” then heading</w:t>
      </w:r>
    </w:p>
    <w:p w:rsidR="00513681" w:rsidRDefault="00513681" w:rsidP="00900BEA">
      <w:pPr>
        <w:pStyle w:val="Code"/>
        <w:jc w:val="both"/>
      </w:pPr>
      <w:r>
        <w:t>// to see the effect of the two different field calibrations.</w:t>
      </w:r>
    </w:p>
    <w:p w:rsidR="00CF3C57" w:rsidRDefault="00CF3C57" w:rsidP="00900BEA">
      <w:pPr>
        <w:pStyle w:val="Code"/>
        <w:jc w:val="both"/>
      </w:pPr>
      <w:r>
        <w:t xml:space="preserve">: </w:t>
      </w:r>
      <w:proofErr w:type="spellStart"/>
      <w:proofErr w:type="gramStart"/>
      <w:r>
        <w:t>hdg</w:t>
      </w:r>
      <w:proofErr w:type="spellEnd"/>
      <w:proofErr w:type="gramEnd"/>
    </w:p>
    <w:p w:rsidR="00CF3C57" w:rsidRDefault="00CF3C57" w:rsidP="00900BEA">
      <w:pPr>
        <w:pStyle w:val="Code"/>
        <w:jc w:val="both"/>
      </w:pPr>
      <w:proofErr w:type="gramStart"/>
      <w:r>
        <w:t>begin ?</w:t>
      </w:r>
      <w:proofErr w:type="gramEnd"/>
      <w:r>
        <w:t>key 0= while</w:t>
      </w:r>
    </w:p>
    <w:p w:rsidR="00CF3C57" w:rsidRDefault="00CF3C57" w:rsidP="00900BEA">
      <w:pPr>
        <w:pStyle w:val="Code"/>
        <w:jc w:val="both"/>
      </w:pPr>
      <w:proofErr w:type="spellStart"/>
      <w:proofErr w:type="gramStart"/>
      <w:r>
        <w:t>yawt</w:t>
      </w:r>
      <w:proofErr w:type="spellEnd"/>
      <w:proofErr w:type="gramEnd"/>
      <w:r>
        <w:t xml:space="preserve"> di. 500 delay </w:t>
      </w:r>
    </w:p>
    <w:p w:rsidR="00CF3C57" w:rsidRDefault="00CF3C57" w:rsidP="00900BEA">
      <w:pPr>
        <w:pStyle w:val="Code"/>
        <w:jc w:val="both"/>
      </w:pPr>
      <w:proofErr w:type="gramStart"/>
      <w:r>
        <w:t>repeat</w:t>
      </w:r>
      <w:proofErr w:type="gramEnd"/>
      <w:r>
        <w:t xml:space="preserve"> </w:t>
      </w:r>
    </w:p>
    <w:p w:rsidR="00CF3C57" w:rsidRDefault="00CF3C57" w:rsidP="00900BEA">
      <w:pPr>
        <w:pStyle w:val="Code"/>
        <w:jc w:val="both"/>
      </w:pPr>
      <w:r>
        <w:t>;</w:t>
      </w:r>
    </w:p>
    <w:p w:rsidR="00A07D83" w:rsidRDefault="00A07D83" w:rsidP="00900BEA">
      <w:pPr>
        <w:pStyle w:val="Code"/>
        <w:jc w:val="both"/>
      </w:pPr>
    </w:p>
    <w:p w:rsidR="00235224" w:rsidRDefault="00A07D83" w:rsidP="00900BEA">
      <w:pPr>
        <w:pStyle w:val="Heading5"/>
        <w:jc w:val="both"/>
      </w:pPr>
      <w:r>
        <w:t>TARE Command</w:t>
      </w:r>
    </w:p>
    <w:p w:rsidR="00235224" w:rsidRDefault="00A07D83" w:rsidP="00900BEA">
      <w:pPr>
        <w:jc w:val="both"/>
      </w:pPr>
      <w:r>
        <w:t xml:space="preserve">This program allows the </w:t>
      </w:r>
      <w:r w:rsidR="001D5412">
        <w:t>inertial system</w:t>
      </w:r>
      <w:r>
        <w:t xml:space="preserve"> to be mounted in any configuration within the host device and then adjusted so that the roll, pitch and yaw outputs are aligned with the device, not the </w:t>
      </w:r>
      <w:r w:rsidR="001D5412">
        <w:t>inertial system</w:t>
      </w:r>
      <w:r>
        <w:t xml:space="preserve">.  This allows totally arbitrary placement of the </w:t>
      </w:r>
      <w:r w:rsidR="001D5412">
        <w:t>inertial system</w:t>
      </w:r>
      <w:r>
        <w:t xml:space="preserve"> in the host device.  All that is required is to position the </w:t>
      </w:r>
      <w:r w:rsidR="001D5412">
        <w:t>inertial system</w:t>
      </w:r>
      <w:r>
        <w:t xml:space="preserve"> in the desired position, then send this script, wait until the OK prompt is returned as the script takes 5 seconds to run, </w:t>
      </w:r>
      <w:proofErr w:type="gramStart"/>
      <w:r>
        <w:t>then</w:t>
      </w:r>
      <w:proofErr w:type="gramEnd"/>
      <w:r>
        <w:t xml:space="preserve"> wait 5 seconds for the database to be stored, then reset the device.</w:t>
      </w:r>
    </w:p>
    <w:p w:rsidR="00235224" w:rsidRDefault="00235224" w:rsidP="00900BEA">
      <w:pPr>
        <w:pStyle w:val="Code"/>
        <w:jc w:val="both"/>
        <w:rPr>
          <w:shd w:val="clear" w:color="auto" w:fill="FFFFFF"/>
        </w:rPr>
      </w:pPr>
    </w:p>
    <w:p w:rsidR="00235224" w:rsidRDefault="00A07D83" w:rsidP="00900BEA">
      <w:pPr>
        <w:pStyle w:val="Code"/>
        <w:jc w:val="both"/>
        <w:rPr>
          <w:shd w:val="clear" w:color="auto" w:fill="FFFFFF"/>
        </w:rPr>
      </w:pPr>
      <w:r>
        <w:rPr>
          <w:shd w:val="clear" w:color="auto" w:fill="FFFFFF"/>
        </w:rPr>
        <w:t>// TARE function</w:t>
      </w:r>
    </w:p>
    <w:p w:rsidR="00235224" w:rsidRDefault="00A07D83" w:rsidP="00900BEA">
      <w:pPr>
        <w:pStyle w:val="Code"/>
        <w:jc w:val="both"/>
        <w:rPr>
          <w:shd w:val="clear" w:color="auto" w:fill="FFFFFF"/>
        </w:rPr>
      </w:pPr>
      <w:proofErr w:type="gramStart"/>
      <w:r w:rsidRPr="00A07D83">
        <w:rPr>
          <w:shd w:val="clear" w:color="auto" w:fill="FFFFFF"/>
        </w:rPr>
        <w:t>forget</w:t>
      </w:r>
      <w:proofErr w:type="gramEnd"/>
      <w:r w:rsidRPr="00A07D83">
        <w:rPr>
          <w:shd w:val="clear" w:color="auto" w:fill="FFFFFF"/>
        </w:rPr>
        <w:t xml:space="preserve"> matrix</w:t>
      </w:r>
    </w:p>
    <w:p w:rsidR="00235224" w:rsidRDefault="00A07D83" w:rsidP="00900BEA">
      <w:pPr>
        <w:pStyle w:val="Code"/>
        <w:jc w:val="both"/>
        <w:rPr>
          <w:shd w:val="clear" w:color="auto" w:fill="FFFFFF"/>
        </w:rPr>
      </w:pPr>
      <w:r>
        <w:rPr>
          <w:shd w:val="clear" w:color="auto" w:fill="FFFFFF"/>
        </w:rPr>
        <w:t>// Holding matrices for intermediate computations.</w:t>
      </w:r>
    </w:p>
    <w:p w:rsidR="00235224" w:rsidRDefault="00A07D83" w:rsidP="00900BEA">
      <w:pPr>
        <w:pStyle w:val="Code"/>
        <w:jc w:val="both"/>
        <w:rPr>
          <w:shd w:val="clear" w:color="auto" w:fill="FFFFFF"/>
        </w:rPr>
      </w:pPr>
      <w:proofErr w:type="gramStart"/>
      <w:r w:rsidRPr="00A07D83">
        <w:rPr>
          <w:shd w:val="clear" w:color="auto" w:fill="FFFFFF"/>
        </w:rPr>
        <w:t>variable</w:t>
      </w:r>
      <w:proofErr w:type="gramEnd"/>
      <w:r w:rsidRPr="00A07D83">
        <w:rPr>
          <w:shd w:val="clear" w:color="auto" w:fill="FFFFFF"/>
        </w:rPr>
        <w:t xml:space="preserve"> matrix 9 allot</w:t>
      </w:r>
    </w:p>
    <w:p w:rsidR="00235224" w:rsidRDefault="00A07D83" w:rsidP="00900BEA">
      <w:pPr>
        <w:pStyle w:val="Code"/>
        <w:jc w:val="both"/>
        <w:rPr>
          <w:shd w:val="clear" w:color="auto" w:fill="FFFFFF"/>
        </w:rPr>
      </w:pPr>
      <w:proofErr w:type="gramStart"/>
      <w:r w:rsidRPr="00A07D83">
        <w:rPr>
          <w:shd w:val="clear" w:color="auto" w:fill="FFFFFF"/>
        </w:rPr>
        <w:lastRenderedPageBreak/>
        <w:t>variable</w:t>
      </w:r>
      <w:proofErr w:type="gramEnd"/>
      <w:r w:rsidRPr="00A07D83">
        <w:rPr>
          <w:shd w:val="clear" w:color="auto" w:fill="FFFFFF"/>
        </w:rPr>
        <w:t xml:space="preserve"> matrix2 9 allot</w:t>
      </w:r>
    </w:p>
    <w:p w:rsidR="00235224" w:rsidRDefault="00A07D83" w:rsidP="00900BEA">
      <w:pPr>
        <w:pStyle w:val="Code"/>
        <w:jc w:val="both"/>
        <w:rPr>
          <w:shd w:val="clear" w:color="auto" w:fill="FFFFFF"/>
        </w:rPr>
      </w:pPr>
      <w:proofErr w:type="gramStart"/>
      <w:r w:rsidRPr="00A07D83">
        <w:rPr>
          <w:shd w:val="clear" w:color="auto" w:fill="FFFFFF"/>
        </w:rPr>
        <w:t>matrix</w:t>
      </w:r>
      <w:proofErr w:type="gramEnd"/>
      <w:r w:rsidRPr="00A07D83">
        <w:rPr>
          <w:shd w:val="clear" w:color="auto" w:fill="FFFFFF"/>
        </w:rPr>
        <w:t xml:space="preserve"> clear(m)</w:t>
      </w:r>
    </w:p>
    <w:p w:rsidR="00235224" w:rsidRDefault="00A07D83" w:rsidP="00900BEA">
      <w:pPr>
        <w:pStyle w:val="Code"/>
        <w:jc w:val="both"/>
        <w:rPr>
          <w:shd w:val="clear" w:color="auto" w:fill="FFFFFF"/>
        </w:rPr>
      </w:pPr>
      <w:r>
        <w:rPr>
          <w:shd w:val="clear" w:color="auto" w:fill="FFFFFF"/>
        </w:rPr>
        <w:t xml:space="preserve">// </w:t>
      </w:r>
      <w:proofErr w:type="gramStart"/>
      <w:r>
        <w:rPr>
          <w:shd w:val="clear" w:color="auto" w:fill="FFFFFF"/>
        </w:rPr>
        <w:t>This</w:t>
      </w:r>
      <w:proofErr w:type="gramEnd"/>
      <w:r>
        <w:rPr>
          <w:shd w:val="clear" w:color="auto" w:fill="FFFFFF"/>
        </w:rPr>
        <w:t xml:space="preserve"> performs the actual computation</w:t>
      </w:r>
    </w:p>
    <w:p w:rsidR="00235224" w:rsidRDefault="00A07D83" w:rsidP="00900BEA">
      <w:pPr>
        <w:pStyle w:val="Code"/>
        <w:jc w:val="both"/>
        <w:rPr>
          <w:color w:val="000000"/>
          <w:shd w:val="clear" w:color="auto" w:fill="FFFFFF"/>
        </w:rPr>
      </w:pPr>
      <w:r w:rsidRPr="00A07D83">
        <w:rPr>
          <w:color w:val="000000"/>
          <w:shd w:val="clear" w:color="auto" w:fill="FFFFFF"/>
        </w:rPr>
        <w:t>: compute</w:t>
      </w:r>
    </w:p>
    <w:p w:rsidR="00235224" w:rsidRDefault="00A07D83" w:rsidP="00900BEA">
      <w:pPr>
        <w:pStyle w:val="Code"/>
        <w:jc w:val="both"/>
        <w:rPr>
          <w:color w:val="000000"/>
          <w:shd w:val="clear" w:color="auto" w:fill="FFFFFF"/>
        </w:rPr>
      </w:pPr>
      <w:r>
        <w:rPr>
          <w:color w:val="000000"/>
          <w:shd w:val="clear" w:color="auto" w:fill="FFFFFF"/>
        </w:rPr>
        <w:t>// form a matrix of the cp2, cp1 and acceleration estimate</w:t>
      </w:r>
    </w:p>
    <w:p w:rsidR="00235224" w:rsidRDefault="00A07D83" w:rsidP="00900BEA">
      <w:pPr>
        <w:pStyle w:val="Code"/>
        <w:jc w:val="both"/>
        <w:rPr>
          <w:shd w:val="clear" w:color="auto" w:fill="FFFFFF"/>
        </w:rPr>
      </w:pPr>
      <w:proofErr w:type="gramStart"/>
      <w:r w:rsidRPr="00A07D83">
        <w:rPr>
          <w:shd w:val="clear" w:color="auto" w:fill="FFFFFF"/>
        </w:rPr>
        <w:t>cp2</w:t>
      </w:r>
      <w:proofErr w:type="gramEnd"/>
      <w:r w:rsidRPr="00A07D83">
        <w:rPr>
          <w:shd w:val="clear" w:color="auto" w:fill="FFFFFF"/>
        </w:rPr>
        <w:t xml:space="preserve"> di@ cp1 di@ </w:t>
      </w:r>
      <w:proofErr w:type="spellStart"/>
      <w:r w:rsidRPr="00A07D83">
        <w:rPr>
          <w:shd w:val="clear" w:color="auto" w:fill="FFFFFF"/>
        </w:rPr>
        <w:t>accelEst</w:t>
      </w:r>
      <w:proofErr w:type="spellEnd"/>
      <w:r w:rsidRPr="00A07D83">
        <w:rPr>
          <w:shd w:val="clear" w:color="auto" w:fill="FFFFFF"/>
        </w:rPr>
        <w:t xml:space="preserve"> di@ matrix </w:t>
      </w:r>
      <w:proofErr w:type="spellStart"/>
      <w:r w:rsidRPr="00A07D83">
        <w:rPr>
          <w:shd w:val="clear" w:color="auto" w:fill="FFFFFF"/>
        </w:rPr>
        <w:t>buildMatrix</w:t>
      </w:r>
      <w:proofErr w:type="spellEnd"/>
    </w:p>
    <w:p w:rsidR="00235224" w:rsidRDefault="00A07D83" w:rsidP="00900BEA">
      <w:pPr>
        <w:pStyle w:val="Code"/>
        <w:jc w:val="both"/>
        <w:rPr>
          <w:shd w:val="clear" w:color="auto" w:fill="FFFFFF"/>
        </w:rPr>
      </w:pPr>
      <w:r>
        <w:rPr>
          <w:shd w:val="clear" w:color="auto" w:fill="FFFFFF"/>
        </w:rPr>
        <w:t>// Transpose the matrix so the coefficients are in the columns</w:t>
      </w:r>
    </w:p>
    <w:p w:rsidR="00235224" w:rsidRDefault="00A07D83" w:rsidP="00900BEA">
      <w:pPr>
        <w:pStyle w:val="Code"/>
        <w:jc w:val="both"/>
        <w:rPr>
          <w:shd w:val="clear" w:color="auto" w:fill="FFFFFF"/>
        </w:rPr>
      </w:pPr>
      <w:proofErr w:type="gramStart"/>
      <w:r w:rsidRPr="00A07D83">
        <w:rPr>
          <w:shd w:val="clear" w:color="auto" w:fill="FFFFFF"/>
        </w:rPr>
        <w:t>matrix</w:t>
      </w:r>
      <w:proofErr w:type="gramEnd"/>
      <w:r w:rsidRPr="00A07D83">
        <w:rPr>
          <w:shd w:val="clear" w:color="auto" w:fill="FFFFFF"/>
        </w:rPr>
        <w:t xml:space="preserve"> matrix2 T(m)</w:t>
      </w:r>
    </w:p>
    <w:p w:rsidR="00235224" w:rsidRDefault="00A07D83" w:rsidP="00900BEA">
      <w:pPr>
        <w:pStyle w:val="Code"/>
        <w:jc w:val="both"/>
        <w:rPr>
          <w:shd w:val="clear" w:color="auto" w:fill="FFFFFF"/>
        </w:rPr>
      </w:pPr>
      <w:r>
        <w:rPr>
          <w:shd w:val="clear" w:color="auto" w:fill="FFFFFF"/>
        </w:rPr>
        <w:t>// Now take the inverse, resultant matrix is the boresight matrix</w:t>
      </w:r>
    </w:p>
    <w:p w:rsidR="00235224" w:rsidRDefault="00A07D83" w:rsidP="00900BEA">
      <w:pPr>
        <w:pStyle w:val="Code"/>
        <w:jc w:val="both"/>
        <w:rPr>
          <w:shd w:val="clear" w:color="auto" w:fill="FFFFFF"/>
        </w:rPr>
      </w:pPr>
      <w:proofErr w:type="gramStart"/>
      <w:r w:rsidRPr="00A07D83">
        <w:rPr>
          <w:shd w:val="clear" w:color="auto" w:fill="FFFFFF"/>
        </w:rPr>
        <w:t>matrix2</w:t>
      </w:r>
      <w:proofErr w:type="gramEnd"/>
      <w:r w:rsidRPr="00A07D83">
        <w:rPr>
          <w:shd w:val="clear" w:color="auto" w:fill="FFFFFF"/>
        </w:rPr>
        <w:t xml:space="preserve"> matrix </w:t>
      </w:r>
      <w:proofErr w:type="spellStart"/>
      <w:r w:rsidRPr="00A07D83">
        <w:rPr>
          <w:shd w:val="clear" w:color="auto" w:fill="FFFFFF"/>
        </w:rPr>
        <w:t>inv</w:t>
      </w:r>
      <w:proofErr w:type="spellEnd"/>
      <w:r w:rsidRPr="00A07D83">
        <w:rPr>
          <w:shd w:val="clear" w:color="auto" w:fill="FFFFFF"/>
        </w:rPr>
        <w:t>(m)</w:t>
      </w:r>
    </w:p>
    <w:p w:rsidR="00235224" w:rsidRDefault="00A07D83" w:rsidP="00900BEA">
      <w:pPr>
        <w:pStyle w:val="Code"/>
        <w:jc w:val="both"/>
        <w:rPr>
          <w:shd w:val="clear" w:color="auto" w:fill="FFFFFF"/>
        </w:rPr>
      </w:pPr>
      <w:r w:rsidRPr="00A07D83">
        <w:rPr>
          <w:shd w:val="clear" w:color="auto" w:fill="FFFFFF"/>
        </w:rPr>
        <w:t>;</w:t>
      </w:r>
    </w:p>
    <w:p w:rsidR="00235224" w:rsidRDefault="00A07D83" w:rsidP="00900BEA">
      <w:pPr>
        <w:pStyle w:val="Code"/>
        <w:jc w:val="both"/>
        <w:rPr>
          <w:shd w:val="clear" w:color="auto" w:fill="FFFFFF"/>
        </w:rPr>
      </w:pPr>
      <w:r w:rsidRPr="00A07D83">
        <w:rPr>
          <w:shd w:val="clear" w:color="auto" w:fill="FFFFFF"/>
        </w:rPr>
        <w:t xml:space="preserve">// matrix </w:t>
      </w:r>
      <w:proofErr w:type="spellStart"/>
      <w:r w:rsidRPr="00A07D83">
        <w:rPr>
          <w:shd w:val="clear" w:color="auto" w:fill="FFFFFF"/>
        </w:rPr>
        <w:t>cr</w:t>
      </w:r>
      <w:proofErr w:type="spellEnd"/>
      <w:r w:rsidRPr="00A07D83">
        <w:rPr>
          <w:shd w:val="clear" w:color="auto" w:fill="FFFFFF"/>
        </w:rPr>
        <w:t xml:space="preserve"> m.</w:t>
      </w:r>
    </w:p>
    <w:p w:rsidR="00235224" w:rsidRDefault="00A07D83" w:rsidP="00900BEA">
      <w:pPr>
        <w:pStyle w:val="Code"/>
        <w:jc w:val="both"/>
        <w:rPr>
          <w:shd w:val="clear" w:color="auto" w:fill="FFFFFF"/>
        </w:rPr>
      </w:pPr>
      <w:r>
        <w:rPr>
          <w:shd w:val="clear" w:color="auto" w:fill="FFFFFF"/>
        </w:rPr>
        <w:t xml:space="preserve">// </w:t>
      </w:r>
      <w:proofErr w:type="gramStart"/>
      <w:r>
        <w:rPr>
          <w:shd w:val="clear" w:color="auto" w:fill="FFFFFF"/>
        </w:rPr>
        <w:t>This</w:t>
      </w:r>
      <w:proofErr w:type="gramEnd"/>
      <w:r>
        <w:rPr>
          <w:shd w:val="clear" w:color="auto" w:fill="FFFFFF"/>
        </w:rPr>
        <w:t xml:space="preserve"> logic is a temporary array to copy rows from the</w:t>
      </w:r>
    </w:p>
    <w:p w:rsidR="00235224" w:rsidRDefault="00A07D83" w:rsidP="00900BEA">
      <w:pPr>
        <w:pStyle w:val="Code"/>
        <w:jc w:val="both"/>
        <w:rPr>
          <w:shd w:val="clear" w:color="auto" w:fill="FFFFFF"/>
        </w:rPr>
      </w:pPr>
      <w:r>
        <w:rPr>
          <w:shd w:val="clear" w:color="auto" w:fill="FFFFFF"/>
        </w:rPr>
        <w:t>// result matrix into the 3 vectors that make up the boresight</w:t>
      </w:r>
    </w:p>
    <w:p w:rsidR="00235224" w:rsidRDefault="00A07D83" w:rsidP="00900BEA">
      <w:pPr>
        <w:pStyle w:val="Code"/>
        <w:jc w:val="both"/>
        <w:rPr>
          <w:shd w:val="clear" w:color="auto" w:fill="FFFFFF"/>
        </w:rPr>
      </w:pPr>
      <w:r>
        <w:rPr>
          <w:shd w:val="clear" w:color="auto" w:fill="FFFFFF"/>
        </w:rPr>
        <w:t>// matrix</w:t>
      </w:r>
    </w:p>
    <w:p w:rsidR="00235224" w:rsidRDefault="00A07D83" w:rsidP="00900BEA">
      <w:pPr>
        <w:pStyle w:val="Code"/>
        <w:jc w:val="both"/>
        <w:rPr>
          <w:shd w:val="clear" w:color="auto" w:fill="FFFFFF"/>
        </w:rPr>
      </w:pPr>
      <w:r>
        <w:rPr>
          <w:shd w:val="clear" w:color="auto" w:fill="FFFFFF"/>
        </w:rPr>
        <w:t>// the copy array</w:t>
      </w:r>
    </w:p>
    <w:p w:rsidR="00235224" w:rsidRDefault="00A07D83" w:rsidP="00900BEA">
      <w:pPr>
        <w:pStyle w:val="Code"/>
        <w:jc w:val="both"/>
        <w:rPr>
          <w:shd w:val="clear" w:color="auto" w:fill="FFFFFF"/>
        </w:rPr>
      </w:pPr>
      <w:proofErr w:type="gramStart"/>
      <w:r w:rsidRPr="00A07D83">
        <w:rPr>
          <w:shd w:val="clear" w:color="auto" w:fill="FFFFFF"/>
        </w:rPr>
        <w:t>variable</w:t>
      </w:r>
      <w:proofErr w:type="gramEnd"/>
      <w:r w:rsidRPr="00A07D83">
        <w:rPr>
          <w:shd w:val="clear" w:color="auto" w:fill="FFFFFF"/>
        </w:rPr>
        <w:t xml:space="preserve"> </w:t>
      </w:r>
      <w:proofErr w:type="spellStart"/>
      <w:r w:rsidRPr="00A07D83">
        <w:rPr>
          <w:shd w:val="clear" w:color="auto" w:fill="FFFFFF"/>
        </w:rPr>
        <w:t>copyarray</w:t>
      </w:r>
      <w:proofErr w:type="spellEnd"/>
      <w:r w:rsidRPr="00A07D83">
        <w:rPr>
          <w:shd w:val="clear" w:color="auto" w:fill="FFFFFF"/>
        </w:rPr>
        <w:t xml:space="preserve"> 5 allot</w:t>
      </w:r>
    </w:p>
    <w:p w:rsidR="00235224" w:rsidRDefault="00A07D83" w:rsidP="00900BEA">
      <w:pPr>
        <w:pStyle w:val="Code"/>
        <w:jc w:val="both"/>
        <w:rPr>
          <w:shd w:val="clear" w:color="auto" w:fill="FFFFFF"/>
        </w:rPr>
      </w:pPr>
      <w:r>
        <w:rPr>
          <w:shd w:val="clear" w:color="auto" w:fill="FFFFFF"/>
        </w:rPr>
        <w:t>// a word to compute array locations.</w:t>
      </w:r>
    </w:p>
    <w:p w:rsidR="00235224" w:rsidRDefault="00A07D83" w:rsidP="00900BEA">
      <w:pPr>
        <w:pStyle w:val="Code"/>
        <w:jc w:val="both"/>
        <w:rPr>
          <w:shd w:val="clear" w:color="auto" w:fill="FFFFFF"/>
        </w:rPr>
      </w:pPr>
      <w:r w:rsidRPr="00A07D83">
        <w:rPr>
          <w:shd w:val="clear" w:color="auto" w:fill="FFFFFF"/>
        </w:rPr>
        <w:t xml:space="preserve">: index 4 * </w:t>
      </w:r>
      <w:proofErr w:type="spellStart"/>
      <w:r w:rsidRPr="00A07D83">
        <w:rPr>
          <w:shd w:val="clear" w:color="auto" w:fill="FFFFFF"/>
        </w:rPr>
        <w:t>copyarray</w:t>
      </w:r>
      <w:proofErr w:type="spellEnd"/>
      <w:r w:rsidRPr="00A07D83">
        <w:rPr>
          <w:shd w:val="clear" w:color="auto" w:fill="FFFFFF"/>
        </w:rPr>
        <w:t xml:space="preserve"> </w:t>
      </w:r>
      <w:proofErr w:type="gramStart"/>
      <w:r w:rsidRPr="00A07D83">
        <w:rPr>
          <w:shd w:val="clear" w:color="auto" w:fill="FFFFFF"/>
        </w:rPr>
        <w:t>+ ;</w:t>
      </w:r>
      <w:proofErr w:type="gramEnd"/>
    </w:p>
    <w:p w:rsidR="00235224" w:rsidRDefault="00A07D83" w:rsidP="00900BEA">
      <w:pPr>
        <w:pStyle w:val="Code"/>
        <w:jc w:val="both"/>
        <w:rPr>
          <w:shd w:val="clear" w:color="auto" w:fill="FFFFFF"/>
        </w:rPr>
      </w:pPr>
      <w:r>
        <w:rPr>
          <w:shd w:val="clear" w:color="auto" w:fill="FFFFFF"/>
        </w:rPr>
        <w:t>// Copies a an array to the copy array</w:t>
      </w:r>
    </w:p>
    <w:p w:rsidR="00235224" w:rsidRDefault="00A07D83" w:rsidP="00900BEA">
      <w:pPr>
        <w:pStyle w:val="Code"/>
        <w:jc w:val="both"/>
        <w:rPr>
          <w:shd w:val="clear" w:color="auto" w:fill="FFFFFF"/>
        </w:rPr>
      </w:pPr>
      <w:r>
        <w:rPr>
          <w:shd w:val="clear" w:color="auto" w:fill="FFFFFF"/>
        </w:rPr>
        <w:t>// after putting the 0 and 2 index bounds into the copy array.</w:t>
      </w:r>
    </w:p>
    <w:p w:rsidR="00235224" w:rsidRDefault="00A07D83" w:rsidP="00900BEA">
      <w:pPr>
        <w:pStyle w:val="Code"/>
        <w:jc w:val="both"/>
        <w:rPr>
          <w:shd w:val="clear" w:color="auto" w:fill="FFFFFF"/>
        </w:rPr>
      </w:pPr>
      <w:r w:rsidRPr="00A07D83">
        <w:rPr>
          <w:shd w:val="clear" w:color="auto" w:fill="FFFFFF"/>
        </w:rPr>
        <w:t xml:space="preserve">: </w:t>
      </w:r>
      <w:proofErr w:type="spellStart"/>
      <w:proofErr w:type="gramStart"/>
      <w:r w:rsidRPr="00A07D83">
        <w:rPr>
          <w:shd w:val="clear" w:color="auto" w:fill="FFFFFF"/>
        </w:rPr>
        <w:t>cp</w:t>
      </w:r>
      <w:proofErr w:type="spellEnd"/>
      <w:proofErr w:type="gramEnd"/>
      <w:r w:rsidRPr="00A07D83">
        <w:rPr>
          <w:shd w:val="clear" w:color="auto" w:fill="FFFFFF"/>
        </w:rPr>
        <w:t xml:space="preserve"> 0 0 index ! 2 1 </w:t>
      </w:r>
      <w:proofErr w:type="gramStart"/>
      <w:r w:rsidRPr="00A07D83">
        <w:rPr>
          <w:shd w:val="clear" w:color="auto" w:fill="FFFFFF"/>
        </w:rPr>
        <w:t>index !</w:t>
      </w:r>
      <w:proofErr w:type="gramEnd"/>
    </w:p>
    <w:p w:rsidR="00235224" w:rsidRDefault="00A07D83" w:rsidP="00900BEA">
      <w:pPr>
        <w:pStyle w:val="Code"/>
        <w:jc w:val="both"/>
        <w:rPr>
          <w:shd w:val="clear" w:color="auto" w:fill="FFFFFF"/>
        </w:rPr>
      </w:pPr>
      <w:proofErr w:type="gramStart"/>
      <w:r w:rsidRPr="00A07D83">
        <w:rPr>
          <w:shd w:val="clear" w:color="auto" w:fill="FFFFFF"/>
        </w:rPr>
        <w:t>dup</w:t>
      </w:r>
      <w:proofErr w:type="gramEnd"/>
      <w:r w:rsidRPr="00A07D83">
        <w:rPr>
          <w:shd w:val="clear" w:color="auto" w:fill="FFFFFF"/>
        </w:rPr>
        <w:t xml:space="preserve"> @ 2 index ! 4 + dup @ 3 </w:t>
      </w:r>
      <w:proofErr w:type="gramStart"/>
      <w:r w:rsidRPr="00A07D83">
        <w:rPr>
          <w:shd w:val="clear" w:color="auto" w:fill="FFFFFF"/>
        </w:rPr>
        <w:t>index !</w:t>
      </w:r>
      <w:proofErr w:type="gramEnd"/>
      <w:r w:rsidRPr="00A07D83">
        <w:rPr>
          <w:shd w:val="clear" w:color="auto" w:fill="FFFFFF"/>
        </w:rPr>
        <w:t xml:space="preserve"> 4 </w:t>
      </w:r>
      <w:proofErr w:type="gramStart"/>
      <w:r w:rsidRPr="00A07D83">
        <w:rPr>
          <w:shd w:val="clear" w:color="auto" w:fill="FFFFFF"/>
        </w:rPr>
        <w:t>+  @</w:t>
      </w:r>
      <w:proofErr w:type="gramEnd"/>
      <w:r w:rsidRPr="00A07D83">
        <w:rPr>
          <w:shd w:val="clear" w:color="auto" w:fill="FFFFFF"/>
        </w:rPr>
        <w:t xml:space="preserve"> 4 index ! </w:t>
      </w:r>
    </w:p>
    <w:p w:rsidR="00235224" w:rsidRDefault="00A07D83" w:rsidP="00900BEA">
      <w:pPr>
        <w:pStyle w:val="Code"/>
        <w:jc w:val="both"/>
        <w:rPr>
          <w:shd w:val="clear" w:color="auto" w:fill="FFFFFF"/>
        </w:rPr>
      </w:pPr>
      <w:r w:rsidRPr="00A07D83">
        <w:rPr>
          <w:shd w:val="clear" w:color="auto" w:fill="FFFFFF"/>
        </w:rPr>
        <w:t>;</w:t>
      </w:r>
    </w:p>
    <w:p w:rsidR="00235224" w:rsidRDefault="00A07D83" w:rsidP="00900BEA">
      <w:pPr>
        <w:pStyle w:val="Code"/>
        <w:jc w:val="both"/>
        <w:rPr>
          <w:shd w:val="clear" w:color="auto" w:fill="FFFFFF"/>
        </w:rPr>
      </w:pPr>
      <w:r>
        <w:rPr>
          <w:shd w:val="clear" w:color="auto" w:fill="FFFFFF"/>
        </w:rPr>
        <w:t xml:space="preserve">// Use the </w:t>
      </w:r>
      <w:proofErr w:type="spellStart"/>
      <w:r>
        <w:rPr>
          <w:shd w:val="clear" w:color="auto" w:fill="FFFFFF"/>
        </w:rPr>
        <w:t>copyarray</w:t>
      </w:r>
      <w:proofErr w:type="spellEnd"/>
      <w:r>
        <w:rPr>
          <w:shd w:val="clear" w:color="auto" w:fill="FFFFFF"/>
        </w:rPr>
        <w:t xml:space="preserve"> and the </w:t>
      </w:r>
      <w:proofErr w:type="spellStart"/>
      <w:r>
        <w:rPr>
          <w:shd w:val="clear" w:color="auto" w:fill="FFFFFF"/>
        </w:rPr>
        <w:t>cp</w:t>
      </w:r>
      <w:proofErr w:type="spellEnd"/>
      <w:r>
        <w:rPr>
          <w:shd w:val="clear" w:color="auto" w:fill="FFFFFF"/>
        </w:rPr>
        <w:t xml:space="preserve"> function to put in each </w:t>
      </w:r>
    </w:p>
    <w:p w:rsidR="00235224" w:rsidRDefault="00A07D83" w:rsidP="00900BEA">
      <w:pPr>
        <w:pStyle w:val="Code"/>
        <w:jc w:val="both"/>
        <w:rPr>
          <w:shd w:val="clear" w:color="auto" w:fill="FFFFFF"/>
        </w:rPr>
      </w:pPr>
      <w:r>
        <w:rPr>
          <w:shd w:val="clear" w:color="auto" w:fill="FFFFFF"/>
        </w:rPr>
        <w:t>// row of the boresight matrix from the computed matrix.</w:t>
      </w:r>
    </w:p>
    <w:p w:rsidR="00235224" w:rsidRDefault="00A07D83" w:rsidP="00900BEA">
      <w:pPr>
        <w:pStyle w:val="Code"/>
        <w:jc w:val="both"/>
        <w:rPr>
          <w:color w:val="000000"/>
          <w:shd w:val="clear" w:color="auto" w:fill="FFFFFF"/>
        </w:rPr>
      </w:pPr>
      <w:r w:rsidRPr="00A07D83">
        <w:rPr>
          <w:color w:val="000000"/>
          <w:shd w:val="clear" w:color="auto" w:fill="FFFFFF"/>
        </w:rPr>
        <w:t xml:space="preserve">: </w:t>
      </w:r>
      <w:proofErr w:type="spellStart"/>
      <w:proofErr w:type="gramStart"/>
      <w:r w:rsidRPr="00A07D83">
        <w:rPr>
          <w:color w:val="000000"/>
          <w:shd w:val="clear" w:color="auto" w:fill="FFFFFF"/>
        </w:rPr>
        <w:t>copyit</w:t>
      </w:r>
      <w:proofErr w:type="spellEnd"/>
      <w:proofErr w:type="gramEnd"/>
    </w:p>
    <w:p w:rsidR="00235224" w:rsidRDefault="00A07D83" w:rsidP="00900BEA">
      <w:pPr>
        <w:pStyle w:val="Code"/>
        <w:jc w:val="both"/>
        <w:rPr>
          <w:shd w:val="clear" w:color="auto" w:fill="FFFFFF"/>
        </w:rPr>
      </w:pPr>
      <w:proofErr w:type="gramStart"/>
      <w:r w:rsidRPr="00A07D83">
        <w:rPr>
          <w:shd w:val="clear" w:color="auto" w:fill="FFFFFF"/>
        </w:rPr>
        <w:t>matrix</w:t>
      </w:r>
      <w:proofErr w:type="gramEnd"/>
      <w:r w:rsidRPr="00A07D83">
        <w:rPr>
          <w:shd w:val="clear" w:color="auto" w:fill="FFFFFF"/>
        </w:rPr>
        <w:t xml:space="preserve"> </w:t>
      </w:r>
      <w:proofErr w:type="spellStart"/>
      <w:r w:rsidRPr="00A07D83">
        <w:rPr>
          <w:shd w:val="clear" w:color="auto" w:fill="FFFFFF"/>
        </w:rPr>
        <w:t>cp</w:t>
      </w:r>
      <w:proofErr w:type="spellEnd"/>
      <w:r w:rsidRPr="00A07D83">
        <w:rPr>
          <w:shd w:val="clear" w:color="auto" w:fill="FFFFFF"/>
        </w:rPr>
        <w:t xml:space="preserve"> </w:t>
      </w:r>
      <w:proofErr w:type="spellStart"/>
      <w:r w:rsidRPr="00A07D83">
        <w:rPr>
          <w:shd w:val="clear" w:color="auto" w:fill="FFFFFF"/>
        </w:rPr>
        <w:t>boresightMatrixX</w:t>
      </w:r>
      <w:proofErr w:type="spellEnd"/>
      <w:r w:rsidRPr="00A07D83">
        <w:rPr>
          <w:shd w:val="clear" w:color="auto" w:fill="FFFFFF"/>
        </w:rPr>
        <w:t xml:space="preserve"> </w:t>
      </w:r>
      <w:proofErr w:type="spellStart"/>
      <w:r w:rsidRPr="00A07D83">
        <w:rPr>
          <w:shd w:val="clear" w:color="auto" w:fill="FFFFFF"/>
        </w:rPr>
        <w:t>copyarray</w:t>
      </w:r>
      <w:proofErr w:type="spellEnd"/>
      <w:r w:rsidRPr="00A07D83">
        <w:rPr>
          <w:shd w:val="clear" w:color="auto" w:fill="FFFFFF"/>
        </w:rPr>
        <w:t xml:space="preserve"> set</w:t>
      </w:r>
    </w:p>
    <w:p w:rsidR="00235224" w:rsidRDefault="00A07D83" w:rsidP="00900BEA">
      <w:pPr>
        <w:pStyle w:val="Code"/>
        <w:jc w:val="both"/>
        <w:rPr>
          <w:shd w:val="clear" w:color="auto" w:fill="FFFFFF"/>
        </w:rPr>
      </w:pPr>
      <w:r>
        <w:rPr>
          <w:shd w:val="clear" w:color="auto" w:fill="FFFFFF"/>
        </w:rPr>
        <w:t>// note 3 4 * + moves up to the second row of a 3x3 matrix</w:t>
      </w:r>
    </w:p>
    <w:p w:rsidR="00235224" w:rsidRDefault="00A07D83" w:rsidP="00900BEA">
      <w:pPr>
        <w:pStyle w:val="Code"/>
        <w:jc w:val="both"/>
        <w:rPr>
          <w:shd w:val="clear" w:color="auto" w:fill="FFFFFF"/>
        </w:rPr>
      </w:pPr>
      <w:proofErr w:type="gramStart"/>
      <w:r w:rsidRPr="00A07D83">
        <w:rPr>
          <w:shd w:val="clear" w:color="auto" w:fill="FFFFFF"/>
        </w:rPr>
        <w:t>matrix</w:t>
      </w:r>
      <w:proofErr w:type="gramEnd"/>
      <w:r w:rsidRPr="00A07D83">
        <w:rPr>
          <w:shd w:val="clear" w:color="auto" w:fill="FFFFFF"/>
        </w:rPr>
        <w:t xml:space="preserve"> 3 4 * + </w:t>
      </w:r>
      <w:proofErr w:type="spellStart"/>
      <w:r w:rsidRPr="00A07D83">
        <w:rPr>
          <w:shd w:val="clear" w:color="auto" w:fill="FFFFFF"/>
        </w:rPr>
        <w:t>cp</w:t>
      </w:r>
      <w:proofErr w:type="spellEnd"/>
      <w:r w:rsidRPr="00A07D83">
        <w:rPr>
          <w:shd w:val="clear" w:color="auto" w:fill="FFFFFF"/>
        </w:rPr>
        <w:t xml:space="preserve"> </w:t>
      </w:r>
      <w:proofErr w:type="spellStart"/>
      <w:r w:rsidRPr="00A07D83">
        <w:rPr>
          <w:shd w:val="clear" w:color="auto" w:fill="FFFFFF"/>
        </w:rPr>
        <w:t>boresightMatrixY</w:t>
      </w:r>
      <w:proofErr w:type="spellEnd"/>
      <w:r w:rsidRPr="00A07D83">
        <w:rPr>
          <w:shd w:val="clear" w:color="auto" w:fill="FFFFFF"/>
        </w:rPr>
        <w:t xml:space="preserve"> </w:t>
      </w:r>
      <w:proofErr w:type="spellStart"/>
      <w:r w:rsidRPr="00A07D83">
        <w:rPr>
          <w:shd w:val="clear" w:color="auto" w:fill="FFFFFF"/>
        </w:rPr>
        <w:t>copyarray</w:t>
      </w:r>
      <w:proofErr w:type="spellEnd"/>
      <w:r w:rsidRPr="00A07D83">
        <w:rPr>
          <w:shd w:val="clear" w:color="auto" w:fill="FFFFFF"/>
        </w:rPr>
        <w:t xml:space="preserve"> set</w:t>
      </w:r>
    </w:p>
    <w:p w:rsidR="00235224" w:rsidRDefault="00A07D83" w:rsidP="00900BEA">
      <w:pPr>
        <w:pStyle w:val="Code"/>
        <w:jc w:val="both"/>
        <w:rPr>
          <w:shd w:val="clear" w:color="auto" w:fill="FFFFFF"/>
        </w:rPr>
      </w:pPr>
      <w:r>
        <w:rPr>
          <w:shd w:val="clear" w:color="auto" w:fill="FFFFFF"/>
        </w:rPr>
        <w:t>// note 6 4 * + moves up to the third row of a 3x3 matrix</w:t>
      </w:r>
    </w:p>
    <w:p w:rsidR="00235224" w:rsidRDefault="00A07D83" w:rsidP="00900BEA">
      <w:pPr>
        <w:pStyle w:val="Code"/>
        <w:jc w:val="both"/>
        <w:rPr>
          <w:shd w:val="clear" w:color="auto" w:fill="FFFFFF"/>
        </w:rPr>
      </w:pPr>
      <w:proofErr w:type="gramStart"/>
      <w:r w:rsidRPr="00A07D83">
        <w:rPr>
          <w:shd w:val="clear" w:color="auto" w:fill="FFFFFF"/>
        </w:rPr>
        <w:t>matrix</w:t>
      </w:r>
      <w:proofErr w:type="gramEnd"/>
      <w:r w:rsidRPr="00A07D83">
        <w:rPr>
          <w:shd w:val="clear" w:color="auto" w:fill="FFFFFF"/>
        </w:rPr>
        <w:t xml:space="preserve"> 6 4 * + </w:t>
      </w:r>
      <w:proofErr w:type="spellStart"/>
      <w:r w:rsidRPr="00A07D83">
        <w:rPr>
          <w:shd w:val="clear" w:color="auto" w:fill="FFFFFF"/>
        </w:rPr>
        <w:t>cp</w:t>
      </w:r>
      <w:proofErr w:type="spellEnd"/>
      <w:r w:rsidRPr="00A07D83">
        <w:rPr>
          <w:shd w:val="clear" w:color="auto" w:fill="FFFFFF"/>
        </w:rPr>
        <w:t xml:space="preserve"> </w:t>
      </w:r>
      <w:proofErr w:type="spellStart"/>
      <w:r w:rsidRPr="00A07D83">
        <w:rPr>
          <w:shd w:val="clear" w:color="auto" w:fill="FFFFFF"/>
        </w:rPr>
        <w:t>boresightMatrixZ</w:t>
      </w:r>
      <w:proofErr w:type="spellEnd"/>
      <w:r w:rsidRPr="00A07D83">
        <w:rPr>
          <w:shd w:val="clear" w:color="auto" w:fill="FFFFFF"/>
        </w:rPr>
        <w:t xml:space="preserve"> </w:t>
      </w:r>
      <w:proofErr w:type="spellStart"/>
      <w:r w:rsidRPr="00A07D83">
        <w:rPr>
          <w:shd w:val="clear" w:color="auto" w:fill="FFFFFF"/>
        </w:rPr>
        <w:t>copyarray</w:t>
      </w:r>
      <w:proofErr w:type="spellEnd"/>
      <w:r w:rsidRPr="00A07D83">
        <w:rPr>
          <w:shd w:val="clear" w:color="auto" w:fill="FFFFFF"/>
        </w:rPr>
        <w:t xml:space="preserve"> set</w:t>
      </w:r>
    </w:p>
    <w:p w:rsidR="00235224" w:rsidRDefault="00A07D83" w:rsidP="00900BEA">
      <w:pPr>
        <w:pStyle w:val="Code"/>
        <w:jc w:val="both"/>
        <w:rPr>
          <w:color w:val="000000"/>
          <w:shd w:val="clear" w:color="auto" w:fill="FFFFFF"/>
        </w:rPr>
      </w:pPr>
      <w:r w:rsidRPr="00A07D83">
        <w:rPr>
          <w:color w:val="000000"/>
          <w:shd w:val="clear" w:color="auto" w:fill="FFFFFF"/>
        </w:rPr>
        <w:t>;</w:t>
      </w:r>
    </w:p>
    <w:p w:rsidR="00235224" w:rsidRDefault="00A07D83" w:rsidP="00900BEA">
      <w:pPr>
        <w:pStyle w:val="Code"/>
        <w:jc w:val="both"/>
        <w:rPr>
          <w:color w:val="000000"/>
          <w:shd w:val="clear" w:color="auto" w:fill="FFFFFF"/>
        </w:rPr>
      </w:pPr>
      <w:r>
        <w:rPr>
          <w:color w:val="000000"/>
          <w:shd w:val="clear" w:color="auto" w:fill="FFFFFF"/>
        </w:rPr>
        <w:t>// Print the resultant matrix and the new boresight matrix</w:t>
      </w:r>
    </w:p>
    <w:p w:rsidR="00235224" w:rsidRDefault="00A07D83" w:rsidP="00900BEA">
      <w:pPr>
        <w:pStyle w:val="Code"/>
        <w:jc w:val="both"/>
        <w:rPr>
          <w:color w:val="000000"/>
          <w:shd w:val="clear" w:color="auto" w:fill="FFFFFF"/>
        </w:rPr>
      </w:pPr>
      <w:r>
        <w:rPr>
          <w:color w:val="000000"/>
          <w:shd w:val="clear" w:color="auto" w:fill="FFFFFF"/>
        </w:rPr>
        <w:t>// for error check.</w:t>
      </w:r>
    </w:p>
    <w:p w:rsidR="00235224" w:rsidRDefault="00A07D83" w:rsidP="00900BEA">
      <w:pPr>
        <w:pStyle w:val="Code"/>
        <w:jc w:val="both"/>
        <w:rPr>
          <w:color w:val="000000"/>
          <w:shd w:val="clear" w:color="auto" w:fill="FFFFFF"/>
        </w:rPr>
      </w:pPr>
      <w:r w:rsidRPr="00A07D83">
        <w:rPr>
          <w:color w:val="000000"/>
          <w:shd w:val="clear" w:color="auto" w:fill="FFFFFF"/>
        </w:rPr>
        <w:t xml:space="preserve">: </w:t>
      </w:r>
      <w:proofErr w:type="spellStart"/>
      <w:proofErr w:type="gramStart"/>
      <w:r w:rsidRPr="00A07D83">
        <w:rPr>
          <w:color w:val="000000"/>
          <w:shd w:val="clear" w:color="auto" w:fill="FFFFFF"/>
        </w:rPr>
        <w:t>printit</w:t>
      </w:r>
      <w:proofErr w:type="spellEnd"/>
      <w:proofErr w:type="gramEnd"/>
    </w:p>
    <w:p w:rsidR="00235224" w:rsidRDefault="00A07D83" w:rsidP="00900BEA">
      <w:pPr>
        <w:pStyle w:val="Code"/>
        <w:jc w:val="both"/>
        <w:rPr>
          <w:shd w:val="clear" w:color="auto" w:fill="FFFFFF"/>
        </w:rPr>
      </w:pPr>
      <w:proofErr w:type="gramStart"/>
      <w:r w:rsidRPr="00A07D83">
        <w:rPr>
          <w:shd w:val="clear" w:color="auto" w:fill="FFFFFF"/>
        </w:rPr>
        <w:t>matrix</w:t>
      </w:r>
      <w:proofErr w:type="gramEnd"/>
      <w:r w:rsidRPr="00A07D83">
        <w:rPr>
          <w:shd w:val="clear" w:color="auto" w:fill="FFFFFF"/>
        </w:rPr>
        <w:t xml:space="preserve"> </w:t>
      </w:r>
      <w:proofErr w:type="spellStart"/>
      <w:r w:rsidRPr="00A07D83">
        <w:rPr>
          <w:shd w:val="clear" w:color="auto" w:fill="FFFFFF"/>
        </w:rPr>
        <w:t>cr</w:t>
      </w:r>
      <w:proofErr w:type="spellEnd"/>
      <w:r w:rsidRPr="00A07D83">
        <w:rPr>
          <w:shd w:val="clear" w:color="auto" w:fill="FFFFFF"/>
        </w:rPr>
        <w:t xml:space="preserve"> m.</w:t>
      </w:r>
    </w:p>
    <w:p w:rsidR="00235224" w:rsidRDefault="00A07D83" w:rsidP="00900BEA">
      <w:pPr>
        <w:pStyle w:val="Code"/>
        <w:jc w:val="both"/>
        <w:rPr>
          <w:shd w:val="clear" w:color="auto" w:fill="FFFFFF"/>
        </w:rPr>
      </w:pPr>
      <w:proofErr w:type="spellStart"/>
      <w:proofErr w:type="gramStart"/>
      <w:r w:rsidRPr="00A07D83">
        <w:rPr>
          <w:shd w:val="clear" w:color="auto" w:fill="FFFFFF"/>
        </w:rPr>
        <w:t>boresightMatrixX</w:t>
      </w:r>
      <w:proofErr w:type="spellEnd"/>
      <w:proofErr w:type="gramEnd"/>
      <w:r w:rsidRPr="00A07D83">
        <w:rPr>
          <w:shd w:val="clear" w:color="auto" w:fill="FFFFFF"/>
        </w:rPr>
        <w:t xml:space="preserve"> </w:t>
      </w:r>
      <w:proofErr w:type="spellStart"/>
      <w:r w:rsidRPr="00A07D83">
        <w:rPr>
          <w:shd w:val="clear" w:color="auto" w:fill="FFFFFF"/>
        </w:rPr>
        <w:t>cr</w:t>
      </w:r>
      <w:proofErr w:type="spellEnd"/>
      <w:r w:rsidRPr="00A07D83">
        <w:rPr>
          <w:shd w:val="clear" w:color="auto" w:fill="FFFFFF"/>
        </w:rPr>
        <w:t xml:space="preserve"> di. </w:t>
      </w:r>
    </w:p>
    <w:p w:rsidR="00235224" w:rsidRDefault="00A07D83" w:rsidP="00900BEA">
      <w:pPr>
        <w:pStyle w:val="Code"/>
        <w:jc w:val="both"/>
        <w:rPr>
          <w:shd w:val="clear" w:color="auto" w:fill="FFFFFF"/>
        </w:rPr>
      </w:pPr>
      <w:proofErr w:type="spellStart"/>
      <w:proofErr w:type="gramStart"/>
      <w:r w:rsidRPr="00A07D83">
        <w:rPr>
          <w:shd w:val="clear" w:color="auto" w:fill="FFFFFF"/>
        </w:rPr>
        <w:t>boresightMatrixY</w:t>
      </w:r>
      <w:proofErr w:type="spellEnd"/>
      <w:proofErr w:type="gramEnd"/>
      <w:r w:rsidRPr="00A07D83">
        <w:rPr>
          <w:shd w:val="clear" w:color="auto" w:fill="FFFFFF"/>
        </w:rPr>
        <w:t xml:space="preserve"> </w:t>
      </w:r>
      <w:proofErr w:type="spellStart"/>
      <w:r w:rsidRPr="00A07D83">
        <w:rPr>
          <w:shd w:val="clear" w:color="auto" w:fill="FFFFFF"/>
        </w:rPr>
        <w:t>cr</w:t>
      </w:r>
      <w:proofErr w:type="spellEnd"/>
      <w:r w:rsidRPr="00A07D83">
        <w:rPr>
          <w:shd w:val="clear" w:color="auto" w:fill="FFFFFF"/>
        </w:rPr>
        <w:t xml:space="preserve"> di. </w:t>
      </w:r>
    </w:p>
    <w:p w:rsidR="00235224" w:rsidRDefault="00A07D83" w:rsidP="00900BEA">
      <w:pPr>
        <w:pStyle w:val="Code"/>
        <w:jc w:val="both"/>
        <w:rPr>
          <w:shd w:val="clear" w:color="auto" w:fill="FFFFFF"/>
        </w:rPr>
      </w:pPr>
      <w:proofErr w:type="spellStart"/>
      <w:proofErr w:type="gramStart"/>
      <w:r w:rsidRPr="00A07D83">
        <w:rPr>
          <w:shd w:val="clear" w:color="auto" w:fill="FFFFFF"/>
        </w:rPr>
        <w:t>boresightMatrixZ</w:t>
      </w:r>
      <w:proofErr w:type="spellEnd"/>
      <w:proofErr w:type="gramEnd"/>
      <w:r w:rsidRPr="00A07D83">
        <w:rPr>
          <w:shd w:val="clear" w:color="auto" w:fill="FFFFFF"/>
        </w:rPr>
        <w:t xml:space="preserve"> </w:t>
      </w:r>
      <w:proofErr w:type="spellStart"/>
      <w:r w:rsidRPr="00A07D83">
        <w:rPr>
          <w:shd w:val="clear" w:color="auto" w:fill="FFFFFF"/>
        </w:rPr>
        <w:t>cr</w:t>
      </w:r>
      <w:proofErr w:type="spellEnd"/>
      <w:r w:rsidRPr="00A07D83">
        <w:rPr>
          <w:shd w:val="clear" w:color="auto" w:fill="FFFFFF"/>
        </w:rPr>
        <w:t xml:space="preserve"> di. </w:t>
      </w:r>
    </w:p>
    <w:p w:rsidR="00235224" w:rsidRDefault="00A07D83" w:rsidP="00900BEA">
      <w:pPr>
        <w:pStyle w:val="Code"/>
        <w:jc w:val="both"/>
        <w:rPr>
          <w:color w:val="000000"/>
          <w:shd w:val="clear" w:color="auto" w:fill="FFFFFF"/>
        </w:rPr>
      </w:pPr>
      <w:r w:rsidRPr="00A07D83">
        <w:rPr>
          <w:color w:val="000000"/>
          <w:shd w:val="clear" w:color="auto" w:fill="FFFFFF"/>
        </w:rPr>
        <w:t>;</w:t>
      </w:r>
    </w:p>
    <w:p w:rsidR="00235224" w:rsidRDefault="00235224" w:rsidP="00900BEA">
      <w:pPr>
        <w:pStyle w:val="Code"/>
        <w:jc w:val="both"/>
        <w:rPr>
          <w:color w:val="000000"/>
          <w:shd w:val="clear" w:color="auto" w:fill="FFFFFF"/>
        </w:rPr>
      </w:pPr>
    </w:p>
    <w:p w:rsidR="00235224" w:rsidRDefault="00A07D83" w:rsidP="00900BEA">
      <w:pPr>
        <w:pStyle w:val="Code"/>
        <w:jc w:val="both"/>
        <w:rPr>
          <w:color w:val="000000"/>
          <w:shd w:val="clear" w:color="auto" w:fill="FFFFFF"/>
        </w:rPr>
      </w:pPr>
      <w:r>
        <w:rPr>
          <w:color w:val="000000"/>
          <w:shd w:val="clear" w:color="auto" w:fill="FFFFFF"/>
        </w:rPr>
        <w:t xml:space="preserve">// </w:t>
      </w:r>
      <w:proofErr w:type="gramStart"/>
      <w:r>
        <w:rPr>
          <w:color w:val="000000"/>
          <w:shd w:val="clear" w:color="auto" w:fill="FFFFFF"/>
        </w:rPr>
        <w:t>This</w:t>
      </w:r>
      <w:proofErr w:type="gramEnd"/>
      <w:r>
        <w:rPr>
          <w:color w:val="000000"/>
          <w:shd w:val="clear" w:color="auto" w:fill="FFFFFF"/>
        </w:rPr>
        <w:t xml:space="preserve"> word computes the boresight matrix in place.</w:t>
      </w:r>
    </w:p>
    <w:p w:rsidR="00235224" w:rsidRDefault="00A07D83" w:rsidP="00900BEA">
      <w:pPr>
        <w:pStyle w:val="Code"/>
        <w:jc w:val="both"/>
        <w:rPr>
          <w:color w:val="000000"/>
          <w:shd w:val="clear" w:color="auto" w:fill="FFFFFF"/>
        </w:rPr>
      </w:pPr>
      <w:r w:rsidRPr="00A07D83">
        <w:rPr>
          <w:color w:val="000000"/>
          <w:shd w:val="clear" w:color="auto" w:fill="FFFFFF"/>
        </w:rPr>
        <w:t xml:space="preserve">: </w:t>
      </w:r>
      <w:proofErr w:type="spellStart"/>
      <w:proofErr w:type="gramStart"/>
      <w:r w:rsidRPr="00A07D83">
        <w:rPr>
          <w:color w:val="000000"/>
          <w:shd w:val="clear" w:color="auto" w:fill="FFFFFF"/>
        </w:rPr>
        <w:t>doit</w:t>
      </w:r>
      <w:proofErr w:type="spellEnd"/>
      <w:proofErr w:type="gramEnd"/>
      <w:r w:rsidRPr="00A07D83">
        <w:rPr>
          <w:color w:val="000000"/>
          <w:shd w:val="clear" w:color="auto" w:fill="FFFFFF"/>
        </w:rPr>
        <w:t xml:space="preserve"> </w:t>
      </w:r>
    </w:p>
    <w:p w:rsidR="00235224" w:rsidRDefault="00A07D83" w:rsidP="00900BEA">
      <w:pPr>
        <w:pStyle w:val="Code"/>
        <w:jc w:val="both"/>
        <w:rPr>
          <w:color w:val="000000"/>
          <w:shd w:val="clear" w:color="auto" w:fill="FFFFFF"/>
        </w:rPr>
      </w:pPr>
      <w:proofErr w:type="gramStart"/>
      <w:r w:rsidRPr="00A07D83">
        <w:rPr>
          <w:color w:val="000000"/>
          <w:shd w:val="clear" w:color="auto" w:fill="FFFFFF"/>
        </w:rPr>
        <w:t>orientation</w:t>
      </w:r>
      <w:proofErr w:type="gramEnd"/>
      <w:r w:rsidRPr="00A07D83">
        <w:rPr>
          <w:color w:val="000000"/>
          <w:shd w:val="clear" w:color="auto" w:fill="FFFFFF"/>
        </w:rPr>
        <w:t xml:space="preserve"> 0 set</w:t>
      </w:r>
      <w:r>
        <w:rPr>
          <w:color w:val="000000"/>
          <w:shd w:val="clear" w:color="auto" w:fill="FFFFFF"/>
        </w:rPr>
        <w:t xml:space="preserve">   // set the orientation back to default</w:t>
      </w:r>
    </w:p>
    <w:p w:rsidR="00235224" w:rsidRDefault="00A07D83" w:rsidP="00900BEA">
      <w:pPr>
        <w:pStyle w:val="Code"/>
        <w:jc w:val="both"/>
        <w:rPr>
          <w:color w:val="000000"/>
          <w:shd w:val="clear" w:color="auto" w:fill="FFFFFF"/>
        </w:rPr>
      </w:pPr>
      <w:r w:rsidRPr="00A07D83">
        <w:rPr>
          <w:color w:val="000000"/>
          <w:shd w:val="clear" w:color="auto" w:fill="FFFFFF"/>
        </w:rPr>
        <w:t xml:space="preserve">5000 delay </w:t>
      </w:r>
      <w:r>
        <w:rPr>
          <w:color w:val="000000"/>
          <w:shd w:val="clear" w:color="auto" w:fill="FFFFFF"/>
        </w:rPr>
        <w:t xml:space="preserve">         // wait 5 seconds to allow the estimates to catch</w:t>
      </w:r>
    </w:p>
    <w:p w:rsidR="00235224" w:rsidRDefault="00A07D83" w:rsidP="00900BEA">
      <w:pPr>
        <w:pStyle w:val="Code"/>
        <w:jc w:val="both"/>
        <w:rPr>
          <w:color w:val="000000"/>
          <w:shd w:val="clear" w:color="auto" w:fill="FFFFFF"/>
        </w:rPr>
      </w:pPr>
      <w:r>
        <w:rPr>
          <w:color w:val="000000"/>
          <w:shd w:val="clear" w:color="auto" w:fill="FFFFFF"/>
        </w:rPr>
        <w:t xml:space="preserve">                    // up</w:t>
      </w:r>
    </w:p>
    <w:p w:rsidR="00235224" w:rsidRDefault="00A07D83" w:rsidP="00900BEA">
      <w:pPr>
        <w:pStyle w:val="Code"/>
        <w:jc w:val="both"/>
        <w:rPr>
          <w:color w:val="000000"/>
          <w:shd w:val="clear" w:color="auto" w:fill="FFFFFF"/>
        </w:rPr>
      </w:pPr>
      <w:proofErr w:type="gramStart"/>
      <w:r w:rsidRPr="00A07D83">
        <w:rPr>
          <w:color w:val="000000"/>
          <w:shd w:val="clear" w:color="auto" w:fill="FFFFFF"/>
        </w:rPr>
        <w:t>compute</w:t>
      </w:r>
      <w:proofErr w:type="gramEnd"/>
      <w:r w:rsidRPr="00A07D83">
        <w:rPr>
          <w:color w:val="000000"/>
          <w:shd w:val="clear" w:color="auto" w:fill="FFFFFF"/>
        </w:rPr>
        <w:t xml:space="preserve"> </w:t>
      </w:r>
      <w:r>
        <w:rPr>
          <w:color w:val="000000"/>
          <w:shd w:val="clear" w:color="auto" w:fill="FFFFFF"/>
        </w:rPr>
        <w:t xml:space="preserve">            // compute new boresight matrix</w:t>
      </w:r>
    </w:p>
    <w:p w:rsidR="00235224" w:rsidRDefault="00A07D83" w:rsidP="00900BEA">
      <w:pPr>
        <w:pStyle w:val="Code"/>
        <w:jc w:val="both"/>
        <w:rPr>
          <w:color w:val="000000"/>
          <w:shd w:val="clear" w:color="auto" w:fill="FFFFFF"/>
        </w:rPr>
      </w:pPr>
      <w:proofErr w:type="spellStart"/>
      <w:proofErr w:type="gramStart"/>
      <w:r w:rsidRPr="00A07D83">
        <w:rPr>
          <w:color w:val="000000"/>
          <w:shd w:val="clear" w:color="auto" w:fill="FFFFFF"/>
        </w:rPr>
        <w:t>copyit</w:t>
      </w:r>
      <w:proofErr w:type="spellEnd"/>
      <w:proofErr w:type="gramEnd"/>
      <w:r w:rsidRPr="00A07D83">
        <w:rPr>
          <w:color w:val="000000"/>
          <w:shd w:val="clear" w:color="auto" w:fill="FFFFFF"/>
        </w:rPr>
        <w:t xml:space="preserve"> </w:t>
      </w:r>
      <w:r>
        <w:rPr>
          <w:color w:val="000000"/>
          <w:shd w:val="clear" w:color="auto" w:fill="FFFFFF"/>
        </w:rPr>
        <w:t xml:space="preserve">             // put back in the database</w:t>
      </w:r>
    </w:p>
    <w:p w:rsidR="00235224" w:rsidRDefault="00A07D83" w:rsidP="00900BEA">
      <w:pPr>
        <w:pStyle w:val="Code"/>
        <w:jc w:val="both"/>
        <w:rPr>
          <w:color w:val="000000"/>
          <w:shd w:val="clear" w:color="auto" w:fill="FFFFFF"/>
        </w:rPr>
      </w:pPr>
      <w:proofErr w:type="spellStart"/>
      <w:proofErr w:type="gramStart"/>
      <w:r w:rsidRPr="00A07D83">
        <w:rPr>
          <w:color w:val="000000"/>
          <w:shd w:val="clear" w:color="auto" w:fill="FFFFFF"/>
        </w:rPr>
        <w:t>printit</w:t>
      </w:r>
      <w:proofErr w:type="spellEnd"/>
      <w:r w:rsidRPr="00A07D83">
        <w:rPr>
          <w:color w:val="000000"/>
          <w:shd w:val="clear" w:color="auto" w:fill="FFFFFF"/>
        </w:rPr>
        <w:t xml:space="preserve"> ;</w:t>
      </w:r>
      <w:proofErr w:type="gramEnd"/>
      <w:r>
        <w:rPr>
          <w:color w:val="000000"/>
          <w:shd w:val="clear" w:color="auto" w:fill="FFFFFF"/>
        </w:rPr>
        <w:t xml:space="preserve">           // sanity check printout</w:t>
      </w:r>
    </w:p>
    <w:p w:rsidR="00235224" w:rsidRDefault="00235224" w:rsidP="00900BEA">
      <w:pPr>
        <w:pStyle w:val="Code"/>
        <w:jc w:val="both"/>
        <w:rPr>
          <w:color w:val="000000"/>
          <w:shd w:val="clear" w:color="auto" w:fill="FFFFFF"/>
        </w:rPr>
      </w:pPr>
    </w:p>
    <w:p w:rsidR="00235224" w:rsidRDefault="00A07D83" w:rsidP="00900BEA">
      <w:pPr>
        <w:pStyle w:val="Code"/>
        <w:jc w:val="both"/>
        <w:rPr>
          <w:color w:val="000000"/>
          <w:shd w:val="clear" w:color="auto" w:fill="FFFFFF"/>
        </w:rPr>
      </w:pPr>
      <w:proofErr w:type="spellStart"/>
      <w:proofErr w:type="gramStart"/>
      <w:r w:rsidRPr="00A07D83">
        <w:rPr>
          <w:color w:val="000000"/>
          <w:shd w:val="clear" w:color="auto" w:fill="FFFFFF"/>
        </w:rPr>
        <w:t>doit</w:t>
      </w:r>
      <w:proofErr w:type="spellEnd"/>
      <w:proofErr w:type="gramEnd"/>
      <w:r>
        <w:rPr>
          <w:color w:val="000000"/>
          <w:shd w:val="clear" w:color="auto" w:fill="FFFFFF"/>
        </w:rPr>
        <w:t xml:space="preserve">                // run this macro automatically at download</w:t>
      </w:r>
    </w:p>
    <w:p w:rsidR="00235224" w:rsidRDefault="00801D81" w:rsidP="00900BEA">
      <w:pPr>
        <w:pStyle w:val="Code"/>
        <w:jc w:val="both"/>
        <w:rPr>
          <w:color w:val="000000"/>
          <w:shd w:val="clear" w:color="auto" w:fill="FFFFFF"/>
        </w:rPr>
      </w:pPr>
      <w:proofErr w:type="gramStart"/>
      <w:r>
        <w:rPr>
          <w:color w:val="000000"/>
          <w:shd w:val="clear" w:color="auto" w:fill="FFFFFF"/>
        </w:rPr>
        <w:lastRenderedPageBreak/>
        <w:t>forget</w:t>
      </w:r>
      <w:proofErr w:type="gramEnd"/>
      <w:r>
        <w:rPr>
          <w:color w:val="000000"/>
          <w:shd w:val="clear" w:color="auto" w:fill="FFFFFF"/>
        </w:rPr>
        <w:t xml:space="preserve"> matrix       // automatically unload this program</w:t>
      </w:r>
    </w:p>
    <w:p w:rsidR="00235224" w:rsidRDefault="00235224" w:rsidP="00900BEA">
      <w:pPr>
        <w:jc w:val="both"/>
      </w:pPr>
    </w:p>
    <w:p w:rsidR="00B52017" w:rsidRPr="00B23DEF" w:rsidRDefault="00B52017" w:rsidP="00900BEA">
      <w:pPr>
        <w:pStyle w:val="Heading4"/>
        <w:jc w:val="both"/>
      </w:pPr>
      <w:bookmarkStart w:id="37" w:name="_Toc301798718"/>
      <w:r>
        <w:t>Programmer to Programmer</w:t>
      </w:r>
      <w:bookmarkEnd w:id="37"/>
    </w:p>
    <w:p w:rsidR="00B52017" w:rsidRDefault="00B52017" w:rsidP="00900BEA">
      <w:pPr>
        <w:jc w:val="both"/>
      </w:pPr>
      <w:r>
        <w:t xml:space="preserve">This section is addressed to the programmer, software engineer or other software professional that wants to use </w:t>
      </w:r>
      <w:r w:rsidR="00524A62">
        <w:t>NPL</w:t>
      </w:r>
      <w:r w:rsidR="00282FED">
        <w:t xml:space="preserve"> or Remote Function Select (RFS) in the </w:t>
      </w:r>
      <w:r w:rsidR="001D5412">
        <w:t>inertial system</w:t>
      </w:r>
      <w:r>
        <w:t>.</w:t>
      </w:r>
    </w:p>
    <w:p w:rsidR="00B52017" w:rsidRDefault="00524A62" w:rsidP="00900BEA">
      <w:pPr>
        <w:pStyle w:val="ListParagraph"/>
        <w:numPr>
          <w:ilvl w:val="0"/>
          <w:numId w:val="9"/>
        </w:numPr>
        <w:jc w:val="both"/>
      </w:pPr>
      <w:r>
        <w:t>NPL</w:t>
      </w:r>
      <w:r w:rsidR="00B52017">
        <w:t xml:space="preserve"> is </w:t>
      </w:r>
      <w:r w:rsidR="002908DB">
        <w:t>a good method f</w:t>
      </w:r>
      <w:r w:rsidR="00B52017">
        <w:t xml:space="preserve">or experimenting with the </w:t>
      </w:r>
      <w:r w:rsidR="001D5412">
        <w:t>inertial system</w:t>
      </w:r>
      <w:r w:rsidR="00B52017">
        <w:t xml:space="preserve"> manually.  </w:t>
      </w:r>
      <w:r w:rsidR="002908DB">
        <w:t>The ability to make words quickly allows rapid experimentation.</w:t>
      </w:r>
    </w:p>
    <w:p w:rsidR="00B52017" w:rsidRDefault="00B52017" w:rsidP="00900BEA">
      <w:pPr>
        <w:pStyle w:val="ListParagraph"/>
        <w:numPr>
          <w:ilvl w:val="0"/>
          <w:numId w:val="9"/>
        </w:numPr>
        <w:jc w:val="both"/>
      </w:pPr>
      <w:r>
        <w:t>RFS is the best method going forward for an automatic interface. There is a little more work to create the packet structure but once it is done you will be able to adapt to new variables almost instantly and also interoperate with other products in the product line. Also you can design your own message content so everything comes in one message.</w:t>
      </w:r>
    </w:p>
    <w:p w:rsidR="00B52017" w:rsidRDefault="00B52017" w:rsidP="00900BEA">
      <w:pPr>
        <w:pStyle w:val="ListParagraph"/>
        <w:numPr>
          <w:ilvl w:val="0"/>
          <w:numId w:val="9"/>
        </w:numPr>
        <w:jc w:val="both"/>
      </w:pPr>
      <w:r>
        <w:t xml:space="preserve">With </w:t>
      </w:r>
      <w:r w:rsidR="00524A62">
        <w:t>NPL</w:t>
      </w:r>
      <w:r>
        <w:t xml:space="preserve">, you can shorthand anything quickly. If a variable is </w:t>
      </w:r>
      <w:proofErr w:type="spellStart"/>
      <w:r>
        <w:t>someVeryLongNameThatsAPainToType</w:t>
      </w:r>
      <w:proofErr w:type="spellEnd"/>
      <w:r>
        <w:t xml:space="preserve"> and you plan on working with the variable for a while, you can quickly type “</w:t>
      </w:r>
      <w:r w:rsidRPr="00FC6203">
        <w:rPr>
          <w:rStyle w:val="Send"/>
        </w:rPr>
        <w:t xml:space="preserve">: it </w:t>
      </w:r>
      <w:proofErr w:type="spellStart"/>
      <w:proofErr w:type="gramStart"/>
      <w:r w:rsidRPr="00FC6203">
        <w:rPr>
          <w:rStyle w:val="Send"/>
        </w:rPr>
        <w:t>someVeryLongNameThatsAPainToType</w:t>
      </w:r>
      <w:proofErr w:type="spellEnd"/>
      <w:r w:rsidRPr="00FC6203">
        <w:rPr>
          <w:rStyle w:val="Send"/>
        </w:rPr>
        <w:t xml:space="preserve"> ;</w:t>
      </w:r>
      <w:proofErr w:type="gramEnd"/>
      <w:r>
        <w:t xml:space="preserve">”  and then use </w:t>
      </w:r>
      <w:r w:rsidRPr="00FC6203">
        <w:rPr>
          <w:rStyle w:val="Send"/>
        </w:rPr>
        <w:t>it</w:t>
      </w:r>
      <w:r>
        <w:t xml:space="preserve"> whenever you want the long thing.</w:t>
      </w:r>
    </w:p>
    <w:p w:rsidR="00CF3C57" w:rsidRDefault="00CF3C57" w:rsidP="00900BEA">
      <w:pPr>
        <w:pStyle w:val="ListParagraph"/>
        <w:numPr>
          <w:ilvl w:val="0"/>
          <w:numId w:val="9"/>
        </w:numPr>
        <w:jc w:val="both"/>
      </w:pPr>
      <w:r>
        <w:t>Take note of the first few lines of each sample application. Note that each contains a line that forgets the first definition in the application. This is present so that when the application is reloaded over and over during test, it automatically cleans out the previous instance of the application. On the first load the first definition is not found, so NPL prints “can’t find it”, but this is harmless. This is good practice and keeps from overflowing the dictionary space</w:t>
      </w:r>
      <w:r w:rsidR="0063640B">
        <w:t>.</w:t>
      </w:r>
    </w:p>
    <w:p w:rsidR="007C4895" w:rsidRDefault="007C4895" w:rsidP="00900BEA">
      <w:pPr>
        <w:pStyle w:val="ListParagraph"/>
        <w:numPr>
          <w:ilvl w:val="0"/>
          <w:numId w:val="9"/>
        </w:numPr>
        <w:jc w:val="both"/>
      </w:pPr>
      <w:r>
        <w:t xml:space="preserve">The NPL operand stack is of finite depth. It is sufficiently deep for virtually all applications however it can be overflowed quickly in a loop, for example.  Take care to keep the stack size small (&lt; 32 items). The “.s” operator prints the stack contents.  Note that the “set” and “rec” </w:t>
      </w:r>
      <w:r w:rsidR="00F14C8A">
        <w:t xml:space="preserve">words return a flag indicating success or failure. A common mistake is to forget to “drop” the result if there is no plan to test it.  This often leads to a stack overflow and a lockup of the interpreter and/or </w:t>
      </w:r>
      <w:r w:rsidR="001D5412">
        <w:t>inertial system</w:t>
      </w:r>
      <w:r w:rsidR="00F14C8A">
        <w:t>.</w:t>
      </w:r>
    </w:p>
    <w:p w:rsidR="00F14C8A" w:rsidRDefault="00F14C8A" w:rsidP="00900BEA">
      <w:pPr>
        <w:pStyle w:val="ListParagraph"/>
        <w:numPr>
          <w:ilvl w:val="0"/>
          <w:numId w:val="9"/>
        </w:numPr>
        <w:jc w:val="both"/>
      </w:pPr>
      <w:r>
        <w:t xml:space="preserve">The NPL interpreter operates in a virtual memory </w:t>
      </w:r>
      <w:proofErr w:type="gramStart"/>
      <w:r>
        <w:t>space,</w:t>
      </w:r>
      <w:proofErr w:type="gramEnd"/>
      <w:r>
        <w:t xml:space="preserve"> access to flash memory or hardware peripherals is not possible. </w:t>
      </w:r>
    </w:p>
    <w:p w:rsidR="00B52017" w:rsidRDefault="00B52017" w:rsidP="00900BEA">
      <w:pPr>
        <w:pStyle w:val="ListParagraph"/>
        <w:numPr>
          <w:ilvl w:val="0"/>
          <w:numId w:val="9"/>
        </w:numPr>
        <w:jc w:val="both"/>
      </w:pPr>
      <w:r>
        <w:t xml:space="preserve">You can work in any number base up to 37. The base variable contains the current number base for </w:t>
      </w:r>
      <w:proofErr w:type="spellStart"/>
      <w:r>
        <w:t>i</w:t>
      </w:r>
      <w:proofErr w:type="spellEnd"/>
      <w:r>
        <w:t xml:space="preserve">/o. </w:t>
      </w:r>
      <w:r w:rsidRPr="00EB161C">
        <w:rPr>
          <w:rStyle w:val="Send"/>
        </w:rPr>
        <w:t>Decimal</w:t>
      </w:r>
      <w:r>
        <w:t xml:space="preserve"> and </w:t>
      </w:r>
      <w:r w:rsidRPr="00EB161C">
        <w:rPr>
          <w:rStyle w:val="Send"/>
        </w:rPr>
        <w:t>hex</w:t>
      </w:r>
      <w:r>
        <w:t xml:space="preserve"> put in the two standards. Decimal is defined as </w:t>
      </w:r>
      <w:r w:rsidR="002908DB">
        <w:t>“</w:t>
      </w:r>
      <w:r w:rsidRPr="00CF10B3">
        <w:rPr>
          <w:rStyle w:val="Send"/>
        </w:rPr>
        <w:t xml:space="preserve">: decimal 10 </w:t>
      </w:r>
      <w:proofErr w:type="gramStart"/>
      <w:r w:rsidRPr="00CF10B3">
        <w:rPr>
          <w:rStyle w:val="Send"/>
        </w:rPr>
        <w:t>base !</w:t>
      </w:r>
      <w:proofErr w:type="gramEnd"/>
      <w:r w:rsidRPr="00CF10B3">
        <w:rPr>
          <w:rStyle w:val="Send"/>
        </w:rPr>
        <w:t xml:space="preserve"> ;</w:t>
      </w:r>
      <w:r w:rsidR="002908DB">
        <w:rPr>
          <w:rStyle w:val="Send"/>
        </w:rPr>
        <w:t>”</w:t>
      </w:r>
      <w:r>
        <w:t xml:space="preserve">, hex is defined as </w:t>
      </w:r>
      <w:r w:rsidR="002908DB">
        <w:t>“</w:t>
      </w:r>
      <w:r w:rsidRPr="00CF10B3">
        <w:rPr>
          <w:rStyle w:val="Send"/>
        </w:rPr>
        <w:t>: hex 16 base ! ;</w:t>
      </w:r>
      <w:r w:rsidR="002908DB">
        <w:rPr>
          <w:rStyle w:val="Send"/>
        </w:rPr>
        <w:t xml:space="preserve">”. </w:t>
      </w:r>
      <w:r>
        <w:t xml:space="preserve"> So you can use whatever base you want. Binary is helpful. You can get the current number base with </w:t>
      </w:r>
      <w:r w:rsidRPr="00E63748">
        <w:rPr>
          <w:rStyle w:val="Send"/>
        </w:rPr>
        <w:t>base @.</w:t>
      </w:r>
      <w:r>
        <w:t xml:space="preserve"> (Remember that </w:t>
      </w:r>
      <w:r w:rsidRPr="00CF10B3">
        <w:rPr>
          <w:rStyle w:val="Send"/>
        </w:rPr>
        <w:t>.s</w:t>
      </w:r>
      <w:r>
        <w:t xml:space="preserve"> prints the stack but always in decimal and hex so this is a good sanity check when playing around in the number base). So to work in binary do </w:t>
      </w:r>
      <w:r w:rsidRPr="00CF10B3">
        <w:rPr>
          <w:rStyle w:val="Send"/>
        </w:rPr>
        <w:t xml:space="preserve">2 </w:t>
      </w:r>
      <w:proofErr w:type="gramStart"/>
      <w:r w:rsidRPr="00CF10B3">
        <w:rPr>
          <w:rStyle w:val="Send"/>
        </w:rPr>
        <w:t>base !</w:t>
      </w:r>
      <w:r>
        <w:t>.</w:t>
      </w:r>
      <w:proofErr w:type="gramEnd"/>
      <w:r>
        <w:t xml:space="preserve">  Note that the word </w:t>
      </w:r>
      <w:r w:rsidRPr="00CF10B3">
        <w:rPr>
          <w:rStyle w:val="Send"/>
        </w:rPr>
        <w:t>decimal</w:t>
      </w:r>
      <w:r>
        <w:t xml:space="preserve"> is necessary because once you are in base 2, </w:t>
      </w:r>
      <w:r w:rsidRPr="002C2276">
        <w:rPr>
          <w:rStyle w:val="Send"/>
        </w:rPr>
        <w:t>1</w:t>
      </w:r>
      <w:r w:rsidRPr="00CF10B3">
        <w:rPr>
          <w:rStyle w:val="Send"/>
        </w:rPr>
        <w:t xml:space="preserve">0 </w:t>
      </w:r>
      <w:proofErr w:type="gramStart"/>
      <w:r w:rsidRPr="00CF10B3">
        <w:rPr>
          <w:rStyle w:val="Send"/>
        </w:rPr>
        <w:t>base !</w:t>
      </w:r>
      <w:proofErr w:type="gramEnd"/>
      <w:r>
        <w:t xml:space="preserve"> </w:t>
      </w:r>
      <w:proofErr w:type="gramStart"/>
      <w:r>
        <w:t>does</w:t>
      </w:r>
      <w:proofErr w:type="gramEnd"/>
      <w:r>
        <w:t xml:space="preserve"> not return you to decimal it puts you in base 10</w:t>
      </w:r>
      <w:r w:rsidRPr="00CF10B3">
        <w:rPr>
          <w:vertAlign w:val="subscript"/>
        </w:rPr>
        <w:t>2</w:t>
      </w:r>
      <w:r>
        <w:t xml:space="preserve"> ( which is 2!, to accomplish this you would have to do 1</w:t>
      </w:r>
      <w:r w:rsidRPr="00CF10B3">
        <w:rPr>
          <w:rStyle w:val="Send"/>
        </w:rPr>
        <w:t>010 base !</w:t>
      </w:r>
      <w:r>
        <w:t>). This is why “</w:t>
      </w:r>
      <w:r w:rsidRPr="002C2276">
        <w:rPr>
          <w:rStyle w:val="Send"/>
        </w:rPr>
        <w:t>decimal</w:t>
      </w:r>
      <w:r>
        <w:t xml:space="preserve">” exists.  By example </w:t>
      </w:r>
      <w:r w:rsidRPr="00CF10B3">
        <w:rPr>
          <w:rStyle w:val="Send"/>
        </w:rPr>
        <w:t xml:space="preserve">hex </w:t>
      </w:r>
      <w:proofErr w:type="spellStart"/>
      <w:r w:rsidRPr="00CF10B3">
        <w:rPr>
          <w:rStyle w:val="Send"/>
        </w:rPr>
        <w:t>aa</w:t>
      </w:r>
      <w:proofErr w:type="spellEnd"/>
      <w:r w:rsidRPr="00CF10B3">
        <w:rPr>
          <w:rStyle w:val="Send"/>
        </w:rPr>
        <w:t xml:space="preserve"> 2 </w:t>
      </w:r>
      <w:proofErr w:type="gramStart"/>
      <w:r w:rsidRPr="00CF10B3">
        <w:rPr>
          <w:rStyle w:val="Send"/>
        </w:rPr>
        <w:t>base !</w:t>
      </w:r>
      <w:proofErr w:type="gramEnd"/>
      <w:r w:rsidRPr="00CF10B3">
        <w:rPr>
          <w:rStyle w:val="Send"/>
        </w:rPr>
        <w:t xml:space="preserve"> . </w:t>
      </w:r>
      <w:r>
        <w:rPr>
          <w:rStyle w:val="Send"/>
        </w:rPr>
        <w:t xml:space="preserve">// </w:t>
      </w:r>
      <w:r w:rsidRPr="00CF10B3">
        <w:rPr>
          <w:rStyle w:val="Send"/>
        </w:rPr>
        <w:t>prints 10101010</w:t>
      </w:r>
      <w:r>
        <w:t>.</w:t>
      </w:r>
    </w:p>
    <w:p w:rsidR="00B52017" w:rsidRDefault="00B52017" w:rsidP="00900BEA">
      <w:pPr>
        <w:pStyle w:val="ListParagraph"/>
        <w:numPr>
          <w:ilvl w:val="0"/>
          <w:numId w:val="9"/>
        </w:numPr>
        <w:jc w:val="both"/>
      </w:pPr>
      <w:r>
        <w:t>The “</w:t>
      </w:r>
      <w:r w:rsidRPr="00CF10B3">
        <w:rPr>
          <w:rStyle w:val="Send"/>
        </w:rPr>
        <w:t>status</w:t>
      </w:r>
      <w:r>
        <w:t xml:space="preserve">” word tells you how much </w:t>
      </w:r>
      <w:r w:rsidR="00524A62">
        <w:t>NPL</w:t>
      </w:r>
      <w:r>
        <w:t xml:space="preserve"> memory you are using. If you are doing something exotic, run that once in a while and if you are overflowing the memory funny things might be happening.</w:t>
      </w:r>
    </w:p>
    <w:p w:rsidR="00B52017" w:rsidRDefault="00B52017" w:rsidP="00900BEA">
      <w:pPr>
        <w:pStyle w:val="ListParagraph"/>
        <w:numPr>
          <w:ilvl w:val="0"/>
          <w:numId w:val="9"/>
        </w:numPr>
        <w:jc w:val="both"/>
      </w:pPr>
      <w:r>
        <w:lastRenderedPageBreak/>
        <w:t>The “</w:t>
      </w:r>
      <w:proofErr w:type="gramStart"/>
      <w:r w:rsidRPr="00CF10B3">
        <w:rPr>
          <w:rStyle w:val="Send"/>
        </w:rPr>
        <w:t>begin ?</w:t>
      </w:r>
      <w:proofErr w:type="gramEnd"/>
      <w:r w:rsidRPr="00CF10B3">
        <w:rPr>
          <w:rStyle w:val="Send"/>
        </w:rPr>
        <w:t>key 0= while {stuff } repeat</w:t>
      </w:r>
      <w:r>
        <w:t>” construct is your friend. It makes a loop till you hit any key.</w:t>
      </w:r>
    </w:p>
    <w:p w:rsidR="00B52017" w:rsidRDefault="00B52017" w:rsidP="00900BEA">
      <w:pPr>
        <w:pStyle w:val="ListParagraph"/>
        <w:numPr>
          <w:ilvl w:val="0"/>
          <w:numId w:val="9"/>
        </w:numPr>
        <w:jc w:val="both"/>
      </w:pPr>
      <w:r>
        <w:t xml:space="preserve">There is a </w:t>
      </w:r>
      <w:r w:rsidRPr="00CF10B3">
        <w:rPr>
          <w:rStyle w:val="Send"/>
        </w:rPr>
        <w:t>delay</w:t>
      </w:r>
      <w:r>
        <w:t xml:space="preserve"> function that takes </w:t>
      </w:r>
      <w:proofErr w:type="spellStart"/>
      <w:r>
        <w:t>msecs</w:t>
      </w:r>
      <w:proofErr w:type="spellEnd"/>
      <w:r>
        <w:t xml:space="preserve"> as an argument. It comes in handy.</w:t>
      </w:r>
    </w:p>
    <w:p w:rsidR="00B52017" w:rsidRDefault="00B52017" w:rsidP="00900BEA">
      <w:pPr>
        <w:pStyle w:val="ListParagraph"/>
        <w:numPr>
          <w:ilvl w:val="0"/>
          <w:numId w:val="9"/>
        </w:numPr>
        <w:jc w:val="both"/>
      </w:pPr>
      <w:r>
        <w:t xml:space="preserve">Prototype a bunch of words that do the functions you want, then store them as text files and send them with the terminal emulator ( be careful at 115200 as you can overflow the input stream, it is helpful to set a few </w:t>
      </w:r>
      <w:r w:rsidR="002D6AA9">
        <w:t xml:space="preserve">(5) </w:t>
      </w:r>
      <w:proofErr w:type="spellStart"/>
      <w:r>
        <w:t>msec</w:t>
      </w:r>
      <w:proofErr w:type="spellEnd"/>
      <w:r>
        <w:t xml:space="preserve"> line delay in the terminal emulator when sending files of more than a few lines.) That way you won’t have to type the same things over and over again to do the same things. This is </w:t>
      </w:r>
      <w:r w:rsidR="002D6AA9">
        <w:t>especially</w:t>
      </w:r>
      <w:r>
        <w:t xml:space="preserve"> time-saving if you are doing the same thing to a bunch of different devices (like testing or calibrating).</w:t>
      </w:r>
    </w:p>
    <w:p w:rsidR="00B52017" w:rsidRDefault="00B52017" w:rsidP="00900BEA">
      <w:pPr>
        <w:pStyle w:val="ListParagraph"/>
        <w:numPr>
          <w:ilvl w:val="0"/>
          <w:numId w:val="9"/>
        </w:numPr>
        <w:jc w:val="both"/>
      </w:pPr>
      <w:r>
        <w:t>“</w:t>
      </w:r>
      <w:proofErr w:type="gramStart"/>
      <w:r w:rsidRPr="00E909A5">
        <w:rPr>
          <w:rStyle w:val="Send"/>
        </w:rPr>
        <w:t>words</w:t>
      </w:r>
      <w:proofErr w:type="gramEnd"/>
      <w:r>
        <w:t xml:space="preserve">” shows all the words in the wordlist minus the core words. Type </w:t>
      </w:r>
      <w:r w:rsidRPr="002C2276">
        <w:rPr>
          <w:rStyle w:val="Send"/>
        </w:rPr>
        <w:t xml:space="preserve">loud </w:t>
      </w:r>
      <w:r>
        <w:t xml:space="preserve">to allow words to show all the words in the base wordlists. Type </w:t>
      </w:r>
      <w:r w:rsidRPr="002C2276">
        <w:rPr>
          <w:rStyle w:val="Send"/>
        </w:rPr>
        <w:t>quiet</w:t>
      </w:r>
      <w:r>
        <w:t xml:space="preserve"> to go back to the minimum set. </w:t>
      </w:r>
    </w:p>
    <w:p w:rsidR="00B52017" w:rsidRDefault="00B52017" w:rsidP="00900BEA">
      <w:pPr>
        <w:pStyle w:val="ListParagraph"/>
        <w:numPr>
          <w:ilvl w:val="0"/>
          <w:numId w:val="9"/>
        </w:numPr>
        <w:jc w:val="both"/>
      </w:pPr>
      <w:r>
        <w:t>“</w:t>
      </w:r>
      <w:proofErr w:type="spellStart"/>
      <w:proofErr w:type="gramStart"/>
      <w:r w:rsidRPr="00E909A5">
        <w:rPr>
          <w:rStyle w:val="Send"/>
        </w:rPr>
        <w:t>grep</w:t>
      </w:r>
      <w:proofErr w:type="spellEnd"/>
      <w:proofErr w:type="gramEnd"/>
      <w:r>
        <w:t xml:space="preserve">” will search even the hidden wordlists regardless of the state of </w:t>
      </w:r>
      <w:r w:rsidRPr="002C2276">
        <w:rPr>
          <w:rStyle w:val="Send"/>
        </w:rPr>
        <w:t>loud</w:t>
      </w:r>
      <w:r>
        <w:t xml:space="preserve"> or </w:t>
      </w:r>
      <w:r w:rsidRPr="002C2276">
        <w:rPr>
          <w:rStyle w:val="Send"/>
        </w:rPr>
        <w:t>quiet</w:t>
      </w:r>
      <w:r>
        <w:t>, remember that everything is case sensitive so if you “</w:t>
      </w:r>
      <w:proofErr w:type="spellStart"/>
      <w:r w:rsidRPr="00E909A5">
        <w:rPr>
          <w:rStyle w:val="Send"/>
        </w:rPr>
        <w:t>grep</w:t>
      </w:r>
      <w:proofErr w:type="spellEnd"/>
      <w:r w:rsidRPr="00E909A5">
        <w:rPr>
          <w:rStyle w:val="Send"/>
        </w:rPr>
        <w:t xml:space="preserve"> points</w:t>
      </w:r>
      <w:r>
        <w:t xml:space="preserve">” but the variable is </w:t>
      </w:r>
      <w:proofErr w:type="spellStart"/>
      <w:r w:rsidRPr="00E909A5">
        <w:rPr>
          <w:rStyle w:val="Send"/>
        </w:rPr>
        <w:t>myPoints</w:t>
      </w:r>
      <w:proofErr w:type="spellEnd"/>
      <w:r>
        <w:t xml:space="preserve"> it won’t find it. Try “</w:t>
      </w:r>
      <w:proofErr w:type="spellStart"/>
      <w:r w:rsidRPr="00E909A5">
        <w:rPr>
          <w:rStyle w:val="Send"/>
        </w:rPr>
        <w:t>grep</w:t>
      </w:r>
      <w:proofErr w:type="spellEnd"/>
      <w:r w:rsidRPr="00E909A5">
        <w:rPr>
          <w:rStyle w:val="Send"/>
        </w:rPr>
        <w:t xml:space="preserve"> </w:t>
      </w:r>
      <w:proofErr w:type="spellStart"/>
      <w:r w:rsidRPr="00E909A5">
        <w:rPr>
          <w:rStyle w:val="Send"/>
        </w:rPr>
        <w:t>oints</w:t>
      </w:r>
      <w:proofErr w:type="spellEnd"/>
      <w:r>
        <w:t>” or some other part of the string. There is no “-</w:t>
      </w:r>
      <w:proofErr w:type="spellStart"/>
      <w:r>
        <w:t>i</w:t>
      </w:r>
      <w:proofErr w:type="spellEnd"/>
      <w:r>
        <w:t xml:space="preserve">” option on </w:t>
      </w:r>
      <w:r w:rsidR="00524A62">
        <w:t>NPL</w:t>
      </w:r>
      <w:r>
        <w:t xml:space="preserve"> </w:t>
      </w:r>
      <w:proofErr w:type="spellStart"/>
      <w:r>
        <w:t>grep</w:t>
      </w:r>
      <w:proofErr w:type="spellEnd"/>
      <w:r>
        <w:t>.</w:t>
      </w:r>
    </w:p>
    <w:p w:rsidR="00B52017" w:rsidRDefault="00B52017" w:rsidP="00900BEA">
      <w:pPr>
        <w:pStyle w:val="ListParagraph"/>
        <w:numPr>
          <w:ilvl w:val="0"/>
          <w:numId w:val="9"/>
        </w:numPr>
        <w:jc w:val="both"/>
      </w:pPr>
      <w:r>
        <w:t xml:space="preserve">There are some extensions to Forth in </w:t>
      </w:r>
      <w:r w:rsidR="00524A62">
        <w:t>NPL</w:t>
      </w:r>
      <w:r>
        <w:t xml:space="preserve">. You can enter </w:t>
      </w:r>
      <w:proofErr w:type="gramStart"/>
      <w:r>
        <w:rPr>
          <w:rStyle w:val="Send"/>
        </w:rPr>
        <w:t>“</w:t>
      </w:r>
      <w:r w:rsidRPr="00DE475F">
        <w:rPr>
          <w:rStyle w:val="Send"/>
        </w:rPr>
        <w:t xml:space="preserve"> string</w:t>
      </w:r>
      <w:proofErr w:type="gramEnd"/>
      <w:r w:rsidRPr="00DE475F">
        <w:rPr>
          <w:rStyle w:val="Send"/>
        </w:rPr>
        <w:t>”</w:t>
      </w:r>
      <w:r>
        <w:t xml:space="preserve"> interactively (but not compiled, there are other words for compiled strings). What gets left on the stack is a pointer to a counted string. This is </w:t>
      </w:r>
      <w:proofErr w:type="gramStart"/>
      <w:r w:rsidR="00A70B43">
        <w:t xml:space="preserve">occasionally </w:t>
      </w:r>
      <w:r>
        <w:t xml:space="preserve"> useful</w:t>
      </w:r>
      <w:proofErr w:type="gramEnd"/>
      <w:r>
        <w:t xml:space="preserve">. Similarly the word </w:t>
      </w:r>
      <w:proofErr w:type="gramStart"/>
      <w:r w:rsidRPr="00DE475F">
        <w:rPr>
          <w:rStyle w:val="Send"/>
        </w:rPr>
        <w:t>array[</w:t>
      </w:r>
      <w:proofErr w:type="gramEnd"/>
      <w:r w:rsidRPr="00DE475F">
        <w:rPr>
          <w:rStyle w:val="Send"/>
        </w:rPr>
        <w:t xml:space="preserve"> v1 v2 v3 ]array</w:t>
      </w:r>
      <w:r>
        <w:t xml:space="preserve"> leaves a pointer on the stack to the array v1,v2,v3. It’s transient so the next array or string declared this way overwrites the previous one (same way with </w:t>
      </w:r>
      <w:proofErr w:type="gramStart"/>
      <w:r w:rsidR="00235224" w:rsidRPr="00235224">
        <w:rPr>
          <w:rStyle w:val="TransmitChar"/>
        </w:rPr>
        <w:t>“ string</w:t>
      </w:r>
      <w:proofErr w:type="gramEnd"/>
      <w:r w:rsidR="00235224" w:rsidRPr="00235224">
        <w:rPr>
          <w:rStyle w:val="TransmitChar"/>
        </w:rPr>
        <w:t>”</w:t>
      </w:r>
      <w:r>
        <w:t>). The arrays need to be small (&lt; 16 elements, strings &lt; 80 characters.) They use the same temporary space so you can only have one at a time lying around.</w:t>
      </w:r>
      <w:r w:rsidR="002D6AA9">
        <w:t xml:space="preserve"> </w:t>
      </w:r>
      <w:r w:rsidR="00A70B43">
        <w:t xml:space="preserve">The words </w:t>
      </w:r>
      <w:proofErr w:type="gramStart"/>
      <w:r w:rsidR="00235224" w:rsidRPr="00235224">
        <w:rPr>
          <w:rStyle w:val="TransmitChar"/>
        </w:rPr>
        <w:t>array[</w:t>
      </w:r>
      <w:proofErr w:type="gramEnd"/>
      <w:r w:rsidR="002D6AA9">
        <w:t xml:space="preserve"> and </w:t>
      </w:r>
      <w:r w:rsidR="00235224" w:rsidRPr="00235224">
        <w:rPr>
          <w:rStyle w:val="TransmitChar"/>
        </w:rPr>
        <w:t>]array</w:t>
      </w:r>
      <w:r w:rsidR="002D6AA9">
        <w:t xml:space="preserve"> can be used in a compiled word. For compiled words </w:t>
      </w:r>
      <w:r w:rsidR="00235224" w:rsidRPr="00235224">
        <w:rPr>
          <w:rStyle w:val="TransmitChar"/>
        </w:rPr>
        <w:t>$”</w:t>
      </w:r>
      <w:r w:rsidR="002D6AA9">
        <w:t xml:space="preserve"> closed with </w:t>
      </w:r>
      <w:proofErr w:type="gramStart"/>
      <w:r w:rsidR="002D6AA9">
        <w:t>“ creates</w:t>
      </w:r>
      <w:proofErr w:type="gramEnd"/>
      <w:r w:rsidR="002D6AA9">
        <w:t xml:space="preserve"> a compile time string.</w:t>
      </w:r>
    </w:p>
    <w:p w:rsidR="00B52017" w:rsidRDefault="00B52017" w:rsidP="00900BEA">
      <w:pPr>
        <w:pStyle w:val="ListParagraph"/>
        <w:numPr>
          <w:ilvl w:val="0"/>
          <w:numId w:val="9"/>
        </w:numPr>
        <w:jc w:val="both"/>
      </w:pPr>
      <w:r>
        <w:t>The “</w:t>
      </w:r>
      <w:r w:rsidRPr="00DE475F">
        <w:rPr>
          <w:rStyle w:val="Send"/>
        </w:rPr>
        <w:t>set</w:t>
      </w:r>
      <w:r>
        <w:t xml:space="preserve">” word automatically determines the variable type from the variable identifier. It is up to you to make sure to provide the correct data. The syntax is </w:t>
      </w:r>
      <w:proofErr w:type="spellStart"/>
      <w:r w:rsidRPr="00E63748">
        <w:rPr>
          <w:rStyle w:val="Send"/>
        </w:rPr>
        <w:t>variableName</w:t>
      </w:r>
      <w:proofErr w:type="spellEnd"/>
      <w:r w:rsidRPr="00E63748">
        <w:rPr>
          <w:rStyle w:val="Send"/>
        </w:rPr>
        <w:t xml:space="preserve"> value set</w:t>
      </w:r>
      <w:r>
        <w:t xml:space="preserve">.  The value is an integer for integers and ordinals, a float (contains F </w:t>
      </w:r>
      <w:proofErr w:type="gramStart"/>
      <w:r>
        <w:t>and .</w:t>
      </w:r>
      <w:proofErr w:type="gramEnd"/>
      <w:r>
        <w:t>) for floats. A string (</w:t>
      </w:r>
      <w:proofErr w:type="gramStart"/>
      <w:r w:rsidRPr="00E63748">
        <w:rPr>
          <w:rStyle w:val="Send"/>
        </w:rPr>
        <w:t>“ string</w:t>
      </w:r>
      <w:proofErr w:type="gramEnd"/>
      <w:r w:rsidRPr="00E63748">
        <w:rPr>
          <w:rStyle w:val="Send"/>
        </w:rPr>
        <w:t>”)</w:t>
      </w:r>
      <w:r>
        <w:t xml:space="preserve"> for strings, and the array syntax for arrays.  So for example to set a 3 element array call bob: </w:t>
      </w:r>
      <w:r w:rsidRPr="00DE475F">
        <w:rPr>
          <w:rStyle w:val="Send"/>
        </w:rPr>
        <w:t>bob array[ 0 2 v1 v2 v3 ] array set</w:t>
      </w:r>
      <w:r>
        <w:t xml:space="preserve">, pushes the variable info, uses the interactive array function to create an array with the values 0 2 v1 v2 and v3 and passes this array to set. </w:t>
      </w:r>
      <w:r w:rsidRPr="00DE475F">
        <w:rPr>
          <w:rStyle w:val="Send"/>
        </w:rPr>
        <w:t>Set</w:t>
      </w:r>
      <w:r>
        <w:t xml:space="preserve"> expects the first two array elements to be the starting and ending index of the values in the array you want to set. The remaining part of the array is the values to </w:t>
      </w:r>
      <w:r w:rsidRPr="00DE475F">
        <w:rPr>
          <w:rStyle w:val="Send"/>
        </w:rPr>
        <w:t>set</w:t>
      </w:r>
      <w:r>
        <w:t xml:space="preserve"> with.</w:t>
      </w:r>
    </w:p>
    <w:p w:rsidR="00B52017" w:rsidRDefault="00B52017" w:rsidP="00900BEA">
      <w:pPr>
        <w:pStyle w:val="ListParagraph"/>
        <w:numPr>
          <w:ilvl w:val="0"/>
          <w:numId w:val="9"/>
        </w:numPr>
        <w:jc w:val="both"/>
      </w:pPr>
      <w:r>
        <w:t xml:space="preserve">You </w:t>
      </w:r>
      <w:r w:rsidRPr="004F0466">
        <w:rPr>
          <w:b/>
          <w:i/>
          <w:u w:val="single"/>
        </w:rPr>
        <w:t>can</w:t>
      </w:r>
      <w:r>
        <w:t xml:space="preserve"> crash the software with </w:t>
      </w:r>
      <w:r w:rsidR="00524A62">
        <w:t>NPL</w:t>
      </w:r>
      <w:r>
        <w:t xml:space="preserve"> (it</w:t>
      </w:r>
      <w:r w:rsidR="00A03C9B">
        <w:t xml:space="preserve"> i</w:t>
      </w:r>
      <w:r>
        <w:t xml:space="preserve">s not Java, after all), so if you are playing around you might need to have access to the power switch on your device.  If you stick to the mainline commands that typical users are using everything will be ok, but if you attempt to divide by 0, index way beyond the end of an </w:t>
      </w:r>
      <w:r w:rsidR="00A03C9B">
        <w:t>array,</w:t>
      </w:r>
      <w:r>
        <w:t xml:space="preserve"> access memory that’s not in the </w:t>
      </w:r>
      <w:r w:rsidR="00524A62">
        <w:t>NPL</w:t>
      </w:r>
      <w:r>
        <w:t xml:space="preserve"> variable </w:t>
      </w:r>
      <w:r w:rsidR="00A03C9B">
        <w:t>space,</w:t>
      </w:r>
      <w:r>
        <w:t xml:space="preserve"> etc. etc. it is designed to</w:t>
      </w:r>
      <w:r w:rsidR="00A03C9B">
        <w:t>,</w:t>
      </w:r>
      <w:r>
        <w:t xml:space="preserve"> and will crash hard enough that you have to reset. You won’t lose any permanent calibration data, but you can make it stop operating properly. It is a useful tool, but </w:t>
      </w:r>
      <w:r w:rsidR="002D6AA9">
        <w:t>if NPL was a car, it would be a</w:t>
      </w:r>
      <w:r>
        <w:t xml:space="preserve"> Shelby Cobra not a 12 airbag, 97 horsepower hybrid. </w:t>
      </w:r>
    </w:p>
    <w:p w:rsidR="00B52017" w:rsidRDefault="00B52017" w:rsidP="00900BEA">
      <w:pPr>
        <w:pStyle w:val="ListParagraph"/>
        <w:numPr>
          <w:ilvl w:val="0"/>
          <w:numId w:val="9"/>
        </w:numPr>
        <w:jc w:val="both"/>
      </w:pPr>
      <w:r>
        <w:t xml:space="preserve">Sparton may be able to help with complex applications where </w:t>
      </w:r>
      <w:r w:rsidR="00524A62">
        <w:t>NPL</w:t>
      </w:r>
      <w:r>
        <w:t xml:space="preserve"> may be used in the solution. Contact someone at Sparton Tech Support if you have such a need.</w:t>
      </w:r>
    </w:p>
    <w:p w:rsidR="009D7509" w:rsidRDefault="009D7509" w:rsidP="00900BEA">
      <w:pPr>
        <w:jc w:val="both"/>
      </w:pPr>
    </w:p>
    <w:p w:rsidR="009D7509" w:rsidRDefault="009D7509" w:rsidP="00900BEA">
      <w:pPr>
        <w:pStyle w:val="BodyTextIndent"/>
        <w:ind w:left="0" w:firstLine="0"/>
        <w:rPr>
          <w:sz w:val="24"/>
        </w:rPr>
      </w:pPr>
    </w:p>
    <w:p w:rsidR="003C43FD" w:rsidRDefault="003C43FD" w:rsidP="00900BEA">
      <w:pPr>
        <w:jc w:val="both"/>
        <w:sectPr w:rsidR="003C43FD" w:rsidSect="00380F84">
          <w:headerReference w:type="default" r:id="rId13"/>
          <w:footerReference w:type="default" r:id="rId14"/>
          <w:footerReference w:type="first" r:id="rId15"/>
          <w:pgSz w:w="12240" w:h="15840"/>
          <w:pgMar w:top="1440" w:right="1440" w:bottom="1440" w:left="1440" w:header="720" w:footer="864" w:gutter="0"/>
          <w:cols w:space="720"/>
          <w:titlePg/>
          <w:docGrid w:linePitch="360"/>
        </w:sectPr>
      </w:pPr>
    </w:p>
    <w:p w:rsidR="003C43FD" w:rsidRDefault="003C43FD" w:rsidP="00900BEA">
      <w:pPr>
        <w:pStyle w:val="Title"/>
        <w:jc w:val="both"/>
      </w:pPr>
      <w:r>
        <w:lastRenderedPageBreak/>
        <w:t>Appendices</w:t>
      </w:r>
    </w:p>
    <w:p w:rsidR="00616063" w:rsidRDefault="00524A62" w:rsidP="00900BEA">
      <w:pPr>
        <w:pStyle w:val="App1"/>
        <w:ind w:left="-72" w:firstLine="0"/>
        <w:jc w:val="both"/>
      </w:pPr>
      <w:bookmarkStart w:id="38" w:name="_Ref293640290"/>
      <w:bookmarkStart w:id="39" w:name="_Toc301798768"/>
      <w:bookmarkStart w:id="40" w:name="_Toc358623730"/>
      <w:r>
        <w:t>NPL</w:t>
      </w:r>
      <w:r w:rsidR="00616063">
        <w:t xml:space="preserve"> Command Categories</w:t>
      </w:r>
      <w:bookmarkEnd w:id="38"/>
      <w:bookmarkEnd w:id="39"/>
      <w:bookmarkEnd w:id="40"/>
    </w:p>
    <w:p w:rsidR="00616063" w:rsidRDefault="00524A62" w:rsidP="00900BEA">
      <w:pPr>
        <w:jc w:val="both"/>
        <w:rPr>
          <w:rStyle w:val="Hyperlink"/>
        </w:rPr>
      </w:pPr>
      <w:r>
        <w:t>NPL</w:t>
      </w:r>
      <w:r w:rsidR="00616063">
        <w:t xml:space="preserve"> is a full programming language in addition to being a command line interpreter.  Forth commands exist in multiple categories as described in this section.  The user is directed at the various Forth tutorials on the Internet for a primer on basic Forth concepts, for example this is a good reference </w:t>
      </w:r>
      <w:hyperlink r:id="rId16" w:history="1">
        <w:r w:rsidR="00616063">
          <w:rPr>
            <w:rStyle w:val="Hyperlink"/>
          </w:rPr>
          <w:t>http://www.forth.com/starting-forth/</w:t>
        </w:r>
      </w:hyperlink>
      <w:proofErr w:type="gramStart"/>
      <w:r w:rsidR="00616063">
        <w:rPr>
          <w:rStyle w:val="Hyperlink"/>
        </w:rPr>
        <w:t xml:space="preserve"> </w:t>
      </w:r>
      <w:proofErr w:type="gramEnd"/>
      <w:r w:rsidR="00616063">
        <w:rPr>
          <w:rStyle w:val="Hyperlink"/>
        </w:rPr>
        <w:t xml:space="preserve"> .</w:t>
      </w:r>
    </w:p>
    <w:p w:rsidR="00616063" w:rsidRDefault="00616063" w:rsidP="00900BEA">
      <w:pPr>
        <w:jc w:val="both"/>
      </w:pPr>
      <w:r>
        <w:t xml:space="preserve">Each command is shown with a stack diagram that shows the state of the parameter stack before and after the command.  The syntax of the diagram is </w:t>
      </w:r>
      <w:proofErr w:type="gramStart"/>
      <w:r>
        <w:t>( before</w:t>
      </w:r>
      <w:proofErr w:type="gramEnd"/>
      <w:r>
        <w:t xml:space="preserve"> – after ) with the top of the stack shown on the right hand side of each before or after set.  It is usual practice to have white space around the parenthesis so that the stack diagram forms a comment.</w:t>
      </w:r>
    </w:p>
    <w:p w:rsidR="00616063" w:rsidRDefault="00524A62" w:rsidP="00900BEA">
      <w:pPr>
        <w:pStyle w:val="App2"/>
        <w:jc w:val="both"/>
      </w:pPr>
      <w:bookmarkStart w:id="41" w:name="_Toc301798769"/>
      <w:bookmarkStart w:id="42" w:name="_Toc358623731"/>
      <w:r>
        <w:t>NPL</w:t>
      </w:r>
      <w:r w:rsidR="00616063">
        <w:t xml:space="preserve"> Arithmetic and Logical</w:t>
      </w:r>
      <w:bookmarkEnd w:id="41"/>
      <w:bookmarkEnd w:id="42"/>
    </w:p>
    <w:p w:rsidR="00616063" w:rsidRDefault="00524A62" w:rsidP="00900BEA">
      <w:pPr>
        <w:jc w:val="both"/>
      </w:pPr>
      <w:r>
        <w:t>NPL</w:t>
      </w:r>
      <w:r w:rsidR="00616063">
        <w:t xml:space="preserve"> contains a full set of arithmetic and logical operators for both fixed and floating point (32 bit) values.  Each command is described briefly below:</w:t>
      </w:r>
    </w:p>
    <w:p w:rsidR="00616063" w:rsidRDefault="00616063" w:rsidP="00900BEA">
      <w:pPr>
        <w:pStyle w:val="App3"/>
        <w:jc w:val="both"/>
      </w:pPr>
      <w:bookmarkStart w:id="43" w:name="_Toc301798770"/>
      <w:r>
        <w:t>Integer Commands</w:t>
      </w:r>
      <w:bookmarkEnd w:id="43"/>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63"/>
        <w:gridCol w:w="1864"/>
        <w:gridCol w:w="3778"/>
        <w:gridCol w:w="2771"/>
      </w:tblGrid>
      <w:tr w:rsidR="00524A62" w:rsidTr="00524A62">
        <w:tc>
          <w:tcPr>
            <w:tcW w:w="1163" w:type="dxa"/>
            <w:tcBorders>
              <w:top w:val="single" w:sz="4" w:space="0" w:color="auto"/>
              <w:left w:val="single" w:sz="4" w:space="0" w:color="auto"/>
              <w:bottom w:val="single" w:sz="4" w:space="0" w:color="auto"/>
              <w:right w:val="single" w:sz="6" w:space="0" w:color="auto"/>
            </w:tcBorders>
            <w:shd w:val="clear" w:color="auto" w:fill="FBD4B4" w:themeFill="accent6" w:themeFillTint="66"/>
          </w:tcPr>
          <w:p w:rsidR="00524A62" w:rsidRDefault="00524A62" w:rsidP="00900BEA">
            <w:pPr>
              <w:jc w:val="both"/>
            </w:pPr>
            <w:r>
              <w:t>Command</w:t>
            </w:r>
          </w:p>
        </w:tc>
        <w:tc>
          <w:tcPr>
            <w:tcW w:w="1864" w:type="dxa"/>
            <w:tcBorders>
              <w:top w:val="single" w:sz="4" w:space="0" w:color="auto"/>
              <w:left w:val="single" w:sz="6" w:space="0" w:color="auto"/>
              <w:bottom w:val="single" w:sz="4" w:space="0" w:color="auto"/>
              <w:right w:val="single" w:sz="6" w:space="0" w:color="auto"/>
            </w:tcBorders>
            <w:shd w:val="clear" w:color="auto" w:fill="FBD4B4" w:themeFill="accent6" w:themeFillTint="66"/>
          </w:tcPr>
          <w:p w:rsidR="00524A62" w:rsidRDefault="00524A62" w:rsidP="00900BEA">
            <w:pPr>
              <w:jc w:val="both"/>
            </w:pPr>
            <w:r>
              <w:t>Stack Diagram</w:t>
            </w:r>
          </w:p>
        </w:tc>
        <w:tc>
          <w:tcPr>
            <w:tcW w:w="3778" w:type="dxa"/>
            <w:tcBorders>
              <w:top w:val="single" w:sz="4" w:space="0" w:color="auto"/>
              <w:left w:val="single" w:sz="6" w:space="0" w:color="auto"/>
              <w:bottom w:val="single" w:sz="4" w:space="0" w:color="auto"/>
              <w:right w:val="single" w:sz="4" w:space="0" w:color="auto"/>
            </w:tcBorders>
            <w:shd w:val="clear" w:color="auto" w:fill="FBD4B4" w:themeFill="accent6" w:themeFillTint="66"/>
          </w:tcPr>
          <w:p w:rsidR="00524A62" w:rsidRDefault="00524A62" w:rsidP="00900BEA">
            <w:pPr>
              <w:jc w:val="both"/>
            </w:pPr>
            <w:r>
              <w:t>Notes</w:t>
            </w:r>
          </w:p>
        </w:tc>
        <w:tc>
          <w:tcPr>
            <w:tcW w:w="2771" w:type="dxa"/>
            <w:tcBorders>
              <w:top w:val="single" w:sz="4" w:space="0" w:color="auto"/>
              <w:left w:val="single" w:sz="6" w:space="0" w:color="auto"/>
              <w:bottom w:val="single" w:sz="4" w:space="0" w:color="auto"/>
              <w:right w:val="single" w:sz="4" w:space="0" w:color="auto"/>
            </w:tcBorders>
            <w:shd w:val="clear" w:color="auto" w:fill="FBD4B4" w:themeFill="accent6" w:themeFillTint="66"/>
          </w:tcPr>
          <w:p w:rsidR="00524A62" w:rsidRDefault="00524A62" w:rsidP="00900BEA">
            <w:pPr>
              <w:jc w:val="both"/>
            </w:pPr>
            <w:r>
              <w:t>ANSI Equivalent</w:t>
            </w:r>
          </w:p>
        </w:tc>
      </w:tr>
      <w:tr w:rsidR="00524A62" w:rsidTr="00524A62">
        <w:tc>
          <w:tcPr>
            <w:tcW w:w="1163" w:type="dxa"/>
            <w:tcBorders>
              <w:top w:val="single" w:sz="4" w:space="0" w:color="auto"/>
            </w:tcBorders>
          </w:tcPr>
          <w:p w:rsidR="00524A62" w:rsidRPr="002036C8" w:rsidRDefault="00524A62" w:rsidP="00900BEA">
            <w:pPr>
              <w:jc w:val="both"/>
              <w:rPr>
                <w:rFonts w:ascii="Courier New" w:hAnsi="Courier New" w:cs="Courier New"/>
                <w:szCs w:val="20"/>
              </w:rPr>
            </w:pPr>
            <w:r w:rsidRPr="002036C8">
              <w:rPr>
                <w:rFonts w:ascii="Courier New" w:hAnsi="Courier New" w:cs="Courier New"/>
                <w:szCs w:val="20"/>
              </w:rPr>
              <w:t>/</w:t>
            </w:r>
          </w:p>
        </w:tc>
        <w:tc>
          <w:tcPr>
            <w:tcW w:w="1864" w:type="dxa"/>
            <w:tcBorders>
              <w:top w:val="single" w:sz="4" w:space="0" w:color="auto"/>
            </w:tcBorders>
          </w:tcPr>
          <w:p w:rsidR="00524A62" w:rsidRPr="00F91EA9" w:rsidRDefault="00524A62" w:rsidP="00900BEA">
            <w:pPr>
              <w:jc w:val="both"/>
              <w:rPr>
                <w:rFonts w:ascii="Courier New" w:hAnsi="Courier New" w:cs="Courier New"/>
                <w:sz w:val="18"/>
                <w:szCs w:val="18"/>
              </w:rPr>
            </w:pPr>
            <w:r w:rsidRPr="00F91EA9">
              <w:rPr>
                <w:rFonts w:ascii="Courier New" w:hAnsi="Courier New" w:cs="Courier New"/>
                <w:sz w:val="18"/>
                <w:szCs w:val="18"/>
              </w:rPr>
              <w:t>( a b – a/b)</w:t>
            </w:r>
          </w:p>
        </w:tc>
        <w:tc>
          <w:tcPr>
            <w:tcW w:w="3778" w:type="dxa"/>
            <w:tcBorders>
              <w:top w:val="single" w:sz="4" w:space="0" w:color="auto"/>
            </w:tcBorders>
          </w:tcPr>
          <w:p w:rsidR="00524A62" w:rsidRDefault="00524A62" w:rsidP="00900BEA">
            <w:pPr>
              <w:jc w:val="both"/>
            </w:pPr>
            <w:r>
              <w:t>Divide the second stack item by the item on the top of the stack.</w:t>
            </w:r>
          </w:p>
        </w:tc>
        <w:tc>
          <w:tcPr>
            <w:tcW w:w="2771" w:type="dxa"/>
            <w:tcBorders>
              <w:top w:val="single" w:sz="4" w:space="0" w:color="auto"/>
            </w:tcBorders>
          </w:tcPr>
          <w:p w:rsidR="00524A62" w:rsidRDefault="00524A62" w:rsidP="00900BEA">
            <w:pPr>
              <w:jc w:val="both"/>
            </w:pPr>
          </w:p>
        </w:tc>
      </w:tr>
      <w:tr w:rsidR="008E7B95" w:rsidTr="00524A62">
        <w:tc>
          <w:tcPr>
            <w:tcW w:w="1163" w:type="dxa"/>
            <w:tcBorders>
              <w:top w:val="single" w:sz="4" w:space="0" w:color="auto"/>
            </w:tcBorders>
          </w:tcPr>
          <w:p w:rsidR="008E7B95" w:rsidRPr="002036C8" w:rsidRDefault="008E7B95" w:rsidP="00900BEA">
            <w:pPr>
              <w:jc w:val="both"/>
              <w:rPr>
                <w:rFonts w:ascii="Courier New" w:hAnsi="Courier New" w:cs="Courier New"/>
                <w:szCs w:val="20"/>
              </w:rPr>
            </w:pPr>
            <w:r>
              <w:rPr>
                <w:rFonts w:ascii="Courier New" w:hAnsi="Courier New" w:cs="Courier New"/>
                <w:szCs w:val="20"/>
              </w:rPr>
              <w:t>s/</w:t>
            </w:r>
          </w:p>
        </w:tc>
        <w:tc>
          <w:tcPr>
            <w:tcW w:w="1864" w:type="dxa"/>
            <w:tcBorders>
              <w:top w:val="single" w:sz="4" w:space="0" w:color="auto"/>
            </w:tcBorders>
          </w:tcPr>
          <w:p w:rsidR="008E7B95" w:rsidRPr="00F91EA9" w:rsidRDefault="008E7B95" w:rsidP="00900BEA">
            <w:pPr>
              <w:jc w:val="both"/>
              <w:rPr>
                <w:rFonts w:ascii="Courier New" w:hAnsi="Courier New" w:cs="Courier New"/>
                <w:sz w:val="18"/>
                <w:szCs w:val="18"/>
              </w:rPr>
            </w:pPr>
            <w:r>
              <w:rPr>
                <w:rFonts w:ascii="Courier New" w:hAnsi="Courier New" w:cs="Courier New"/>
                <w:sz w:val="18"/>
                <w:szCs w:val="18"/>
              </w:rPr>
              <w:t>( a b – a/b )</w:t>
            </w:r>
          </w:p>
        </w:tc>
        <w:tc>
          <w:tcPr>
            <w:tcW w:w="3778" w:type="dxa"/>
            <w:tcBorders>
              <w:top w:val="single" w:sz="4" w:space="0" w:color="auto"/>
            </w:tcBorders>
          </w:tcPr>
          <w:p w:rsidR="008E7B95" w:rsidRDefault="008E7B95" w:rsidP="00900BEA">
            <w:pPr>
              <w:jc w:val="both"/>
            </w:pPr>
            <w:r>
              <w:t>Signed divide of the top to items on the stack.</w:t>
            </w:r>
          </w:p>
        </w:tc>
        <w:tc>
          <w:tcPr>
            <w:tcW w:w="2771" w:type="dxa"/>
            <w:tcBorders>
              <w:top w:val="single" w:sz="4" w:space="0" w:color="auto"/>
            </w:tcBorders>
          </w:tcPr>
          <w:p w:rsidR="008E7B95" w:rsidDel="008E7B95" w:rsidRDefault="008E7B95" w:rsidP="00900BEA">
            <w:pPr>
              <w:jc w:val="both"/>
            </w:pPr>
            <w:r>
              <w:t>/</w:t>
            </w:r>
          </w:p>
        </w:tc>
      </w:tr>
      <w:tr w:rsidR="00524A62" w:rsidTr="00524A62">
        <w:tc>
          <w:tcPr>
            <w:tcW w:w="1163" w:type="dxa"/>
          </w:tcPr>
          <w:p w:rsidR="00524A62" w:rsidRPr="002036C8" w:rsidRDefault="00524A62" w:rsidP="00900BEA">
            <w:pPr>
              <w:jc w:val="both"/>
              <w:rPr>
                <w:rFonts w:ascii="Courier New" w:hAnsi="Courier New" w:cs="Courier New"/>
                <w:szCs w:val="20"/>
              </w:rPr>
            </w:pPr>
            <w:r w:rsidRPr="002036C8">
              <w:rPr>
                <w:rFonts w:ascii="Courier New" w:hAnsi="Courier New" w:cs="Courier New"/>
                <w:szCs w:val="20"/>
              </w:rPr>
              <w:t>*</w:t>
            </w:r>
          </w:p>
        </w:tc>
        <w:tc>
          <w:tcPr>
            <w:tcW w:w="1864" w:type="dxa"/>
          </w:tcPr>
          <w:p w:rsidR="00524A62" w:rsidRPr="00F91EA9" w:rsidRDefault="00524A62" w:rsidP="00900BEA">
            <w:pPr>
              <w:jc w:val="both"/>
              <w:rPr>
                <w:rFonts w:ascii="Courier New" w:hAnsi="Courier New" w:cs="Courier New"/>
                <w:sz w:val="18"/>
                <w:szCs w:val="18"/>
              </w:rPr>
            </w:pPr>
            <w:r w:rsidRPr="00F91EA9">
              <w:rPr>
                <w:rFonts w:ascii="Courier New" w:hAnsi="Courier New" w:cs="Courier New"/>
                <w:sz w:val="18"/>
                <w:szCs w:val="18"/>
              </w:rPr>
              <w:t>( a b – a*b)</w:t>
            </w:r>
          </w:p>
        </w:tc>
        <w:tc>
          <w:tcPr>
            <w:tcW w:w="3778" w:type="dxa"/>
          </w:tcPr>
          <w:p w:rsidR="00524A62" w:rsidRDefault="00524A62" w:rsidP="00900BEA">
            <w:pPr>
              <w:jc w:val="both"/>
            </w:pPr>
            <w:r>
              <w:t>Multiply the top two stack items.</w:t>
            </w:r>
          </w:p>
        </w:tc>
        <w:tc>
          <w:tcPr>
            <w:tcW w:w="2771" w:type="dxa"/>
          </w:tcPr>
          <w:p w:rsidR="00524A62" w:rsidRDefault="00524A62" w:rsidP="00900BEA">
            <w:pPr>
              <w:jc w:val="both"/>
            </w:pPr>
          </w:p>
        </w:tc>
      </w:tr>
      <w:tr w:rsidR="008E7B95" w:rsidTr="00524A62">
        <w:tc>
          <w:tcPr>
            <w:tcW w:w="1163" w:type="dxa"/>
          </w:tcPr>
          <w:p w:rsidR="008E7B95" w:rsidRPr="002036C8" w:rsidRDefault="009F0A56" w:rsidP="00900BEA">
            <w:pPr>
              <w:jc w:val="both"/>
              <w:rPr>
                <w:rFonts w:ascii="Courier New" w:hAnsi="Courier New" w:cs="Courier New"/>
                <w:szCs w:val="20"/>
              </w:rPr>
            </w:pPr>
            <w:r>
              <w:rPr>
                <w:rFonts w:ascii="Courier New" w:hAnsi="Courier New" w:cs="Courier New"/>
                <w:szCs w:val="20"/>
              </w:rPr>
              <w:t>s*</w:t>
            </w:r>
          </w:p>
        </w:tc>
        <w:tc>
          <w:tcPr>
            <w:tcW w:w="1864" w:type="dxa"/>
          </w:tcPr>
          <w:p w:rsidR="008E7B95" w:rsidRPr="00F91EA9" w:rsidRDefault="008E7B95" w:rsidP="00900BEA">
            <w:pPr>
              <w:jc w:val="both"/>
              <w:rPr>
                <w:rFonts w:ascii="Courier New" w:hAnsi="Courier New" w:cs="Courier New"/>
                <w:sz w:val="18"/>
                <w:szCs w:val="18"/>
              </w:rPr>
            </w:pPr>
            <w:r>
              <w:rPr>
                <w:rFonts w:ascii="Courier New" w:hAnsi="Courier New" w:cs="Courier New"/>
                <w:sz w:val="18"/>
                <w:szCs w:val="18"/>
              </w:rPr>
              <w:t>(a b – a*b )</w:t>
            </w:r>
          </w:p>
        </w:tc>
        <w:tc>
          <w:tcPr>
            <w:tcW w:w="3778" w:type="dxa"/>
          </w:tcPr>
          <w:p w:rsidR="008E7B95" w:rsidRDefault="008E7B95" w:rsidP="00900BEA">
            <w:pPr>
              <w:jc w:val="both"/>
            </w:pPr>
            <w:r>
              <w:t>Signed multiply of the top two items.</w:t>
            </w:r>
          </w:p>
        </w:tc>
        <w:tc>
          <w:tcPr>
            <w:tcW w:w="2771" w:type="dxa"/>
          </w:tcPr>
          <w:p w:rsidR="008E7B95" w:rsidRDefault="008E7B95" w:rsidP="00900BEA">
            <w:pPr>
              <w:jc w:val="both"/>
            </w:pPr>
            <w:r>
              <w:t>*</w:t>
            </w:r>
          </w:p>
        </w:tc>
      </w:tr>
      <w:tr w:rsidR="00524A62" w:rsidTr="00524A62">
        <w:tc>
          <w:tcPr>
            <w:tcW w:w="1163" w:type="dxa"/>
          </w:tcPr>
          <w:p w:rsidR="00524A62" w:rsidRPr="002036C8" w:rsidRDefault="00524A62" w:rsidP="00900BEA">
            <w:pPr>
              <w:jc w:val="both"/>
              <w:rPr>
                <w:rFonts w:ascii="Courier New" w:hAnsi="Courier New" w:cs="Courier New"/>
                <w:szCs w:val="20"/>
              </w:rPr>
            </w:pPr>
            <w:r w:rsidRPr="002036C8">
              <w:rPr>
                <w:rFonts w:ascii="Courier New" w:hAnsi="Courier New" w:cs="Courier New"/>
                <w:szCs w:val="20"/>
              </w:rPr>
              <w:t>-</w:t>
            </w:r>
          </w:p>
        </w:tc>
        <w:tc>
          <w:tcPr>
            <w:tcW w:w="1864" w:type="dxa"/>
          </w:tcPr>
          <w:p w:rsidR="00524A62" w:rsidRPr="00F91EA9" w:rsidRDefault="00524A62" w:rsidP="00900BEA">
            <w:pPr>
              <w:jc w:val="both"/>
              <w:rPr>
                <w:rFonts w:ascii="Courier New" w:hAnsi="Courier New" w:cs="Courier New"/>
                <w:sz w:val="18"/>
                <w:szCs w:val="18"/>
              </w:rPr>
            </w:pPr>
            <w:r w:rsidRPr="00F91EA9">
              <w:rPr>
                <w:rFonts w:ascii="Courier New" w:hAnsi="Courier New" w:cs="Courier New"/>
                <w:sz w:val="18"/>
                <w:szCs w:val="18"/>
              </w:rPr>
              <w:t>( a b – a-b)</w:t>
            </w:r>
          </w:p>
        </w:tc>
        <w:tc>
          <w:tcPr>
            <w:tcW w:w="3778" w:type="dxa"/>
          </w:tcPr>
          <w:p w:rsidR="00524A62" w:rsidRDefault="00524A62" w:rsidP="00900BEA">
            <w:pPr>
              <w:jc w:val="both"/>
            </w:pPr>
            <w:r>
              <w:t>Subtract the top stack item from the next item up on the stack.</w:t>
            </w:r>
          </w:p>
          <w:p w:rsidR="00524A62" w:rsidRDefault="00524A62" w:rsidP="00900BEA">
            <w:pPr>
              <w:jc w:val="both"/>
            </w:pPr>
          </w:p>
        </w:tc>
        <w:tc>
          <w:tcPr>
            <w:tcW w:w="2771" w:type="dxa"/>
          </w:tcPr>
          <w:p w:rsidR="00524A62" w:rsidRDefault="00524A62" w:rsidP="00900BEA">
            <w:pPr>
              <w:jc w:val="both"/>
            </w:pPr>
            <w:r>
              <w:t>-</w:t>
            </w:r>
          </w:p>
        </w:tc>
      </w:tr>
      <w:tr w:rsidR="00524A62" w:rsidTr="00524A62">
        <w:tc>
          <w:tcPr>
            <w:tcW w:w="1163" w:type="dxa"/>
          </w:tcPr>
          <w:p w:rsidR="00524A62" w:rsidRPr="002036C8" w:rsidRDefault="00524A62" w:rsidP="00900BEA">
            <w:pPr>
              <w:jc w:val="both"/>
              <w:rPr>
                <w:rFonts w:ascii="Courier New" w:hAnsi="Courier New" w:cs="Courier New"/>
                <w:szCs w:val="20"/>
              </w:rPr>
            </w:pPr>
            <w:r w:rsidRPr="002036C8">
              <w:rPr>
                <w:rFonts w:ascii="Courier New" w:hAnsi="Courier New" w:cs="Courier New"/>
                <w:szCs w:val="20"/>
              </w:rPr>
              <w:t>+</w:t>
            </w:r>
          </w:p>
        </w:tc>
        <w:tc>
          <w:tcPr>
            <w:tcW w:w="1864" w:type="dxa"/>
          </w:tcPr>
          <w:p w:rsidR="00524A62" w:rsidRPr="00F91EA9" w:rsidRDefault="00524A62" w:rsidP="00900BEA">
            <w:pPr>
              <w:jc w:val="both"/>
              <w:rPr>
                <w:rFonts w:ascii="Courier New" w:hAnsi="Courier New" w:cs="Courier New"/>
                <w:sz w:val="18"/>
                <w:szCs w:val="18"/>
              </w:rPr>
            </w:pPr>
            <w:r w:rsidRPr="00F91EA9">
              <w:rPr>
                <w:rFonts w:ascii="Courier New" w:hAnsi="Courier New" w:cs="Courier New"/>
                <w:sz w:val="18"/>
                <w:szCs w:val="18"/>
              </w:rPr>
              <w:t xml:space="preserve">( a b – </w:t>
            </w:r>
            <w:proofErr w:type="spellStart"/>
            <w:r w:rsidRPr="00F91EA9">
              <w:rPr>
                <w:rFonts w:ascii="Courier New" w:hAnsi="Courier New" w:cs="Courier New"/>
                <w:sz w:val="18"/>
                <w:szCs w:val="18"/>
              </w:rPr>
              <w:t>a+b</w:t>
            </w:r>
            <w:proofErr w:type="spellEnd"/>
            <w:r w:rsidRPr="00F91EA9">
              <w:rPr>
                <w:rFonts w:ascii="Courier New" w:hAnsi="Courier New" w:cs="Courier New"/>
                <w:sz w:val="18"/>
                <w:szCs w:val="18"/>
              </w:rPr>
              <w:t>)</w:t>
            </w:r>
          </w:p>
        </w:tc>
        <w:tc>
          <w:tcPr>
            <w:tcW w:w="3778" w:type="dxa"/>
          </w:tcPr>
          <w:p w:rsidR="00524A62" w:rsidRDefault="00524A62" w:rsidP="00900BEA">
            <w:pPr>
              <w:jc w:val="both"/>
            </w:pPr>
            <w:r>
              <w:t>Add the top two stack items.</w:t>
            </w:r>
          </w:p>
          <w:p w:rsidR="00524A62" w:rsidRDefault="00524A62" w:rsidP="00900BEA">
            <w:pPr>
              <w:jc w:val="both"/>
            </w:pPr>
          </w:p>
        </w:tc>
        <w:tc>
          <w:tcPr>
            <w:tcW w:w="2771" w:type="dxa"/>
          </w:tcPr>
          <w:p w:rsidR="00524A62" w:rsidRDefault="00524A62" w:rsidP="00900BEA">
            <w:pPr>
              <w:jc w:val="both"/>
            </w:pPr>
            <w:r>
              <w:t>+</w:t>
            </w:r>
          </w:p>
        </w:tc>
      </w:tr>
      <w:tr w:rsidR="00524A62" w:rsidTr="00524A62">
        <w:tc>
          <w:tcPr>
            <w:tcW w:w="1163" w:type="dxa"/>
          </w:tcPr>
          <w:p w:rsidR="00524A62" w:rsidRPr="002036C8" w:rsidRDefault="00524A62" w:rsidP="00900BEA">
            <w:pPr>
              <w:jc w:val="both"/>
              <w:rPr>
                <w:rFonts w:ascii="Courier New" w:hAnsi="Courier New" w:cs="Courier New"/>
                <w:szCs w:val="20"/>
              </w:rPr>
            </w:pPr>
            <w:r w:rsidRPr="002036C8">
              <w:rPr>
                <w:rFonts w:ascii="Courier New" w:hAnsi="Courier New" w:cs="Courier New"/>
                <w:szCs w:val="20"/>
              </w:rPr>
              <w:t>&gt;&gt;</w:t>
            </w:r>
          </w:p>
        </w:tc>
        <w:tc>
          <w:tcPr>
            <w:tcW w:w="1864" w:type="dxa"/>
          </w:tcPr>
          <w:p w:rsidR="00524A62" w:rsidRPr="00F91EA9" w:rsidRDefault="00524A62" w:rsidP="00900BEA">
            <w:pPr>
              <w:jc w:val="both"/>
              <w:rPr>
                <w:rFonts w:ascii="Courier New" w:hAnsi="Courier New" w:cs="Courier New"/>
                <w:sz w:val="18"/>
                <w:szCs w:val="18"/>
              </w:rPr>
            </w:pPr>
            <w:r w:rsidRPr="00F91EA9">
              <w:rPr>
                <w:rFonts w:ascii="Courier New" w:hAnsi="Courier New" w:cs="Courier New"/>
                <w:sz w:val="18"/>
                <w:szCs w:val="18"/>
              </w:rPr>
              <w:t>( a b – a&gt;&gt;b)</w:t>
            </w:r>
          </w:p>
        </w:tc>
        <w:tc>
          <w:tcPr>
            <w:tcW w:w="3778" w:type="dxa"/>
          </w:tcPr>
          <w:p w:rsidR="00524A62" w:rsidRDefault="00524A62" w:rsidP="00900BEA">
            <w:pPr>
              <w:jc w:val="both"/>
            </w:pPr>
            <w:r>
              <w:t xml:space="preserve">Shift the 1 deep stack </w:t>
            </w:r>
            <w:proofErr w:type="gramStart"/>
            <w:r>
              <w:t>item</w:t>
            </w:r>
            <w:proofErr w:type="gramEnd"/>
            <w:r>
              <w:t xml:space="preserve"> to the right by the number of bits specified by the value on the TOS.</w:t>
            </w:r>
          </w:p>
        </w:tc>
        <w:tc>
          <w:tcPr>
            <w:tcW w:w="2771" w:type="dxa"/>
          </w:tcPr>
          <w:p w:rsidR="00524A62" w:rsidRDefault="00524A62" w:rsidP="00900BEA">
            <w:pPr>
              <w:jc w:val="both"/>
            </w:pPr>
            <w:r>
              <w:t>RSHIFT</w:t>
            </w:r>
          </w:p>
        </w:tc>
      </w:tr>
      <w:tr w:rsidR="00524A62" w:rsidTr="00524A62">
        <w:tc>
          <w:tcPr>
            <w:tcW w:w="1163" w:type="dxa"/>
          </w:tcPr>
          <w:p w:rsidR="00524A62" w:rsidRPr="002036C8" w:rsidRDefault="00524A62" w:rsidP="00900BEA">
            <w:pPr>
              <w:jc w:val="both"/>
              <w:rPr>
                <w:rFonts w:ascii="Courier New" w:hAnsi="Courier New" w:cs="Courier New"/>
                <w:szCs w:val="20"/>
              </w:rPr>
            </w:pPr>
            <w:r w:rsidRPr="002036C8">
              <w:rPr>
                <w:rFonts w:ascii="Courier New" w:hAnsi="Courier New" w:cs="Courier New"/>
                <w:szCs w:val="20"/>
              </w:rPr>
              <w:t>&lt;&lt;</w:t>
            </w:r>
          </w:p>
        </w:tc>
        <w:tc>
          <w:tcPr>
            <w:tcW w:w="1864" w:type="dxa"/>
          </w:tcPr>
          <w:p w:rsidR="00524A62" w:rsidRPr="00F91EA9" w:rsidRDefault="00524A62" w:rsidP="00900BEA">
            <w:pPr>
              <w:jc w:val="both"/>
              <w:rPr>
                <w:rFonts w:ascii="Courier New" w:hAnsi="Courier New" w:cs="Courier New"/>
                <w:sz w:val="18"/>
                <w:szCs w:val="18"/>
              </w:rPr>
            </w:pPr>
            <w:r w:rsidRPr="00F91EA9">
              <w:rPr>
                <w:rFonts w:ascii="Courier New" w:hAnsi="Courier New" w:cs="Courier New"/>
                <w:sz w:val="18"/>
                <w:szCs w:val="18"/>
              </w:rPr>
              <w:t>( a b – a&lt;&lt;b)</w:t>
            </w:r>
          </w:p>
        </w:tc>
        <w:tc>
          <w:tcPr>
            <w:tcW w:w="3778" w:type="dxa"/>
          </w:tcPr>
          <w:p w:rsidR="00524A62" w:rsidRDefault="00524A62" w:rsidP="00900BEA">
            <w:pPr>
              <w:jc w:val="both"/>
            </w:pPr>
            <w:r>
              <w:t xml:space="preserve">Shift the 1 deep stack </w:t>
            </w:r>
            <w:proofErr w:type="gramStart"/>
            <w:r>
              <w:t>item</w:t>
            </w:r>
            <w:proofErr w:type="gramEnd"/>
            <w:r>
              <w:t xml:space="preserve"> to the left by the number of bits specified by the value on the TOS.</w:t>
            </w:r>
          </w:p>
          <w:p w:rsidR="00524A62" w:rsidRDefault="00524A62" w:rsidP="00900BEA">
            <w:pPr>
              <w:jc w:val="both"/>
            </w:pPr>
          </w:p>
        </w:tc>
        <w:tc>
          <w:tcPr>
            <w:tcW w:w="2771" w:type="dxa"/>
          </w:tcPr>
          <w:p w:rsidR="00524A62" w:rsidRDefault="00524A62" w:rsidP="00900BEA">
            <w:pPr>
              <w:jc w:val="both"/>
            </w:pPr>
            <w:r>
              <w:t>LSHIFT</w:t>
            </w:r>
          </w:p>
        </w:tc>
      </w:tr>
      <w:tr w:rsidR="00524A62" w:rsidTr="00524A62">
        <w:tc>
          <w:tcPr>
            <w:tcW w:w="1163" w:type="dxa"/>
          </w:tcPr>
          <w:p w:rsidR="00524A62" w:rsidRPr="002036C8" w:rsidRDefault="00524A62" w:rsidP="00900BEA">
            <w:pPr>
              <w:jc w:val="both"/>
              <w:rPr>
                <w:rFonts w:ascii="Courier New" w:hAnsi="Courier New" w:cs="Courier New"/>
                <w:szCs w:val="20"/>
              </w:rPr>
            </w:pPr>
            <w:r>
              <w:rPr>
                <w:rFonts w:ascii="Courier New" w:hAnsi="Courier New" w:cs="Courier New"/>
                <w:szCs w:val="20"/>
              </w:rPr>
              <w:t>mod</w:t>
            </w:r>
          </w:p>
        </w:tc>
        <w:tc>
          <w:tcPr>
            <w:tcW w:w="1864" w:type="dxa"/>
          </w:tcPr>
          <w:p w:rsidR="00524A62" w:rsidRPr="00F91EA9" w:rsidRDefault="00524A62" w:rsidP="00900BEA">
            <w:pPr>
              <w:jc w:val="both"/>
              <w:rPr>
                <w:rFonts w:ascii="Courier New" w:hAnsi="Courier New" w:cs="Courier New"/>
                <w:sz w:val="18"/>
                <w:szCs w:val="18"/>
              </w:rPr>
            </w:pPr>
            <w:r w:rsidRPr="00F91EA9">
              <w:rPr>
                <w:rFonts w:ascii="Courier New" w:hAnsi="Courier New" w:cs="Courier New"/>
                <w:sz w:val="18"/>
                <w:szCs w:val="18"/>
              </w:rPr>
              <w:t xml:space="preserve">(a b – </w:t>
            </w:r>
            <w:proofErr w:type="spellStart"/>
            <w:r w:rsidRPr="00F91EA9">
              <w:rPr>
                <w:rFonts w:ascii="Courier New" w:hAnsi="Courier New" w:cs="Courier New"/>
                <w:sz w:val="18"/>
                <w:szCs w:val="18"/>
              </w:rPr>
              <w:t>a%b</w:t>
            </w:r>
            <w:proofErr w:type="spellEnd"/>
            <w:r w:rsidRPr="00F91EA9">
              <w:rPr>
                <w:rFonts w:ascii="Courier New" w:hAnsi="Courier New" w:cs="Courier New"/>
                <w:sz w:val="18"/>
                <w:szCs w:val="18"/>
              </w:rPr>
              <w:t>)</w:t>
            </w:r>
          </w:p>
        </w:tc>
        <w:tc>
          <w:tcPr>
            <w:tcW w:w="3778" w:type="dxa"/>
          </w:tcPr>
          <w:p w:rsidR="00524A62" w:rsidRDefault="00524A62" w:rsidP="00900BEA">
            <w:pPr>
              <w:jc w:val="both"/>
            </w:pPr>
            <w:r>
              <w:t>Leave the remainder after division (modulus).</w:t>
            </w:r>
          </w:p>
        </w:tc>
        <w:tc>
          <w:tcPr>
            <w:tcW w:w="2771" w:type="dxa"/>
          </w:tcPr>
          <w:p w:rsidR="00524A62" w:rsidRDefault="00524A62" w:rsidP="00900BEA">
            <w:pPr>
              <w:jc w:val="both"/>
            </w:pPr>
            <w:r>
              <w:t>MOD</w:t>
            </w:r>
          </w:p>
        </w:tc>
      </w:tr>
      <w:tr w:rsidR="00524A62" w:rsidTr="00524A62">
        <w:tc>
          <w:tcPr>
            <w:tcW w:w="1163" w:type="dxa"/>
          </w:tcPr>
          <w:p w:rsidR="00524A62" w:rsidRPr="002036C8" w:rsidRDefault="00524A62" w:rsidP="00900BEA">
            <w:pPr>
              <w:jc w:val="both"/>
              <w:rPr>
                <w:rFonts w:ascii="Courier New" w:hAnsi="Courier New" w:cs="Courier New"/>
                <w:szCs w:val="20"/>
              </w:rPr>
            </w:pPr>
            <w:r>
              <w:rPr>
                <w:rFonts w:ascii="Courier New" w:hAnsi="Courier New" w:cs="Courier New"/>
                <w:szCs w:val="20"/>
              </w:rPr>
              <w:t>/mod</w:t>
            </w:r>
          </w:p>
        </w:tc>
        <w:tc>
          <w:tcPr>
            <w:tcW w:w="1864" w:type="dxa"/>
          </w:tcPr>
          <w:p w:rsidR="00524A62" w:rsidRPr="00F91EA9" w:rsidRDefault="00524A62" w:rsidP="00900BEA">
            <w:pPr>
              <w:jc w:val="both"/>
              <w:rPr>
                <w:rFonts w:ascii="Courier New" w:hAnsi="Courier New" w:cs="Courier New"/>
                <w:sz w:val="18"/>
                <w:szCs w:val="18"/>
              </w:rPr>
            </w:pPr>
            <w:r w:rsidRPr="00F91EA9">
              <w:rPr>
                <w:rFonts w:ascii="Courier New" w:hAnsi="Courier New" w:cs="Courier New"/>
                <w:sz w:val="18"/>
                <w:szCs w:val="18"/>
              </w:rPr>
              <w:t xml:space="preserve">( a b – a/b </w:t>
            </w:r>
            <w:proofErr w:type="spellStart"/>
            <w:r w:rsidRPr="00F91EA9">
              <w:rPr>
                <w:rFonts w:ascii="Courier New" w:hAnsi="Courier New" w:cs="Courier New"/>
                <w:sz w:val="18"/>
                <w:szCs w:val="18"/>
              </w:rPr>
              <w:t>a%b</w:t>
            </w:r>
            <w:proofErr w:type="spellEnd"/>
            <w:r w:rsidRPr="00F91EA9">
              <w:rPr>
                <w:rFonts w:ascii="Courier New" w:hAnsi="Courier New" w:cs="Courier New"/>
                <w:sz w:val="18"/>
                <w:szCs w:val="18"/>
              </w:rPr>
              <w:t>)</w:t>
            </w:r>
          </w:p>
        </w:tc>
        <w:tc>
          <w:tcPr>
            <w:tcW w:w="3778" w:type="dxa"/>
          </w:tcPr>
          <w:p w:rsidR="00524A62" w:rsidRDefault="00524A62" w:rsidP="00900BEA">
            <w:pPr>
              <w:jc w:val="both"/>
            </w:pPr>
            <w:r>
              <w:t>Leave the quotient and remainder on the stack as the result of an integer division.</w:t>
            </w:r>
          </w:p>
        </w:tc>
        <w:tc>
          <w:tcPr>
            <w:tcW w:w="2771" w:type="dxa"/>
          </w:tcPr>
          <w:p w:rsidR="00524A62" w:rsidRDefault="00524A62" w:rsidP="00900BEA">
            <w:pPr>
              <w:jc w:val="both"/>
            </w:pPr>
            <w:r>
              <w:t>/MOD</w:t>
            </w:r>
          </w:p>
        </w:tc>
      </w:tr>
      <w:tr w:rsidR="00524A62" w:rsidTr="00524A62">
        <w:tc>
          <w:tcPr>
            <w:tcW w:w="1163" w:type="dxa"/>
          </w:tcPr>
          <w:p w:rsidR="00524A62" w:rsidRPr="002036C8" w:rsidRDefault="00524A62" w:rsidP="00900BEA">
            <w:pPr>
              <w:jc w:val="both"/>
              <w:rPr>
                <w:rFonts w:ascii="Courier New" w:hAnsi="Courier New" w:cs="Courier New"/>
                <w:szCs w:val="20"/>
              </w:rPr>
            </w:pPr>
            <w:proofErr w:type="spellStart"/>
            <w:r>
              <w:rPr>
                <w:rFonts w:ascii="Courier New" w:hAnsi="Courier New" w:cs="Courier New"/>
                <w:szCs w:val="20"/>
              </w:rPr>
              <w:t>xor</w:t>
            </w:r>
            <w:proofErr w:type="spellEnd"/>
          </w:p>
        </w:tc>
        <w:tc>
          <w:tcPr>
            <w:tcW w:w="1864" w:type="dxa"/>
          </w:tcPr>
          <w:p w:rsidR="00524A62" w:rsidRPr="00F91EA9" w:rsidRDefault="00524A62" w:rsidP="00900BEA">
            <w:pPr>
              <w:jc w:val="both"/>
              <w:rPr>
                <w:rFonts w:ascii="Courier New" w:hAnsi="Courier New" w:cs="Courier New"/>
                <w:sz w:val="18"/>
                <w:szCs w:val="18"/>
              </w:rPr>
            </w:pPr>
            <w:r w:rsidRPr="00F91EA9">
              <w:rPr>
                <w:rFonts w:ascii="Courier New" w:hAnsi="Courier New" w:cs="Courier New"/>
                <w:sz w:val="18"/>
                <w:szCs w:val="18"/>
              </w:rPr>
              <w:t xml:space="preserve">(a b – </w:t>
            </w:r>
            <w:proofErr w:type="spellStart"/>
            <w:r w:rsidRPr="00F91EA9">
              <w:rPr>
                <w:rFonts w:ascii="Courier New" w:hAnsi="Courier New" w:cs="Courier New"/>
                <w:sz w:val="18"/>
                <w:szCs w:val="18"/>
              </w:rPr>
              <w:t>a^b</w:t>
            </w:r>
            <w:proofErr w:type="spellEnd"/>
            <w:r w:rsidRPr="00F91EA9">
              <w:rPr>
                <w:rFonts w:ascii="Courier New" w:hAnsi="Courier New" w:cs="Courier New"/>
                <w:sz w:val="18"/>
                <w:szCs w:val="18"/>
              </w:rPr>
              <w:t>)</w:t>
            </w:r>
          </w:p>
        </w:tc>
        <w:tc>
          <w:tcPr>
            <w:tcW w:w="3778" w:type="dxa"/>
          </w:tcPr>
          <w:p w:rsidR="00524A62" w:rsidRDefault="00524A62" w:rsidP="00900BEA">
            <w:pPr>
              <w:jc w:val="both"/>
            </w:pPr>
            <w:r w:rsidRPr="00047C6D">
              <w:t>Exclusive or the top two stack items.</w:t>
            </w:r>
          </w:p>
        </w:tc>
        <w:tc>
          <w:tcPr>
            <w:tcW w:w="2771" w:type="dxa"/>
          </w:tcPr>
          <w:p w:rsidR="00524A62" w:rsidRPr="00047C6D" w:rsidRDefault="00524A62" w:rsidP="00900BEA">
            <w:pPr>
              <w:jc w:val="both"/>
            </w:pPr>
            <w:r>
              <w:t>XOR</w:t>
            </w:r>
          </w:p>
        </w:tc>
      </w:tr>
      <w:tr w:rsidR="00524A62" w:rsidTr="00524A62">
        <w:tc>
          <w:tcPr>
            <w:tcW w:w="1163" w:type="dxa"/>
          </w:tcPr>
          <w:p w:rsidR="00524A62" w:rsidRPr="002036C8" w:rsidRDefault="00524A62" w:rsidP="00900BEA">
            <w:pPr>
              <w:jc w:val="both"/>
              <w:rPr>
                <w:rFonts w:ascii="Courier New" w:hAnsi="Courier New" w:cs="Courier New"/>
                <w:szCs w:val="20"/>
              </w:rPr>
            </w:pPr>
            <w:r w:rsidRPr="002036C8">
              <w:rPr>
                <w:rFonts w:ascii="Courier New" w:hAnsi="Courier New" w:cs="Courier New"/>
                <w:szCs w:val="20"/>
              </w:rPr>
              <w:t>not</w:t>
            </w:r>
          </w:p>
        </w:tc>
        <w:tc>
          <w:tcPr>
            <w:tcW w:w="1864" w:type="dxa"/>
          </w:tcPr>
          <w:p w:rsidR="00524A62" w:rsidRPr="00F91EA9" w:rsidRDefault="00524A62" w:rsidP="00900BEA">
            <w:pPr>
              <w:jc w:val="both"/>
              <w:rPr>
                <w:rFonts w:ascii="Courier New" w:hAnsi="Courier New" w:cs="Courier New"/>
                <w:sz w:val="18"/>
                <w:szCs w:val="18"/>
              </w:rPr>
            </w:pPr>
            <w:r w:rsidRPr="00F91EA9">
              <w:rPr>
                <w:rFonts w:ascii="Courier New" w:hAnsi="Courier New" w:cs="Courier New"/>
                <w:sz w:val="18"/>
                <w:szCs w:val="18"/>
              </w:rPr>
              <w:t>( a – ~a)</w:t>
            </w:r>
          </w:p>
        </w:tc>
        <w:tc>
          <w:tcPr>
            <w:tcW w:w="3778" w:type="dxa"/>
          </w:tcPr>
          <w:p w:rsidR="00524A62" w:rsidRDefault="00524A62" w:rsidP="00900BEA">
            <w:pPr>
              <w:jc w:val="both"/>
            </w:pPr>
            <w:r>
              <w:t xml:space="preserve">Take the ones complement of the item </w:t>
            </w:r>
            <w:r>
              <w:lastRenderedPageBreak/>
              <w:t>on the top of the stack.</w:t>
            </w:r>
          </w:p>
          <w:p w:rsidR="00524A62" w:rsidRDefault="00524A62" w:rsidP="00900BEA">
            <w:pPr>
              <w:jc w:val="both"/>
            </w:pPr>
          </w:p>
        </w:tc>
        <w:tc>
          <w:tcPr>
            <w:tcW w:w="2771" w:type="dxa"/>
          </w:tcPr>
          <w:p w:rsidR="00524A62" w:rsidRDefault="00524A62" w:rsidP="00900BEA">
            <w:pPr>
              <w:jc w:val="both"/>
            </w:pPr>
            <w:r>
              <w:lastRenderedPageBreak/>
              <w:t>NOT</w:t>
            </w:r>
          </w:p>
        </w:tc>
      </w:tr>
      <w:tr w:rsidR="00524A62" w:rsidTr="00524A62">
        <w:tc>
          <w:tcPr>
            <w:tcW w:w="1163" w:type="dxa"/>
          </w:tcPr>
          <w:p w:rsidR="00524A62" w:rsidRPr="002036C8" w:rsidRDefault="00524A62" w:rsidP="00900BEA">
            <w:pPr>
              <w:jc w:val="both"/>
              <w:rPr>
                <w:rFonts w:ascii="Courier New" w:hAnsi="Courier New" w:cs="Courier New"/>
                <w:szCs w:val="20"/>
              </w:rPr>
            </w:pPr>
            <w:r w:rsidRPr="002036C8">
              <w:rPr>
                <w:rFonts w:ascii="Courier New" w:hAnsi="Courier New" w:cs="Courier New"/>
                <w:szCs w:val="20"/>
              </w:rPr>
              <w:lastRenderedPageBreak/>
              <w:t>or</w:t>
            </w:r>
          </w:p>
        </w:tc>
        <w:tc>
          <w:tcPr>
            <w:tcW w:w="1864" w:type="dxa"/>
          </w:tcPr>
          <w:p w:rsidR="00524A62" w:rsidRPr="00F91EA9" w:rsidRDefault="00524A62" w:rsidP="00900BEA">
            <w:pPr>
              <w:jc w:val="both"/>
              <w:rPr>
                <w:rFonts w:ascii="Courier New" w:hAnsi="Courier New" w:cs="Courier New"/>
                <w:sz w:val="18"/>
                <w:szCs w:val="18"/>
              </w:rPr>
            </w:pPr>
            <w:r w:rsidRPr="00F91EA9">
              <w:rPr>
                <w:rFonts w:ascii="Courier New" w:hAnsi="Courier New" w:cs="Courier New"/>
                <w:sz w:val="18"/>
                <w:szCs w:val="18"/>
              </w:rPr>
              <w:t xml:space="preserve">( a b – </w:t>
            </w:r>
            <w:proofErr w:type="spellStart"/>
            <w:r w:rsidRPr="00F91EA9">
              <w:rPr>
                <w:rFonts w:ascii="Courier New" w:hAnsi="Courier New" w:cs="Courier New"/>
                <w:sz w:val="18"/>
                <w:szCs w:val="18"/>
              </w:rPr>
              <w:t>a|b</w:t>
            </w:r>
            <w:proofErr w:type="spellEnd"/>
            <w:r w:rsidRPr="00F91EA9">
              <w:rPr>
                <w:rFonts w:ascii="Courier New" w:hAnsi="Courier New" w:cs="Courier New"/>
                <w:sz w:val="18"/>
                <w:szCs w:val="18"/>
              </w:rPr>
              <w:t>)</w:t>
            </w:r>
          </w:p>
        </w:tc>
        <w:tc>
          <w:tcPr>
            <w:tcW w:w="3778" w:type="dxa"/>
          </w:tcPr>
          <w:p w:rsidR="00524A62" w:rsidRDefault="00524A62" w:rsidP="00900BEA">
            <w:pPr>
              <w:jc w:val="both"/>
            </w:pPr>
            <w:r>
              <w:t xml:space="preserve">Bitwise </w:t>
            </w:r>
            <w:r w:rsidR="00615748">
              <w:t>“</w:t>
            </w:r>
            <w:r w:rsidR="00235224" w:rsidRPr="00235224">
              <w:rPr>
                <w:rStyle w:val="CodeChar"/>
              </w:rPr>
              <w:t>or</w:t>
            </w:r>
            <w:r w:rsidR="00615748">
              <w:t>”</w:t>
            </w:r>
            <w:r>
              <w:t xml:space="preserve"> the top two stack items.</w:t>
            </w:r>
          </w:p>
          <w:p w:rsidR="00524A62" w:rsidRDefault="00524A62" w:rsidP="00900BEA">
            <w:pPr>
              <w:jc w:val="both"/>
            </w:pPr>
          </w:p>
        </w:tc>
        <w:tc>
          <w:tcPr>
            <w:tcW w:w="2771" w:type="dxa"/>
          </w:tcPr>
          <w:p w:rsidR="00524A62" w:rsidRDefault="00524A62" w:rsidP="00900BEA">
            <w:pPr>
              <w:jc w:val="both"/>
            </w:pPr>
            <w:r>
              <w:t>OR</w:t>
            </w:r>
          </w:p>
        </w:tc>
      </w:tr>
      <w:tr w:rsidR="00524A62" w:rsidTr="00524A62">
        <w:tc>
          <w:tcPr>
            <w:tcW w:w="1163" w:type="dxa"/>
          </w:tcPr>
          <w:p w:rsidR="00524A62" w:rsidRPr="002036C8" w:rsidRDefault="00524A62" w:rsidP="00900BEA">
            <w:pPr>
              <w:jc w:val="both"/>
              <w:rPr>
                <w:rFonts w:ascii="Courier New" w:hAnsi="Courier New" w:cs="Courier New"/>
                <w:szCs w:val="20"/>
              </w:rPr>
            </w:pPr>
            <w:r w:rsidRPr="002036C8">
              <w:rPr>
                <w:rFonts w:ascii="Courier New" w:hAnsi="Courier New" w:cs="Courier New"/>
                <w:szCs w:val="20"/>
              </w:rPr>
              <w:t>and</w:t>
            </w:r>
          </w:p>
        </w:tc>
        <w:tc>
          <w:tcPr>
            <w:tcW w:w="1864" w:type="dxa"/>
          </w:tcPr>
          <w:p w:rsidR="00524A62" w:rsidRPr="00F91EA9" w:rsidRDefault="00524A62" w:rsidP="00900BEA">
            <w:pPr>
              <w:jc w:val="both"/>
              <w:rPr>
                <w:rFonts w:ascii="Courier New" w:hAnsi="Courier New" w:cs="Courier New"/>
                <w:sz w:val="18"/>
                <w:szCs w:val="18"/>
              </w:rPr>
            </w:pPr>
            <w:r w:rsidRPr="00F91EA9">
              <w:rPr>
                <w:rFonts w:ascii="Courier New" w:hAnsi="Courier New" w:cs="Courier New"/>
                <w:sz w:val="18"/>
                <w:szCs w:val="18"/>
              </w:rPr>
              <w:t xml:space="preserve">(a b – </w:t>
            </w:r>
            <w:proofErr w:type="spellStart"/>
            <w:r w:rsidRPr="00F91EA9">
              <w:rPr>
                <w:rFonts w:ascii="Courier New" w:hAnsi="Courier New" w:cs="Courier New"/>
                <w:sz w:val="18"/>
                <w:szCs w:val="18"/>
              </w:rPr>
              <w:t>a&amp;b</w:t>
            </w:r>
            <w:proofErr w:type="spellEnd"/>
            <w:r w:rsidRPr="00F91EA9">
              <w:rPr>
                <w:rFonts w:ascii="Courier New" w:hAnsi="Courier New" w:cs="Courier New"/>
                <w:sz w:val="18"/>
                <w:szCs w:val="18"/>
              </w:rPr>
              <w:t>)</w:t>
            </w:r>
          </w:p>
        </w:tc>
        <w:tc>
          <w:tcPr>
            <w:tcW w:w="3778" w:type="dxa"/>
          </w:tcPr>
          <w:p w:rsidR="00524A62" w:rsidRDefault="00524A62" w:rsidP="00900BEA">
            <w:pPr>
              <w:jc w:val="both"/>
            </w:pPr>
            <w:r>
              <w:t xml:space="preserve">Bitwise </w:t>
            </w:r>
            <w:r w:rsidR="00615748">
              <w:t>“</w:t>
            </w:r>
            <w:r w:rsidR="00235224" w:rsidRPr="00235224">
              <w:rPr>
                <w:rStyle w:val="CodeChar"/>
              </w:rPr>
              <w:t>and</w:t>
            </w:r>
            <w:r w:rsidR="00615748">
              <w:rPr>
                <w:rStyle w:val="CodeChar"/>
              </w:rPr>
              <w:t>”</w:t>
            </w:r>
            <w:r>
              <w:t xml:space="preserve"> the top two stack items.</w:t>
            </w:r>
          </w:p>
        </w:tc>
        <w:tc>
          <w:tcPr>
            <w:tcW w:w="2771" w:type="dxa"/>
          </w:tcPr>
          <w:p w:rsidR="00524A62" w:rsidRDefault="00524A62" w:rsidP="00900BEA">
            <w:pPr>
              <w:jc w:val="both"/>
            </w:pPr>
            <w:r>
              <w:t>AND</w:t>
            </w:r>
          </w:p>
        </w:tc>
      </w:tr>
      <w:tr w:rsidR="00524A62" w:rsidTr="00524A62">
        <w:tc>
          <w:tcPr>
            <w:tcW w:w="1163" w:type="dxa"/>
          </w:tcPr>
          <w:p w:rsidR="00524A62" w:rsidRPr="002036C8" w:rsidRDefault="00524A62" w:rsidP="00900BEA">
            <w:pPr>
              <w:jc w:val="both"/>
              <w:rPr>
                <w:rFonts w:ascii="Courier New" w:hAnsi="Courier New" w:cs="Courier New"/>
                <w:szCs w:val="20"/>
              </w:rPr>
            </w:pPr>
            <w:r w:rsidRPr="002036C8">
              <w:rPr>
                <w:rFonts w:ascii="Courier New" w:hAnsi="Courier New" w:cs="Courier New"/>
                <w:szCs w:val="20"/>
              </w:rPr>
              <w:t>+!</w:t>
            </w:r>
          </w:p>
        </w:tc>
        <w:tc>
          <w:tcPr>
            <w:tcW w:w="1864" w:type="dxa"/>
          </w:tcPr>
          <w:p w:rsidR="00524A62" w:rsidRPr="00F91EA9" w:rsidRDefault="00524A62" w:rsidP="00900BEA">
            <w:pPr>
              <w:jc w:val="both"/>
              <w:rPr>
                <w:rFonts w:ascii="Courier New" w:hAnsi="Courier New" w:cs="Courier New"/>
                <w:sz w:val="18"/>
                <w:szCs w:val="18"/>
              </w:rPr>
            </w:pPr>
            <w:r w:rsidRPr="00F91EA9">
              <w:rPr>
                <w:rFonts w:ascii="Courier New" w:hAnsi="Courier New" w:cs="Courier New"/>
                <w:sz w:val="18"/>
                <w:szCs w:val="18"/>
              </w:rPr>
              <w:t xml:space="preserve">( v </w:t>
            </w:r>
            <w:proofErr w:type="spellStart"/>
            <w:r w:rsidRPr="00F91EA9">
              <w:rPr>
                <w:rFonts w:ascii="Courier New" w:hAnsi="Courier New" w:cs="Courier New"/>
                <w:sz w:val="18"/>
                <w:szCs w:val="18"/>
              </w:rPr>
              <w:t>addr</w:t>
            </w:r>
            <w:proofErr w:type="spellEnd"/>
            <w:r w:rsidRPr="00F91EA9">
              <w:rPr>
                <w:rFonts w:ascii="Courier New" w:hAnsi="Courier New" w:cs="Courier New"/>
                <w:sz w:val="18"/>
                <w:szCs w:val="18"/>
              </w:rPr>
              <w:t xml:space="preserve"> -- )</w:t>
            </w:r>
          </w:p>
        </w:tc>
        <w:tc>
          <w:tcPr>
            <w:tcW w:w="3778" w:type="dxa"/>
          </w:tcPr>
          <w:p w:rsidR="00524A62" w:rsidRDefault="00524A62" w:rsidP="00900BEA">
            <w:pPr>
              <w:jc w:val="both"/>
            </w:pPr>
            <w:r>
              <w:t>Add the value 1 deep in the stack to the value stored at the address on top of the stack. Can be used to increment/decrement variables easily.</w:t>
            </w:r>
          </w:p>
        </w:tc>
        <w:tc>
          <w:tcPr>
            <w:tcW w:w="2771" w:type="dxa"/>
          </w:tcPr>
          <w:p w:rsidR="00524A62" w:rsidRDefault="00524A62" w:rsidP="00900BEA">
            <w:pPr>
              <w:jc w:val="both"/>
            </w:pPr>
            <w:r>
              <w:t>+!</w:t>
            </w:r>
          </w:p>
        </w:tc>
      </w:tr>
      <w:tr w:rsidR="00524A62" w:rsidTr="00524A62">
        <w:tc>
          <w:tcPr>
            <w:tcW w:w="1163" w:type="dxa"/>
          </w:tcPr>
          <w:p w:rsidR="00524A62" w:rsidRPr="002036C8" w:rsidRDefault="00524A62" w:rsidP="00900BEA">
            <w:pPr>
              <w:jc w:val="both"/>
              <w:rPr>
                <w:rFonts w:ascii="Courier New" w:hAnsi="Courier New" w:cs="Courier New"/>
                <w:szCs w:val="20"/>
              </w:rPr>
            </w:pPr>
            <w:r w:rsidRPr="002036C8">
              <w:rPr>
                <w:rFonts w:ascii="Courier New" w:hAnsi="Courier New" w:cs="Courier New"/>
                <w:szCs w:val="20"/>
              </w:rPr>
              <w:t>abs</w:t>
            </w:r>
          </w:p>
        </w:tc>
        <w:tc>
          <w:tcPr>
            <w:tcW w:w="1864" w:type="dxa"/>
          </w:tcPr>
          <w:p w:rsidR="00524A62" w:rsidRPr="00F91EA9" w:rsidRDefault="00524A62" w:rsidP="00900BEA">
            <w:pPr>
              <w:jc w:val="both"/>
              <w:rPr>
                <w:rFonts w:ascii="Courier New" w:hAnsi="Courier New" w:cs="Courier New"/>
                <w:sz w:val="18"/>
                <w:szCs w:val="18"/>
              </w:rPr>
            </w:pPr>
            <w:r w:rsidRPr="00F91EA9">
              <w:rPr>
                <w:rFonts w:ascii="Courier New" w:hAnsi="Courier New" w:cs="Courier New"/>
                <w:sz w:val="18"/>
                <w:szCs w:val="18"/>
              </w:rPr>
              <w:t>(a – abs(a))</w:t>
            </w:r>
          </w:p>
        </w:tc>
        <w:tc>
          <w:tcPr>
            <w:tcW w:w="3778" w:type="dxa"/>
          </w:tcPr>
          <w:p w:rsidR="00524A62" w:rsidRDefault="00524A62" w:rsidP="00900BEA">
            <w:pPr>
              <w:jc w:val="both"/>
            </w:pPr>
            <w:r>
              <w:t>Take the absolute value of the top of the stack.</w:t>
            </w:r>
          </w:p>
        </w:tc>
        <w:tc>
          <w:tcPr>
            <w:tcW w:w="2771" w:type="dxa"/>
          </w:tcPr>
          <w:p w:rsidR="00524A62" w:rsidRDefault="00524A62" w:rsidP="00900BEA">
            <w:pPr>
              <w:jc w:val="both"/>
            </w:pPr>
            <w:r>
              <w:t>ABS</w:t>
            </w:r>
          </w:p>
        </w:tc>
      </w:tr>
      <w:tr w:rsidR="00524A62" w:rsidTr="00524A62">
        <w:tc>
          <w:tcPr>
            <w:tcW w:w="1163" w:type="dxa"/>
          </w:tcPr>
          <w:p w:rsidR="00524A62" w:rsidRPr="002036C8" w:rsidRDefault="00524A62" w:rsidP="00900BEA">
            <w:pPr>
              <w:jc w:val="both"/>
              <w:rPr>
                <w:rFonts w:ascii="Courier New" w:hAnsi="Courier New" w:cs="Courier New"/>
                <w:szCs w:val="20"/>
              </w:rPr>
            </w:pPr>
            <w:r w:rsidRPr="002036C8">
              <w:rPr>
                <w:rFonts w:ascii="Courier New" w:hAnsi="Courier New" w:cs="Courier New"/>
                <w:szCs w:val="20"/>
              </w:rPr>
              <w:t>&gt;</w:t>
            </w:r>
          </w:p>
        </w:tc>
        <w:tc>
          <w:tcPr>
            <w:tcW w:w="1864" w:type="dxa"/>
          </w:tcPr>
          <w:p w:rsidR="00524A62" w:rsidRPr="00F91EA9" w:rsidRDefault="00524A62" w:rsidP="00900BEA">
            <w:pPr>
              <w:jc w:val="both"/>
              <w:rPr>
                <w:rFonts w:ascii="Courier New" w:hAnsi="Courier New" w:cs="Courier New"/>
                <w:sz w:val="18"/>
                <w:szCs w:val="18"/>
              </w:rPr>
            </w:pPr>
            <w:r w:rsidRPr="00F91EA9">
              <w:rPr>
                <w:rFonts w:ascii="Courier New" w:hAnsi="Courier New" w:cs="Courier New"/>
                <w:sz w:val="18"/>
                <w:szCs w:val="18"/>
              </w:rPr>
              <w:t>( a b – T|F)</w:t>
            </w:r>
          </w:p>
        </w:tc>
        <w:tc>
          <w:tcPr>
            <w:tcW w:w="3778" w:type="dxa"/>
          </w:tcPr>
          <w:p w:rsidR="00524A62" w:rsidRDefault="00524A62" w:rsidP="00900BEA">
            <w:pPr>
              <w:jc w:val="both"/>
            </w:pPr>
            <w:r>
              <w:t xml:space="preserve">Compare the top two items, return true if the 2nd item is greater than the 1st item, </w:t>
            </w:r>
            <w:proofErr w:type="gramStart"/>
            <w:r>
              <w:t>else</w:t>
            </w:r>
            <w:proofErr w:type="gramEnd"/>
            <w:r>
              <w:t xml:space="preserve"> return false.</w:t>
            </w:r>
          </w:p>
        </w:tc>
        <w:tc>
          <w:tcPr>
            <w:tcW w:w="2771" w:type="dxa"/>
          </w:tcPr>
          <w:p w:rsidR="00524A62" w:rsidRDefault="00524A62" w:rsidP="00900BEA">
            <w:pPr>
              <w:jc w:val="both"/>
            </w:pPr>
            <w:r>
              <w:t>&gt;</w:t>
            </w:r>
          </w:p>
        </w:tc>
      </w:tr>
      <w:tr w:rsidR="00524A62" w:rsidTr="00524A62">
        <w:tc>
          <w:tcPr>
            <w:tcW w:w="1163" w:type="dxa"/>
          </w:tcPr>
          <w:p w:rsidR="00524A62" w:rsidRPr="002036C8" w:rsidRDefault="00524A62" w:rsidP="00900BEA">
            <w:pPr>
              <w:jc w:val="both"/>
              <w:rPr>
                <w:rFonts w:ascii="Courier New" w:hAnsi="Courier New" w:cs="Courier New"/>
                <w:szCs w:val="20"/>
              </w:rPr>
            </w:pPr>
            <w:r w:rsidRPr="002036C8">
              <w:rPr>
                <w:rFonts w:ascii="Courier New" w:hAnsi="Courier New" w:cs="Courier New"/>
                <w:szCs w:val="20"/>
              </w:rPr>
              <w:t>&lt;</w:t>
            </w:r>
          </w:p>
        </w:tc>
        <w:tc>
          <w:tcPr>
            <w:tcW w:w="1864" w:type="dxa"/>
          </w:tcPr>
          <w:p w:rsidR="00524A62" w:rsidRPr="00F91EA9" w:rsidRDefault="00524A62" w:rsidP="00900BEA">
            <w:pPr>
              <w:jc w:val="both"/>
              <w:rPr>
                <w:rFonts w:ascii="Courier New" w:hAnsi="Courier New" w:cs="Courier New"/>
                <w:sz w:val="18"/>
                <w:szCs w:val="18"/>
              </w:rPr>
            </w:pPr>
            <w:r w:rsidRPr="00F91EA9">
              <w:rPr>
                <w:rFonts w:ascii="Courier New" w:hAnsi="Courier New" w:cs="Courier New"/>
                <w:sz w:val="18"/>
                <w:szCs w:val="18"/>
              </w:rPr>
              <w:t>( a b – T|F)</w:t>
            </w:r>
          </w:p>
        </w:tc>
        <w:tc>
          <w:tcPr>
            <w:tcW w:w="3778" w:type="dxa"/>
          </w:tcPr>
          <w:p w:rsidR="00524A62" w:rsidRDefault="00524A62" w:rsidP="00900BEA">
            <w:pPr>
              <w:jc w:val="both"/>
            </w:pPr>
            <w:r>
              <w:t>Compare the top two items, return true if the 2nd item is less than the 1st item, else false.</w:t>
            </w:r>
          </w:p>
        </w:tc>
        <w:tc>
          <w:tcPr>
            <w:tcW w:w="2771" w:type="dxa"/>
          </w:tcPr>
          <w:p w:rsidR="00524A62" w:rsidRDefault="00524A62" w:rsidP="00900BEA">
            <w:pPr>
              <w:jc w:val="both"/>
            </w:pPr>
            <w:r>
              <w:t>&lt;</w:t>
            </w:r>
          </w:p>
        </w:tc>
      </w:tr>
      <w:tr w:rsidR="00524A62" w:rsidTr="00524A62">
        <w:tc>
          <w:tcPr>
            <w:tcW w:w="1163" w:type="dxa"/>
          </w:tcPr>
          <w:p w:rsidR="00524A62" w:rsidRPr="002036C8" w:rsidRDefault="00524A62" w:rsidP="00900BEA">
            <w:pPr>
              <w:jc w:val="both"/>
              <w:rPr>
                <w:rFonts w:ascii="Courier New" w:hAnsi="Courier New" w:cs="Courier New"/>
                <w:szCs w:val="20"/>
              </w:rPr>
            </w:pPr>
            <w:r w:rsidRPr="002036C8">
              <w:rPr>
                <w:rFonts w:ascii="Courier New" w:hAnsi="Courier New" w:cs="Courier New"/>
                <w:szCs w:val="20"/>
              </w:rPr>
              <w:t>negate</w:t>
            </w:r>
          </w:p>
        </w:tc>
        <w:tc>
          <w:tcPr>
            <w:tcW w:w="1864" w:type="dxa"/>
          </w:tcPr>
          <w:p w:rsidR="00524A62" w:rsidRPr="00F91EA9" w:rsidRDefault="00524A62" w:rsidP="00900BEA">
            <w:pPr>
              <w:jc w:val="both"/>
              <w:rPr>
                <w:rFonts w:ascii="Courier New" w:hAnsi="Courier New" w:cs="Courier New"/>
                <w:sz w:val="18"/>
                <w:szCs w:val="18"/>
              </w:rPr>
            </w:pPr>
            <w:r w:rsidRPr="00F91EA9">
              <w:rPr>
                <w:rFonts w:ascii="Courier New" w:hAnsi="Courier New" w:cs="Courier New"/>
                <w:sz w:val="18"/>
                <w:szCs w:val="18"/>
              </w:rPr>
              <w:t>( a -- -a)</w:t>
            </w:r>
          </w:p>
        </w:tc>
        <w:tc>
          <w:tcPr>
            <w:tcW w:w="3778" w:type="dxa"/>
          </w:tcPr>
          <w:p w:rsidR="00524A62" w:rsidRDefault="00524A62" w:rsidP="00900BEA">
            <w:pPr>
              <w:jc w:val="both"/>
            </w:pPr>
            <w:r>
              <w:t>Take the two’s complement of the top of the stack.</w:t>
            </w:r>
          </w:p>
        </w:tc>
        <w:tc>
          <w:tcPr>
            <w:tcW w:w="2771" w:type="dxa"/>
          </w:tcPr>
          <w:p w:rsidR="00524A62" w:rsidRDefault="00524A62" w:rsidP="00900BEA">
            <w:pPr>
              <w:jc w:val="both"/>
            </w:pPr>
            <w:r>
              <w:t>NEGATE</w:t>
            </w:r>
          </w:p>
        </w:tc>
      </w:tr>
      <w:tr w:rsidR="00524A62" w:rsidTr="00524A62">
        <w:tc>
          <w:tcPr>
            <w:tcW w:w="1163" w:type="dxa"/>
          </w:tcPr>
          <w:p w:rsidR="00524A62" w:rsidRPr="002036C8" w:rsidRDefault="00524A62" w:rsidP="00900BEA">
            <w:pPr>
              <w:jc w:val="both"/>
              <w:rPr>
                <w:rFonts w:ascii="Courier New" w:hAnsi="Courier New" w:cs="Courier New"/>
                <w:szCs w:val="20"/>
              </w:rPr>
            </w:pPr>
            <w:r w:rsidRPr="002036C8">
              <w:rPr>
                <w:rFonts w:ascii="Courier New" w:hAnsi="Courier New" w:cs="Courier New"/>
                <w:szCs w:val="20"/>
              </w:rPr>
              <w:t>0=</w:t>
            </w:r>
          </w:p>
        </w:tc>
        <w:tc>
          <w:tcPr>
            <w:tcW w:w="1864" w:type="dxa"/>
          </w:tcPr>
          <w:p w:rsidR="00524A62" w:rsidRPr="00F91EA9" w:rsidRDefault="00524A62" w:rsidP="00900BEA">
            <w:pPr>
              <w:jc w:val="both"/>
              <w:rPr>
                <w:rFonts w:ascii="Courier New" w:hAnsi="Courier New" w:cs="Courier New"/>
                <w:sz w:val="18"/>
                <w:szCs w:val="18"/>
              </w:rPr>
            </w:pPr>
            <w:r w:rsidRPr="00F91EA9">
              <w:rPr>
                <w:rFonts w:ascii="Courier New" w:hAnsi="Courier New" w:cs="Courier New"/>
                <w:sz w:val="18"/>
                <w:szCs w:val="18"/>
              </w:rPr>
              <w:t>( v – T|F)</w:t>
            </w:r>
          </w:p>
        </w:tc>
        <w:tc>
          <w:tcPr>
            <w:tcW w:w="3778" w:type="dxa"/>
          </w:tcPr>
          <w:p w:rsidR="00524A62" w:rsidRDefault="00524A62" w:rsidP="00900BEA">
            <w:pPr>
              <w:jc w:val="both"/>
            </w:pPr>
            <w:r>
              <w:t>Compare the top of the stack to 0 and if so return true, else return false.</w:t>
            </w:r>
          </w:p>
        </w:tc>
        <w:tc>
          <w:tcPr>
            <w:tcW w:w="2771" w:type="dxa"/>
          </w:tcPr>
          <w:p w:rsidR="00524A62" w:rsidRDefault="00524A62" w:rsidP="00900BEA">
            <w:pPr>
              <w:jc w:val="both"/>
            </w:pPr>
            <w:r>
              <w:t>0=</w:t>
            </w:r>
          </w:p>
        </w:tc>
      </w:tr>
      <w:tr w:rsidR="00524A62" w:rsidTr="00524A62">
        <w:tc>
          <w:tcPr>
            <w:tcW w:w="1163" w:type="dxa"/>
          </w:tcPr>
          <w:p w:rsidR="00524A62" w:rsidRPr="002036C8" w:rsidRDefault="00524A62" w:rsidP="00900BEA">
            <w:pPr>
              <w:jc w:val="both"/>
              <w:rPr>
                <w:rFonts w:ascii="Courier New" w:hAnsi="Courier New" w:cs="Courier New"/>
                <w:szCs w:val="20"/>
              </w:rPr>
            </w:pPr>
            <w:r w:rsidRPr="002036C8">
              <w:rPr>
                <w:rFonts w:ascii="Courier New" w:hAnsi="Courier New" w:cs="Courier New"/>
                <w:szCs w:val="20"/>
              </w:rPr>
              <w:t>0&gt;</w:t>
            </w:r>
          </w:p>
        </w:tc>
        <w:tc>
          <w:tcPr>
            <w:tcW w:w="1864" w:type="dxa"/>
          </w:tcPr>
          <w:p w:rsidR="00524A62" w:rsidRPr="00F91EA9" w:rsidRDefault="00524A62" w:rsidP="00900BEA">
            <w:pPr>
              <w:jc w:val="both"/>
              <w:rPr>
                <w:rFonts w:ascii="Courier New" w:hAnsi="Courier New" w:cs="Courier New"/>
                <w:sz w:val="18"/>
                <w:szCs w:val="18"/>
              </w:rPr>
            </w:pPr>
            <w:r w:rsidRPr="00F91EA9">
              <w:rPr>
                <w:rFonts w:ascii="Courier New" w:hAnsi="Courier New" w:cs="Courier New"/>
                <w:sz w:val="18"/>
                <w:szCs w:val="18"/>
              </w:rPr>
              <w:t>( v – T|F)</w:t>
            </w:r>
          </w:p>
        </w:tc>
        <w:tc>
          <w:tcPr>
            <w:tcW w:w="3778" w:type="dxa"/>
          </w:tcPr>
          <w:p w:rsidR="00524A62" w:rsidRDefault="00524A62" w:rsidP="00900BEA">
            <w:pPr>
              <w:jc w:val="both"/>
            </w:pPr>
            <w:r>
              <w:t>Return true if the item on the top of the stack is greater than 0.</w:t>
            </w:r>
          </w:p>
        </w:tc>
        <w:tc>
          <w:tcPr>
            <w:tcW w:w="2771" w:type="dxa"/>
          </w:tcPr>
          <w:p w:rsidR="00524A62" w:rsidRDefault="00524A62" w:rsidP="00900BEA">
            <w:pPr>
              <w:jc w:val="both"/>
            </w:pPr>
            <w:r>
              <w:t>0&gt;</w:t>
            </w:r>
          </w:p>
        </w:tc>
      </w:tr>
      <w:tr w:rsidR="00524A62" w:rsidTr="00524A62">
        <w:tc>
          <w:tcPr>
            <w:tcW w:w="1163" w:type="dxa"/>
          </w:tcPr>
          <w:p w:rsidR="00524A62" w:rsidRPr="002036C8" w:rsidRDefault="00524A62" w:rsidP="00900BEA">
            <w:pPr>
              <w:jc w:val="both"/>
              <w:rPr>
                <w:rFonts w:ascii="Courier New" w:hAnsi="Courier New" w:cs="Courier New"/>
                <w:szCs w:val="20"/>
              </w:rPr>
            </w:pPr>
            <w:r w:rsidRPr="002036C8">
              <w:rPr>
                <w:rFonts w:ascii="Courier New" w:hAnsi="Courier New" w:cs="Courier New"/>
                <w:szCs w:val="20"/>
              </w:rPr>
              <w:t>0&lt;</w:t>
            </w:r>
          </w:p>
        </w:tc>
        <w:tc>
          <w:tcPr>
            <w:tcW w:w="1864" w:type="dxa"/>
          </w:tcPr>
          <w:p w:rsidR="00524A62" w:rsidRPr="00F91EA9" w:rsidRDefault="00524A62" w:rsidP="00900BEA">
            <w:pPr>
              <w:jc w:val="both"/>
              <w:rPr>
                <w:rFonts w:ascii="Courier New" w:hAnsi="Courier New" w:cs="Courier New"/>
                <w:sz w:val="18"/>
                <w:szCs w:val="18"/>
              </w:rPr>
            </w:pPr>
            <w:r w:rsidRPr="00F91EA9">
              <w:rPr>
                <w:rFonts w:ascii="Courier New" w:hAnsi="Courier New" w:cs="Courier New"/>
                <w:sz w:val="18"/>
                <w:szCs w:val="18"/>
              </w:rPr>
              <w:t>( v – T|F)</w:t>
            </w:r>
          </w:p>
        </w:tc>
        <w:tc>
          <w:tcPr>
            <w:tcW w:w="3778" w:type="dxa"/>
          </w:tcPr>
          <w:p w:rsidR="00524A62" w:rsidRDefault="00524A62" w:rsidP="00900BEA">
            <w:pPr>
              <w:jc w:val="both"/>
            </w:pPr>
            <w:r>
              <w:t>Return true if the item on the top of the stack is less than 0.</w:t>
            </w:r>
          </w:p>
        </w:tc>
        <w:tc>
          <w:tcPr>
            <w:tcW w:w="2771" w:type="dxa"/>
          </w:tcPr>
          <w:p w:rsidR="00524A62" w:rsidRDefault="00524A62" w:rsidP="00900BEA">
            <w:pPr>
              <w:jc w:val="both"/>
            </w:pPr>
            <w:r>
              <w:t>0&lt;</w:t>
            </w:r>
          </w:p>
        </w:tc>
      </w:tr>
      <w:tr w:rsidR="00524A62" w:rsidTr="00524A62">
        <w:tc>
          <w:tcPr>
            <w:tcW w:w="1163" w:type="dxa"/>
          </w:tcPr>
          <w:p w:rsidR="00524A62" w:rsidRPr="002036C8" w:rsidRDefault="00524A62" w:rsidP="00900BEA">
            <w:pPr>
              <w:jc w:val="both"/>
              <w:rPr>
                <w:rFonts w:ascii="Courier New" w:hAnsi="Courier New" w:cs="Courier New"/>
                <w:szCs w:val="20"/>
              </w:rPr>
            </w:pPr>
            <w:r w:rsidRPr="002036C8">
              <w:rPr>
                <w:rFonts w:ascii="Courier New" w:hAnsi="Courier New" w:cs="Courier New"/>
                <w:szCs w:val="20"/>
              </w:rPr>
              <w:t>=</w:t>
            </w:r>
          </w:p>
        </w:tc>
        <w:tc>
          <w:tcPr>
            <w:tcW w:w="1864" w:type="dxa"/>
          </w:tcPr>
          <w:p w:rsidR="00524A62" w:rsidRPr="00F91EA9" w:rsidRDefault="00524A62" w:rsidP="00900BEA">
            <w:pPr>
              <w:jc w:val="both"/>
              <w:rPr>
                <w:rFonts w:ascii="Courier New" w:hAnsi="Courier New" w:cs="Courier New"/>
                <w:sz w:val="18"/>
                <w:szCs w:val="18"/>
              </w:rPr>
            </w:pPr>
            <w:r w:rsidRPr="00F91EA9">
              <w:rPr>
                <w:rFonts w:ascii="Courier New" w:hAnsi="Courier New" w:cs="Courier New"/>
                <w:sz w:val="18"/>
                <w:szCs w:val="18"/>
              </w:rPr>
              <w:t>( a b – T|F)</w:t>
            </w:r>
          </w:p>
        </w:tc>
        <w:tc>
          <w:tcPr>
            <w:tcW w:w="3778" w:type="dxa"/>
          </w:tcPr>
          <w:p w:rsidR="00524A62" w:rsidRDefault="00524A62" w:rsidP="00900BEA">
            <w:pPr>
              <w:jc w:val="both"/>
            </w:pPr>
            <w:r>
              <w:t>Compare the top two stack items and return true if they are equal, else return false.</w:t>
            </w:r>
          </w:p>
        </w:tc>
        <w:tc>
          <w:tcPr>
            <w:tcW w:w="2771" w:type="dxa"/>
          </w:tcPr>
          <w:p w:rsidR="00524A62" w:rsidRDefault="00524A62" w:rsidP="00900BEA">
            <w:pPr>
              <w:jc w:val="both"/>
            </w:pPr>
            <w:r>
              <w:t>=</w:t>
            </w:r>
          </w:p>
        </w:tc>
      </w:tr>
    </w:tbl>
    <w:p w:rsidR="00616063" w:rsidRDefault="00616063" w:rsidP="00900BEA">
      <w:pPr>
        <w:pStyle w:val="App3"/>
        <w:jc w:val="both"/>
      </w:pPr>
      <w:bookmarkStart w:id="44" w:name="_Toc301798771"/>
      <w:r>
        <w:t>Floating Point Commands</w:t>
      </w:r>
      <w:bookmarkEnd w:id="44"/>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01"/>
        <w:gridCol w:w="2357"/>
        <w:gridCol w:w="3330"/>
        <w:gridCol w:w="2088"/>
      </w:tblGrid>
      <w:tr w:rsidR="005140DE" w:rsidTr="00B20256">
        <w:tc>
          <w:tcPr>
            <w:tcW w:w="1801" w:type="dxa"/>
            <w:tcBorders>
              <w:top w:val="single" w:sz="4" w:space="0" w:color="auto"/>
              <w:left w:val="single" w:sz="4" w:space="0" w:color="auto"/>
              <w:bottom w:val="single" w:sz="4" w:space="0" w:color="auto"/>
              <w:right w:val="single" w:sz="6" w:space="0" w:color="auto"/>
            </w:tcBorders>
            <w:shd w:val="clear" w:color="auto" w:fill="FBD4B4" w:themeFill="accent6" w:themeFillTint="66"/>
          </w:tcPr>
          <w:p w:rsidR="00C303A2" w:rsidRDefault="00C303A2" w:rsidP="00900BEA">
            <w:pPr>
              <w:jc w:val="both"/>
            </w:pPr>
            <w:r>
              <w:t>Command</w:t>
            </w:r>
          </w:p>
        </w:tc>
        <w:tc>
          <w:tcPr>
            <w:tcW w:w="2357" w:type="dxa"/>
            <w:tcBorders>
              <w:top w:val="single" w:sz="4" w:space="0" w:color="auto"/>
              <w:left w:val="single" w:sz="6" w:space="0" w:color="auto"/>
              <w:bottom w:val="single" w:sz="4" w:space="0" w:color="auto"/>
              <w:right w:val="single" w:sz="6" w:space="0" w:color="auto"/>
            </w:tcBorders>
            <w:shd w:val="clear" w:color="auto" w:fill="FBD4B4" w:themeFill="accent6" w:themeFillTint="66"/>
          </w:tcPr>
          <w:p w:rsidR="00C303A2" w:rsidRDefault="00C303A2" w:rsidP="00900BEA">
            <w:pPr>
              <w:jc w:val="both"/>
            </w:pPr>
            <w:r>
              <w:t>Stack Diagram</w:t>
            </w:r>
          </w:p>
        </w:tc>
        <w:tc>
          <w:tcPr>
            <w:tcW w:w="3330" w:type="dxa"/>
            <w:tcBorders>
              <w:top w:val="single" w:sz="4" w:space="0" w:color="auto"/>
              <w:left w:val="single" w:sz="6" w:space="0" w:color="auto"/>
              <w:bottom w:val="single" w:sz="4" w:space="0" w:color="auto"/>
              <w:right w:val="single" w:sz="4" w:space="0" w:color="auto"/>
            </w:tcBorders>
            <w:shd w:val="clear" w:color="auto" w:fill="FBD4B4" w:themeFill="accent6" w:themeFillTint="66"/>
          </w:tcPr>
          <w:p w:rsidR="00C303A2" w:rsidRDefault="00C303A2" w:rsidP="00900BEA">
            <w:pPr>
              <w:jc w:val="both"/>
            </w:pPr>
            <w:r>
              <w:t>Notes</w:t>
            </w:r>
          </w:p>
        </w:tc>
        <w:tc>
          <w:tcPr>
            <w:tcW w:w="2088" w:type="dxa"/>
            <w:tcBorders>
              <w:top w:val="single" w:sz="4" w:space="0" w:color="auto"/>
              <w:left w:val="single" w:sz="6" w:space="0" w:color="auto"/>
              <w:bottom w:val="single" w:sz="4" w:space="0" w:color="auto"/>
              <w:right w:val="single" w:sz="4" w:space="0" w:color="auto"/>
            </w:tcBorders>
            <w:shd w:val="clear" w:color="auto" w:fill="FBD4B4" w:themeFill="accent6" w:themeFillTint="66"/>
          </w:tcPr>
          <w:p w:rsidR="00C303A2" w:rsidRDefault="00C303A2" w:rsidP="00900BEA">
            <w:pPr>
              <w:jc w:val="both"/>
            </w:pPr>
            <w:r>
              <w:t>ANSI Equivalent</w:t>
            </w:r>
          </w:p>
        </w:tc>
      </w:tr>
      <w:tr w:rsidR="00B20256" w:rsidRPr="006F5821" w:rsidTr="00B20256">
        <w:tc>
          <w:tcPr>
            <w:tcW w:w="1801" w:type="dxa"/>
          </w:tcPr>
          <w:p w:rsidR="00C303A2" w:rsidRPr="00BD146E" w:rsidRDefault="00C303A2" w:rsidP="00900BEA">
            <w:pPr>
              <w:jc w:val="both"/>
              <w:rPr>
                <w:rFonts w:ascii="Courier New" w:hAnsi="Courier New" w:cs="Courier New"/>
              </w:rPr>
            </w:pPr>
            <w:r w:rsidRPr="00BD146E">
              <w:rPr>
                <w:rFonts w:ascii="Courier New" w:hAnsi="Courier New" w:cs="Courier New"/>
              </w:rPr>
              <w:t>pi</w:t>
            </w:r>
          </w:p>
        </w:tc>
        <w:tc>
          <w:tcPr>
            <w:tcW w:w="2357" w:type="dxa"/>
          </w:tcPr>
          <w:p w:rsidR="00C303A2" w:rsidRPr="00F91EA9" w:rsidRDefault="00C303A2" w:rsidP="00900BEA">
            <w:pPr>
              <w:jc w:val="both"/>
              <w:rPr>
                <w:rFonts w:ascii="Courier New" w:hAnsi="Courier New" w:cs="Courier New"/>
                <w:sz w:val="18"/>
                <w:szCs w:val="18"/>
              </w:rPr>
            </w:pPr>
            <w:r w:rsidRPr="00F91EA9">
              <w:rPr>
                <w:rFonts w:ascii="Courier New" w:hAnsi="Courier New" w:cs="Courier New"/>
                <w:sz w:val="18"/>
                <w:szCs w:val="18"/>
              </w:rPr>
              <w:t>(  -- 3.14159 )</w:t>
            </w:r>
          </w:p>
        </w:tc>
        <w:tc>
          <w:tcPr>
            <w:tcW w:w="3330" w:type="dxa"/>
          </w:tcPr>
          <w:p w:rsidR="00C303A2" w:rsidRPr="006F5821" w:rsidRDefault="00C303A2" w:rsidP="00900BEA">
            <w:pPr>
              <w:jc w:val="both"/>
            </w:pPr>
            <w:r>
              <w:t>pi</w:t>
            </w:r>
          </w:p>
        </w:tc>
        <w:tc>
          <w:tcPr>
            <w:tcW w:w="2088" w:type="dxa"/>
          </w:tcPr>
          <w:p w:rsidR="00C303A2" w:rsidRDefault="00C303A2" w:rsidP="00900BEA">
            <w:pPr>
              <w:jc w:val="both"/>
            </w:pPr>
          </w:p>
        </w:tc>
      </w:tr>
      <w:tr w:rsidR="00B20256" w:rsidRPr="006F5821" w:rsidTr="00B20256">
        <w:tc>
          <w:tcPr>
            <w:tcW w:w="1801" w:type="dxa"/>
          </w:tcPr>
          <w:p w:rsidR="00C303A2" w:rsidRPr="00BD146E" w:rsidRDefault="00C303A2" w:rsidP="00900BEA">
            <w:pPr>
              <w:jc w:val="both"/>
              <w:rPr>
                <w:rFonts w:ascii="Courier New" w:hAnsi="Courier New" w:cs="Courier New"/>
              </w:rPr>
            </w:pPr>
            <w:r w:rsidRPr="00BD146E">
              <w:rPr>
                <w:rFonts w:ascii="Courier New" w:hAnsi="Courier New" w:cs="Courier New"/>
              </w:rPr>
              <w:t>d&gt;r</w:t>
            </w:r>
          </w:p>
        </w:tc>
        <w:tc>
          <w:tcPr>
            <w:tcW w:w="2357" w:type="dxa"/>
          </w:tcPr>
          <w:p w:rsidR="00C303A2" w:rsidRPr="00F91EA9" w:rsidRDefault="00C303A2" w:rsidP="00900BEA">
            <w:pPr>
              <w:jc w:val="both"/>
              <w:rPr>
                <w:rFonts w:ascii="Courier New" w:hAnsi="Courier New" w:cs="Courier New"/>
                <w:sz w:val="18"/>
                <w:szCs w:val="18"/>
              </w:rPr>
            </w:pPr>
            <w:r w:rsidRPr="00F91EA9">
              <w:rPr>
                <w:rFonts w:ascii="Courier New" w:hAnsi="Courier New" w:cs="Courier New"/>
                <w:sz w:val="18"/>
                <w:szCs w:val="18"/>
              </w:rPr>
              <w:t xml:space="preserve">( </w:t>
            </w:r>
            <w:proofErr w:type="spellStart"/>
            <w:r w:rsidRPr="00F91EA9">
              <w:rPr>
                <w:rFonts w:ascii="Courier New" w:hAnsi="Courier New" w:cs="Courier New"/>
                <w:sz w:val="18"/>
                <w:szCs w:val="18"/>
              </w:rPr>
              <w:t>f</w:t>
            </w:r>
            <w:r w:rsidRPr="00AE7998">
              <w:rPr>
                <w:rFonts w:ascii="Courier New" w:hAnsi="Courier New" w:cs="Courier New"/>
                <w:sz w:val="18"/>
                <w:szCs w:val="18"/>
              </w:rPr>
              <w:t>d</w:t>
            </w:r>
            <w:proofErr w:type="spellEnd"/>
            <w:r w:rsidRPr="00F91EA9">
              <w:rPr>
                <w:rFonts w:ascii="Courier New" w:hAnsi="Courier New" w:cs="Courier New"/>
                <w:sz w:val="18"/>
                <w:szCs w:val="18"/>
              </w:rPr>
              <w:t xml:space="preserve"> – </w:t>
            </w:r>
            <w:proofErr w:type="spellStart"/>
            <w:r w:rsidRPr="00F91EA9">
              <w:rPr>
                <w:rFonts w:ascii="Courier New" w:hAnsi="Courier New" w:cs="Courier New"/>
                <w:sz w:val="18"/>
                <w:szCs w:val="18"/>
              </w:rPr>
              <w:t>f</w:t>
            </w:r>
            <w:r w:rsidRPr="00AE7998">
              <w:rPr>
                <w:rFonts w:ascii="Courier New" w:hAnsi="Courier New" w:cs="Courier New"/>
                <w:sz w:val="18"/>
                <w:szCs w:val="18"/>
              </w:rPr>
              <w:t>r</w:t>
            </w:r>
            <w:proofErr w:type="spellEnd"/>
            <w:r w:rsidRPr="00F91EA9">
              <w:rPr>
                <w:rFonts w:ascii="Courier New" w:hAnsi="Courier New" w:cs="Courier New"/>
                <w:sz w:val="18"/>
                <w:szCs w:val="18"/>
              </w:rPr>
              <w:t xml:space="preserve"> )</w:t>
            </w:r>
          </w:p>
        </w:tc>
        <w:tc>
          <w:tcPr>
            <w:tcW w:w="3330" w:type="dxa"/>
          </w:tcPr>
          <w:p w:rsidR="00C303A2" w:rsidRPr="006F5821" w:rsidRDefault="00C303A2" w:rsidP="00900BEA">
            <w:pPr>
              <w:jc w:val="both"/>
            </w:pPr>
            <w:r>
              <w:t>degrees to radians</w:t>
            </w:r>
          </w:p>
        </w:tc>
        <w:tc>
          <w:tcPr>
            <w:tcW w:w="2088" w:type="dxa"/>
          </w:tcPr>
          <w:p w:rsidR="00C303A2" w:rsidRDefault="00C303A2" w:rsidP="00900BEA">
            <w:pPr>
              <w:jc w:val="both"/>
            </w:pPr>
          </w:p>
        </w:tc>
      </w:tr>
      <w:tr w:rsidR="00B20256" w:rsidRPr="006F5821" w:rsidTr="00B20256">
        <w:tc>
          <w:tcPr>
            <w:tcW w:w="1801" w:type="dxa"/>
          </w:tcPr>
          <w:p w:rsidR="00C303A2" w:rsidRPr="00BD146E" w:rsidRDefault="00C303A2" w:rsidP="00900BEA">
            <w:pPr>
              <w:jc w:val="both"/>
              <w:rPr>
                <w:rFonts w:ascii="Courier New" w:hAnsi="Courier New" w:cs="Courier New"/>
              </w:rPr>
            </w:pPr>
            <w:r w:rsidRPr="00BD146E">
              <w:rPr>
                <w:rFonts w:ascii="Courier New" w:hAnsi="Courier New" w:cs="Courier New"/>
              </w:rPr>
              <w:t>r&gt;d</w:t>
            </w:r>
          </w:p>
        </w:tc>
        <w:tc>
          <w:tcPr>
            <w:tcW w:w="2357" w:type="dxa"/>
          </w:tcPr>
          <w:p w:rsidR="00C303A2" w:rsidRPr="00F91EA9" w:rsidRDefault="00C303A2" w:rsidP="00900BEA">
            <w:pPr>
              <w:jc w:val="both"/>
              <w:rPr>
                <w:rFonts w:ascii="Courier New" w:hAnsi="Courier New" w:cs="Courier New"/>
                <w:sz w:val="18"/>
                <w:szCs w:val="18"/>
              </w:rPr>
            </w:pPr>
            <w:r w:rsidRPr="00F91EA9">
              <w:rPr>
                <w:rFonts w:ascii="Courier New" w:hAnsi="Courier New" w:cs="Courier New"/>
                <w:sz w:val="18"/>
                <w:szCs w:val="18"/>
              </w:rPr>
              <w:t xml:space="preserve">( </w:t>
            </w:r>
            <w:proofErr w:type="spellStart"/>
            <w:r w:rsidRPr="00F91EA9">
              <w:rPr>
                <w:rFonts w:ascii="Courier New" w:hAnsi="Courier New" w:cs="Courier New"/>
                <w:sz w:val="18"/>
                <w:szCs w:val="18"/>
              </w:rPr>
              <w:t>f</w:t>
            </w:r>
            <w:r w:rsidRPr="00AE7998">
              <w:rPr>
                <w:rFonts w:ascii="Courier New" w:hAnsi="Courier New" w:cs="Courier New"/>
                <w:sz w:val="18"/>
                <w:szCs w:val="18"/>
              </w:rPr>
              <w:t>r</w:t>
            </w:r>
            <w:proofErr w:type="spellEnd"/>
            <w:r w:rsidRPr="00F91EA9">
              <w:rPr>
                <w:rFonts w:ascii="Courier New" w:hAnsi="Courier New" w:cs="Courier New"/>
                <w:sz w:val="18"/>
                <w:szCs w:val="18"/>
              </w:rPr>
              <w:t xml:space="preserve"> – </w:t>
            </w:r>
            <w:proofErr w:type="spellStart"/>
            <w:r w:rsidRPr="00F91EA9">
              <w:rPr>
                <w:rFonts w:ascii="Courier New" w:hAnsi="Courier New" w:cs="Courier New"/>
                <w:sz w:val="18"/>
                <w:szCs w:val="18"/>
              </w:rPr>
              <w:t>f</w:t>
            </w:r>
            <w:r w:rsidRPr="00AE7998">
              <w:rPr>
                <w:rFonts w:ascii="Courier New" w:hAnsi="Courier New" w:cs="Courier New"/>
                <w:sz w:val="18"/>
                <w:szCs w:val="18"/>
              </w:rPr>
              <w:t>d</w:t>
            </w:r>
            <w:proofErr w:type="spellEnd"/>
            <w:r w:rsidRPr="00AE7998">
              <w:rPr>
                <w:rFonts w:ascii="Courier New" w:hAnsi="Courier New" w:cs="Courier New"/>
                <w:sz w:val="18"/>
                <w:szCs w:val="18"/>
              </w:rPr>
              <w:t xml:space="preserve"> </w:t>
            </w:r>
            <w:r w:rsidRPr="00F91EA9">
              <w:rPr>
                <w:rFonts w:ascii="Courier New" w:hAnsi="Courier New" w:cs="Courier New"/>
                <w:sz w:val="18"/>
                <w:szCs w:val="18"/>
              </w:rPr>
              <w:t>)</w:t>
            </w:r>
          </w:p>
        </w:tc>
        <w:tc>
          <w:tcPr>
            <w:tcW w:w="3330" w:type="dxa"/>
          </w:tcPr>
          <w:p w:rsidR="00C303A2" w:rsidRPr="006F5821" w:rsidRDefault="00C303A2" w:rsidP="00900BEA">
            <w:pPr>
              <w:jc w:val="both"/>
            </w:pPr>
            <w:r>
              <w:t>radians to degrees</w:t>
            </w:r>
          </w:p>
        </w:tc>
        <w:tc>
          <w:tcPr>
            <w:tcW w:w="2088" w:type="dxa"/>
          </w:tcPr>
          <w:p w:rsidR="00C303A2" w:rsidRDefault="00C303A2" w:rsidP="00900BEA">
            <w:pPr>
              <w:jc w:val="both"/>
            </w:pPr>
          </w:p>
        </w:tc>
      </w:tr>
      <w:tr w:rsidR="00B20256" w:rsidRPr="006F5821" w:rsidTr="00B20256">
        <w:tc>
          <w:tcPr>
            <w:tcW w:w="1801" w:type="dxa"/>
          </w:tcPr>
          <w:p w:rsidR="00C303A2" w:rsidRPr="00BD146E" w:rsidRDefault="00C303A2" w:rsidP="00900BEA">
            <w:pPr>
              <w:jc w:val="both"/>
              <w:rPr>
                <w:rFonts w:ascii="Courier New" w:hAnsi="Courier New" w:cs="Courier New"/>
              </w:rPr>
            </w:pPr>
            <w:proofErr w:type="spellStart"/>
            <w:r w:rsidRPr="00BD146E">
              <w:rPr>
                <w:rFonts w:ascii="Courier New" w:hAnsi="Courier New" w:cs="Courier New"/>
              </w:rPr>
              <w:t>exp</w:t>
            </w:r>
            <w:proofErr w:type="spellEnd"/>
          </w:p>
        </w:tc>
        <w:tc>
          <w:tcPr>
            <w:tcW w:w="2357" w:type="dxa"/>
          </w:tcPr>
          <w:p w:rsidR="00C303A2" w:rsidRPr="00F91EA9" w:rsidRDefault="00C303A2" w:rsidP="00900BEA">
            <w:pPr>
              <w:jc w:val="both"/>
              <w:rPr>
                <w:rFonts w:ascii="Courier New" w:hAnsi="Courier New" w:cs="Courier New"/>
                <w:sz w:val="18"/>
                <w:szCs w:val="18"/>
              </w:rPr>
            </w:pPr>
            <w:r w:rsidRPr="00F91EA9">
              <w:rPr>
                <w:rFonts w:ascii="Courier New" w:hAnsi="Courier New" w:cs="Courier New"/>
                <w:sz w:val="18"/>
                <w:szCs w:val="18"/>
              </w:rPr>
              <w:t>( f – e</w:t>
            </w:r>
            <w:r w:rsidR="00235224" w:rsidRPr="00235224">
              <w:rPr>
                <w:rFonts w:ascii="Courier New" w:hAnsi="Courier New" w:cs="Courier New"/>
                <w:sz w:val="18"/>
                <w:szCs w:val="18"/>
                <w:vertAlign w:val="superscript"/>
              </w:rPr>
              <w:t>x</w:t>
            </w:r>
            <w:r w:rsidRPr="00F91EA9">
              <w:rPr>
                <w:rFonts w:ascii="Courier New" w:hAnsi="Courier New" w:cs="Courier New"/>
                <w:sz w:val="18"/>
                <w:szCs w:val="18"/>
              </w:rPr>
              <w:t>)</w:t>
            </w:r>
          </w:p>
        </w:tc>
        <w:tc>
          <w:tcPr>
            <w:tcW w:w="3330" w:type="dxa"/>
          </w:tcPr>
          <w:p w:rsidR="00C303A2" w:rsidRPr="006F5821" w:rsidRDefault="00C303A2" w:rsidP="00900BEA">
            <w:pPr>
              <w:jc w:val="both"/>
            </w:pPr>
            <w:r>
              <w:t>computes e</w:t>
            </w:r>
            <w:r w:rsidRPr="00C15AC8">
              <w:rPr>
                <w:vertAlign w:val="superscript"/>
              </w:rPr>
              <w:t>x</w:t>
            </w:r>
          </w:p>
        </w:tc>
        <w:tc>
          <w:tcPr>
            <w:tcW w:w="2088" w:type="dxa"/>
          </w:tcPr>
          <w:p w:rsidR="00C303A2" w:rsidRDefault="00D5279A" w:rsidP="00900BEA">
            <w:pPr>
              <w:jc w:val="both"/>
            </w:pPr>
            <w:r>
              <w:t>FEXP</w:t>
            </w:r>
          </w:p>
        </w:tc>
      </w:tr>
      <w:tr w:rsidR="00B20256" w:rsidRPr="006F5821" w:rsidTr="00B20256">
        <w:tc>
          <w:tcPr>
            <w:tcW w:w="1801" w:type="dxa"/>
          </w:tcPr>
          <w:p w:rsidR="00C303A2" w:rsidRPr="00BD146E" w:rsidRDefault="00B20256" w:rsidP="00900BEA">
            <w:pPr>
              <w:jc w:val="both"/>
              <w:rPr>
                <w:rFonts w:ascii="Courier New" w:hAnsi="Courier New" w:cs="Courier New"/>
              </w:rPr>
            </w:pPr>
            <w:r>
              <w:rPr>
                <w:rFonts w:ascii="Courier New" w:hAnsi="Courier New" w:cs="Courier New"/>
              </w:rPr>
              <w:t>log</w:t>
            </w:r>
          </w:p>
        </w:tc>
        <w:tc>
          <w:tcPr>
            <w:tcW w:w="2357" w:type="dxa"/>
          </w:tcPr>
          <w:p w:rsidR="00C303A2" w:rsidRPr="00F91EA9" w:rsidRDefault="00B20256" w:rsidP="00900BEA">
            <w:pPr>
              <w:jc w:val="both"/>
              <w:rPr>
                <w:rFonts w:ascii="Courier New" w:hAnsi="Courier New" w:cs="Courier New"/>
                <w:sz w:val="18"/>
                <w:szCs w:val="18"/>
              </w:rPr>
            </w:pPr>
            <w:r>
              <w:rPr>
                <w:rFonts w:ascii="Courier New" w:hAnsi="Courier New" w:cs="Courier New"/>
                <w:sz w:val="18"/>
                <w:szCs w:val="18"/>
              </w:rPr>
              <w:t>( f – log(x) )</w:t>
            </w:r>
          </w:p>
        </w:tc>
        <w:tc>
          <w:tcPr>
            <w:tcW w:w="3330" w:type="dxa"/>
          </w:tcPr>
          <w:p w:rsidR="00C303A2" w:rsidRPr="006F5821" w:rsidRDefault="00B20256" w:rsidP="00900BEA">
            <w:pPr>
              <w:jc w:val="both"/>
            </w:pPr>
            <w:r>
              <w:t>computes log(x)</w:t>
            </w:r>
          </w:p>
        </w:tc>
        <w:tc>
          <w:tcPr>
            <w:tcW w:w="2088" w:type="dxa"/>
          </w:tcPr>
          <w:p w:rsidR="00C303A2" w:rsidRDefault="00C303A2" w:rsidP="00900BEA">
            <w:pPr>
              <w:jc w:val="both"/>
            </w:pPr>
          </w:p>
        </w:tc>
      </w:tr>
      <w:tr w:rsidR="00B20256" w:rsidRPr="006F5821" w:rsidTr="00B20256">
        <w:tc>
          <w:tcPr>
            <w:tcW w:w="1801" w:type="dxa"/>
          </w:tcPr>
          <w:p w:rsidR="00B20256" w:rsidRPr="00BD146E" w:rsidRDefault="00B20256" w:rsidP="00900BEA">
            <w:pPr>
              <w:jc w:val="both"/>
              <w:rPr>
                <w:rFonts w:ascii="Courier New" w:hAnsi="Courier New" w:cs="Courier New"/>
              </w:rPr>
            </w:pPr>
            <w:r w:rsidRPr="00BD146E">
              <w:rPr>
                <w:rFonts w:ascii="Courier New" w:hAnsi="Courier New" w:cs="Courier New"/>
              </w:rPr>
              <w:t>floor</w:t>
            </w:r>
          </w:p>
        </w:tc>
        <w:tc>
          <w:tcPr>
            <w:tcW w:w="2357" w:type="dxa"/>
          </w:tcPr>
          <w:p w:rsidR="00B20256" w:rsidRPr="00F91EA9" w:rsidRDefault="00B20256" w:rsidP="00900BEA">
            <w:pPr>
              <w:jc w:val="both"/>
              <w:rPr>
                <w:rFonts w:ascii="Courier New" w:hAnsi="Courier New" w:cs="Courier New"/>
                <w:sz w:val="18"/>
                <w:szCs w:val="18"/>
              </w:rPr>
            </w:pPr>
            <w:r w:rsidRPr="00F91EA9">
              <w:rPr>
                <w:rFonts w:ascii="Courier New" w:hAnsi="Courier New" w:cs="Courier New"/>
                <w:sz w:val="18"/>
                <w:szCs w:val="18"/>
              </w:rPr>
              <w:t>( f – floor(f) )</w:t>
            </w:r>
          </w:p>
        </w:tc>
        <w:tc>
          <w:tcPr>
            <w:tcW w:w="3330" w:type="dxa"/>
          </w:tcPr>
          <w:p w:rsidR="00B20256" w:rsidRDefault="00B20256" w:rsidP="00900BEA">
            <w:pPr>
              <w:jc w:val="both"/>
            </w:pPr>
            <w:r>
              <w:t>floating point floor function</w:t>
            </w:r>
          </w:p>
        </w:tc>
        <w:tc>
          <w:tcPr>
            <w:tcW w:w="2088" w:type="dxa"/>
          </w:tcPr>
          <w:p w:rsidR="00B20256" w:rsidRDefault="00B20256" w:rsidP="00900BEA">
            <w:pPr>
              <w:jc w:val="both"/>
            </w:pPr>
            <w:r>
              <w:t>FLOOR</w:t>
            </w:r>
          </w:p>
        </w:tc>
      </w:tr>
      <w:tr w:rsidR="00B20256" w:rsidRPr="006F5821" w:rsidTr="00B20256">
        <w:tc>
          <w:tcPr>
            <w:tcW w:w="1801" w:type="dxa"/>
          </w:tcPr>
          <w:p w:rsidR="00B20256" w:rsidRPr="00BD146E" w:rsidRDefault="00B20256" w:rsidP="00900BEA">
            <w:pPr>
              <w:jc w:val="both"/>
              <w:rPr>
                <w:rFonts w:ascii="Courier New" w:hAnsi="Courier New" w:cs="Courier New"/>
              </w:rPr>
            </w:pPr>
            <w:r w:rsidRPr="00BD146E">
              <w:rPr>
                <w:rFonts w:ascii="Courier New" w:hAnsi="Courier New" w:cs="Courier New"/>
              </w:rPr>
              <w:t>ceil</w:t>
            </w:r>
          </w:p>
        </w:tc>
        <w:tc>
          <w:tcPr>
            <w:tcW w:w="2357" w:type="dxa"/>
          </w:tcPr>
          <w:p w:rsidR="00B20256" w:rsidRPr="00F91EA9" w:rsidRDefault="00B20256" w:rsidP="00900BEA">
            <w:pPr>
              <w:jc w:val="both"/>
              <w:rPr>
                <w:rFonts w:ascii="Courier New" w:hAnsi="Courier New" w:cs="Courier New"/>
                <w:sz w:val="18"/>
                <w:szCs w:val="18"/>
              </w:rPr>
            </w:pPr>
            <w:r w:rsidRPr="00F91EA9">
              <w:rPr>
                <w:rFonts w:ascii="Courier New" w:hAnsi="Courier New" w:cs="Courier New"/>
                <w:sz w:val="18"/>
                <w:szCs w:val="18"/>
              </w:rPr>
              <w:t>( f – ceil(f) )</w:t>
            </w:r>
          </w:p>
        </w:tc>
        <w:tc>
          <w:tcPr>
            <w:tcW w:w="3330" w:type="dxa"/>
          </w:tcPr>
          <w:p w:rsidR="00B20256" w:rsidRPr="006F5821" w:rsidRDefault="00B20256" w:rsidP="00900BEA">
            <w:pPr>
              <w:jc w:val="both"/>
            </w:pPr>
            <w:r>
              <w:t>floating point ceiling function</w:t>
            </w:r>
          </w:p>
        </w:tc>
        <w:tc>
          <w:tcPr>
            <w:tcW w:w="2088" w:type="dxa"/>
          </w:tcPr>
          <w:p w:rsidR="00B20256" w:rsidRDefault="00B20256" w:rsidP="00900BEA">
            <w:pPr>
              <w:jc w:val="both"/>
            </w:pPr>
          </w:p>
        </w:tc>
      </w:tr>
      <w:tr w:rsidR="00B20256" w:rsidRPr="006F5821" w:rsidTr="00B20256">
        <w:tc>
          <w:tcPr>
            <w:tcW w:w="1801" w:type="dxa"/>
          </w:tcPr>
          <w:p w:rsidR="00B20256" w:rsidRPr="00BD146E" w:rsidRDefault="00B20256" w:rsidP="00900BEA">
            <w:pPr>
              <w:jc w:val="both"/>
              <w:rPr>
                <w:rFonts w:ascii="Courier New" w:hAnsi="Courier New" w:cs="Courier New"/>
              </w:rPr>
            </w:pPr>
            <w:proofErr w:type="spellStart"/>
            <w:r w:rsidRPr="00BD146E">
              <w:rPr>
                <w:rFonts w:ascii="Courier New" w:hAnsi="Courier New" w:cs="Courier New"/>
              </w:rPr>
              <w:t>pow</w:t>
            </w:r>
            <w:proofErr w:type="spellEnd"/>
          </w:p>
        </w:tc>
        <w:tc>
          <w:tcPr>
            <w:tcW w:w="2357" w:type="dxa"/>
          </w:tcPr>
          <w:p w:rsidR="00B20256" w:rsidRPr="00F91EA9" w:rsidRDefault="00B20256" w:rsidP="00900BEA">
            <w:pPr>
              <w:jc w:val="both"/>
              <w:rPr>
                <w:rFonts w:ascii="Courier New" w:hAnsi="Courier New" w:cs="Courier New"/>
                <w:sz w:val="18"/>
                <w:szCs w:val="18"/>
              </w:rPr>
            </w:pPr>
            <w:r w:rsidRPr="00F91EA9">
              <w:rPr>
                <w:rFonts w:ascii="Courier New" w:hAnsi="Courier New" w:cs="Courier New"/>
                <w:sz w:val="18"/>
                <w:szCs w:val="18"/>
              </w:rPr>
              <w:t xml:space="preserve">( </w:t>
            </w:r>
            <w:proofErr w:type="spellStart"/>
            <w:r w:rsidRPr="00F91EA9">
              <w:rPr>
                <w:rFonts w:ascii="Courier New" w:hAnsi="Courier New" w:cs="Courier New"/>
                <w:sz w:val="18"/>
                <w:szCs w:val="18"/>
              </w:rPr>
              <w:t>fa</w:t>
            </w:r>
            <w:proofErr w:type="spellEnd"/>
            <w:r w:rsidRPr="00F91EA9">
              <w:rPr>
                <w:rFonts w:ascii="Courier New" w:hAnsi="Courier New" w:cs="Courier New"/>
                <w:sz w:val="18"/>
                <w:szCs w:val="18"/>
              </w:rPr>
              <w:t xml:space="preserve"> </w:t>
            </w:r>
            <w:proofErr w:type="spellStart"/>
            <w:r w:rsidRPr="00F91EA9">
              <w:rPr>
                <w:rFonts w:ascii="Courier New" w:hAnsi="Courier New" w:cs="Courier New"/>
                <w:sz w:val="18"/>
                <w:szCs w:val="18"/>
              </w:rPr>
              <w:t>fb</w:t>
            </w:r>
            <w:proofErr w:type="spellEnd"/>
            <w:r w:rsidRPr="00F91EA9">
              <w:rPr>
                <w:rFonts w:ascii="Courier New" w:hAnsi="Courier New" w:cs="Courier New"/>
                <w:sz w:val="18"/>
                <w:szCs w:val="18"/>
              </w:rPr>
              <w:t xml:space="preserve"> – </w:t>
            </w:r>
            <w:proofErr w:type="spellStart"/>
            <w:r w:rsidRPr="00F91EA9">
              <w:rPr>
                <w:rFonts w:ascii="Courier New" w:hAnsi="Courier New" w:cs="Courier New"/>
                <w:sz w:val="18"/>
                <w:szCs w:val="18"/>
              </w:rPr>
              <w:t>fa</w:t>
            </w:r>
            <w:r w:rsidRPr="00E63748">
              <w:rPr>
                <w:rFonts w:ascii="Courier New" w:hAnsi="Courier New" w:cs="Courier New"/>
                <w:sz w:val="18"/>
                <w:szCs w:val="18"/>
                <w:vertAlign w:val="superscript"/>
              </w:rPr>
              <w:t>fb</w:t>
            </w:r>
            <w:proofErr w:type="spellEnd"/>
            <w:r w:rsidRPr="00F91EA9">
              <w:rPr>
                <w:rFonts w:ascii="Courier New" w:hAnsi="Courier New" w:cs="Courier New"/>
                <w:sz w:val="18"/>
                <w:szCs w:val="18"/>
              </w:rPr>
              <w:t xml:space="preserve"> )</w:t>
            </w:r>
          </w:p>
        </w:tc>
        <w:tc>
          <w:tcPr>
            <w:tcW w:w="3330" w:type="dxa"/>
          </w:tcPr>
          <w:p w:rsidR="00B20256" w:rsidRPr="006F5821" w:rsidRDefault="00B20256" w:rsidP="00900BEA">
            <w:pPr>
              <w:jc w:val="both"/>
            </w:pPr>
            <w:r>
              <w:t xml:space="preserve">computes </w:t>
            </w:r>
            <w:proofErr w:type="spellStart"/>
            <w:r>
              <w:t>x</w:t>
            </w:r>
            <w:r w:rsidRPr="00C15AC8">
              <w:rPr>
                <w:vertAlign w:val="superscript"/>
              </w:rPr>
              <w:t>y</w:t>
            </w:r>
            <w:proofErr w:type="spellEnd"/>
          </w:p>
        </w:tc>
        <w:tc>
          <w:tcPr>
            <w:tcW w:w="2088" w:type="dxa"/>
          </w:tcPr>
          <w:p w:rsidR="00B20256" w:rsidRDefault="00B20256" w:rsidP="00900BEA">
            <w:pPr>
              <w:jc w:val="both"/>
            </w:pPr>
          </w:p>
        </w:tc>
      </w:tr>
      <w:tr w:rsidR="00B20256" w:rsidRPr="006F5821" w:rsidTr="00B20256">
        <w:tc>
          <w:tcPr>
            <w:tcW w:w="1801" w:type="dxa"/>
          </w:tcPr>
          <w:p w:rsidR="00B20256" w:rsidRPr="00BD146E" w:rsidRDefault="00B20256" w:rsidP="00900BEA">
            <w:pPr>
              <w:jc w:val="both"/>
              <w:rPr>
                <w:rFonts w:ascii="Courier New" w:hAnsi="Courier New" w:cs="Courier New"/>
              </w:rPr>
            </w:pPr>
            <w:proofErr w:type="spellStart"/>
            <w:r w:rsidRPr="00BD146E">
              <w:rPr>
                <w:rFonts w:ascii="Courier New" w:hAnsi="Courier New" w:cs="Courier New"/>
              </w:rPr>
              <w:t>atan</w:t>
            </w:r>
            <w:proofErr w:type="spellEnd"/>
          </w:p>
        </w:tc>
        <w:tc>
          <w:tcPr>
            <w:tcW w:w="2357" w:type="dxa"/>
          </w:tcPr>
          <w:p w:rsidR="00B20256" w:rsidRPr="00F91EA9" w:rsidRDefault="00B20256" w:rsidP="00900BEA">
            <w:pPr>
              <w:jc w:val="both"/>
              <w:rPr>
                <w:rFonts w:ascii="Courier New" w:hAnsi="Courier New" w:cs="Courier New"/>
                <w:sz w:val="18"/>
                <w:szCs w:val="18"/>
              </w:rPr>
            </w:pPr>
            <w:r w:rsidRPr="00F91EA9">
              <w:rPr>
                <w:rFonts w:ascii="Courier New" w:hAnsi="Courier New" w:cs="Courier New"/>
                <w:sz w:val="18"/>
                <w:szCs w:val="18"/>
              </w:rPr>
              <w:t xml:space="preserve">( f – </w:t>
            </w:r>
            <w:proofErr w:type="spellStart"/>
            <w:r w:rsidRPr="00F91EA9">
              <w:rPr>
                <w:rFonts w:ascii="Courier New" w:hAnsi="Courier New" w:cs="Courier New"/>
                <w:sz w:val="18"/>
                <w:szCs w:val="18"/>
              </w:rPr>
              <w:t>atan</w:t>
            </w:r>
            <w:proofErr w:type="spellEnd"/>
            <w:r w:rsidRPr="00F91EA9">
              <w:rPr>
                <w:rFonts w:ascii="Courier New" w:hAnsi="Courier New" w:cs="Courier New"/>
                <w:sz w:val="18"/>
                <w:szCs w:val="18"/>
              </w:rPr>
              <w:t>(f) )</w:t>
            </w:r>
          </w:p>
        </w:tc>
        <w:tc>
          <w:tcPr>
            <w:tcW w:w="3330" w:type="dxa"/>
          </w:tcPr>
          <w:p w:rsidR="00B20256" w:rsidRPr="006F5821" w:rsidRDefault="00B20256" w:rsidP="00900BEA">
            <w:pPr>
              <w:jc w:val="both"/>
            </w:pPr>
            <w:r>
              <w:t>arc tangent (radians)</w:t>
            </w:r>
          </w:p>
        </w:tc>
        <w:tc>
          <w:tcPr>
            <w:tcW w:w="2088" w:type="dxa"/>
          </w:tcPr>
          <w:p w:rsidR="00B20256" w:rsidRDefault="00B20256" w:rsidP="00900BEA">
            <w:pPr>
              <w:jc w:val="both"/>
            </w:pPr>
            <w:r>
              <w:t>FATAN</w:t>
            </w:r>
          </w:p>
        </w:tc>
      </w:tr>
      <w:tr w:rsidR="00B20256" w:rsidRPr="006F5821" w:rsidTr="00B20256">
        <w:tc>
          <w:tcPr>
            <w:tcW w:w="1801" w:type="dxa"/>
          </w:tcPr>
          <w:p w:rsidR="00B20256" w:rsidRPr="00BD146E" w:rsidRDefault="00B20256" w:rsidP="00900BEA">
            <w:pPr>
              <w:jc w:val="both"/>
              <w:rPr>
                <w:rFonts w:ascii="Courier New" w:hAnsi="Courier New" w:cs="Courier New"/>
              </w:rPr>
            </w:pPr>
            <w:proofErr w:type="spellStart"/>
            <w:r w:rsidRPr="00BD146E">
              <w:rPr>
                <w:rFonts w:ascii="Courier New" w:hAnsi="Courier New" w:cs="Courier New"/>
              </w:rPr>
              <w:t>acos</w:t>
            </w:r>
            <w:proofErr w:type="spellEnd"/>
          </w:p>
        </w:tc>
        <w:tc>
          <w:tcPr>
            <w:tcW w:w="2357" w:type="dxa"/>
          </w:tcPr>
          <w:p w:rsidR="00B20256" w:rsidRPr="00F91EA9" w:rsidRDefault="00B20256" w:rsidP="00900BEA">
            <w:pPr>
              <w:jc w:val="both"/>
              <w:rPr>
                <w:rFonts w:ascii="Courier New" w:hAnsi="Courier New" w:cs="Courier New"/>
                <w:sz w:val="18"/>
                <w:szCs w:val="18"/>
              </w:rPr>
            </w:pPr>
            <w:r w:rsidRPr="00F91EA9">
              <w:rPr>
                <w:rFonts w:ascii="Courier New" w:hAnsi="Courier New" w:cs="Courier New"/>
                <w:sz w:val="18"/>
                <w:szCs w:val="18"/>
              </w:rPr>
              <w:t xml:space="preserve">( f – </w:t>
            </w:r>
            <w:proofErr w:type="spellStart"/>
            <w:r w:rsidRPr="00F91EA9">
              <w:rPr>
                <w:rFonts w:ascii="Courier New" w:hAnsi="Courier New" w:cs="Courier New"/>
                <w:sz w:val="18"/>
                <w:szCs w:val="18"/>
              </w:rPr>
              <w:t>acos</w:t>
            </w:r>
            <w:proofErr w:type="spellEnd"/>
            <w:r w:rsidRPr="00F91EA9">
              <w:rPr>
                <w:rFonts w:ascii="Courier New" w:hAnsi="Courier New" w:cs="Courier New"/>
                <w:sz w:val="18"/>
                <w:szCs w:val="18"/>
              </w:rPr>
              <w:t>(f) )</w:t>
            </w:r>
          </w:p>
        </w:tc>
        <w:tc>
          <w:tcPr>
            <w:tcW w:w="3330" w:type="dxa"/>
          </w:tcPr>
          <w:p w:rsidR="00B20256" w:rsidRPr="006F5821" w:rsidRDefault="00B20256" w:rsidP="00900BEA">
            <w:pPr>
              <w:jc w:val="both"/>
            </w:pPr>
            <w:r>
              <w:t>arc cosine (radians)</w:t>
            </w:r>
          </w:p>
        </w:tc>
        <w:tc>
          <w:tcPr>
            <w:tcW w:w="2088" w:type="dxa"/>
          </w:tcPr>
          <w:p w:rsidR="00B20256" w:rsidRDefault="00B20256" w:rsidP="00900BEA">
            <w:pPr>
              <w:jc w:val="both"/>
            </w:pPr>
            <w:r>
              <w:t>FACOS</w:t>
            </w:r>
          </w:p>
        </w:tc>
      </w:tr>
      <w:tr w:rsidR="00B20256" w:rsidRPr="006F5821" w:rsidTr="00B20256">
        <w:tc>
          <w:tcPr>
            <w:tcW w:w="1801" w:type="dxa"/>
          </w:tcPr>
          <w:p w:rsidR="00B20256" w:rsidRPr="00BD146E" w:rsidRDefault="00B20256" w:rsidP="00900BEA">
            <w:pPr>
              <w:jc w:val="both"/>
              <w:rPr>
                <w:rFonts w:ascii="Courier New" w:hAnsi="Courier New" w:cs="Courier New"/>
              </w:rPr>
            </w:pPr>
            <w:proofErr w:type="spellStart"/>
            <w:r w:rsidRPr="00BD146E">
              <w:rPr>
                <w:rFonts w:ascii="Courier New" w:hAnsi="Courier New" w:cs="Courier New"/>
              </w:rPr>
              <w:t>asin</w:t>
            </w:r>
            <w:proofErr w:type="spellEnd"/>
          </w:p>
        </w:tc>
        <w:tc>
          <w:tcPr>
            <w:tcW w:w="2357" w:type="dxa"/>
          </w:tcPr>
          <w:p w:rsidR="00B20256" w:rsidRPr="00F91EA9" w:rsidRDefault="00B20256" w:rsidP="00900BEA">
            <w:pPr>
              <w:jc w:val="both"/>
              <w:rPr>
                <w:rFonts w:ascii="Courier New" w:hAnsi="Courier New" w:cs="Courier New"/>
                <w:sz w:val="18"/>
                <w:szCs w:val="18"/>
              </w:rPr>
            </w:pPr>
            <w:r w:rsidRPr="00F91EA9">
              <w:rPr>
                <w:rFonts w:ascii="Courier New" w:hAnsi="Courier New" w:cs="Courier New"/>
                <w:sz w:val="18"/>
                <w:szCs w:val="18"/>
              </w:rPr>
              <w:t xml:space="preserve">( f – </w:t>
            </w:r>
            <w:proofErr w:type="spellStart"/>
            <w:r w:rsidRPr="00F91EA9">
              <w:rPr>
                <w:rFonts w:ascii="Courier New" w:hAnsi="Courier New" w:cs="Courier New"/>
                <w:sz w:val="18"/>
                <w:szCs w:val="18"/>
              </w:rPr>
              <w:t>asin</w:t>
            </w:r>
            <w:proofErr w:type="spellEnd"/>
            <w:r w:rsidRPr="00F91EA9">
              <w:rPr>
                <w:rFonts w:ascii="Courier New" w:hAnsi="Courier New" w:cs="Courier New"/>
                <w:sz w:val="18"/>
                <w:szCs w:val="18"/>
              </w:rPr>
              <w:t>(f) )</w:t>
            </w:r>
          </w:p>
        </w:tc>
        <w:tc>
          <w:tcPr>
            <w:tcW w:w="3330" w:type="dxa"/>
          </w:tcPr>
          <w:p w:rsidR="00B20256" w:rsidRPr="006F5821" w:rsidRDefault="00B20256" w:rsidP="00900BEA">
            <w:pPr>
              <w:jc w:val="both"/>
            </w:pPr>
            <w:r>
              <w:t>arc sine(radians)</w:t>
            </w:r>
          </w:p>
        </w:tc>
        <w:tc>
          <w:tcPr>
            <w:tcW w:w="2088" w:type="dxa"/>
          </w:tcPr>
          <w:p w:rsidR="00B20256" w:rsidRDefault="00B20256" w:rsidP="00900BEA">
            <w:pPr>
              <w:jc w:val="both"/>
            </w:pPr>
            <w:r>
              <w:t>FASIN</w:t>
            </w:r>
          </w:p>
        </w:tc>
      </w:tr>
      <w:tr w:rsidR="00B20256" w:rsidRPr="006F5821" w:rsidTr="00B20256">
        <w:tc>
          <w:tcPr>
            <w:tcW w:w="1801" w:type="dxa"/>
          </w:tcPr>
          <w:p w:rsidR="00B20256" w:rsidRPr="00BD146E" w:rsidRDefault="00B20256" w:rsidP="00900BEA">
            <w:pPr>
              <w:jc w:val="both"/>
              <w:rPr>
                <w:rFonts w:ascii="Courier New" w:hAnsi="Courier New" w:cs="Courier New"/>
              </w:rPr>
            </w:pPr>
            <w:r w:rsidRPr="00BD146E">
              <w:rPr>
                <w:rFonts w:ascii="Courier New" w:hAnsi="Courier New" w:cs="Courier New"/>
              </w:rPr>
              <w:t>tan</w:t>
            </w:r>
          </w:p>
        </w:tc>
        <w:tc>
          <w:tcPr>
            <w:tcW w:w="2357" w:type="dxa"/>
          </w:tcPr>
          <w:p w:rsidR="00B20256" w:rsidRPr="00F91EA9" w:rsidRDefault="00B20256" w:rsidP="00900BEA">
            <w:pPr>
              <w:jc w:val="both"/>
              <w:rPr>
                <w:rFonts w:ascii="Courier New" w:hAnsi="Courier New" w:cs="Courier New"/>
                <w:sz w:val="18"/>
                <w:szCs w:val="18"/>
              </w:rPr>
            </w:pPr>
            <w:r w:rsidRPr="00F91EA9">
              <w:rPr>
                <w:rFonts w:ascii="Courier New" w:hAnsi="Courier New" w:cs="Courier New"/>
                <w:sz w:val="18"/>
                <w:szCs w:val="18"/>
              </w:rPr>
              <w:t>( f – tan(f) )</w:t>
            </w:r>
          </w:p>
        </w:tc>
        <w:tc>
          <w:tcPr>
            <w:tcW w:w="3330" w:type="dxa"/>
          </w:tcPr>
          <w:p w:rsidR="00B20256" w:rsidRPr="006F5821" w:rsidRDefault="00B20256" w:rsidP="00900BEA">
            <w:pPr>
              <w:jc w:val="both"/>
            </w:pPr>
            <w:r>
              <w:t>tangent (radians)</w:t>
            </w:r>
          </w:p>
        </w:tc>
        <w:tc>
          <w:tcPr>
            <w:tcW w:w="2088" w:type="dxa"/>
          </w:tcPr>
          <w:p w:rsidR="00B20256" w:rsidRDefault="00B20256" w:rsidP="00900BEA">
            <w:pPr>
              <w:jc w:val="both"/>
            </w:pPr>
            <w:r>
              <w:t>FTAN</w:t>
            </w:r>
          </w:p>
        </w:tc>
      </w:tr>
      <w:tr w:rsidR="00B20256" w:rsidRPr="006F5821" w:rsidTr="00B20256">
        <w:tc>
          <w:tcPr>
            <w:tcW w:w="1801" w:type="dxa"/>
          </w:tcPr>
          <w:p w:rsidR="00B20256" w:rsidRPr="00BD146E" w:rsidRDefault="00B20256" w:rsidP="00900BEA">
            <w:pPr>
              <w:jc w:val="both"/>
              <w:rPr>
                <w:rFonts w:ascii="Courier New" w:hAnsi="Courier New" w:cs="Courier New"/>
              </w:rPr>
            </w:pPr>
            <w:proofErr w:type="spellStart"/>
            <w:r w:rsidRPr="00BD146E">
              <w:rPr>
                <w:rFonts w:ascii="Courier New" w:hAnsi="Courier New" w:cs="Courier New"/>
              </w:rPr>
              <w:t>cos</w:t>
            </w:r>
            <w:proofErr w:type="spellEnd"/>
          </w:p>
        </w:tc>
        <w:tc>
          <w:tcPr>
            <w:tcW w:w="2357" w:type="dxa"/>
          </w:tcPr>
          <w:p w:rsidR="00B20256" w:rsidRPr="00F91EA9" w:rsidRDefault="00B20256" w:rsidP="00900BEA">
            <w:pPr>
              <w:jc w:val="both"/>
              <w:rPr>
                <w:rFonts w:ascii="Courier New" w:hAnsi="Courier New" w:cs="Courier New"/>
                <w:sz w:val="18"/>
                <w:szCs w:val="18"/>
              </w:rPr>
            </w:pPr>
            <w:r w:rsidRPr="00F91EA9">
              <w:rPr>
                <w:rFonts w:ascii="Courier New" w:hAnsi="Courier New" w:cs="Courier New"/>
                <w:sz w:val="18"/>
                <w:szCs w:val="18"/>
              </w:rPr>
              <w:t xml:space="preserve">( f – </w:t>
            </w:r>
            <w:proofErr w:type="spellStart"/>
            <w:r w:rsidRPr="00F91EA9">
              <w:rPr>
                <w:rFonts w:ascii="Courier New" w:hAnsi="Courier New" w:cs="Courier New"/>
                <w:sz w:val="18"/>
                <w:szCs w:val="18"/>
              </w:rPr>
              <w:t>cos</w:t>
            </w:r>
            <w:proofErr w:type="spellEnd"/>
            <w:r w:rsidRPr="00F91EA9">
              <w:rPr>
                <w:rFonts w:ascii="Courier New" w:hAnsi="Courier New" w:cs="Courier New"/>
                <w:sz w:val="18"/>
                <w:szCs w:val="18"/>
              </w:rPr>
              <w:t>(f) )</w:t>
            </w:r>
          </w:p>
        </w:tc>
        <w:tc>
          <w:tcPr>
            <w:tcW w:w="3330" w:type="dxa"/>
          </w:tcPr>
          <w:p w:rsidR="00B20256" w:rsidRPr="006F5821" w:rsidRDefault="00B20256" w:rsidP="00900BEA">
            <w:pPr>
              <w:jc w:val="both"/>
            </w:pPr>
            <w:r>
              <w:t>cosine (radians)</w:t>
            </w:r>
          </w:p>
        </w:tc>
        <w:tc>
          <w:tcPr>
            <w:tcW w:w="2088" w:type="dxa"/>
          </w:tcPr>
          <w:p w:rsidR="00B20256" w:rsidRDefault="00B20256" w:rsidP="00900BEA">
            <w:pPr>
              <w:jc w:val="both"/>
            </w:pPr>
            <w:r>
              <w:t>FCOS</w:t>
            </w:r>
          </w:p>
        </w:tc>
      </w:tr>
      <w:tr w:rsidR="00B20256" w:rsidRPr="006F5821" w:rsidTr="00B20256">
        <w:tc>
          <w:tcPr>
            <w:tcW w:w="1801" w:type="dxa"/>
          </w:tcPr>
          <w:p w:rsidR="00B20256" w:rsidRPr="00BD146E" w:rsidRDefault="00B20256" w:rsidP="00900BEA">
            <w:pPr>
              <w:jc w:val="both"/>
              <w:rPr>
                <w:rFonts w:ascii="Courier New" w:hAnsi="Courier New" w:cs="Courier New"/>
              </w:rPr>
            </w:pPr>
            <w:r w:rsidRPr="00BD146E">
              <w:rPr>
                <w:rFonts w:ascii="Courier New" w:hAnsi="Courier New" w:cs="Courier New"/>
              </w:rPr>
              <w:t>sin</w:t>
            </w:r>
          </w:p>
        </w:tc>
        <w:tc>
          <w:tcPr>
            <w:tcW w:w="2357" w:type="dxa"/>
          </w:tcPr>
          <w:p w:rsidR="00B20256" w:rsidRPr="00F91EA9" w:rsidRDefault="00B20256" w:rsidP="00900BEA">
            <w:pPr>
              <w:jc w:val="both"/>
              <w:rPr>
                <w:rFonts w:ascii="Courier New" w:hAnsi="Courier New" w:cs="Courier New"/>
                <w:sz w:val="18"/>
                <w:szCs w:val="18"/>
              </w:rPr>
            </w:pPr>
            <w:r w:rsidRPr="00F91EA9">
              <w:rPr>
                <w:rFonts w:ascii="Courier New" w:hAnsi="Courier New" w:cs="Courier New"/>
                <w:sz w:val="18"/>
                <w:szCs w:val="18"/>
              </w:rPr>
              <w:t>( f – sin(f) )</w:t>
            </w:r>
          </w:p>
        </w:tc>
        <w:tc>
          <w:tcPr>
            <w:tcW w:w="3330" w:type="dxa"/>
          </w:tcPr>
          <w:p w:rsidR="00B20256" w:rsidRPr="006F5821" w:rsidRDefault="00B20256" w:rsidP="00900BEA">
            <w:pPr>
              <w:jc w:val="both"/>
            </w:pPr>
            <w:r>
              <w:t>sine (radians)</w:t>
            </w:r>
          </w:p>
        </w:tc>
        <w:tc>
          <w:tcPr>
            <w:tcW w:w="2088" w:type="dxa"/>
          </w:tcPr>
          <w:p w:rsidR="00B20256" w:rsidRDefault="00B20256" w:rsidP="00900BEA">
            <w:pPr>
              <w:jc w:val="both"/>
            </w:pPr>
            <w:r>
              <w:t>FSIN</w:t>
            </w:r>
          </w:p>
        </w:tc>
      </w:tr>
      <w:tr w:rsidR="00B20256" w:rsidRPr="006F5821" w:rsidTr="00B20256">
        <w:tc>
          <w:tcPr>
            <w:tcW w:w="1801" w:type="dxa"/>
          </w:tcPr>
          <w:p w:rsidR="00B20256" w:rsidRPr="00BD146E" w:rsidRDefault="00B20256" w:rsidP="00900BEA">
            <w:pPr>
              <w:jc w:val="both"/>
              <w:rPr>
                <w:rFonts w:ascii="Courier New" w:hAnsi="Courier New" w:cs="Courier New"/>
              </w:rPr>
            </w:pPr>
            <w:proofErr w:type="spellStart"/>
            <w:r w:rsidRPr="00BD146E">
              <w:rPr>
                <w:rFonts w:ascii="Courier New" w:hAnsi="Courier New" w:cs="Courier New"/>
              </w:rPr>
              <w:t>fround</w:t>
            </w:r>
            <w:proofErr w:type="spellEnd"/>
          </w:p>
        </w:tc>
        <w:tc>
          <w:tcPr>
            <w:tcW w:w="2357" w:type="dxa"/>
          </w:tcPr>
          <w:p w:rsidR="00B20256" w:rsidRPr="00F91EA9" w:rsidRDefault="00B20256" w:rsidP="00900BEA">
            <w:pPr>
              <w:jc w:val="both"/>
              <w:rPr>
                <w:rFonts w:ascii="Courier New" w:hAnsi="Courier New" w:cs="Courier New"/>
                <w:sz w:val="18"/>
                <w:szCs w:val="18"/>
              </w:rPr>
            </w:pPr>
            <w:r w:rsidRPr="00F91EA9">
              <w:rPr>
                <w:rFonts w:ascii="Courier New" w:hAnsi="Courier New" w:cs="Courier New"/>
                <w:sz w:val="18"/>
                <w:szCs w:val="18"/>
              </w:rPr>
              <w:t>( f – round(f) )</w:t>
            </w:r>
          </w:p>
        </w:tc>
        <w:tc>
          <w:tcPr>
            <w:tcW w:w="3330" w:type="dxa"/>
          </w:tcPr>
          <w:p w:rsidR="00B20256" w:rsidRPr="006F5821" w:rsidRDefault="00B20256" w:rsidP="00900BEA">
            <w:pPr>
              <w:jc w:val="both"/>
            </w:pPr>
            <w:r>
              <w:t>round floating point number</w:t>
            </w:r>
          </w:p>
        </w:tc>
        <w:tc>
          <w:tcPr>
            <w:tcW w:w="2088" w:type="dxa"/>
          </w:tcPr>
          <w:p w:rsidR="00B20256" w:rsidRDefault="00B20256" w:rsidP="00900BEA">
            <w:pPr>
              <w:jc w:val="both"/>
            </w:pPr>
            <w:r>
              <w:t>FROUND</w:t>
            </w:r>
          </w:p>
        </w:tc>
      </w:tr>
      <w:tr w:rsidR="00B20256" w:rsidRPr="006F5821" w:rsidTr="00B20256">
        <w:tc>
          <w:tcPr>
            <w:tcW w:w="1801" w:type="dxa"/>
          </w:tcPr>
          <w:p w:rsidR="00B20256" w:rsidRPr="00BD146E" w:rsidRDefault="00B20256" w:rsidP="00900BEA">
            <w:pPr>
              <w:jc w:val="both"/>
              <w:rPr>
                <w:rFonts w:ascii="Courier New" w:hAnsi="Courier New" w:cs="Courier New"/>
              </w:rPr>
            </w:pPr>
            <w:proofErr w:type="spellStart"/>
            <w:r w:rsidRPr="00BD146E">
              <w:rPr>
                <w:rFonts w:ascii="Courier New" w:hAnsi="Courier New" w:cs="Courier New"/>
              </w:rPr>
              <w:t>ftrunc</w:t>
            </w:r>
            <w:proofErr w:type="spellEnd"/>
          </w:p>
        </w:tc>
        <w:tc>
          <w:tcPr>
            <w:tcW w:w="2357" w:type="dxa"/>
          </w:tcPr>
          <w:p w:rsidR="00B20256" w:rsidRPr="00F91EA9" w:rsidRDefault="00B20256" w:rsidP="00900BEA">
            <w:pPr>
              <w:jc w:val="both"/>
              <w:rPr>
                <w:rFonts w:ascii="Courier New" w:hAnsi="Courier New" w:cs="Courier New"/>
                <w:sz w:val="18"/>
                <w:szCs w:val="18"/>
              </w:rPr>
            </w:pPr>
            <w:r w:rsidRPr="00F91EA9">
              <w:rPr>
                <w:rFonts w:ascii="Courier New" w:hAnsi="Courier New" w:cs="Courier New"/>
                <w:sz w:val="18"/>
                <w:szCs w:val="18"/>
              </w:rPr>
              <w:t xml:space="preserve">( f – </w:t>
            </w:r>
            <w:proofErr w:type="spellStart"/>
            <w:r w:rsidRPr="00F91EA9">
              <w:rPr>
                <w:rFonts w:ascii="Courier New" w:hAnsi="Courier New" w:cs="Courier New"/>
                <w:sz w:val="18"/>
                <w:szCs w:val="18"/>
              </w:rPr>
              <w:t>trunc</w:t>
            </w:r>
            <w:proofErr w:type="spellEnd"/>
            <w:r w:rsidRPr="00F91EA9">
              <w:rPr>
                <w:rFonts w:ascii="Courier New" w:hAnsi="Courier New" w:cs="Courier New"/>
                <w:sz w:val="18"/>
                <w:szCs w:val="18"/>
              </w:rPr>
              <w:t>(f) )</w:t>
            </w:r>
          </w:p>
        </w:tc>
        <w:tc>
          <w:tcPr>
            <w:tcW w:w="3330" w:type="dxa"/>
          </w:tcPr>
          <w:p w:rsidR="00B20256" w:rsidRPr="006F5821" w:rsidRDefault="00B20256" w:rsidP="00900BEA">
            <w:pPr>
              <w:jc w:val="both"/>
            </w:pPr>
            <w:r>
              <w:t>truncate a floating point number</w:t>
            </w:r>
          </w:p>
        </w:tc>
        <w:tc>
          <w:tcPr>
            <w:tcW w:w="2088" w:type="dxa"/>
          </w:tcPr>
          <w:p w:rsidR="00B20256" w:rsidRDefault="00B20256" w:rsidP="00900BEA">
            <w:pPr>
              <w:jc w:val="both"/>
            </w:pPr>
          </w:p>
        </w:tc>
      </w:tr>
      <w:tr w:rsidR="00B20256" w:rsidRPr="006F5821" w:rsidTr="00B20256">
        <w:tc>
          <w:tcPr>
            <w:tcW w:w="1801" w:type="dxa"/>
          </w:tcPr>
          <w:p w:rsidR="00B20256" w:rsidRPr="00BD146E" w:rsidRDefault="00B20256" w:rsidP="00900BEA">
            <w:pPr>
              <w:jc w:val="both"/>
              <w:rPr>
                <w:rFonts w:ascii="Courier New" w:hAnsi="Courier New" w:cs="Courier New"/>
              </w:rPr>
            </w:pPr>
            <w:r w:rsidRPr="00BD146E">
              <w:rPr>
                <w:rFonts w:ascii="Courier New" w:hAnsi="Courier New" w:cs="Courier New"/>
              </w:rPr>
              <w:t>f&gt;</w:t>
            </w:r>
            <w:proofErr w:type="spellStart"/>
            <w:r w:rsidRPr="00BD146E">
              <w:rPr>
                <w:rFonts w:ascii="Courier New" w:hAnsi="Courier New" w:cs="Courier New"/>
              </w:rPr>
              <w:t>i</w:t>
            </w:r>
            <w:proofErr w:type="spellEnd"/>
          </w:p>
        </w:tc>
        <w:tc>
          <w:tcPr>
            <w:tcW w:w="2357" w:type="dxa"/>
          </w:tcPr>
          <w:p w:rsidR="00B20256" w:rsidRPr="00F91EA9" w:rsidRDefault="00B20256" w:rsidP="00900BEA">
            <w:pPr>
              <w:jc w:val="both"/>
              <w:rPr>
                <w:rFonts w:ascii="Courier New" w:hAnsi="Courier New" w:cs="Courier New"/>
                <w:sz w:val="18"/>
                <w:szCs w:val="18"/>
              </w:rPr>
            </w:pPr>
            <w:r w:rsidRPr="00F91EA9">
              <w:rPr>
                <w:rFonts w:ascii="Courier New" w:hAnsi="Courier New" w:cs="Courier New"/>
                <w:sz w:val="18"/>
                <w:szCs w:val="18"/>
              </w:rPr>
              <w:t xml:space="preserve">( f – </w:t>
            </w:r>
            <w:proofErr w:type="spellStart"/>
            <w:r w:rsidRPr="00F91EA9">
              <w:rPr>
                <w:rFonts w:ascii="Courier New" w:hAnsi="Courier New" w:cs="Courier New"/>
                <w:sz w:val="18"/>
                <w:szCs w:val="18"/>
              </w:rPr>
              <w:t>i</w:t>
            </w:r>
            <w:proofErr w:type="spellEnd"/>
            <w:r w:rsidRPr="00F91EA9">
              <w:rPr>
                <w:rFonts w:ascii="Courier New" w:hAnsi="Courier New" w:cs="Courier New"/>
                <w:sz w:val="18"/>
                <w:szCs w:val="18"/>
              </w:rPr>
              <w:t>)</w:t>
            </w:r>
          </w:p>
        </w:tc>
        <w:tc>
          <w:tcPr>
            <w:tcW w:w="3330" w:type="dxa"/>
          </w:tcPr>
          <w:p w:rsidR="00B20256" w:rsidRPr="006F5821" w:rsidRDefault="00B20256" w:rsidP="00900BEA">
            <w:pPr>
              <w:jc w:val="both"/>
            </w:pPr>
            <w:r>
              <w:t xml:space="preserve">convert floating point to signed </w:t>
            </w:r>
            <w:r>
              <w:lastRenderedPageBreak/>
              <w:t>integer</w:t>
            </w:r>
          </w:p>
        </w:tc>
        <w:tc>
          <w:tcPr>
            <w:tcW w:w="2088" w:type="dxa"/>
          </w:tcPr>
          <w:p w:rsidR="00B20256" w:rsidRDefault="00B20256" w:rsidP="00900BEA">
            <w:pPr>
              <w:jc w:val="both"/>
            </w:pPr>
          </w:p>
        </w:tc>
      </w:tr>
      <w:tr w:rsidR="00B20256" w:rsidRPr="006F5821" w:rsidTr="00B20256">
        <w:tc>
          <w:tcPr>
            <w:tcW w:w="1801" w:type="dxa"/>
          </w:tcPr>
          <w:p w:rsidR="00B20256" w:rsidRPr="00BD146E" w:rsidRDefault="00B20256" w:rsidP="00900BEA">
            <w:pPr>
              <w:jc w:val="both"/>
              <w:rPr>
                <w:rFonts w:ascii="Courier New" w:hAnsi="Courier New" w:cs="Courier New"/>
              </w:rPr>
            </w:pPr>
            <w:proofErr w:type="spellStart"/>
            <w:r w:rsidRPr="00BD146E">
              <w:rPr>
                <w:rFonts w:ascii="Courier New" w:hAnsi="Courier New" w:cs="Courier New"/>
              </w:rPr>
              <w:lastRenderedPageBreak/>
              <w:t>i</w:t>
            </w:r>
            <w:proofErr w:type="spellEnd"/>
            <w:r w:rsidRPr="00BD146E">
              <w:rPr>
                <w:rFonts w:ascii="Courier New" w:hAnsi="Courier New" w:cs="Courier New"/>
              </w:rPr>
              <w:t>&gt;f</w:t>
            </w:r>
          </w:p>
        </w:tc>
        <w:tc>
          <w:tcPr>
            <w:tcW w:w="2357" w:type="dxa"/>
          </w:tcPr>
          <w:p w:rsidR="00B20256" w:rsidRPr="00F91EA9" w:rsidRDefault="00B20256" w:rsidP="00900BEA">
            <w:pPr>
              <w:jc w:val="both"/>
              <w:rPr>
                <w:rFonts w:ascii="Courier New" w:hAnsi="Courier New" w:cs="Courier New"/>
                <w:sz w:val="18"/>
                <w:szCs w:val="18"/>
              </w:rPr>
            </w:pPr>
            <w:r w:rsidRPr="00F91EA9">
              <w:rPr>
                <w:rFonts w:ascii="Courier New" w:hAnsi="Courier New" w:cs="Courier New"/>
                <w:sz w:val="18"/>
                <w:szCs w:val="18"/>
              </w:rPr>
              <w:t xml:space="preserve">( </w:t>
            </w:r>
            <w:proofErr w:type="spellStart"/>
            <w:r w:rsidRPr="00F91EA9">
              <w:rPr>
                <w:rFonts w:ascii="Courier New" w:hAnsi="Courier New" w:cs="Courier New"/>
                <w:sz w:val="18"/>
                <w:szCs w:val="18"/>
              </w:rPr>
              <w:t>i</w:t>
            </w:r>
            <w:proofErr w:type="spellEnd"/>
            <w:r w:rsidRPr="00F91EA9">
              <w:rPr>
                <w:rFonts w:ascii="Courier New" w:hAnsi="Courier New" w:cs="Courier New"/>
                <w:sz w:val="18"/>
                <w:szCs w:val="18"/>
              </w:rPr>
              <w:t xml:space="preserve"> – f)</w:t>
            </w:r>
          </w:p>
        </w:tc>
        <w:tc>
          <w:tcPr>
            <w:tcW w:w="3330" w:type="dxa"/>
          </w:tcPr>
          <w:p w:rsidR="00B20256" w:rsidRPr="006F5821" w:rsidRDefault="00B20256" w:rsidP="00900BEA">
            <w:pPr>
              <w:jc w:val="both"/>
            </w:pPr>
            <w:r>
              <w:t>convert signed integer to floating point</w:t>
            </w:r>
          </w:p>
        </w:tc>
        <w:tc>
          <w:tcPr>
            <w:tcW w:w="2088" w:type="dxa"/>
          </w:tcPr>
          <w:p w:rsidR="00B20256" w:rsidRDefault="00B20256" w:rsidP="00900BEA">
            <w:pPr>
              <w:jc w:val="both"/>
            </w:pPr>
          </w:p>
        </w:tc>
      </w:tr>
      <w:tr w:rsidR="00B20256" w:rsidRPr="006F5821" w:rsidTr="00B20256">
        <w:tc>
          <w:tcPr>
            <w:tcW w:w="1801" w:type="dxa"/>
          </w:tcPr>
          <w:p w:rsidR="00B20256" w:rsidRPr="00BD146E" w:rsidRDefault="00B20256" w:rsidP="00900BEA">
            <w:pPr>
              <w:jc w:val="both"/>
              <w:rPr>
                <w:rFonts w:ascii="Courier New" w:hAnsi="Courier New" w:cs="Courier New"/>
              </w:rPr>
            </w:pPr>
            <w:r w:rsidRPr="00BD146E">
              <w:rPr>
                <w:rFonts w:ascii="Courier New" w:hAnsi="Courier New" w:cs="Courier New"/>
              </w:rPr>
              <w:t>-f</w:t>
            </w:r>
          </w:p>
        </w:tc>
        <w:tc>
          <w:tcPr>
            <w:tcW w:w="2357" w:type="dxa"/>
          </w:tcPr>
          <w:p w:rsidR="00B20256" w:rsidRPr="00F91EA9" w:rsidRDefault="00B20256" w:rsidP="00900BEA">
            <w:pPr>
              <w:jc w:val="both"/>
              <w:rPr>
                <w:rFonts w:ascii="Courier New" w:hAnsi="Courier New" w:cs="Courier New"/>
                <w:sz w:val="18"/>
                <w:szCs w:val="18"/>
              </w:rPr>
            </w:pPr>
            <w:r w:rsidRPr="00F91EA9">
              <w:rPr>
                <w:rFonts w:ascii="Courier New" w:hAnsi="Courier New" w:cs="Courier New"/>
                <w:sz w:val="18"/>
                <w:szCs w:val="18"/>
              </w:rPr>
              <w:t>( f -- -f)</w:t>
            </w:r>
          </w:p>
        </w:tc>
        <w:tc>
          <w:tcPr>
            <w:tcW w:w="3330" w:type="dxa"/>
          </w:tcPr>
          <w:p w:rsidR="00B20256" w:rsidRPr="006F5821" w:rsidRDefault="00B20256" w:rsidP="00900BEA">
            <w:pPr>
              <w:jc w:val="both"/>
            </w:pPr>
            <w:r>
              <w:t>negate a floating point number</w:t>
            </w:r>
          </w:p>
        </w:tc>
        <w:tc>
          <w:tcPr>
            <w:tcW w:w="2088" w:type="dxa"/>
          </w:tcPr>
          <w:p w:rsidR="00B20256" w:rsidRDefault="00B20256" w:rsidP="00900BEA">
            <w:pPr>
              <w:jc w:val="both"/>
            </w:pPr>
            <w:r>
              <w:t>FNEGATE</w:t>
            </w:r>
          </w:p>
        </w:tc>
      </w:tr>
      <w:tr w:rsidR="00B20256" w:rsidRPr="006F5821" w:rsidTr="00B20256">
        <w:tc>
          <w:tcPr>
            <w:tcW w:w="1801" w:type="dxa"/>
          </w:tcPr>
          <w:p w:rsidR="00B20256" w:rsidRPr="00BD146E" w:rsidRDefault="00B20256" w:rsidP="00900BEA">
            <w:pPr>
              <w:jc w:val="both"/>
              <w:rPr>
                <w:rFonts w:ascii="Courier New" w:hAnsi="Courier New" w:cs="Courier New"/>
              </w:rPr>
            </w:pPr>
            <w:proofErr w:type="spellStart"/>
            <w:r w:rsidRPr="00BD146E">
              <w:rPr>
                <w:rFonts w:ascii="Courier New" w:hAnsi="Courier New" w:cs="Courier New"/>
              </w:rPr>
              <w:t>fabs</w:t>
            </w:r>
            <w:proofErr w:type="spellEnd"/>
          </w:p>
        </w:tc>
        <w:tc>
          <w:tcPr>
            <w:tcW w:w="2357" w:type="dxa"/>
          </w:tcPr>
          <w:p w:rsidR="00B20256" w:rsidRPr="00F91EA9" w:rsidRDefault="00B20256" w:rsidP="00900BEA">
            <w:pPr>
              <w:jc w:val="both"/>
              <w:rPr>
                <w:rFonts w:ascii="Courier New" w:hAnsi="Courier New" w:cs="Courier New"/>
                <w:sz w:val="18"/>
                <w:szCs w:val="18"/>
              </w:rPr>
            </w:pPr>
            <w:r w:rsidRPr="00F91EA9">
              <w:rPr>
                <w:rFonts w:ascii="Courier New" w:hAnsi="Courier New" w:cs="Courier New"/>
                <w:sz w:val="18"/>
                <w:szCs w:val="18"/>
              </w:rPr>
              <w:t xml:space="preserve">( f – </w:t>
            </w:r>
            <w:proofErr w:type="spellStart"/>
            <w:r w:rsidRPr="00F91EA9">
              <w:rPr>
                <w:rFonts w:ascii="Courier New" w:hAnsi="Courier New" w:cs="Courier New"/>
                <w:sz w:val="18"/>
                <w:szCs w:val="18"/>
              </w:rPr>
              <w:t>fabs</w:t>
            </w:r>
            <w:proofErr w:type="spellEnd"/>
            <w:r w:rsidRPr="00F91EA9">
              <w:rPr>
                <w:rFonts w:ascii="Courier New" w:hAnsi="Courier New" w:cs="Courier New"/>
                <w:sz w:val="18"/>
                <w:szCs w:val="18"/>
              </w:rPr>
              <w:t>(f) )</w:t>
            </w:r>
          </w:p>
        </w:tc>
        <w:tc>
          <w:tcPr>
            <w:tcW w:w="3330" w:type="dxa"/>
          </w:tcPr>
          <w:p w:rsidR="00B20256" w:rsidRPr="006F5821" w:rsidRDefault="00B20256" w:rsidP="00900BEA">
            <w:pPr>
              <w:jc w:val="both"/>
            </w:pPr>
            <w:r>
              <w:t>take the absolute value of a floating point number</w:t>
            </w:r>
          </w:p>
        </w:tc>
        <w:tc>
          <w:tcPr>
            <w:tcW w:w="2088" w:type="dxa"/>
          </w:tcPr>
          <w:p w:rsidR="00B20256" w:rsidRDefault="00B20256" w:rsidP="00900BEA">
            <w:pPr>
              <w:jc w:val="both"/>
            </w:pPr>
            <w:r>
              <w:t>FABS</w:t>
            </w:r>
          </w:p>
        </w:tc>
      </w:tr>
      <w:tr w:rsidR="00B20256" w:rsidRPr="006F5821" w:rsidTr="00B20256">
        <w:tc>
          <w:tcPr>
            <w:tcW w:w="1801" w:type="dxa"/>
          </w:tcPr>
          <w:p w:rsidR="00B20256" w:rsidRPr="00BD146E" w:rsidRDefault="00B20256" w:rsidP="00900BEA">
            <w:pPr>
              <w:jc w:val="both"/>
              <w:rPr>
                <w:rFonts w:ascii="Courier New" w:hAnsi="Courier New" w:cs="Courier New"/>
              </w:rPr>
            </w:pPr>
            <w:r w:rsidRPr="00BD146E">
              <w:rPr>
                <w:rFonts w:ascii="Courier New" w:hAnsi="Courier New" w:cs="Courier New"/>
              </w:rPr>
              <w:t>f/</w:t>
            </w:r>
          </w:p>
        </w:tc>
        <w:tc>
          <w:tcPr>
            <w:tcW w:w="2357" w:type="dxa"/>
          </w:tcPr>
          <w:p w:rsidR="00B20256" w:rsidRPr="00F91EA9" w:rsidRDefault="00B20256" w:rsidP="00900BEA">
            <w:pPr>
              <w:jc w:val="both"/>
              <w:rPr>
                <w:rFonts w:ascii="Courier New" w:hAnsi="Courier New" w:cs="Courier New"/>
                <w:sz w:val="18"/>
                <w:szCs w:val="18"/>
              </w:rPr>
            </w:pPr>
            <w:r w:rsidRPr="00F91EA9">
              <w:rPr>
                <w:rFonts w:ascii="Courier New" w:hAnsi="Courier New" w:cs="Courier New"/>
                <w:sz w:val="18"/>
                <w:szCs w:val="18"/>
              </w:rPr>
              <w:t>( f1 f2 – f1/f2)</w:t>
            </w:r>
          </w:p>
        </w:tc>
        <w:tc>
          <w:tcPr>
            <w:tcW w:w="3330" w:type="dxa"/>
          </w:tcPr>
          <w:p w:rsidR="00B20256" w:rsidRPr="006F5821" w:rsidRDefault="00B20256" w:rsidP="00900BEA">
            <w:pPr>
              <w:jc w:val="both"/>
            </w:pPr>
            <w:r>
              <w:t>floating point divide</w:t>
            </w:r>
          </w:p>
        </w:tc>
        <w:tc>
          <w:tcPr>
            <w:tcW w:w="2088" w:type="dxa"/>
          </w:tcPr>
          <w:p w:rsidR="00B20256" w:rsidRDefault="00B20256" w:rsidP="00900BEA">
            <w:pPr>
              <w:jc w:val="both"/>
            </w:pPr>
            <w:r>
              <w:t>F/</w:t>
            </w:r>
          </w:p>
        </w:tc>
      </w:tr>
      <w:tr w:rsidR="00B20256" w:rsidRPr="006F5821" w:rsidTr="00B20256">
        <w:tc>
          <w:tcPr>
            <w:tcW w:w="1801" w:type="dxa"/>
          </w:tcPr>
          <w:p w:rsidR="00B20256" w:rsidRPr="00BD146E" w:rsidRDefault="00B20256" w:rsidP="00900BEA">
            <w:pPr>
              <w:jc w:val="both"/>
              <w:rPr>
                <w:rFonts w:ascii="Courier New" w:hAnsi="Courier New" w:cs="Courier New"/>
              </w:rPr>
            </w:pPr>
            <w:r w:rsidRPr="00BD146E">
              <w:rPr>
                <w:rFonts w:ascii="Courier New" w:hAnsi="Courier New" w:cs="Courier New"/>
              </w:rPr>
              <w:t>f*</w:t>
            </w:r>
          </w:p>
        </w:tc>
        <w:tc>
          <w:tcPr>
            <w:tcW w:w="2357" w:type="dxa"/>
          </w:tcPr>
          <w:p w:rsidR="00B20256" w:rsidRPr="00F91EA9" w:rsidRDefault="00B20256" w:rsidP="00900BEA">
            <w:pPr>
              <w:jc w:val="both"/>
              <w:rPr>
                <w:rFonts w:ascii="Courier New" w:hAnsi="Courier New" w:cs="Courier New"/>
                <w:sz w:val="18"/>
                <w:szCs w:val="18"/>
              </w:rPr>
            </w:pPr>
            <w:r w:rsidRPr="00F91EA9">
              <w:rPr>
                <w:rFonts w:ascii="Courier New" w:hAnsi="Courier New" w:cs="Courier New"/>
                <w:sz w:val="18"/>
                <w:szCs w:val="18"/>
              </w:rPr>
              <w:t>( f1 f2 – f1*f2)</w:t>
            </w:r>
          </w:p>
        </w:tc>
        <w:tc>
          <w:tcPr>
            <w:tcW w:w="3330" w:type="dxa"/>
          </w:tcPr>
          <w:p w:rsidR="00B20256" w:rsidRPr="006F5821" w:rsidRDefault="00B20256" w:rsidP="00900BEA">
            <w:pPr>
              <w:jc w:val="both"/>
            </w:pPr>
            <w:r>
              <w:t>floating point multiply</w:t>
            </w:r>
          </w:p>
        </w:tc>
        <w:tc>
          <w:tcPr>
            <w:tcW w:w="2088" w:type="dxa"/>
          </w:tcPr>
          <w:p w:rsidR="00B20256" w:rsidRDefault="00B20256" w:rsidP="00900BEA">
            <w:pPr>
              <w:jc w:val="both"/>
            </w:pPr>
            <w:r>
              <w:t>F*</w:t>
            </w:r>
          </w:p>
        </w:tc>
      </w:tr>
      <w:tr w:rsidR="00B20256" w:rsidRPr="006F5821" w:rsidTr="00B20256">
        <w:tc>
          <w:tcPr>
            <w:tcW w:w="1801" w:type="dxa"/>
          </w:tcPr>
          <w:p w:rsidR="00B20256" w:rsidRPr="00BD146E" w:rsidRDefault="00B20256" w:rsidP="00900BEA">
            <w:pPr>
              <w:jc w:val="both"/>
              <w:rPr>
                <w:rFonts w:ascii="Courier New" w:hAnsi="Courier New" w:cs="Courier New"/>
              </w:rPr>
            </w:pPr>
            <w:r w:rsidRPr="00BD146E">
              <w:rPr>
                <w:rFonts w:ascii="Courier New" w:hAnsi="Courier New" w:cs="Courier New"/>
              </w:rPr>
              <w:t>f-</w:t>
            </w:r>
          </w:p>
        </w:tc>
        <w:tc>
          <w:tcPr>
            <w:tcW w:w="2357" w:type="dxa"/>
          </w:tcPr>
          <w:p w:rsidR="00B20256" w:rsidRPr="00F91EA9" w:rsidRDefault="00B20256" w:rsidP="00900BEA">
            <w:pPr>
              <w:jc w:val="both"/>
              <w:rPr>
                <w:rFonts w:ascii="Courier New" w:hAnsi="Courier New" w:cs="Courier New"/>
                <w:sz w:val="18"/>
                <w:szCs w:val="18"/>
              </w:rPr>
            </w:pPr>
            <w:r w:rsidRPr="00F91EA9">
              <w:rPr>
                <w:rFonts w:ascii="Courier New" w:hAnsi="Courier New" w:cs="Courier New"/>
                <w:sz w:val="18"/>
                <w:szCs w:val="18"/>
              </w:rPr>
              <w:t>( f1 f2 – f1-f2)</w:t>
            </w:r>
          </w:p>
        </w:tc>
        <w:tc>
          <w:tcPr>
            <w:tcW w:w="3330" w:type="dxa"/>
          </w:tcPr>
          <w:p w:rsidR="00B20256" w:rsidRPr="006F5821" w:rsidRDefault="00B20256" w:rsidP="00900BEA">
            <w:pPr>
              <w:jc w:val="both"/>
            </w:pPr>
            <w:r>
              <w:t>floating point subtract</w:t>
            </w:r>
          </w:p>
        </w:tc>
        <w:tc>
          <w:tcPr>
            <w:tcW w:w="2088" w:type="dxa"/>
          </w:tcPr>
          <w:p w:rsidR="00B20256" w:rsidRDefault="00B20256" w:rsidP="00900BEA">
            <w:pPr>
              <w:jc w:val="both"/>
            </w:pPr>
            <w:r>
              <w:t>F-</w:t>
            </w:r>
          </w:p>
        </w:tc>
      </w:tr>
      <w:tr w:rsidR="00B20256" w:rsidRPr="006F5821" w:rsidTr="00B20256">
        <w:tc>
          <w:tcPr>
            <w:tcW w:w="1801" w:type="dxa"/>
          </w:tcPr>
          <w:p w:rsidR="00B20256" w:rsidRPr="00BD146E" w:rsidRDefault="00B20256" w:rsidP="00900BEA">
            <w:pPr>
              <w:jc w:val="both"/>
              <w:rPr>
                <w:rFonts w:ascii="Courier New" w:hAnsi="Courier New" w:cs="Courier New"/>
              </w:rPr>
            </w:pPr>
            <w:r w:rsidRPr="00BD146E">
              <w:rPr>
                <w:rFonts w:ascii="Courier New" w:hAnsi="Courier New" w:cs="Courier New"/>
              </w:rPr>
              <w:t>f+</w:t>
            </w:r>
          </w:p>
        </w:tc>
        <w:tc>
          <w:tcPr>
            <w:tcW w:w="2357" w:type="dxa"/>
          </w:tcPr>
          <w:p w:rsidR="00B20256" w:rsidRPr="00F91EA9" w:rsidRDefault="00B20256" w:rsidP="00900BEA">
            <w:pPr>
              <w:jc w:val="both"/>
              <w:rPr>
                <w:rFonts w:ascii="Courier New" w:hAnsi="Courier New" w:cs="Courier New"/>
                <w:sz w:val="18"/>
                <w:szCs w:val="18"/>
              </w:rPr>
            </w:pPr>
            <w:r w:rsidRPr="00F91EA9">
              <w:rPr>
                <w:rFonts w:ascii="Courier New" w:hAnsi="Courier New" w:cs="Courier New"/>
                <w:sz w:val="18"/>
                <w:szCs w:val="18"/>
              </w:rPr>
              <w:t>( f1 f2 – f1+f2)</w:t>
            </w:r>
          </w:p>
        </w:tc>
        <w:tc>
          <w:tcPr>
            <w:tcW w:w="3330" w:type="dxa"/>
          </w:tcPr>
          <w:p w:rsidR="00B20256" w:rsidRPr="006F5821" w:rsidRDefault="00B20256" w:rsidP="00900BEA">
            <w:pPr>
              <w:jc w:val="both"/>
            </w:pPr>
            <w:r>
              <w:t>floating point add</w:t>
            </w:r>
          </w:p>
        </w:tc>
        <w:tc>
          <w:tcPr>
            <w:tcW w:w="2088" w:type="dxa"/>
          </w:tcPr>
          <w:p w:rsidR="00B20256" w:rsidRDefault="00B20256" w:rsidP="00900BEA">
            <w:pPr>
              <w:jc w:val="both"/>
            </w:pPr>
            <w:r>
              <w:t>F+</w:t>
            </w:r>
          </w:p>
        </w:tc>
      </w:tr>
      <w:tr w:rsidR="00B20256" w:rsidRPr="006F5821" w:rsidTr="00B20256">
        <w:tc>
          <w:tcPr>
            <w:tcW w:w="1801" w:type="dxa"/>
          </w:tcPr>
          <w:p w:rsidR="00B20256" w:rsidRPr="00BD146E" w:rsidRDefault="00B20256" w:rsidP="00900BEA">
            <w:pPr>
              <w:jc w:val="both"/>
              <w:rPr>
                <w:rFonts w:ascii="Courier New" w:hAnsi="Courier New" w:cs="Courier New"/>
              </w:rPr>
            </w:pPr>
            <w:r>
              <w:rPr>
                <w:rFonts w:ascii="Courier New" w:hAnsi="Courier New" w:cs="Courier New"/>
              </w:rPr>
              <w:t>f&gt;</w:t>
            </w:r>
          </w:p>
        </w:tc>
        <w:tc>
          <w:tcPr>
            <w:tcW w:w="2357" w:type="dxa"/>
          </w:tcPr>
          <w:p w:rsidR="00B20256" w:rsidRPr="00F91EA9" w:rsidRDefault="00B20256" w:rsidP="00900BEA">
            <w:pPr>
              <w:jc w:val="both"/>
              <w:rPr>
                <w:rFonts w:ascii="Courier New" w:hAnsi="Courier New" w:cs="Courier New"/>
                <w:sz w:val="18"/>
                <w:szCs w:val="18"/>
              </w:rPr>
            </w:pPr>
            <w:r>
              <w:rPr>
                <w:rFonts w:ascii="Courier New" w:hAnsi="Courier New" w:cs="Courier New"/>
                <w:sz w:val="18"/>
                <w:szCs w:val="18"/>
              </w:rPr>
              <w:t xml:space="preserve">( f1 f2 – </w:t>
            </w:r>
            <w:proofErr w:type="spellStart"/>
            <w:r>
              <w:rPr>
                <w:rFonts w:ascii="Courier New" w:hAnsi="Courier New" w:cs="Courier New"/>
                <w:sz w:val="18"/>
                <w:szCs w:val="18"/>
              </w:rPr>
              <w:t>t|f</w:t>
            </w:r>
            <w:proofErr w:type="spellEnd"/>
            <w:r>
              <w:rPr>
                <w:rFonts w:ascii="Courier New" w:hAnsi="Courier New" w:cs="Courier New"/>
                <w:sz w:val="18"/>
                <w:szCs w:val="18"/>
              </w:rPr>
              <w:t xml:space="preserve"> )</w:t>
            </w:r>
          </w:p>
        </w:tc>
        <w:tc>
          <w:tcPr>
            <w:tcW w:w="3330" w:type="dxa"/>
          </w:tcPr>
          <w:p w:rsidR="00B20256" w:rsidRDefault="00B20256" w:rsidP="00900BEA">
            <w:pPr>
              <w:jc w:val="both"/>
            </w:pPr>
            <w:r>
              <w:t>Returns true if f1 &gt; f2</w:t>
            </w:r>
          </w:p>
        </w:tc>
        <w:tc>
          <w:tcPr>
            <w:tcW w:w="2088" w:type="dxa"/>
          </w:tcPr>
          <w:p w:rsidR="00B20256" w:rsidRDefault="00B20256" w:rsidP="00900BEA">
            <w:pPr>
              <w:jc w:val="both"/>
            </w:pPr>
            <w:r>
              <w:t>F&gt;</w:t>
            </w:r>
          </w:p>
        </w:tc>
      </w:tr>
      <w:tr w:rsidR="00B20256" w:rsidRPr="006F5821" w:rsidTr="00B20256">
        <w:tc>
          <w:tcPr>
            <w:tcW w:w="1801" w:type="dxa"/>
          </w:tcPr>
          <w:p w:rsidR="00B20256" w:rsidRDefault="00B20256" w:rsidP="00900BEA">
            <w:pPr>
              <w:jc w:val="both"/>
              <w:rPr>
                <w:rFonts w:ascii="Courier New" w:hAnsi="Courier New" w:cs="Courier New"/>
              </w:rPr>
            </w:pPr>
            <w:r>
              <w:rPr>
                <w:rFonts w:ascii="Courier New" w:hAnsi="Courier New" w:cs="Courier New"/>
              </w:rPr>
              <w:t>f&lt;</w:t>
            </w:r>
          </w:p>
        </w:tc>
        <w:tc>
          <w:tcPr>
            <w:tcW w:w="2357" w:type="dxa"/>
          </w:tcPr>
          <w:p w:rsidR="00B20256" w:rsidRPr="00F91EA9" w:rsidRDefault="00B20256" w:rsidP="00900BEA">
            <w:pPr>
              <w:jc w:val="both"/>
              <w:rPr>
                <w:rFonts w:ascii="Courier New" w:hAnsi="Courier New" w:cs="Courier New"/>
                <w:sz w:val="18"/>
                <w:szCs w:val="18"/>
              </w:rPr>
            </w:pPr>
            <w:r>
              <w:rPr>
                <w:rFonts w:ascii="Courier New" w:hAnsi="Courier New" w:cs="Courier New"/>
                <w:sz w:val="18"/>
                <w:szCs w:val="18"/>
              </w:rPr>
              <w:t xml:space="preserve">( f1 f2 – </w:t>
            </w:r>
            <w:proofErr w:type="spellStart"/>
            <w:r>
              <w:rPr>
                <w:rFonts w:ascii="Courier New" w:hAnsi="Courier New" w:cs="Courier New"/>
                <w:sz w:val="18"/>
                <w:szCs w:val="18"/>
              </w:rPr>
              <w:t>t|f</w:t>
            </w:r>
            <w:proofErr w:type="spellEnd"/>
            <w:r>
              <w:rPr>
                <w:rFonts w:ascii="Courier New" w:hAnsi="Courier New" w:cs="Courier New"/>
                <w:sz w:val="18"/>
                <w:szCs w:val="18"/>
              </w:rPr>
              <w:t xml:space="preserve"> )</w:t>
            </w:r>
          </w:p>
        </w:tc>
        <w:tc>
          <w:tcPr>
            <w:tcW w:w="3330" w:type="dxa"/>
          </w:tcPr>
          <w:p w:rsidR="00B20256" w:rsidRDefault="00B20256" w:rsidP="00900BEA">
            <w:pPr>
              <w:jc w:val="both"/>
            </w:pPr>
            <w:r>
              <w:t>Returns true if f1 &lt; f2</w:t>
            </w:r>
          </w:p>
        </w:tc>
        <w:tc>
          <w:tcPr>
            <w:tcW w:w="2088" w:type="dxa"/>
          </w:tcPr>
          <w:p w:rsidR="00B20256" w:rsidRDefault="00B20256" w:rsidP="00900BEA">
            <w:pPr>
              <w:jc w:val="both"/>
            </w:pPr>
            <w:r>
              <w:t>F&lt;</w:t>
            </w:r>
          </w:p>
        </w:tc>
      </w:tr>
      <w:tr w:rsidR="00B20256" w:rsidRPr="006F5821" w:rsidTr="00B20256">
        <w:tc>
          <w:tcPr>
            <w:tcW w:w="1801" w:type="dxa"/>
          </w:tcPr>
          <w:p w:rsidR="00B20256" w:rsidRDefault="00B20256" w:rsidP="00900BEA">
            <w:pPr>
              <w:jc w:val="both"/>
              <w:rPr>
                <w:rFonts w:ascii="Courier New" w:hAnsi="Courier New" w:cs="Courier New"/>
              </w:rPr>
            </w:pPr>
            <w:r>
              <w:rPr>
                <w:rFonts w:ascii="Courier New" w:hAnsi="Courier New" w:cs="Courier New"/>
              </w:rPr>
              <w:t>f=</w:t>
            </w:r>
          </w:p>
        </w:tc>
        <w:tc>
          <w:tcPr>
            <w:tcW w:w="2357" w:type="dxa"/>
          </w:tcPr>
          <w:p w:rsidR="00B20256" w:rsidRPr="00F91EA9" w:rsidRDefault="00B20256" w:rsidP="00900BEA">
            <w:pPr>
              <w:jc w:val="both"/>
              <w:rPr>
                <w:rFonts w:ascii="Courier New" w:hAnsi="Courier New" w:cs="Courier New"/>
                <w:sz w:val="18"/>
                <w:szCs w:val="18"/>
              </w:rPr>
            </w:pPr>
            <w:r>
              <w:rPr>
                <w:rFonts w:ascii="Courier New" w:hAnsi="Courier New" w:cs="Courier New"/>
                <w:sz w:val="18"/>
                <w:szCs w:val="18"/>
              </w:rPr>
              <w:t xml:space="preserve">( f1 f2 – </w:t>
            </w:r>
            <w:proofErr w:type="spellStart"/>
            <w:r>
              <w:rPr>
                <w:rFonts w:ascii="Courier New" w:hAnsi="Courier New" w:cs="Courier New"/>
                <w:sz w:val="18"/>
                <w:szCs w:val="18"/>
              </w:rPr>
              <w:t>t|f</w:t>
            </w:r>
            <w:proofErr w:type="spellEnd"/>
            <w:r>
              <w:rPr>
                <w:rFonts w:ascii="Courier New" w:hAnsi="Courier New" w:cs="Courier New"/>
                <w:sz w:val="18"/>
                <w:szCs w:val="18"/>
              </w:rPr>
              <w:t xml:space="preserve"> )</w:t>
            </w:r>
          </w:p>
        </w:tc>
        <w:tc>
          <w:tcPr>
            <w:tcW w:w="3330" w:type="dxa"/>
          </w:tcPr>
          <w:p w:rsidR="00B20256" w:rsidRDefault="00B20256" w:rsidP="00900BEA">
            <w:pPr>
              <w:jc w:val="both"/>
            </w:pPr>
            <w:r>
              <w:t>Returns true if f1  = f2</w:t>
            </w:r>
          </w:p>
        </w:tc>
        <w:tc>
          <w:tcPr>
            <w:tcW w:w="2088" w:type="dxa"/>
          </w:tcPr>
          <w:p w:rsidR="00B20256" w:rsidRDefault="00B20256" w:rsidP="00900BEA">
            <w:pPr>
              <w:jc w:val="both"/>
            </w:pPr>
            <w:r>
              <w:t>F=</w:t>
            </w:r>
          </w:p>
        </w:tc>
      </w:tr>
      <w:tr w:rsidR="00B20256" w:rsidRPr="006F5821" w:rsidTr="00B20256">
        <w:tc>
          <w:tcPr>
            <w:tcW w:w="1801" w:type="dxa"/>
          </w:tcPr>
          <w:p w:rsidR="00B20256" w:rsidRDefault="00B20256" w:rsidP="00900BEA">
            <w:pPr>
              <w:jc w:val="both"/>
              <w:rPr>
                <w:rFonts w:ascii="Courier New" w:hAnsi="Courier New" w:cs="Courier New"/>
              </w:rPr>
            </w:pPr>
            <w:r>
              <w:rPr>
                <w:rFonts w:ascii="Courier New" w:hAnsi="Courier New" w:cs="Courier New"/>
              </w:rPr>
              <w:t>f&lt;=</w:t>
            </w:r>
          </w:p>
        </w:tc>
        <w:tc>
          <w:tcPr>
            <w:tcW w:w="2357" w:type="dxa"/>
          </w:tcPr>
          <w:p w:rsidR="00B20256" w:rsidRPr="00F91EA9" w:rsidRDefault="00B20256" w:rsidP="00900BEA">
            <w:pPr>
              <w:jc w:val="both"/>
              <w:rPr>
                <w:rFonts w:ascii="Courier New" w:hAnsi="Courier New" w:cs="Courier New"/>
                <w:sz w:val="18"/>
                <w:szCs w:val="18"/>
              </w:rPr>
            </w:pPr>
            <w:r>
              <w:rPr>
                <w:rFonts w:ascii="Courier New" w:hAnsi="Courier New" w:cs="Courier New"/>
                <w:sz w:val="18"/>
                <w:szCs w:val="18"/>
              </w:rPr>
              <w:t xml:space="preserve">( f1 f2 – </w:t>
            </w:r>
            <w:proofErr w:type="spellStart"/>
            <w:r>
              <w:rPr>
                <w:rFonts w:ascii="Courier New" w:hAnsi="Courier New" w:cs="Courier New"/>
                <w:sz w:val="18"/>
                <w:szCs w:val="18"/>
              </w:rPr>
              <w:t>t|f</w:t>
            </w:r>
            <w:proofErr w:type="spellEnd"/>
            <w:r>
              <w:rPr>
                <w:rFonts w:ascii="Courier New" w:hAnsi="Courier New" w:cs="Courier New"/>
                <w:sz w:val="18"/>
                <w:szCs w:val="18"/>
              </w:rPr>
              <w:t xml:space="preserve"> )</w:t>
            </w:r>
          </w:p>
        </w:tc>
        <w:tc>
          <w:tcPr>
            <w:tcW w:w="3330" w:type="dxa"/>
          </w:tcPr>
          <w:p w:rsidR="00B20256" w:rsidRDefault="00B20256" w:rsidP="00900BEA">
            <w:pPr>
              <w:jc w:val="both"/>
            </w:pPr>
            <w:r>
              <w:t>Returns true if f1 &lt;= f2</w:t>
            </w:r>
          </w:p>
        </w:tc>
        <w:tc>
          <w:tcPr>
            <w:tcW w:w="2088" w:type="dxa"/>
          </w:tcPr>
          <w:p w:rsidR="00B20256" w:rsidRDefault="00B20256" w:rsidP="00900BEA">
            <w:pPr>
              <w:jc w:val="both"/>
            </w:pPr>
          </w:p>
        </w:tc>
      </w:tr>
      <w:tr w:rsidR="00B20256" w:rsidRPr="006F5821" w:rsidTr="00B20256">
        <w:tc>
          <w:tcPr>
            <w:tcW w:w="1801" w:type="dxa"/>
          </w:tcPr>
          <w:p w:rsidR="00B20256" w:rsidRDefault="00B20256" w:rsidP="00900BEA">
            <w:pPr>
              <w:jc w:val="both"/>
              <w:rPr>
                <w:rFonts w:ascii="Courier New" w:hAnsi="Courier New" w:cs="Courier New"/>
              </w:rPr>
            </w:pPr>
            <w:r>
              <w:rPr>
                <w:rFonts w:ascii="Courier New" w:hAnsi="Courier New" w:cs="Courier New"/>
              </w:rPr>
              <w:t>f&gt;=</w:t>
            </w:r>
          </w:p>
        </w:tc>
        <w:tc>
          <w:tcPr>
            <w:tcW w:w="2357" w:type="dxa"/>
          </w:tcPr>
          <w:p w:rsidR="00B20256" w:rsidRPr="00F91EA9" w:rsidRDefault="00B20256" w:rsidP="00900BEA">
            <w:pPr>
              <w:jc w:val="both"/>
              <w:rPr>
                <w:rFonts w:ascii="Courier New" w:hAnsi="Courier New" w:cs="Courier New"/>
                <w:sz w:val="18"/>
                <w:szCs w:val="18"/>
              </w:rPr>
            </w:pPr>
            <w:r>
              <w:rPr>
                <w:rFonts w:ascii="Courier New" w:hAnsi="Courier New" w:cs="Courier New"/>
                <w:sz w:val="18"/>
                <w:szCs w:val="18"/>
              </w:rPr>
              <w:t xml:space="preserve">( f1 f2 – </w:t>
            </w:r>
            <w:proofErr w:type="spellStart"/>
            <w:r>
              <w:rPr>
                <w:rFonts w:ascii="Courier New" w:hAnsi="Courier New" w:cs="Courier New"/>
                <w:sz w:val="18"/>
                <w:szCs w:val="18"/>
              </w:rPr>
              <w:t>t|f</w:t>
            </w:r>
            <w:proofErr w:type="spellEnd"/>
            <w:r>
              <w:rPr>
                <w:rFonts w:ascii="Courier New" w:hAnsi="Courier New" w:cs="Courier New"/>
                <w:sz w:val="18"/>
                <w:szCs w:val="18"/>
              </w:rPr>
              <w:t xml:space="preserve"> )</w:t>
            </w:r>
          </w:p>
        </w:tc>
        <w:tc>
          <w:tcPr>
            <w:tcW w:w="3330" w:type="dxa"/>
          </w:tcPr>
          <w:p w:rsidR="00B20256" w:rsidRDefault="00B20256" w:rsidP="00900BEA">
            <w:pPr>
              <w:jc w:val="both"/>
            </w:pPr>
            <w:r>
              <w:t>Returns true if f1 &gt;= f2</w:t>
            </w:r>
          </w:p>
        </w:tc>
        <w:tc>
          <w:tcPr>
            <w:tcW w:w="2088" w:type="dxa"/>
          </w:tcPr>
          <w:p w:rsidR="00235224" w:rsidRDefault="00235224" w:rsidP="00900BEA">
            <w:pPr>
              <w:jc w:val="both"/>
            </w:pPr>
          </w:p>
        </w:tc>
      </w:tr>
      <w:tr w:rsidR="00B20256" w:rsidRPr="006F5821" w:rsidTr="00B20256">
        <w:tc>
          <w:tcPr>
            <w:tcW w:w="1801" w:type="dxa"/>
          </w:tcPr>
          <w:p w:rsidR="00B20256" w:rsidRDefault="00B20256" w:rsidP="00900BEA">
            <w:pPr>
              <w:jc w:val="both"/>
              <w:rPr>
                <w:rFonts w:ascii="Courier New" w:hAnsi="Courier New" w:cs="Courier New"/>
              </w:rPr>
            </w:pPr>
            <w:r>
              <w:rPr>
                <w:rFonts w:ascii="Courier New" w:hAnsi="Courier New" w:cs="Courier New"/>
              </w:rPr>
              <w:t>dot</w:t>
            </w:r>
          </w:p>
        </w:tc>
        <w:tc>
          <w:tcPr>
            <w:tcW w:w="2357" w:type="dxa"/>
          </w:tcPr>
          <w:p w:rsidR="00B20256" w:rsidRDefault="00B20256" w:rsidP="00900BEA">
            <w:pPr>
              <w:jc w:val="both"/>
              <w:rPr>
                <w:rFonts w:ascii="Courier New" w:hAnsi="Courier New" w:cs="Courier New"/>
                <w:sz w:val="18"/>
                <w:szCs w:val="18"/>
              </w:rPr>
            </w:pPr>
            <w:r>
              <w:rPr>
                <w:rFonts w:ascii="Courier New" w:hAnsi="Courier New" w:cs="Courier New"/>
                <w:sz w:val="18"/>
                <w:szCs w:val="18"/>
              </w:rPr>
              <w:t xml:space="preserve">( v1 v2 </w:t>
            </w:r>
            <w:proofErr w:type="spellStart"/>
            <w:r>
              <w:rPr>
                <w:rFonts w:ascii="Courier New" w:hAnsi="Courier New" w:cs="Courier New"/>
                <w:sz w:val="18"/>
                <w:szCs w:val="18"/>
              </w:rPr>
              <w:t>vr</w:t>
            </w:r>
            <w:proofErr w:type="spellEnd"/>
            <w:r>
              <w:rPr>
                <w:rFonts w:ascii="Courier New" w:hAnsi="Courier New" w:cs="Courier New"/>
                <w:sz w:val="18"/>
                <w:szCs w:val="18"/>
              </w:rPr>
              <w:t xml:space="preserve"> - )</w:t>
            </w:r>
          </w:p>
        </w:tc>
        <w:tc>
          <w:tcPr>
            <w:tcW w:w="3330" w:type="dxa"/>
          </w:tcPr>
          <w:p w:rsidR="00B20256" w:rsidRDefault="00B20256" w:rsidP="00900BEA">
            <w:pPr>
              <w:jc w:val="both"/>
            </w:pPr>
            <w:r>
              <w:t xml:space="preserve">Takes the dot product of v1 and v2 and places the result in </w:t>
            </w:r>
            <w:proofErr w:type="spellStart"/>
            <w:r>
              <w:t>vr</w:t>
            </w:r>
            <w:proofErr w:type="spellEnd"/>
            <w:r>
              <w:t>.</w:t>
            </w:r>
          </w:p>
        </w:tc>
        <w:tc>
          <w:tcPr>
            <w:tcW w:w="2088" w:type="dxa"/>
          </w:tcPr>
          <w:p w:rsidR="00B20256" w:rsidRDefault="00B20256" w:rsidP="00900BEA">
            <w:pPr>
              <w:jc w:val="both"/>
            </w:pPr>
          </w:p>
        </w:tc>
      </w:tr>
      <w:tr w:rsidR="00B20256" w:rsidRPr="006F5821" w:rsidTr="00B20256">
        <w:tc>
          <w:tcPr>
            <w:tcW w:w="1801" w:type="dxa"/>
          </w:tcPr>
          <w:p w:rsidR="00B20256" w:rsidRDefault="00B20256" w:rsidP="00900BEA">
            <w:pPr>
              <w:jc w:val="both"/>
              <w:rPr>
                <w:rFonts w:ascii="Courier New" w:hAnsi="Courier New" w:cs="Courier New"/>
              </w:rPr>
            </w:pPr>
            <w:r>
              <w:rPr>
                <w:rFonts w:ascii="Courier New" w:hAnsi="Courier New" w:cs="Courier New"/>
              </w:rPr>
              <w:t>dot3d</w:t>
            </w:r>
          </w:p>
        </w:tc>
        <w:tc>
          <w:tcPr>
            <w:tcW w:w="2357" w:type="dxa"/>
          </w:tcPr>
          <w:p w:rsidR="00B20256" w:rsidRDefault="00B20256" w:rsidP="00900BEA">
            <w:pPr>
              <w:jc w:val="both"/>
              <w:rPr>
                <w:rFonts w:ascii="Courier New" w:hAnsi="Courier New" w:cs="Courier New"/>
                <w:sz w:val="18"/>
                <w:szCs w:val="18"/>
              </w:rPr>
            </w:pPr>
            <w:r>
              <w:rPr>
                <w:rFonts w:ascii="Courier New" w:hAnsi="Courier New" w:cs="Courier New"/>
                <w:sz w:val="18"/>
                <w:szCs w:val="18"/>
              </w:rPr>
              <w:t xml:space="preserve">(m v </w:t>
            </w:r>
            <w:proofErr w:type="spellStart"/>
            <w:r>
              <w:rPr>
                <w:rFonts w:ascii="Courier New" w:hAnsi="Courier New" w:cs="Courier New"/>
                <w:sz w:val="18"/>
                <w:szCs w:val="18"/>
              </w:rPr>
              <w:t>vr</w:t>
            </w:r>
            <w:proofErr w:type="spellEnd"/>
            <w:r>
              <w:rPr>
                <w:rFonts w:ascii="Courier New" w:hAnsi="Courier New" w:cs="Courier New"/>
                <w:sz w:val="18"/>
                <w:szCs w:val="18"/>
              </w:rPr>
              <w:t xml:space="preserve"> - )</w:t>
            </w:r>
          </w:p>
        </w:tc>
        <w:tc>
          <w:tcPr>
            <w:tcW w:w="3330" w:type="dxa"/>
          </w:tcPr>
          <w:p w:rsidR="00B20256" w:rsidRDefault="00B20256" w:rsidP="00900BEA">
            <w:pPr>
              <w:jc w:val="both"/>
            </w:pPr>
            <w:r>
              <w:t xml:space="preserve">Takes the three dimensional dot product of matrix m and vector v, placing the result in vector </w:t>
            </w:r>
            <w:proofErr w:type="spellStart"/>
            <w:r>
              <w:t>vr</w:t>
            </w:r>
            <w:proofErr w:type="spellEnd"/>
            <w:r>
              <w:t>.</w:t>
            </w:r>
          </w:p>
        </w:tc>
        <w:tc>
          <w:tcPr>
            <w:tcW w:w="2088" w:type="dxa"/>
          </w:tcPr>
          <w:p w:rsidR="00B20256" w:rsidRDefault="00B20256" w:rsidP="00900BEA">
            <w:pPr>
              <w:jc w:val="both"/>
            </w:pPr>
          </w:p>
        </w:tc>
      </w:tr>
      <w:tr w:rsidR="00B20256" w:rsidRPr="006F5821" w:rsidTr="00B20256">
        <w:tc>
          <w:tcPr>
            <w:tcW w:w="1801" w:type="dxa"/>
          </w:tcPr>
          <w:p w:rsidR="00B20256" w:rsidRDefault="00B20256" w:rsidP="00900BEA">
            <w:pPr>
              <w:jc w:val="both"/>
              <w:rPr>
                <w:rFonts w:ascii="Courier New" w:hAnsi="Courier New" w:cs="Courier New"/>
              </w:rPr>
            </w:pPr>
            <w:r>
              <w:rPr>
                <w:rFonts w:ascii="Courier New" w:hAnsi="Courier New" w:cs="Courier New"/>
              </w:rPr>
              <w:t>cross</w:t>
            </w:r>
          </w:p>
        </w:tc>
        <w:tc>
          <w:tcPr>
            <w:tcW w:w="2357" w:type="dxa"/>
          </w:tcPr>
          <w:p w:rsidR="00B20256" w:rsidRDefault="00B20256" w:rsidP="00900BEA">
            <w:pPr>
              <w:jc w:val="both"/>
              <w:rPr>
                <w:rFonts w:ascii="Courier New" w:hAnsi="Courier New" w:cs="Courier New"/>
                <w:sz w:val="18"/>
                <w:szCs w:val="18"/>
              </w:rPr>
            </w:pPr>
            <w:r>
              <w:rPr>
                <w:rFonts w:ascii="Courier New" w:hAnsi="Courier New" w:cs="Courier New"/>
                <w:sz w:val="18"/>
                <w:szCs w:val="18"/>
              </w:rPr>
              <w:t xml:space="preserve">( v1 v2 </w:t>
            </w:r>
            <w:proofErr w:type="spellStart"/>
            <w:r>
              <w:rPr>
                <w:rFonts w:ascii="Courier New" w:hAnsi="Courier New" w:cs="Courier New"/>
                <w:sz w:val="18"/>
                <w:szCs w:val="18"/>
              </w:rPr>
              <w:t>vr</w:t>
            </w:r>
            <w:proofErr w:type="spellEnd"/>
            <w:r>
              <w:rPr>
                <w:rFonts w:ascii="Courier New" w:hAnsi="Courier New" w:cs="Courier New"/>
                <w:sz w:val="18"/>
                <w:szCs w:val="18"/>
              </w:rPr>
              <w:t xml:space="preserve"> - )</w:t>
            </w:r>
          </w:p>
        </w:tc>
        <w:tc>
          <w:tcPr>
            <w:tcW w:w="3330" w:type="dxa"/>
          </w:tcPr>
          <w:p w:rsidR="00B20256" w:rsidRDefault="00B20256" w:rsidP="00900BEA">
            <w:pPr>
              <w:jc w:val="both"/>
            </w:pPr>
            <w:r>
              <w:t xml:space="preserve">Takes the cross product of v1 and v2, placing the result in </w:t>
            </w:r>
            <w:proofErr w:type="spellStart"/>
            <w:r>
              <w:t>vr</w:t>
            </w:r>
            <w:proofErr w:type="spellEnd"/>
            <w:r>
              <w:t>.</w:t>
            </w:r>
          </w:p>
        </w:tc>
        <w:tc>
          <w:tcPr>
            <w:tcW w:w="2088" w:type="dxa"/>
          </w:tcPr>
          <w:p w:rsidR="00B20256" w:rsidRDefault="00B20256" w:rsidP="00900BEA">
            <w:pPr>
              <w:jc w:val="both"/>
            </w:pPr>
          </w:p>
        </w:tc>
      </w:tr>
      <w:tr w:rsidR="00B20256" w:rsidRPr="006F5821" w:rsidTr="00B20256">
        <w:tc>
          <w:tcPr>
            <w:tcW w:w="1801" w:type="dxa"/>
          </w:tcPr>
          <w:p w:rsidR="00B20256" w:rsidRDefault="00B20256" w:rsidP="00900BEA">
            <w:pPr>
              <w:jc w:val="both"/>
              <w:rPr>
                <w:rFonts w:ascii="Courier New" w:hAnsi="Courier New" w:cs="Courier New"/>
              </w:rPr>
            </w:pPr>
            <w:r>
              <w:rPr>
                <w:rFonts w:ascii="Courier New" w:hAnsi="Courier New" w:cs="Courier New"/>
              </w:rPr>
              <w:t>v*v&gt;v</w:t>
            </w:r>
          </w:p>
        </w:tc>
        <w:tc>
          <w:tcPr>
            <w:tcW w:w="2357" w:type="dxa"/>
          </w:tcPr>
          <w:p w:rsidR="00B20256" w:rsidRDefault="00B20256" w:rsidP="00900BEA">
            <w:pPr>
              <w:jc w:val="both"/>
              <w:rPr>
                <w:rFonts w:ascii="Courier New" w:hAnsi="Courier New" w:cs="Courier New"/>
                <w:sz w:val="18"/>
                <w:szCs w:val="18"/>
              </w:rPr>
            </w:pPr>
            <w:r>
              <w:rPr>
                <w:rFonts w:ascii="Courier New" w:hAnsi="Courier New" w:cs="Courier New"/>
                <w:sz w:val="18"/>
                <w:szCs w:val="18"/>
              </w:rPr>
              <w:t xml:space="preserve">( v1 v2 </w:t>
            </w:r>
            <w:proofErr w:type="spellStart"/>
            <w:r>
              <w:rPr>
                <w:rFonts w:ascii="Courier New" w:hAnsi="Courier New" w:cs="Courier New"/>
                <w:sz w:val="18"/>
                <w:szCs w:val="18"/>
              </w:rPr>
              <w:t>vr</w:t>
            </w:r>
            <w:proofErr w:type="spellEnd"/>
            <w:r>
              <w:rPr>
                <w:rFonts w:ascii="Courier New" w:hAnsi="Courier New" w:cs="Courier New"/>
                <w:sz w:val="18"/>
                <w:szCs w:val="18"/>
              </w:rPr>
              <w:t xml:space="preserve"> - )</w:t>
            </w:r>
          </w:p>
        </w:tc>
        <w:tc>
          <w:tcPr>
            <w:tcW w:w="3330" w:type="dxa"/>
          </w:tcPr>
          <w:p w:rsidR="00B20256" w:rsidRDefault="00B20256" w:rsidP="00900BEA">
            <w:pPr>
              <w:jc w:val="both"/>
            </w:pPr>
            <w:r>
              <w:t xml:space="preserve">Multiplies the elements of v1 by the elements of v2, placing the result in </w:t>
            </w:r>
            <w:proofErr w:type="spellStart"/>
            <w:r>
              <w:t>vr</w:t>
            </w:r>
            <w:proofErr w:type="spellEnd"/>
            <w:r>
              <w:t>.</w:t>
            </w:r>
          </w:p>
        </w:tc>
        <w:tc>
          <w:tcPr>
            <w:tcW w:w="2088" w:type="dxa"/>
          </w:tcPr>
          <w:p w:rsidR="00B20256" w:rsidRDefault="00B20256" w:rsidP="00900BEA">
            <w:pPr>
              <w:jc w:val="both"/>
            </w:pPr>
          </w:p>
        </w:tc>
      </w:tr>
      <w:tr w:rsidR="00B20256" w:rsidRPr="006F5821" w:rsidTr="00B20256">
        <w:tc>
          <w:tcPr>
            <w:tcW w:w="1801" w:type="dxa"/>
          </w:tcPr>
          <w:p w:rsidR="00B20256" w:rsidRDefault="00B20256" w:rsidP="00900BEA">
            <w:pPr>
              <w:jc w:val="both"/>
              <w:rPr>
                <w:rFonts w:ascii="Courier New" w:hAnsi="Courier New" w:cs="Courier New"/>
              </w:rPr>
            </w:pPr>
            <w:proofErr w:type="spellStart"/>
            <w:r>
              <w:rPr>
                <w:rFonts w:ascii="Courier New" w:hAnsi="Courier New" w:cs="Courier New"/>
              </w:rPr>
              <w:t>neq</w:t>
            </w:r>
            <w:proofErr w:type="spellEnd"/>
          </w:p>
        </w:tc>
        <w:tc>
          <w:tcPr>
            <w:tcW w:w="2357" w:type="dxa"/>
          </w:tcPr>
          <w:p w:rsidR="00B20256" w:rsidRDefault="00B20256" w:rsidP="00900BEA">
            <w:pPr>
              <w:jc w:val="both"/>
              <w:rPr>
                <w:rFonts w:ascii="Courier New" w:hAnsi="Courier New" w:cs="Courier New"/>
                <w:sz w:val="18"/>
                <w:szCs w:val="18"/>
              </w:rPr>
            </w:pPr>
            <w:r>
              <w:rPr>
                <w:rFonts w:ascii="Courier New" w:hAnsi="Courier New" w:cs="Courier New"/>
                <w:sz w:val="18"/>
                <w:szCs w:val="18"/>
              </w:rPr>
              <w:t>( float – T|F)</w:t>
            </w:r>
          </w:p>
        </w:tc>
        <w:tc>
          <w:tcPr>
            <w:tcW w:w="3330" w:type="dxa"/>
          </w:tcPr>
          <w:p w:rsidR="00B20256" w:rsidRDefault="00B20256" w:rsidP="00900BEA">
            <w:pPr>
              <w:jc w:val="both"/>
            </w:pPr>
            <w:r>
              <w:t>Returns true if the value is not equal to zero (-1e-20 &lt; value &lt; 1e-20).</w:t>
            </w:r>
          </w:p>
        </w:tc>
        <w:tc>
          <w:tcPr>
            <w:tcW w:w="2088" w:type="dxa"/>
          </w:tcPr>
          <w:p w:rsidR="00B20256" w:rsidRDefault="00B20256" w:rsidP="00900BEA">
            <w:pPr>
              <w:jc w:val="both"/>
            </w:pPr>
          </w:p>
        </w:tc>
      </w:tr>
      <w:tr w:rsidR="00B20256" w:rsidRPr="006F5821" w:rsidTr="00B20256">
        <w:tc>
          <w:tcPr>
            <w:tcW w:w="1801" w:type="dxa"/>
          </w:tcPr>
          <w:p w:rsidR="00B20256" w:rsidRDefault="00B20256" w:rsidP="00900BEA">
            <w:pPr>
              <w:jc w:val="both"/>
              <w:rPr>
                <w:rFonts w:ascii="Courier New" w:hAnsi="Courier New" w:cs="Courier New"/>
              </w:rPr>
            </w:pPr>
            <w:r>
              <w:rPr>
                <w:rFonts w:ascii="Courier New" w:hAnsi="Courier New" w:cs="Courier New"/>
              </w:rPr>
              <w:t>norm</w:t>
            </w:r>
          </w:p>
        </w:tc>
        <w:tc>
          <w:tcPr>
            <w:tcW w:w="2357" w:type="dxa"/>
          </w:tcPr>
          <w:p w:rsidR="00B20256" w:rsidRDefault="00B20256" w:rsidP="00900BEA">
            <w:pPr>
              <w:jc w:val="both"/>
              <w:rPr>
                <w:rFonts w:ascii="Courier New" w:hAnsi="Courier New" w:cs="Courier New"/>
                <w:sz w:val="18"/>
                <w:szCs w:val="18"/>
              </w:rPr>
            </w:pPr>
            <w:r>
              <w:rPr>
                <w:rFonts w:ascii="Courier New" w:hAnsi="Courier New" w:cs="Courier New"/>
                <w:sz w:val="18"/>
                <w:szCs w:val="18"/>
              </w:rPr>
              <w:t>( v1 - )</w:t>
            </w:r>
          </w:p>
        </w:tc>
        <w:tc>
          <w:tcPr>
            <w:tcW w:w="3330" w:type="dxa"/>
          </w:tcPr>
          <w:p w:rsidR="00B20256" w:rsidRDefault="00CE53B0" w:rsidP="00900BEA">
            <w:pPr>
              <w:jc w:val="both"/>
            </w:pPr>
            <w:r>
              <w:t>T</w:t>
            </w:r>
            <w:r w:rsidRPr="00CE53B0">
              <w:t>akes a 4 element vector (</w:t>
            </w:r>
            <w:proofErr w:type="spellStart"/>
            <w:r w:rsidRPr="00CE53B0">
              <w:t>x</w:t>
            </w:r>
            <w:proofErr w:type="gramStart"/>
            <w:r w:rsidRPr="00CE53B0">
              <w:t>,y,z,magnitude</w:t>
            </w:r>
            <w:proofErr w:type="spellEnd"/>
            <w:proofErr w:type="gramEnd"/>
            <w:r w:rsidRPr="00CE53B0">
              <w:t>) and divides x, y and z with the magnitude, and sets the magnitude to 1.0 thus turning it into a unit vector.  This function assumes that the magnitude has already been computed and assigned which can be done with “</w:t>
            </w:r>
            <w:proofErr w:type="gramStart"/>
            <w:r w:rsidRPr="00CE53B0">
              <w:t>v[</w:t>
            </w:r>
            <w:proofErr w:type="gramEnd"/>
            <w:r w:rsidRPr="00CE53B0">
              <w:t>3]=|v|”.</w:t>
            </w:r>
          </w:p>
        </w:tc>
        <w:tc>
          <w:tcPr>
            <w:tcW w:w="2088" w:type="dxa"/>
          </w:tcPr>
          <w:p w:rsidR="00B20256" w:rsidRDefault="00B20256" w:rsidP="00900BEA">
            <w:pPr>
              <w:jc w:val="both"/>
            </w:pPr>
          </w:p>
        </w:tc>
      </w:tr>
      <w:tr w:rsidR="00B20256" w:rsidRPr="006F5821" w:rsidTr="00B20256">
        <w:tc>
          <w:tcPr>
            <w:tcW w:w="1801" w:type="dxa"/>
          </w:tcPr>
          <w:p w:rsidR="00B20256" w:rsidRDefault="00B20256" w:rsidP="00900BEA">
            <w:pPr>
              <w:jc w:val="both"/>
              <w:rPr>
                <w:rFonts w:ascii="Courier New" w:hAnsi="Courier New" w:cs="Courier New"/>
              </w:rPr>
            </w:pPr>
            <w:r>
              <w:rPr>
                <w:rFonts w:ascii="Courier New" w:hAnsi="Courier New" w:cs="Courier New"/>
              </w:rPr>
              <w:t>norm4d</w:t>
            </w:r>
          </w:p>
        </w:tc>
        <w:tc>
          <w:tcPr>
            <w:tcW w:w="2357" w:type="dxa"/>
          </w:tcPr>
          <w:p w:rsidR="00B20256" w:rsidRDefault="00B20256" w:rsidP="00900BEA">
            <w:pPr>
              <w:jc w:val="both"/>
              <w:rPr>
                <w:rFonts w:ascii="Courier New" w:hAnsi="Courier New" w:cs="Courier New"/>
                <w:sz w:val="18"/>
                <w:szCs w:val="18"/>
              </w:rPr>
            </w:pPr>
            <w:r>
              <w:rPr>
                <w:rFonts w:ascii="Courier New" w:hAnsi="Courier New" w:cs="Courier New"/>
                <w:sz w:val="18"/>
                <w:szCs w:val="18"/>
              </w:rPr>
              <w:t xml:space="preserve">( v1 </w:t>
            </w:r>
            <w:proofErr w:type="spellStart"/>
            <w:r>
              <w:rPr>
                <w:rFonts w:ascii="Courier New" w:hAnsi="Courier New" w:cs="Courier New"/>
                <w:sz w:val="18"/>
                <w:szCs w:val="18"/>
              </w:rPr>
              <w:t>vr</w:t>
            </w:r>
            <w:proofErr w:type="spellEnd"/>
            <w:r>
              <w:rPr>
                <w:rFonts w:ascii="Courier New" w:hAnsi="Courier New" w:cs="Courier New"/>
                <w:sz w:val="18"/>
                <w:szCs w:val="18"/>
              </w:rPr>
              <w:t xml:space="preserve"> - )</w:t>
            </w:r>
          </w:p>
        </w:tc>
        <w:tc>
          <w:tcPr>
            <w:tcW w:w="3330" w:type="dxa"/>
          </w:tcPr>
          <w:p w:rsidR="00B20256" w:rsidRDefault="00B20256" w:rsidP="00900BEA">
            <w:pPr>
              <w:jc w:val="both"/>
            </w:pPr>
            <w:r>
              <w:t xml:space="preserve">Performs a 4D normalization on v1, placing the result in </w:t>
            </w:r>
            <w:proofErr w:type="spellStart"/>
            <w:r>
              <w:t>vr</w:t>
            </w:r>
            <w:proofErr w:type="spellEnd"/>
            <w:r>
              <w:t>.</w:t>
            </w:r>
          </w:p>
        </w:tc>
        <w:tc>
          <w:tcPr>
            <w:tcW w:w="2088" w:type="dxa"/>
          </w:tcPr>
          <w:p w:rsidR="00B20256" w:rsidRDefault="00B20256" w:rsidP="00900BEA">
            <w:pPr>
              <w:jc w:val="both"/>
            </w:pPr>
          </w:p>
        </w:tc>
      </w:tr>
      <w:tr w:rsidR="00B20256" w:rsidRPr="006F5821" w:rsidTr="00B20256">
        <w:tc>
          <w:tcPr>
            <w:tcW w:w="1801" w:type="dxa"/>
          </w:tcPr>
          <w:p w:rsidR="00B20256" w:rsidRDefault="00B20256" w:rsidP="00900BEA">
            <w:pPr>
              <w:jc w:val="both"/>
              <w:rPr>
                <w:rFonts w:ascii="Courier New" w:hAnsi="Courier New" w:cs="Courier New"/>
              </w:rPr>
            </w:pPr>
            <w:proofErr w:type="spellStart"/>
            <w:r>
              <w:rPr>
                <w:rFonts w:ascii="Courier New" w:hAnsi="Courier New" w:cs="Courier New"/>
              </w:rPr>
              <w:t>buildMatrix</w:t>
            </w:r>
            <w:proofErr w:type="spellEnd"/>
          </w:p>
        </w:tc>
        <w:tc>
          <w:tcPr>
            <w:tcW w:w="2357" w:type="dxa"/>
          </w:tcPr>
          <w:p w:rsidR="00B20256" w:rsidRDefault="00B20256" w:rsidP="00900BEA">
            <w:pPr>
              <w:jc w:val="both"/>
              <w:rPr>
                <w:rFonts w:ascii="Courier New" w:hAnsi="Courier New" w:cs="Courier New"/>
                <w:sz w:val="18"/>
                <w:szCs w:val="18"/>
              </w:rPr>
            </w:pPr>
            <w:r>
              <w:rPr>
                <w:rFonts w:ascii="Courier New" w:hAnsi="Courier New" w:cs="Courier New"/>
                <w:sz w:val="18"/>
                <w:szCs w:val="18"/>
              </w:rPr>
              <w:t>( v1 v2 v3 m -)</w:t>
            </w:r>
          </w:p>
        </w:tc>
        <w:tc>
          <w:tcPr>
            <w:tcW w:w="3330" w:type="dxa"/>
          </w:tcPr>
          <w:p w:rsidR="00B20256" w:rsidRDefault="00B20256" w:rsidP="00900BEA">
            <w:pPr>
              <w:jc w:val="both"/>
            </w:pPr>
            <w:r>
              <w:t>Builds a matrix from v1, v2 and v3. Each vector forms the rows of matrix m.</w:t>
            </w:r>
          </w:p>
        </w:tc>
        <w:tc>
          <w:tcPr>
            <w:tcW w:w="2088" w:type="dxa"/>
          </w:tcPr>
          <w:p w:rsidR="00B20256" w:rsidRDefault="00B20256" w:rsidP="00900BEA">
            <w:pPr>
              <w:jc w:val="both"/>
            </w:pPr>
          </w:p>
        </w:tc>
      </w:tr>
      <w:tr w:rsidR="00B20256" w:rsidRPr="006F5821" w:rsidTr="00B20256">
        <w:tc>
          <w:tcPr>
            <w:tcW w:w="1801" w:type="dxa"/>
          </w:tcPr>
          <w:p w:rsidR="00B20256" w:rsidRDefault="00B20256" w:rsidP="00900BEA">
            <w:pPr>
              <w:jc w:val="both"/>
              <w:rPr>
                <w:rFonts w:ascii="Courier New" w:hAnsi="Courier New" w:cs="Courier New"/>
              </w:rPr>
            </w:pPr>
            <w:proofErr w:type="spellStart"/>
            <w:r>
              <w:rPr>
                <w:rFonts w:ascii="Courier New" w:hAnsi="Courier New" w:cs="Courier New"/>
              </w:rPr>
              <w:t>genRotMatrix</w:t>
            </w:r>
            <w:proofErr w:type="spellEnd"/>
          </w:p>
        </w:tc>
        <w:tc>
          <w:tcPr>
            <w:tcW w:w="2357" w:type="dxa"/>
          </w:tcPr>
          <w:p w:rsidR="00B20256" w:rsidRDefault="00B20256" w:rsidP="00900BEA">
            <w:pPr>
              <w:jc w:val="both"/>
              <w:rPr>
                <w:rFonts w:ascii="Courier New" w:hAnsi="Courier New" w:cs="Courier New"/>
                <w:sz w:val="18"/>
                <w:szCs w:val="18"/>
              </w:rPr>
            </w:pPr>
            <w:r>
              <w:rPr>
                <w:rFonts w:ascii="Courier New" w:hAnsi="Courier New" w:cs="Courier New"/>
                <w:sz w:val="18"/>
                <w:szCs w:val="18"/>
              </w:rPr>
              <w:t xml:space="preserve">( </w:t>
            </w:r>
            <w:proofErr w:type="spellStart"/>
            <w:r>
              <w:rPr>
                <w:rFonts w:ascii="Courier New" w:hAnsi="Courier New" w:cs="Courier New"/>
                <w:sz w:val="18"/>
                <w:szCs w:val="18"/>
              </w:rPr>
              <w:t>mr</w:t>
            </w:r>
            <w:proofErr w:type="spellEnd"/>
            <w:r>
              <w:rPr>
                <w:rFonts w:ascii="Courier New" w:hAnsi="Courier New" w:cs="Courier New"/>
                <w:sz w:val="18"/>
                <w:szCs w:val="18"/>
              </w:rPr>
              <w:t xml:space="preserve"> v1 theta - )</w:t>
            </w:r>
          </w:p>
        </w:tc>
        <w:tc>
          <w:tcPr>
            <w:tcW w:w="3330" w:type="dxa"/>
          </w:tcPr>
          <w:p w:rsidR="00B20256" w:rsidRDefault="00B20256" w:rsidP="00900BEA">
            <w:pPr>
              <w:jc w:val="both"/>
            </w:pPr>
            <w:r>
              <w:t xml:space="preserve">Generate rotation matrix </w:t>
            </w:r>
            <w:proofErr w:type="spellStart"/>
            <w:r>
              <w:t>mr</w:t>
            </w:r>
            <w:proofErr w:type="spellEnd"/>
            <w:r>
              <w:t>, from vector v1 and angle theta.</w:t>
            </w:r>
          </w:p>
        </w:tc>
        <w:tc>
          <w:tcPr>
            <w:tcW w:w="2088" w:type="dxa"/>
          </w:tcPr>
          <w:p w:rsidR="00B20256" w:rsidRDefault="00B20256" w:rsidP="00900BEA">
            <w:pPr>
              <w:jc w:val="both"/>
            </w:pPr>
          </w:p>
        </w:tc>
      </w:tr>
      <w:tr w:rsidR="00B20256" w:rsidRPr="006F5821" w:rsidTr="00B20256">
        <w:tc>
          <w:tcPr>
            <w:tcW w:w="1801" w:type="dxa"/>
          </w:tcPr>
          <w:p w:rsidR="00B20256" w:rsidRDefault="00B20256" w:rsidP="00900BEA">
            <w:pPr>
              <w:jc w:val="both"/>
              <w:rPr>
                <w:rFonts w:ascii="Courier New" w:hAnsi="Courier New" w:cs="Courier New"/>
              </w:rPr>
            </w:pPr>
            <w:r>
              <w:rPr>
                <w:rFonts w:ascii="Courier New" w:hAnsi="Courier New" w:cs="Courier New"/>
              </w:rPr>
              <w:t>m*v&gt;v</w:t>
            </w:r>
          </w:p>
        </w:tc>
        <w:tc>
          <w:tcPr>
            <w:tcW w:w="2357" w:type="dxa"/>
          </w:tcPr>
          <w:p w:rsidR="00B20256" w:rsidRDefault="00B20256" w:rsidP="00900BEA">
            <w:pPr>
              <w:jc w:val="both"/>
              <w:rPr>
                <w:rFonts w:ascii="Courier New" w:hAnsi="Courier New" w:cs="Courier New"/>
                <w:sz w:val="18"/>
                <w:szCs w:val="18"/>
              </w:rPr>
            </w:pPr>
            <w:r>
              <w:rPr>
                <w:rFonts w:ascii="Courier New" w:hAnsi="Courier New" w:cs="Courier New"/>
                <w:sz w:val="18"/>
                <w:szCs w:val="18"/>
              </w:rPr>
              <w:t>( m v - )</w:t>
            </w:r>
          </w:p>
        </w:tc>
        <w:tc>
          <w:tcPr>
            <w:tcW w:w="3330" w:type="dxa"/>
          </w:tcPr>
          <w:p w:rsidR="00B20256" w:rsidRDefault="00B20256" w:rsidP="00900BEA">
            <w:pPr>
              <w:jc w:val="both"/>
            </w:pPr>
            <w:r>
              <w:t>Multiply matrix by vector, place result in vector.</w:t>
            </w:r>
          </w:p>
        </w:tc>
        <w:tc>
          <w:tcPr>
            <w:tcW w:w="2088" w:type="dxa"/>
          </w:tcPr>
          <w:p w:rsidR="00B20256" w:rsidRDefault="00B20256" w:rsidP="00900BEA">
            <w:pPr>
              <w:jc w:val="both"/>
            </w:pPr>
          </w:p>
        </w:tc>
      </w:tr>
      <w:tr w:rsidR="00B20256" w:rsidRPr="006F5821" w:rsidTr="00B20256">
        <w:tc>
          <w:tcPr>
            <w:tcW w:w="1801" w:type="dxa"/>
          </w:tcPr>
          <w:p w:rsidR="00B20256" w:rsidRDefault="00B20256" w:rsidP="00900BEA">
            <w:pPr>
              <w:jc w:val="both"/>
              <w:rPr>
                <w:rFonts w:ascii="Courier New" w:hAnsi="Courier New" w:cs="Courier New"/>
              </w:rPr>
            </w:pPr>
            <w:r>
              <w:rPr>
                <w:rFonts w:ascii="Courier New" w:hAnsi="Courier New" w:cs="Courier New"/>
              </w:rPr>
              <w:t>m*v&gt;r</w:t>
            </w:r>
          </w:p>
        </w:tc>
        <w:tc>
          <w:tcPr>
            <w:tcW w:w="2357" w:type="dxa"/>
          </w:tcPr>
          <w:p w:rsidR="00B20256" w:rsidRDefault="00B20256" w:rsidP="00900BEA">
            <w:pPr>
              <w:jc w:val="both"/>
              <w:rPr>
                <w:rFonts w:ascii="Courier New" w:hAnsi="Courier New" w:cs="Courier New"/>
                <w:sz w:val="18"/>
                <w:szCs w:val="18"/>
              </w:rPr>
            </w:pPr>
            <w:r>
              <w:rPr>
                <w:rFonts w:ascii="Courier New" w:hAnsi="Courier New" w:cs="Courier New"/>
                <w:sz w:val="18"/>
                <w:szCs w:val="18"/>
              </w:rPr>
              <w:t xml:space="preserve">( m v1 </w:t>
            </w:r>
            <w:proofErr w:type="spellStart"/>
            <w:r>
              <w:rPr>
                <w:rFonts w:ascii="Courier New" w:hAnsi="Courier New" w:cs="Courier New"/>
                <w:sz w:val="18"/>
                <w:szCs w:val="18"/>
              </w:rPr>
              <w:t>vr</w:t>
            </w:r>
            <w:proofErr w:type="spellEnd"/>
            <w:r>
              <w:rPr>
                <w:rFonts w:ascii="Courier New" w:hAnsi="Courier New" w:cs="Courier New"/>
                <w:sz w:val="18"/>
                <w:szCs w:val="18"/>
              </w:rPr>
              <w:t xml:space="preserve"> - )</w:t>
            </w:r>
          </w:p>
        </w:tc>
        <w:tc>
          <w:tcPr>
            <w:tcW w:w="3330" w:type="dxa"/>
          </w:tcPr>
          <w:p w:rsidR="00B20256" w:rsidRDefault="00B20256" w:rsidP="00900BEA">
            <w:pPr>
              <w:jc w:val="both"/>
            </w:pPr>
            <w:r>
              <w:t xml:space="preserve">Multiply matrix m by vector v1, place result in vector </w:t>
            </w:r>
            <w:proofErr w:type="spellStart"/>
            <w:r>
              <w:t>vr</w:t>
            </w:r>
            <w:proofErr w:type="spellEnd"/>
            <w:r>
              <w:t>.</w:t>
            </w:r>
          </w:p>
        </w:tc>
        <w:tc>
          <w:tcPr>
            <w:tcW w:w="2088" w:type="dxa"/>
          </w:tcPr>
          <w:p w:rsidR="00B20256" w:rsidRDefault="00B20256" w:rsidP="00900BEA">
            <w:pPr>
              <w:jc w:val="both"/>
            </w:pPr>
          </w:p>
        </w:tc>
      </w:tr>
      <w:tr w:rsidR="00B20256" w:rsidRPr="006F5821" w:rsidTr="00B20256">
        <w:tc>
          <w:tcPr>
            <w:tcW w:w="1801" w:type="dxa"/>
          </w:tcPr>
          <w:p w:rsidR="00B20256" w:rsidRDefault="009F0A56" w:rsidP="00900BEA">
            <w:pPr>
              <w:jc w:val="both"/>
              <w:rPr>
                <w:rFonts w:ascii="Courier New" w:hAnsi="Courier New" w:cs="Courier New"/>
              </w:rPr>
            </w:pPr>
            <w:r>
              <w:rPr>
                <w:rFonts w:ascii="Courier New" w:hAnsi="Courier New" w:cs="Courier New"/>
              </w:rPr>
              <w:lastRenderedPageBreak/>
              <w:t>s*v&gt;r</w:t>
            </w:r>
          </w:p>
        </w:tc>
        <w:tc>
          <w:tcPr>
            <w:tcW w:w="2357" w:type="dxa"/>
          </w:tcPr>
          <w:p w:rsidR="00B20256" w:rsidRDefault="00B20256" w:rsidP="00900BEA">
            <w:pPr>
              <w:jc w:val="both"/>
              <w:rPr>
                <w:rFonts w:ascii="Courier New" w:hAnsi="Courier New" w:cs="Courier New"/>
                <w:sz w:val="18"/>
                <w:szCs w:val="18"/>
              </w:rPr>
            </w:pPr>
            <w:r>
              <w:rPr>
                <w:rFonts w:ascii="Courier New" w:hAnsi="Courier New" w:cs="Courier New"/>
                <w:sz w:val="18"/>
                <w:szCs w:val="18"/>
              </w:rPr>
              <w:t xml:space="preserve">( float v1 </w:t>
            </w:r>
            <w:proofErr w:type="spellStart"/>
            <w:r>
              <w:rPr>
                <w:rFonts w:ascii="Courier New" w:hAnsi="Courier New" w:cs="Courier New"/>
                <w:sz w:val="18"/>
                <w:szCs w:val="18"/>
              </w:rPr>
              <w:t>vr</w:t>
            </w:r>
            <w:proofErr w:type="spellEnd"/>
            <w:r>
              <w:rPr>
                <w:rFonts w:ascii="Courier New" w:hAnsi="Courier New" w:cs="Courier New"/>
                <w:sz w:val="18"/>
                <w:szCs w:val="18"/>
              </w:rPr>
              <w:t xml:space="preserve"> - )</w:t>
            </w:r>
          </w:p>
        </w:tc>
        <w:tc>
          <w:tcPr>
            <w:tcW w:w="3330" w:type="dxa"/>
          </w:tcPr>
          <w:p w:rsidR="00B20256" w:rsidRDefault="00B20256" w:rsidP="00900BEA">
            <w:pPr>
              <w:jc w:val="both"/>
            </w:pPr>
            <w:r>
              <w:t xml:space="preserve">Multiply float value by each element </w:t>
            </w:r>
            <w:r w:rsidR="004C697F">
              <w:t xml:space="preserve">of v1, place result in vector </w:t>
            </w:r>
            <w:proofErr w:type="spellStart"/>
            <w:r w:rsidR="004C697F">
              <w:t>vr</w:t>
            </w:r>
            <w:proofErr w:type="spellEnd"/>
            <w:r w:rsidR="004C697F">
              <w:t xml:space="preserve"> </w:t>
            </w:r>
            <w:r>
              <w:t>(4 element vectors)</w:t>
            </w:r>
            <w:r w:rsidR="004C697F">
              <w:t>.</w:t>
            </w:r>
          </w:p>
        </w:tc>
        <w:tc>
          <w:tcPr>
            <w:tcW w:w="2088" w:type="dxa"/>
          </w:tcPr>
          <w:p w:rsidR="00B20256" w:rsidRDefault="00B20256" w:rsidP="00900BEA">
            <w:pPr>
              <w:jc w:val="both"/>
            </w:pPr>
          </w:p>
        </w:tc>
      </w:tr>
      <w:tr w:rsidR="00B20256" w:rsidRPr="006F5821" w:rsidTr="00B20256">
        <w:tc>
          <w:tcPr>
            <w:tcW w:w="1801" w:type="dxa"/>
          </w:tcPr>
          <w:p w:rsidR="00B20256" w:rsidRDefault="00B20256" w:rsidP="00900BEA">
            <w:pPr>
              <w:jc w:val="both"/>
              <w:rPr>
                <w:rFonts w:ascii="Courier New" w:hAnsi="Courier New" w:cs="Courier New"/>
              </w:rPr>
            </w:pPr>
            <w:r>
              <w:rPr>
                <w:rFonts w:ascii="Courier New" w:hAnsi="Courier New" w:cs="Courier New"/>
              </w:rPr>
              <w:t>s*m&gt;r</w:t>
            </w:r>
          </w:p>
        </w:tc>
        <w:tc>
          <w:tcPr>
            <w:tcW w:w="2357" w:type="dxa"/>
          </w:tcPr>
          <w:p w:rsidR="00B20256" w:rsidRDefault="00B20256" w:rsidP="00900BEA">
            <w:pPr>
              <w:jc w:val="both"/>
              <w:rPr>
                <w:rFonts w:ascii="Courier New" w:hAnsi="Courier New" w:cs="Courier New"/>
                <w:sz w:val="18"/>
                <w:szCs w:val="18"/>
              </w:rPr>
            </w:pPr>
            <w:r>
              <w:rPr>
                <w:rFonts w:ascii="Courier New" w:hAnsi="Courier New" w:cs="Courier New"/>
                <w:sz w:val="18"/>
                <w:szCs w:val="18"/>
              </w:rPr>
              <w:t xml:space="preserve">( float m </w:t>
            </w:r>
            <w:proofErr w:type="spellStart"/>
            <w:r>
              <w:rPr>
                <w:rFonts w:ascii="Courier New" w:hAnsi="Courier New" w:cs="Courier New"/>
                <w:sz w:val="18"/>
                <w:szCs w:val="18"/>
              </w:rPr>
              <w:t>mr</w:t>
            </w:r>
            <w:proofErr w:type="spellEnd"/>
            <w:r>
              <w:rPr>
                <w:rFonts w:ascii="Courier New" w:hAnsi="Courier New" w:cs="Courier New"/>
                <w:sz w:val="18"/>
                <w:szCs w:val="18"/>
              </w:rPr>
              <w:t xml:space="preserve"> - )</w:t>
            </w:r>
          </w:p>
        </w:tc>
        <w:tc>
          <w:tcPr>
            <w:tcW w:w="3330" w:type="dxa"/>
          </w:tcPr>
          <w:p w:rsidR="00B20256" w:rsidRDefault="00B20256" w:rsidP="00900BEA">
            <w:pPr>
              <w:jc w:val="both"/>
            </w:pPr>
            <w:r>
              <w:t xml:space="preserve">Multiply float value by each element of matrix m, putting result in matrix </w:t>
            </w:r>
            <w:proofErr w:type="spellStart"/>
            <w:r>
              <w:t>mr.</w:t>
            </w:r>
            <w:proofErr w:type="spellEnd"/>
          </w:p>
        </w:tc>
        <w:tc>
          <w:tcPr>
            <w:tcW w:w="2088" w:type="dxa"/>
          </w:tcPr>
          <w:p w:rsidR="00B20256" w:rsidRDefault="00B20256" w:rsidP="00900BEA">
            <w:pPr>
              <w:jc w:val="both"/>
            </w:pPr>
          </w:p>
        </w:tc>
      </w:tr>
      <w:tr w:rsidR="00B20256" w:rsidRPr="006F5821" w:rsidTr="00B20256">
        <w:tc>
          <w:tcPr>
            <w:tcW w:w="1801" w:type="dxa"/>
          </w:tcPr>
          <w:p w:rsidR="00B20256" w:rsidRDefault="00B20256" w:rsidP="00900BEA">
            <w:pPr>
              <w:jc w:val="both"/>
              <w:rPr>
                <w:rFonts w:ascii="Courier New" w:hAnsi="Courier New" w:cs="Courier New"/>
              </w:rPr>
            </w:pPr>
            <w:r>
              <w:rPr>
                <w:rFonts w:ascii="Courier New" w:hAnsi="Courier New" w:cs="Courier New"/>
              </w:rPr>
              <w:t>v&gt;v</w:t>
            </w:r>
          </w:p>
        </w:tc>
        <w:tc>
          <w:tcPr>
            <w:tcW w:w="2357" w:type="dxa"/>
          </w:tcPr>
          <w:p w:rsidR="00B20256" w:rsidRDefault="00B20256" w:rsidP="00900BEA">
            <w:pPr>
              <w:jc w:val="both"/>
              <w:rPr>
                <w:rFonts w:ascii="Courier New" w:hAnsi="Courier New" w:cs="Courier New"/>
                <w:sz w:val="18"/>
                <w:szCs w:val="18"/>
              </w:rPr>
            </w:pPr>
            <w:r>
              <w:rPr>
                <w:rFonts w:ascii="Courier New" w:hAnsi="Courier New" w:cs="Courier New"/>
                <w:sz w:val="18"/>
                <w:szCs w:val="18"/>
              </w:rPr>
              <w:t>( v1 v2 - )</w:t>
            </w:r>
          </w:p>
        </w:tc>
        <w:tc>
          <w:tcPr>
            <w:tcW w:w="3330" w:type="dxa"/>
          </w:tcPr>
          <w:p w:rsidR="00B20256" w:rsidRDefault="00B20256" w:rsidP="00900BEA">
            <w:pPr>
              <w:jc w:val="both"/>
            </w:pPr>
            <w:r>
              <w:t>Copy vector v1 to vector v2 (4 elements).</w:t>
            </w:r>
          </w:p>
        </w:tc>
        <w:tc>
          <w:tcPr>
            <w:tcW w:w="2088" w:type="dxa"/>
          </w:tcPr>
          <w:p w:rsidR="00B20256" w:rsidRDefault="00B20256" w:rsidP="00900BEA">
            <w:pPr>
              <w:jc w:val="both"/>
            </w:pPr>
          </w:p>
        </w:tc>
      </w:tr>
      <w:tr w:rsidR="00B20256" w:rsidRPr="006F5821" w:rsidTr="00B20256">
        <w:tc>
          <w:tcPr>
            <w:tcW w:w="1801" w:type="dxa"/>
          </w:tcPr>
          <w:p w:rsidR="00B20256" w:rsidRDefault="00B20256" w:rsidP="00900BEA">
            <w:pPr>
              <w:jc w:val="both"/>
              <w:rPr>
                <w:rFonts w:ascii="Courier New" w:hAnsi="Courier New" w:cs="Courier New"/>
              </w:rPr>
            </w:pPr>
            <w:r>
              <w:rPr>
                <w:rFonts w:ascii="Courier New" w:hAnsi="Courier New" w:cs="Courier New"/>
              </w:rPr>
              <w:t>v=v</w:t>
            </w:r>
          </w:p>
        </w:tc>
        <w:tc>
          <w:tcPr>
            <w:tcW w:w="2357" w:type="dxa"/>
          </w:tcPr>
          <w:p w:rsidR="00B20256" w:rsidRDefault="00B20256" w:rsidP="00900BEA">
            <w:pPr>
              <w:jc w:val="both"/>
              <w:rPr>
                <w:rFonts w:ascii="Courier New" w:hAnsi="Courier New" w:cs="Courier New"/>
                <w:sz w:val="18"/>
                <w:szCs w:val="18"/>
              </w:rPr>
            </w:pPr>
            <w:r>
              <w:rPr>
                <w:rFonts w:ascii="Courier New" w:hAnsi="Courier New" w:cs="Courier New"/>
                <w:sz w:val="18"/>
                <w:szCs w:val="18"/>
              </w:rPr>
              <w:t>( v1 v2 – T|F)</w:t>
            </w:r>
          </w:p>
        </w:tc>
        <w:tc>
          <w:tcPr>
            <w:tcW w:w="3330" w:type="dxa"/>
          </w:tcPr>
          <w:p w:rsidR="00B20256" w:rsidRDefault="00B20256" w:rsidP="00900BEA">
            <w:pPr>
              <w:jc w:val="both"/>
            </w:pPr>
            <w:r>
              <w:t>Returns true if the two vectors are equal (4 elements).</w:t>
            </w:r>
          </w:p>
        </w:tc>
        <w:tc>
          <w:tcPr>
            <w:tcW w:w="2088" w:type="dxa"/>
          </w:tcPr>
          <w:p w:rsidR="00B20256" w:rsidRDefault="00B20256" w:rsidP="00900BEA">
            <w:pPr>
              <w:jc w:val="both"/>
            </w:pPr>
          </w:p>
        </w:tc>
      </w:tr>
      <w:tr w:rsidR="00B20256" w:rsidRPr="006F5821" w:rsidTr="00B20256">
        <w:tc>
          <w:tcPr>
            <w:tcW w:w="1801" w:type="dxa"/>
          </w:tcPr>
          <w:p w:rsidR="00B20256" w:rsidRDefault="00B20256" w:rsidP="00900BEA">
            <w:pPr>
              <w:jc w:val="both"/>
              <w:rPr>
                <w:rFonts w:ascii="Courier New" w:hAnsi="Courier New" w:cs="Courier New"/>
              </w:rPr>
            </w:pPr>
            <w:r>
              <w:rPr>
                <w:rFonts w:ascii="Courier New" w:hAnsi="Courier New" w:cs="Courier New"/>
              </w:rPr>
              <w:t>m&gt;m</w:t>
            </w:r>
          </w:p>
        </w:tc>
        <w:tc>
          <w:tcPr>
            <w:tcW w:w="2357" w:type="dxa"/>
          </w:tcPr>
          <w:p w:rsidR="00B20256" w:rsidRDefault="00B20256" w:rsidP="00900BEA">
            <w:pPr>
              <w:jc w:val="both"/>
              <w:rPr>
                <w:rFonts w:ascii="Courier New" w:hAnsi="Courier New" w:cs="Courier New"/>
                <w:sz w:val="18"/>
                <w:szCs w:val="18"/>
              </w:rPr>
            </w:pPr>
            <w:r>
              <w:rPr>
                <w:rFonts w:ascii="Courier New" w:hAnsi="Courier New" w:cs="Courier New"/>
                <w:sz w:val="18"/>
                <w:szCs w:val="18"/>
              </w:rPr>
              <w:t>( m1 m2 - )</w:t>
            </w:r>
          </w:p>
        </w:tc>
        <w:tc>
          <w:tcPr>
            <w:tcW w:w="3330" w:type="dxa"/>
          </w:tcPr>
          <w:p w:rsidR="00B20256" w:rsidRDefault="00B20256" w:rsidP="00900BEA">
            <w:pPr>
              <w:jc w:val="both"/>
            </w:pPr>
            <w:r>
              <w:t>Copies matrix m1 to matrix m2.</w:t>
            </w:r>
          </w:p>
        </w:tc>
        <w:tc>
          <w:tcPr>
            <w:tcW w:w="2088" w:type="dxa"/>
          </w:tcPr>
          <w:p w:rsidR="00B20256" w:rsidRDefault="00B20256" w:rsidP="00900BEA">
            <w:pPr>
              <w:jc w:val="both"/>
            </w:pPr>
          </w:p>
        </w:tc>
      </w:tr>
      <w:tr w:rsidR="00B20256" w:rsidRPr="006F5821" w:rsidTr="00B20256">
        <w:tc>
          <w:tcPr>
            <w:tcW w:w="1801" w:type="dxa"/>
          </w:tcPr>
          <w:p w:rsidR="00B20256" w:rsidRDefault="00B20256" w:rsidP="00900BEA">
            <w:pPr>
              <w:jc w:val="both"/>
              <w:rPr>
                <w:rFonts w:ascii="Courier New" w:hAnsi="Courier New" w:cs="Courier New"/>
              </w:rPr>
            </w:pPr>
            <w:r>
              <w:rPr>
                <w:rFonts w:ascii="Courier New" w:hAnsi="Courier New" w:cs="Courier New"/>
              </w:rPr>
              <w:t>T(m)</w:t>
            </w:r>
          </w:p>
        </w:tc>
        <w:tc>
          <w:tcPr>
            <w:tcW w:w="2357" w:type="dxa"/>
          </w:tcPr>
          <w:p w:rsidR="00B20256" w:rsidRDefault="00B20256" w:rsidP="00900BEA">
            <w:pPr>
              <w:jc w:val="both"/>
              <w:rPr>
                <w:rFonts w:ascii="Courier New" w:hAnsi="Courier New" w:cs="Courier New"/>
                <w:sz w:val="18"/>
                <w:szCs w:val="18"/>
              </w:rPr>
            </w:pPr>
            <w:r>
              <w:rPr>
                <w:rFonts w:ascii="Courier New" w:hAnsi="Courier New" w:cs="Courier New"/>
                <w:sz w:val="18"/>
                <w:szCs w:val="18"/>
              </w:rPr>
              <w:t xml:space="preserve">( m </w:t>
            </w:r>
            <w:proofErr w:type="spellStart"/>
            <w:r>
              <w:rPr>
                <w:rFonts w:ascii="Courier New" w:hAnsi="Courier New" w:cs="Courier New"/>
                <w:sz w:val="18"/>
                <w:szCs w:val="18"/>
              </w:rPr>
              <w:t>mr</w:t>
            </w:r>
            <w:proofErr w:type="spellEnd"/>
            <w:r>
              <w:rPr>
                <w:rFonts w:ascii="Courier New" w:hAnsi="Courier New" w:cs="Courier New"/>
                <w:sz w:val="18"/>
                <w:szCs w:val="18"/>
              </w:rPr>
              <w:t xml:space="preserve"> - )</w:t>
            </w:r>
          </w:p>
        </w:tc>
        <w:tc>
          <w:tcPr>
            <w:tcW w:w="3330" w:type="dxa"/>
          </w:tcPr>
          <w:p w:rsidR="00B20256" w:rsidRDefault="00B20256" w:rsidP="00900BEA">
            <w:pPr>
              <w:jc w:val="both"/>
            </w:pPr>
            <w:r>
              <w:t xml:space="preserve">Transpose matrix m, place result in matrix </w:t>
            </w:r>
            <w:proofErr w:type="spellStart"/>
            <w:r>
              <w:t>mr.</w:t>
            </w:r>
            <w:proofErr w:type="spellEnd"/>
          </w:p>
        </w:tc>
        <w:tc>
          <w:tcPr>
            <w:tcW w:w="2088" w:type="dxa"/>
          </w:tcPr>
          <w:p w:rsidR="00B20256" w:rsidRDefault="00B20256" w:rsidP="00900BEA">
            <w:pPr>
              <w:jc w:val="both"/>
            </w:pPr>
          </w:p>
        </w:tc>
      </w:tr>
      <w:tr w:rsidR="00B20256" w:rsidRPr="006F5821" w:rsidTr="00B20256">
        <w:tc>
          <w:tcPr>
            <w:tcW w:w="1801" w:type="dxa"/>
          </w:tcPr>
          <w:p w:rsidR="00B20256" w:rsidRDefault="00B20256" w:rsidP="00900BEA">
            <w:pPr>
              <w:jc w:val="both"/>
              <w:rPr>
                <w:rFonts w:ascii="Courier New" w:hAnsi="Courier New" w:cs="Courier New"/>
              </w:rPr>
            </w:pPr>
            <w:r>
              <w:rPr>
                <w:rFonts w:ascii="Courier New" w:hAnsi="Courier New" w:cs="Courier New"/>
              </w:rPr>
              <w:t>clear(v)</w:t>
            </w:r>
          </w:p>
        </w:tc>
        <w:tc>
          <w:tcPr>
            <w:tcW w:w="2357" w:type="dxa"/>
          </w:tcPr>
          <w:p w:rsidR="00B20256" w:rsidRDefault="00B20256" w:rsidP="00900BEA">
            <w:pPr>
              <w:jc w:val="both"/>
              <w:rPr>
                <w:rFonts w:ascii="Courier New" w:hAnsi="Courier New" w:cs="Courier New"/>
                <w:sz w:val="18"/>
                <w:szCs w:val="18"/>
              </w:rPr>
            </w:pPr>
            <w:r>
              <w:rPr>
                <w:rFonts w:ascii="Courier New" w:hAnsi="Courier New" w:cs="Courier New"/>
                <w:sz w:val="18"/>
                <w:szCs w:val="18"/>
              </w:rPr>
              <w:t>( v - )</w:t>
            </w:r>
          </w:p>
        </w:tc>
        <w:tc>
          <w:tcPr>
            <w:tcW w:w="3330" w:type="dxa"/>
          </w:tcPr>
          <w:p w:rsidR="00B20256" w:rsidRDefault="00B20256" w:rsidP="00900BEA">
            <w:pPr>
              <w:jc w:val="both"/>
            </w:pPr>
            <w:r>
              <w:t>Makes all 4 elements in vector v = 0.0.</w:t>
            </w:r>
          </w:p>
        </w:tc>
        <w:tc>
          <w:tcPr>
            <w:tcW w:w="2088" w:type="dxa"/>
          </w:tcPr>
          <w:p w:rsidR="00B20256" w:rsidRDefault="00B20256" w:rsidP="00900BEA">
            <w:pPr>
              <w:jc w:val="both"/>
            </w:pPr>
          </w:p>
        </w:tc>
      </w:tr>
      <w:tr w:rsidR="00B20256" w:rsidRPr="006F5821" w:rsidTr="00B20256">
        <w:tc>
          <w:tcPr>
            <w:tcW w:w="1801" w:type="dxa"/>
          </w:tcPr>
          <w:p w:rsidR="00B20256" w:rsidRDefault="00B20256" w:rsidP="00900BEA">
            <w:pPr>
              <w:jc w:val="both"/>
              <w:rPr>
                <w:rFonts w:ascii="Courier New" w:hAnsi="Courier New" w:cs="Courier New"/>
              </w:rPr>
            </w:pPr>
            <w:proofErr w:type="spellStart"/>
            <w:r>
              <w:rPr>
                <w:rFonts w:ascii="Courier New" w:hAnsi="Courier New" w:cs="Courier New"/>
              </w:rPr>
              <w:t>v+v</w:t>
            </w:r>
            <w:proofErr w:type="spellEnd"/>
            <w:r>
              <w:rPr>
                <w:rFonts w:ascii="Courier New" w:hAnsi="Courier New" w:cs="Courier New"/>
              </w:rPr>
              <w:t>&gt;r</w:t>
            </w:r>
          </w:p>
        </w:tc>
        <w:tc>
          <w:tcPr>
            <w:tcW w:w="2357" w:type="dxa"/>
          </w:tcPr>
          <w:p w:rsidR="00B20256" w:rsidRDefault="00B20256" w:rsidP="00900BEA">
            <w:pPr>
              <w:jc w:val="both"/>
              <w:rPr>
                <w:rFonts w:ascii="Courier New" w:hAnsi="Courier New" w:cs="Courier New"/>
                <w:sz w:val="18"/>
                <w:szCs w:val="18"/>
              </w:rPr>
            </w:pPr>
            <w:r>
              <w:rPr>
                <w:rFonts w:ascii="Courier New" w:hAnsi="Courier New" w:cs="Courier New"/>
                <w:sz w:val="18"/>
                <w:szCs w:val="18"/>
              </w:rPr>
              <w:t xml:space="preserve">( v1 v2 </w:t>
            </w:r>
            <w:proofErr w:type="spellStart"/>
            <w:r>
              <w:rPr>
                <w:rFonts w:ascii="Courier New" w:hAnsi="Courier New" w:cs="Courier New"/>
                <w:sz w:val="18"/>
                <w:szCs w:val="18"/>
              </w:rPr>
              <w:t>vr</w:t>
            </w:r>
            <w:proofErr w:type="spellEnd"/>
            <w:r>
              <w:rPr>
                <w:rFonts w:ascii="Courier New" w:hAnsi="Courier New" w:cs="Courier New"/>
                <w:sz w:val="18"/>
                <w:szCs w:val="18"/>
              </w:rPr>
              <w:t xml:space="preserve"> - )</w:t>
            </w:r>
          </w:p>
        </w:tc>
        <w:tc>
          <w:tcPr>
            <w:tcW w:w="3330" w:type="dxa"/>
          </w:tcPr>
          <w:p w:rsidR="00B20256" w:rsidRDefault="00B20256" w:rsidP="00900BEA">
            <w:pPr>
              <w:jc w:val="both"/>
            </w:pPr>
            <w:r>
              <w:t xml:space="preserve">Add vector v1 to vector v2, place result in vector </w:t>
            </w:r>
            <w:proofErr w:type="spellStart"/>
            <w:r>
              <w:t>vr</w:t>
            </w:r>
            <w:proofErr w:type="spellEnd"/>
            <w:r>
              <w:t>.</w:t>
            </w:r>
          </w:p>
        </w:tc>
        <w:tc>
          <w:tcPr>
            <w:tcW w:w="2088" w:type="dxa"/>
          </w:tcPr>
          <w:p w:rsidR="00B20256" w:rsidRDefault="00B20256" w:rsidP="00900BEA">
            <w:pPr>
              <w:jc w:val="both"/>
            </w:pPr>
          </w:p>
        </w:tc>
      </w:tr>
      <w:tr w:rsidR="00B20256" w:rsidRPr="006F5821" w:rsidTr="00B20256">
        <w:tc>
          <w:tcPr>
            <w:tcW w:w="1801" w:type="dxa"/>
          </w:tcPr>
          <w:p w:rsidR="00B20256" w:rsidRDefault="00B20256" w:rsidP="00900BEA">
            <w:pPr>
              <w:jc w:val="both"/>
              <w:rPr>
                <w:rFonts w:ascii="Courier New" w:hAnsi="Courier New" w:cs="Courier New"/>
              </w:rPr>
            </w:pPr>
            <w:r>
              <w:rPr>
                <w:rFonts w:ascii="Courier New" w:hAnsi="Courier New" w:cs="Courier New"/>
              </w:rPr>
              <w:t>v-v&gt;r</w:t>
            </w:r>
          </w:p>
        </w:tc>
        <w:tc>
          <w:tcPr>
            <w:tcW w:w="2357" w:type="dxa"/>
          </w:tcPr>
          <w:p w:rsidR="00B20256" w:rsidRDefault="00B20256" w:rsidP="00900BEA">
            <w:pPr>
              <w:jc w:val="both"/>
              <w:rPr>
                <w:rFonts w:ascii="Courier New" w:hAnsi="Courier New" w:cs="Courier New"/>
                <w:sz w:val="18"/>
                <w:szCs w:val="18"/>
              </w:rPr>
            </w:pPr>
            <w:r>
              <w:rPr>
                <w:rFonts w:ascii="Courier New" w:hAnsi="Courier New" w:cs="Courier New"/>
                <w:sz w:val="18"/>
                <w:szCs w:val="18"/>
              </w:rPr>
              <w:t xml:space="preserve">( v1 v2 </w:t>
            </w:r>
            <w:proofErr w:type="spellStart"/>
            <w:r>
              <w:rPr>
                <w:rFonts w:ascii="Courier New" w:hAnsi="Courier New" w:cs="Courier New"/>
                <w:sz w:val="18"/>
                <w:szCs w:val="18"/>
              </w:rPr>
              <w:t>vr</w:t>
            </w:r>
            <w:proofErr w:type="spellEnd"/>
            <w:r>
              <w:rPr>
                <w:rFonts w:ascii="Courier New" w:hAnsi="Courier New" w:cs="Courier New"/>
                <w:sz w:val="18"/>
                <w:szCs w:val="18"/>
              </w:rPr>
              <w:t xml:space="preserve"> - )</w:t>
            </w:r>
          </w:p>
        </w:tc>
        <w:tc>
          <w:tcPr>
            <w:tcW w:w="3330" w:type="dxa"/>
          </w:tcPr>
          <w:p w:rsidR="00B20256" w:rsidRDefault="00B20256" w:rsidP="00900BEA">
            <w:pPr>
              <w:jc w:val="both"/>
            </w:pPr>
            <w:r>
              <w:t xml:space="preserve">Subtract vector v2 from vector v1, place result in vector </w:t>
            </w:r>
            <w:proofErr w:type="spellStart"/>
            <w:r>
              <w:t>vr</w:t>
            </w:r>
            <w:proofErr w:type="spellEnd"/>
            <w:r>
              <w:t>.</w:t>
            </w:r>
          </w:p>
        </w:tc>
        <w:tc>
          <w:tcPr>
            <w:tcW w:w="2088" w:type="dxa"/>
          </w:tcPr>
          <w:p w:rsidR="00B20256" w:rsidRDefault="00B20256" w:rsidP="00900BEA">
            <w:pPr>
              <w:jc w:val="both"/>
            </w:pPr>
          </w:p>
        </w:tc>
      </w:tr>
      <w:tr w:rsidR="00B20256" w:rsidRPr="006F5821" w:rsidTr="00B20256">
        <w:tc>
          <w:tcPr>
            <w:tcW w:w="1801" w:type="dxa"/>
          </w:tcPr>
          <w:p w:rsidR="00B20256" w:rsidRDefault="00B20256" w:rsidP="00900BEA">
            <w:pPr>
              <w:jc w:val="both"/>
              <w:rPr>
                <w:rFonts w:ascii="Courier New" w:hAnsi="Courier New" w:cs="Courier New"/>
              </w:rPr>
            </w:pPr>
            <w:r>
              <w:rPr>
                <w:rFonts w:ascii="Courier New" w:hAnsi="Courier New" w:cs="Courier New"/>
              </w:rPr>
              <w:t>|v|</w:t>
            </w:r>
          </w:p>
        </w:tc>
        <w:tc>
          <w:tcPr>
            <w:tcW w:w="2357" w:type="dxa"/>
          </w:tcPr>
          <w:p w:rsidR="00B20256" w:rsidRDefault="00B20256" w:rsidP="00900BEA">
            <w:pPr>
              <w:jc w:val="both"/>
              <w:rPr>
                <w:rFonts w:ascii="Courier New" w:hAnsi="Courier New" w:cs="Courier New"/>
                <w:sz w:val="18"/>
                <w:szCs w:val="18"/>
              </w:rPr>
            </w:pPr>
            <w:r>
              <w:rPr>
                <w:rFonts w:ascii="Courier New" w:hAnsi="Courier New" w:cs="Courier New"/>
                <w:sz w:val="18"/>
                <w:szCs w:val="18"/>
              </w:rPr>
              <w:t>( v – m )</w:t>
            </w:r>
          </w:p>
        </w:tc>
        <w:tc>
          <w:tcPr>
            <w:tcW w:w="3330" w:type="dxa"/>
          </w:tcPr>
          <w:p w:rsidR="00B20256" w:rsidRDefault="00B20256" w:rsidP="00900BEA">
            <w:pPr>
              <w:jc w:val="both"/>
            </w:pPr>
            <w:r>
              <w:t xml:space="preserve">Compute the magnitude of vector </w:t>
            </w:r>
            <w:proofErr w:type="gramStart"/>
            <w:r>
              <w:t>v,</w:t>
            </w:r>
            <w:proofErr w:type="gramEnd"/>
            <w:r>
              <w:t xml:space="preserve"> return the value on the top of the stack.</w:t>
            </w:r>
          </w:p>
        </w:tc>
        <w:tc>
          <w:tcPr>
            <w:tcW w:w="2088" w:type="dxa"/>
          </w:tcPr>
          <w:p w:rsidR="00B20256" w:rsidRDefault="00B20256" w:rsidP="00900BEA">
            <w:pPr>
              <w:jc w:val="both"/>
            </w:pPr>
          </w:p>
        </w:tc>
      </w:tr>
      <w:tr w:rsidR="00B20256" w:rsidRPr="006F5821" w:rsidTr="00B20256">
        <w:tc>
          <w:tcPr>
            <w:tcW w:w="1801" w:type="dxa"/>
          </w:tcPr>
          <w:p w:rsidR="00B20256" w:rsidRDefault="00B20256" w:rsidP="00900BEA">
            <w:pPr>
              <w:jc w:val="both"/>
              <w:rPr>
                <w:rFonts w:ascii="Courier New" w:hAnsi="Courier New" w:cs="Courier New"/>
              </w:rPr>
            </w:pPr>
            <w:r>
              <w:rPr>
                <w:rFonts w:ascii="Courier New" w:hAnsi="Courier New" w:cs="Courier New"/>
              </w:rPr>
              <w:t>v[3]=|v|</w:t>
            </w:r>
          </w:p>
        </w:tc>
        <w:tc>
          <w:tcPr>
            <w:tcW w:w="2357" w:type="dxa"/>
          </w:tcPr>
          <w:p w:rsidR="00B20256" w:rsidRDefault="00B20256" w:rsidP="00900BEA">
            <w:pPr>
              <w:jc w:val="both"/>
              <w:rPr>
                <w:rFonts w:ascii="Courier New" w:hAnsi="Courier New" w:cs="Courier New"/>
                <w:sz w:val="18"/>
                <w:szCs w:val="18"/>
              </w:rPr>
            </w:pPr>
            <w:r>
              <w:rPr>
                <w:rFonts w:ascii="Courier New" w:hAnsi="Courier New" w:cs="Courier New"/>
                <w:sz w:val="18"/>
                <w:szCs w:val="18"/>
              </w:rPr>
              <w:t>( v - )</w:t>
            </w:r>
          </w:p>
        </w:tc>
        <w:tc>
          <w:tcPr>
            <w:tcW w:w="3330" w:type="dxa"/>
          </w:tcPr>
          <w:p w:rsidR="00B20256" w:rsidRDefault="00B20256" w:rsidP="00900BEA">
            <w:pPr>
              <w:jc w:val="both"/>
            </w:pPr>
            <w:r>
              <w:t>Compute the magnitude of vector v, placing the result in the 3</w:t>
            </w:r>
            <w:r w:rsidR="00235224" w:rsidRPr="00235224">
              <w:rPr>
                <w:vertAlign w:val="superscript"/>
              </w:rPr>
              <w:t>rd</w:t>
            </w:r>
            <w:r>
              <w:t xml:space="preserve"> index (4</w:t>
            </w:r>
            <w:r w:rsidR="00235224" w:rsidRPr="00235224">
              <w:rPr>
                <w:vertAlign w:val="superscript"/>
              </w:rPr>
              <w:t>th</w:t>
            </w:r>
            <w:r>
              <w:t xml:space="preserve"> position).</w:t>
            </w:r>
          </w:p>
        </w:tc>
        <w:tc>
          <w:tcPr>
            <w:tcW w:w="2088" w:type="dxa"/>
          </w:tcPr>
          <w:p w:rsidR="00B20256" w:rsidRDefault="00B20256" w:rsidP="00900BEA">
            <w:pPr>
              <w:jc w:val="both"/>
            </w:pPr>
          </w:p>
        </w:tc>
      </w:tr>
      <w:tr w:rsidR="00B20256" w:rsidRPr="006F5821" w:rsidTr="00B20256">
        <w:tc>
          <w:tcPr>
            <w:tcW w:w="1801" w:type="dxa"/>
          </w:tcPr>
          <w:p w:rsidR="00B20256" w:rsidRDefault="00B20256" w:rsidP="00900BEA">
            <w:pPr>
              <w:jc w:val="both"/>
              <w:rPr>
                <w:rFonts w:ascii="Courier New" w:hAnsi="Courier New" w:cs="Courier New"/>
              </w:rPr>
            </w:pPr>
            <w:r>
              <w:rPr>
                <w:rFonts w:ascii="Courier New" w:hAnsi="Courier New" w:cs="Courier New"/>
              </w:rPr>
              <w:t>|</w:t>
            </w:r>
            <w:proofErr w:type="spellStart"/>
            <w:r>
              <w:rPr>
                <w:rFonts w:ascii="Courier New" w:hAnsi="Courier New" w:cs="Courier New"/>
              </w:rPr>
              <w:t>x,y</w:t>
            </w:r>
            <w:proofErr w:type="spellEnd"/>
            <w:r>
              <w:rPr>
                <w:rFonts w:ascii="Courier New" w:hAnsi="Courier New" w:cs="Courier New"/>
              </w:rPr>
              <w:t>|</w:t>
            </w:r>
          </w:p>
        </w:tc>
        <w:tc>
          <w:tcPr>
            <w:tcW w:w="2357" w:type="dxa"/>
          </w:tcPr>
          <w:p w:rsidR="00B20256" w:rsidRDefault="00B20256" w:rsidP="00900BEA">
            <w:pPr>
              <w:jc w:val="both"/>
              <w:rPr>
                <w:rFonts w:ascii="Courier New" w:hAnsi="Courier New" w:cs="Courier New"/>
                <w:sz w:val="18"/>
                <w:szCs w:val="18"/>
              </w:rPr>
            </w:pPr>
            <w:r>
              <w:rPr>
                <w:rFonts w:ascii="Courier New" w:hAnsi="Courier New" w:cs="Courier New"/>
                <w:sz w:val="18"/>
                <w:szCs w:val="18"/>
              </w:rPr>
              <w:t>( x y – v )</w:t>
            </w:r>
          </w:p>
        </w:tc>
        <w:tc>
          <w:tcPr>
            <w:tcW w:w="3330" w:type="dxa"/>
          </w:tcPr>
          <w:p w:rsidR="00B20256" w:rsidRDefault="00B20256" w:rsidP="00900BEA">
            <w:pPr>
              <w:jc w:val="both"/>
            </w:pPr>
            <w:r>
              <w:t xml:space="preserve">Compute the 2d magnitude of the two element vector created by x and y, return the </w:t>
            </w:r>
            <w:proofErr w:type="spellStart"/>
            <w:r>
              <w:t>resut</w:t>
            </w:r>
            <w:proofErr w:type="spellEnd"/>
            <w:r>
              <w:t xml:space="preserve"> on the top of the stack.</w:t>
            </w:r>
          </w:p>
        </w:tc>
        <w:tc>
          <w:tcPr>
            <w:tcW w:w="2088" w:type="dxa"/>
          </w:tcPr>
          <w:p w:rsidR="00B20256" w:rsidRDefault="00B20256" w:rsidP="00900BEA">
            <w:pPr>
              <w:jc w:val="both"/>
            </w:pPr>
          </w:p>
        </w:tc>
      </w:tr>
      <w:tr w:rsidR="00B20256" w:rsidRPr="006F5821" w:rsidTr="00B20256">
        <w:tc>
          <w:tcPr>
            <w:tcW w:w="1801" w:type="dxa"/>
          </w:tcPr>
          <w:p w:rsidR="00B20256" w:rsidRDefault="00B20256" w:rsidP="00900BEA">
            <w:pPr>
              <w:jc w:val="both"/>
              <w:rPr>
                <w:rFonts w:ascii="Courier New" w:hAnsi="Courier New" w:cs="Courier New"/>
              </w:rPr>
            </w:pPr>
            <w:r>
              <w:rPr>
                <w:rFonts w:ascii="Courier New" w:hAnsi="Courier New" w:cs="Courier New"/>
              </w:rPr>
              <w:t>clear(m)</w:t>
            </w:r>
          </w:p>
        </w:tc>
        <w:tc>
          <w:tcPr>
            <w:tcW w:w="2357" w:type="dxa"/>
          </w:tcPr>
          <w:p w:rsidR="00B20256" w:rsidRDefault="00B20256" w:rsidP="00900BEA">
            <w:pPr>
              <w:jc w:val="both"/>
              <w:rPr>
                <w:rFonts w:ascii="Courier New" w:hAnsi="Courier New" w:cs="Courier New"/>
                <w:sz w:val="18"/>
                <w:szCs w:val="18"/>
              </w:rPr>
            </w:pPr>
            <w:r>
              <w:rPr>
                <w:rFonts w:ascii="Courier New" w:hAnsi="Courier New" w:cs="Courier New"/>
                <w:sz w:val="18"/>
                <w:szCs w:val="18"/>
              </w:rPr>
              <w:t>( m - )</w:t>
            </w:r>
          </w:p>
        </w:tc>
        <w:tc>
          <w:tcPr>
            <w:tcW w:w="3330" w:type="dxa"/>
          </w:tcPr>
          <w:p w:rsidR="00B20256" w:rsidRDefault="00B20256" w:rsidP="00900BEA">
            <w:pPr>
              <w:jc w:val="both"/>
            </w:pPr>
            <w:r>
              <w:t>Set all matrix element equal to 0.0</w:t>
            </w:r>
          </w:p>
        </w:tc>
        <w:tc>
          <w:tcPr>
            <w:tcW w:w="2088" w:type="dxa"/>
          </w:tcPr>
          <w:p w:rsidR="00B20256" w:rsidRDefault="00B20256" w:rsidP="00900BEA">
            <w:pPr>
              <w:jc w:val="both"/>
            </w:pPr>
          </w:p>
        </w:tc>
      </w:tr>
      <w:tr w:rsidR="00B20256" w:rsidRPr="006F5821" w:rsidTr="00B20256">
        <w:tc>
          <w:tcPr>
            <w:tcW w:w="1801" w:type="dxa"/>
          </w:tcPr>
          <w:p w:rsidR="00B20256" w:rsidRDefault="00B20256" w:rsidP="00900BEA">
            <w:pPr>
              <w:jc w:val="both"/>
              <w:rPr>
                <w:rFonts w:ascii="Courier New" w:hAnsi="Courier New" w:cs="Courier New"/>
              </w:rPr>
            </w:pPr>
            <w:r>
              <w:rPr>
                <w:rFonts w:ascii="Courier New" w:hAnsi="Courier New" w:cs="Courier New"/>
              </w:rPr>
              <w:t>m=I</w:t>
            </w:r>
          </w:p>
        </w:tc>
        <w:tc>
          <w:tcPr>
            <w:tcW w:w="2357" w:type="dxa"/>
          </w:tcPr>
          <w:p w:rsidR="00B20256" w:rsidRDefault="00B20256" w:rsidP="00900BEA">
            <w:pPr>
              <w:jc w:val="both"/>
              <w:rPr>
                <w:rFonts w:ascii="Courier New" w:hAnsi="Courier New" w:cs="Courier New"/>
                <w:sz w:val="18"/>
                <w:szCs w:val="18"/>
              </w:rPr>
            </w:pPr>
            <w:r>
              <w:rPr>
                <w:rFonts w:ascii="Courier New" w:hAnsi="Courier New" w:cs="Courier New"/>
                <w:sz w:val="18"/>
                <w:szCs w:val="18"/>
              </w:rPr>
              <w:t>( m - )</w:t>
            </w:r>
          </w:p>
        </w:tc>
        <w:tc>
          <w:tcPr>
            <w:tcW w:w="3330" w:type="dxa"/>
          </w:tcPr>
          <w:p w:rsidR="00B20256" w:rsidRDefault="00B20256" w:rsidP="00900BEA">
            <w:pPr>
              <w:jc w:val="both"/>
            </w:pPr>
            <w:r>
              <w:t>Set matrix m equal to the identity matrix.</w:t>
            </w:r>
          </w:p>
        </w:tc>
        <w:tc>
          <w:tcPr>
            <w:tcW w:w="2088" w:type="dxa"/>
          </w:tcPr>
          <w:p w:rsidR="00B20256" w:rsidRDefault="00B20256" w:rsidP="00900BEA">
            <w:pPr>
              <w:jc w:val="both"/>
            </w:pPr>
          </w:p>
        </w:tc>
      </w:tr>
      <w:tr w:rsidR="00B20256" w:rsidRPr="006F5821" w:rsidTr="00B20256">
        <w:tc>
          <w:tcPr>
            <w:tcW w:w="1801" w:type="dxa"/>
          </w:tcPr>
          <w:p w:rsidR="00B20256" w:rsidRDefault="00B20256" w:rsidP="00900BEA">
            <w:pPr>
              <w:jc w:val="both"/>
              <w:rPr>
                <w:rFonts w:ascii="Courier New" w:hAnsi="Courier New" w:cs="Courier New"/>
              </w:rPr>
            </w:pPr>
            <w:r>
              <w:rPr>
                <w:rFonts w:ascii="Courier New" w:hAnsi="Courier New" w:cs="Courier New"/>
              </w:rPr>
              <w:t>m*m&gt;r</w:t>
            </w:r>
          </w:p>
        </w:tc>
        <w:tc>
          <w:tcPr>
            <w:tcW w:w="2357" w:type="dxa"/>
          </w:tcPr>
          <w:p w:rsidR="00B20256" w:rsidRDefault="00B20256" w:rsidP="00900BEA">
            <w:pPr>
              <w:jc w:val="both"/>
              <w:rPr>
                <w:rFonts w:ascii="Courier New" w:hAnsi="Courier New" w:cs="Courier New"/>
                <w:sz w:val="18"/>
                <w:szCs w:val="18"/>
              </w:rPr>
            </w:pPr>
            <w:r>
              <w:rPr>
                <w:rFonts w:ascii="Courier New" w:hAnsi="Courier New" w:cs="Courier New"/>
                <w:sz w:val="18"/>
                <w:szCs w:val="18"/>
              </w:rPr>
              <w:t xml:space="preserve">( m1 m2 </w:t>
            </w:r>
            <w:proofErr w:type="spellStart"/>
            <w:r>
              <w:rPr>
                <w:rFonts w:ascii="Courier New" w:hAnsi="Courier New" w:cs="Courier New"/>
                <w:sz w:val="18"/>
                <w:szCs w:val="18"/>
              </w:rPr>
              <w:t>mr</w:t>
            </w:r>
            <w:proofErr w:type="spellEnd"/>
            <w:r>
              <w:rPr>
                <w:rFonts w:ascii="Courier New" w:hAnsi="Courier New" w:cs="Courier New"/>
                <w:sz w:val="18"/>
                <w:szCs w:val="18"/>
              </w:rPr>
              <w:t xml:space="preserve"> - )</w:t>
            </w:r>
          </w:p>
        </w:tc>
        <w:tc>
          <w:tcPr>
            <w:tcW w:w="3330" w:type="dxa"/>
          </w:tcPr>
          <w:p w:rsidR="00B20256" w:rsidRDefault="00B20256" w:rsidP="00900BEA">
            <w:pPr>
              <w:jc w:val="both"/>
            </w:pPr>
            <w:r>
              <w:t xml:space="preserve">Multiply matrix m1 by matrix m2, place the result in matrix </w:t>
            </w:r>
            <w:proofErr w:type="spellStart"/>
            <w:r>
              <w:t>mr.</w:t>
            </w:r>
            <w:proofErr w:type="spellEnd"/>
          </w:p>
        </w:tc>
        <w:tc>
          <w:tcPr>
            <w:tcW w:w="2088" w:type="dxa"/>
          </w:tcPr>
          <w:p w:rsidR="00B20256" w:rsidRDefault="00B20256" w:rsidP="00900BEA">
            <w:pPr>
              <w:jc w:val="both"/>
            </w:pPr>
          </w:p>
        </w:tc>
      </w:tr>
      <w:tr w:rsidR="00B20256" w:rsidRPr="006F5821" w:rsidTr="00B20256">
        <w:tc>
          <w:tcPr>
            <w:tcW w:w="1801" w:type="dxa"/>
          </w:tcPr>
          <w:p w:rsidR="00B20256" w:rsidRDefault="00B20256" w:rsidP="00900BEA">
            <w:pPr>
              <w:jc w:val="both"/>
              <w:rPr>
                <w:rFonts w:ascii="Courier New" w:hAnsi="Courier New" w:cs="Courier New"/>
              </w:rPr>
            </w:pPr>
            <w:proofErr w:type="spellStart"/>
            <w:r>
              <w:rPr>
                <w:rFonts w:ascii="Courier New" w:hAnsi="Courier New" w:cs="Courier New"/>
              </w:rPr>
              <w:t>inv</w:t>
            </w:r>
            <w:proofErr w:type="spellEnd"/>
            <w:r>
              <w:rPr>
                <w:rFonts w:ascii="Courier New" w:hAnsi="Courier New" w:cs="Courier New"/>
              </w:rPr>
              <w:t>(m)</w:t>
            </w:r>
          </w:p>
        </w:tc>
        <w:tc>
          <w:tcPr>
            <w:tcW w:w="2357" w:type="dxa"/>
          </w:tcPr>
          <w:p w:rsidR="00B20256" w:rsidRDefault="00B20256" w:rsidP="00900BEA">
            <w:pPr>
              <w:jc w:val="both"/>
              <w:rPr>
                <w:rFonts w:ascii="Courier New" w:hAnsi="Courier New" w:cs="Courier New"/>
                <w:sz w:val="18"/>
                <w:szCs w:val="18"/>
              </w:rPr>
            </w:pPr>
            <w:r>
              <w:rPr>
                <w:rFonts w:ascii="Courier New" w:hAnsi="Courier New" w:cs="Courier New"/>
                <w:sz w:val="18"/>
                <w:szCs w:val="18"/>
              </w:rPr>
              <w:t xml:space="preserve">( m </w:t>
            </w:r>
            <w:proofErr w:type="spellStart"/>
            <w:r>
              <w:rPr>
                <w:rFonts w:ascii="Courier New" w:hAnsi="Courier New" w:cs="Courier New"/>
                <w:sz w:val="18"/>
                <w:szCs w:val="18"/>
              </w:rPr>
              <w:t>mr</w:t>
            </w:r>
            <w:proofErr w:type="spellEnd"/>
            <w:r>
              <w:rPr>
                <w:rFonts w:ascii="Courier New" w:hAnsi="Courier New" w:cs="Courier New"/>
                <w:sz w:val="18"/>
                <w:szCs w:val="18"/>
              </w:rPr>
              <w:t xml:space="preserve"> - )</w:t>
            </w:r>
          </w:p>
        </w:tc>
        <w:tc>
          <w:tcPr>
            <w:tcW w:w="3330" w:type="dxa"/>
          </w:tcPr>
          <w:p w:rsidR="00B20256" w:rsidRDefault="00B20256" w:rsidP="00900BEA">
            <w:pPr>
              <w:jc w:val="both"/>
            </w:pPr>
            <w:r>
              <w:t xml:space="preserve">Compute the inverse of matrix m, place the results in matric </w:t>
            </w:r>
            <w:proofErr w:type="spellStart"/>
            <w:r>
              <w:t>mr.</w:t>
            </w:r>
            <w:proofErr w:type="spellEnd"/>
          </w:p>
        </w:tc>
        <w:tc>
          <w:tcPr>
            <w:tcW w:w="2088" w:type="dxa"/>
          </w:tcPr>
          <w:p w:rsidR="00B20256" w:rsidRDefault="00B20256" w:rsidP="00900BEA">
            <w:pPr>
              <w:jc w:val="both"/>
            </w:pPr>
          </w:p>
        </w:tc>
      </w:tr>
      <w:tr w:rsidR="00B20256" w:rsidRPr="006F5821" w:rsidTr="00B20256">
        <w:tc>
          <w:tcPr>
            <w:tcW w:w="1801" w:type="dxa"/>
          </w:tcPr>
          <w:p w:rsidR="00B20256" w:rsidRDefault="00B20256" w:rsidP="00900BEA">
            <w:pPr>
              <w:jc w:val="both"/>
              <w:rPr>
                <w:rFonts w:ascii="Courier New" w:hAnsi="Courier New" w:cs="Courier New"/>
              </w:rPr>
            </w:pPr>
            <w:r>
              <w:rPr>
                <w:rFonts w:ascii="Courier New" w:hAnsi="Courier New" w:cs="Courier New"/>
              </w:rPr>
              <w:t>m.</w:t>
            </w:r>
          </w:p>
        </w:tc>
        <w:tc>
          <w:tcPr>
            <w:tcW w:w="2357" w:type="dxa"/>
          </w:tcPr>
          <w:p w:rsidR="00B20256" w:rsidRDefault="00B20256" w:rsidP="00900BEA">
            <w:pPr>
              <w:jc w:val="both"/>
              <w:rPr>
                <w:rFonts w:ascii="Courier New" w:hAnsi="Courier New" w:cs="Courier New"/>
                <w:sz w:val="18"/>
                <w:szCs w:val="18"/>
              </w:rPr>
            </w:pPr>
            <w:r>
              <w:rPr>
                <w:rFonts w:ascii="Courier New" w:hAnsi="Courier New" w:cs="Courier New"/>
                <w:sz w:val="18"/>
                <w:szCs w:val="18"/>
              </w:rPr>
              <w:t>( m - )</w:t>
            </w:r>
          </w:p>
        </w:tc>
        <w:tc>
          <w:tcPr>
            <w:tcW w:w="3330" w:type="dxa"/>
          </w:tcPr>
          <w:p w:rsidR="00235224" w:rsidRDefault="00B20256" w:rsidP="00900BEA">
            <w:pPr>
              <w:jc w:val="both"/>
            </w:pPr>
            <w:r>
              <w:t xml:space="preserve">Print matrix m in free </w:t>
            </w:r>
            <w:proofErr w:type="gramStart"/>
            <w:r>
              <w:t>format .</w:t>
            </w:r>
            <w:proofErr w:type="gramEnd"/>
          </w:p>
        </w:tc>
        <w:tc>
          <w:tcPr>
            <w:tcW w:w="2088" w:type="dxa"/>
          </w:tcPr>
          <w:p w:rsidR="00B20256" w:rsidRDefault="00B20256" w:rsidP="00900BEA">
            <w:pPr>
              <w:jc w:val="both"/>
            </w:pPr>
          </w:p>
        </w:tc>
      </w:tr>
      <w:tr w:rsidR="00B20256" w:rsidRPr="006F5821" w:rsidTr="00B20256">
        <w:tc>
          <w:tcPr>
            <w:tcW w:w="1801" w:type="dxa"/>
          </w:tcPr>
          <w:p w:rsidR="00B20256" w:rsidRDefault="00B20256" w:rsidP="00900BEA">
            <w:pPr>
              <w:jc w:val="both"/>
              <w:rPr>
                <w:rFonts w:ascii="Courier New" w:hAnsi="Courier New" w:cs="Courier New"/>
              </w:rPr>
            </w:pPr>
            <w:proofErr w:type="spellStart"/>
            <w:r>
              <w:rPr>
                <w:rFonts w:ascii="Courier New" w:hAnsi="Courier New" w:cs="Courier New"/>
              </w:rPr>
              <w:t>m.f</w:t>
            </w:r>
            <w:proofErr w:type="spellEnd"/>
          </w:p>
        </w:tc>
        <w:tc>
          <w:tcPr>
            <w:tcW w:w="2357" w:type="dxa"/>
          </w:tcPr>
          <w:p w:rsidR="00B20256" w:rsidRDefault="00B20256" w:rsidP="00900BEA">
            <w:pPr>
              <w:jc w:val="both"/>
              <w:rPr>
                <w:rFonts w:ascii="Courier New" w:hAnsi="Courier New" w:cs="Courier New"/>
                <w:sz w:val="18"/>
                <w:szCs w:val="18"/>
              </w:rPr>
            </w:pPr>
            <w:r>
              <w:rPr>
                <w:rFonts w:ascii="Courier New" w:hAnsi="Courier New" w:cs="Courier New"/>
                <w:sz w:val="18"/>
                <w:szCs w:val="18"/>
              </w:rPr>
              <w:t>( w f m - )</w:t>
            </w:r>
          </w:p>
        </w:tc>
        <w:tc>
          <w:tcPr>
            <w:tcW w:w="3330" w:type="dxa"/>
          </w:tcPr>
          <w:p w:rsidR="00B20256" w:rsidRDefault="00B20256" w:rsidP="00900BEA">
            <w:pPr>
              <w:jc w:val="both"/>
            </w:pPr>
            <w:r>
              <w:t>Print matrix m in %</w:t>
            </w:r>
            <w:proofErr w:type="spellStart"/>
            <w:r>
              <w:t>w.f</w:t>
            </w:r>
            <w:proofErr w:type="spellEnd"/>
            <w:r>
              <w:t xml:space="preserve"> format.</w:t>
            </w:r>
          </w:p>
        </w:tc>
        <w:tc>
          <w:tcPr>
            <w:tcW w:w="2088" w:type="dxa"/>
          </w:tcPr>
          <w:p w:rsidR="00B20256" w:rsidRDefault="00B20256" w:rsidP="00900BEA">
            <w:pPr>
              <w:jc w:val="both"/>
            </w:pPr>
          </w:p>
        </w:tc>
      </w:tr>
      <w:tr w:rsidR="00B20256" w:rsidRPr="006F5821" w:rsidTr="00B20256">
        <w:tc>
          <w:tcPr>
            <w:tcW w:w="1801" w:type="dxa"/>
          </w:tcPr>
          <w:p w:rsidR="00B20256" w:rsidRDefault="00B20256" w:rsidP="00900BEA">
            <w:pPr>
              <w:jc w:val="both"/>
              <w:rPr>
                <w:rFonts w:ascii="Courier New" w:hAnsi="Courier New" w:cs="Courier New"/>
              </w:rPr>
            </w:pPr>
            <w:r>
              <w:rPr>
                <w:rFonts w:ascii="Courier New" w:hAnsi="Courier New" w:cs="Courier New"/>
              </w:rPr>
              <w:t>v.</w:t>
            </w:r>
          </w:p>
        </w:tc>
        <w:tc>
          <w:tcPr>
            <w:tcW w:w="2357" w:type="dxa"/>
          </w:tcPr>
          <w:p w:rsidR="00B20256" w:rsidRDefault="00B20256" w:rsidP="00900BEA">
            <w:pPr>
              <w:jc w:val="both"/>
              <w:rPr>
                <w:rFonts w:ascii="Courier New" w:hAnsi="Courier New" w:cs="Courier New"/>
                <w:sz w:val="18"/>
                <w:szCs w:val="18"/>
              </w:rPr>
            </w:pPr>
            <w:r>
              <w:rPr>
                <w:rFonts w:ascii="Courier New" w:hAnsi="Courier New" w:cs="Courier New"/>
                <w:sz w:val="18"/>
                <w:szCs w:val="18"/>
              </w:rPr>
              <w:t>( v - )</w:t>
            </w:r>
          </w:p>
        </w:tc>
        <w:tc>
          <w:tcPr>
            <w:tcW w:w="3330" w:type="dxa"/>
          </w:tcPr>
          <w:p w:rsidR="00B20256" w:rsidRDefault="00B20256" w:rsidP="00900BEA">
            <w:pPr>
              <w:jc w:val="both"/>
            </w:pPr>
            <w:r>
              <w:t>Print vector v in free format.</w:t>
            </w:r>
          </w:p>
        </w:tc>
        <w:tc>
          <w:tcPr>
            <w:tcW w:w="2088" w:type="dxa"/>
          </w:tcPr>
          <w:p w:rsidR="00B20256" w:rsidRDefault="00B20256" w:rsidP="00900BEA">
            <w:pPr>
              <w:jc w:val="both"/>
            </w:pPr>
          </w:p>
        </w:tc>
      </w:tr>
      <w:tr w:rsidR="00B20256" w:rsidRPr="006F5821" w:rsidTr="00B20256">
        <w:tc>
          <w:tcPr>
            <w:tcW w:w="1801" w:type="dxa"/>
          </w:tcPr>
          <w:p w:rsidR="00B20256" w:rsidRDefault="00B20256" w:rsidP="00900BEA">
            <w:pPr>
              <w:jc w:val="both"/>
              <w:rPr>
                <w:rFonts w:ascii="Courier New" w:hAnsi="Courier New" w:cs="Courier New"/>
              </w:rPr>
            </w:pPr>
            <w:proofErr w:type="spellStart"/>
            <w:r>
              <w:rPr>
                <w:rFonts w:ascii="Courier New" w:hAnsi="Courier New" w:cs="Courier New"/>
              </w:rPr>
              <w:t>v.f</w:t>
            </w:r>
            <w:proofErr w:type="spellEnd"/>
          </w:p>
        </w:tc>
        <w:tc>
          <w:tcPr>
            <w:tcW w:w="2357" w:type="dxa"/>
          </w:tcPr>
          <w:p w:rsidR="00B20256" w:rsidRDefault="00B20256" w:rsidP="00900BEA">
            <w:pPr>
              <w:jc w:val="both"/>
              <w:rPr>
                <w:rFonts w:ascii="Courier New" w:hAnsi="Courier New" w:cs="Courier New"/>
                <w:sz w:val="18"/>
                <w:szCs w:val="18"/>
              </w:rPr>
            </w:pPr>
            <w:r>
              <w:rPr>
                <w:rFonts w:ascii="Courier New" w:hAnsi="Courier New" w:cs="Courier New"/>
                <w:sz w:val="18"/>
                <w:szCs w:val="18"/>
              </w:rPr>
              <w:t>( w f v - )</w:t>
            </w:r>
          </w:p>
        </w:tc>
        <w:tc>
          <w:tcPr>
            <w:tcW w:w="3330" w:type="dxa"/>
          </w:tcPr>
          <w:p w:rsidR="00235224" w:rsidRDefault="00B20256" w:rsidP="00900BEA">
            <w:pPr>
              <w:jc w:val="both"/>
            </w:pPr>
            <w:r>
              <w:t>Print vector v in %</w:t>
            </w:r>
            <w:proofErr w:type="spellStart"/>
            <w:r>
              <w:t>w.f</w:t>
            </w:r>
            <w:proofErr w:type="spellEnd"/>
            <w:r>
              <w:t xml:space="preserve"> format.</w:t>
            </w:r>
          </w:p>
        </w:tc>
        <w:tc>
          <w:tcPr>
            <w:tcW w:w="2088" w:type="dxa"/>
          </w:tcPr>
          <w:p w:rsidR="00B20256" w:rsidRDefault="00B20256" w:rsidP="00900BEA">
            <w:pPr>
              <w:jc w:val="both"/>
            </w:pPr>
          </w:p>
        </w:tc>
      </w:tr>
    </w:tbl>
    <w:p w:rsidR="00616063" w:rsidRDefault="00524A62" w:rsidP="00900BEA">
      <w:pPr>
        <w:pStyle w:val="App2"/>
        <w:jc w:val="both"/>
      </w:pPr>
      <w:bookmarkStart w:id="45" w:name="_Toc301798772"/>
      <w:bookmarkStart w:id="46" w:name="_Toc358623732"/>
      <w:r>
        <w:t>NPL</w:t>
      </w:r>
      <w:r w:rsidR="00616063">
        <w:t xml:space="preserve"> Parameter Stack Manipulation</w:t>
      </w:r>
      <w:bookmarkEnd w:id="45"/>
      <w:bookmarkEnd w:id="46"/>
    </w:p>
    <w:p w:rsidR="00616063" w:rsidRDefault="00616063" w:rsidP="00900BEA">
      <w:pPr>
        <w:jc w:val="both"/>
      </w:pPr>
      <w:r>
        <w:t>These commands allow manipulation of the parameter stack.</w:t>
      </w:r>
    </w:p>
    <w:p w:rsidR="00616063" w:rsidRDefault="00616063" w:rsidP="00900BEA">
      <w:pPr>
        <w:jc w:val="both"/>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64"/>
        <w:gridCol w:w="2724"/>
        <w:gridCol w:w="3600"/>
        <w:gridCol w:w="2088"/>
      </w:tblGrid>
      <w:tr w:rsidR="00524A62" w:rsidTr="00151344">
        <w:tc>
          <w:tcPr>
            <w:tcW w:w="1164" w:type="dxa"/>
            <w:tcBorders>
              <w:top w:val="single" w:sz="4" w:space="0" w:color="auto"/>
              <w:left w:val="single" w:sz="4" w:space="0" w:color="auto"/>
              <w:bottom w:val="single" w:sz="4" w:space="0" w:color="auto"/>
              <w:right w:val="single" w:sz="6" w:space="0" w:color="auto"/>
            </w:tcBorders>
            <w:shd w:val="clear" w:color="auto" w:fill="FBD4B4" w:themeFill="accent6" w:themeFillTint="66"/>
          </w:tcPr>
          <w:p w:rsidR="00524A62" w:rsidRDefault="00524A62" w:rsidP="00900BEA">
            <w:pPr>
              <w:jc w:val="both"/>
            </w:pPr>
            <w:r>
              <w:t>Command</w:t>
            </w:r>
          </w:p>
        </w:tc>
        <w:tc>
          <w:tcPr>
            <w:tcW w:w="2724" w:type="dxa"/>
            <w:tcBorders>
              <w:top w:val="single" w:sz="4" w:space="0" w:color="auto"/>
              <w:left w:val="single" w:sz="6" w:space="0" w:color="auto"/>
              <w:bottom w:val="single" w:sz="4" w:space="0" w:color="auto"/>
              <w:right w:val="single" w:sz="6" w:space="0" w:color="auto"/>
            </w:tcBorders>
            <w:shd w:val="clear" w:color="auto" w:fill="FBD4B4" w:themeFill="accent6" w:themeFillTint="66"/>
          </w:tcPr>
          <w:p w:rsidR="00524A62" w:rsidRDefault="00524A62" w:rsidP="00900BEA">
            <w:pPr>
              <w:jc w:val="both"/>
            </w:pPr>
            <w:r>
              <w:t>Stack Diagram</w:t>
            </w:r>
          </w:p>
        </w:tc>
        <w:tc>
          <w:tcPr>
            <w:tcW w:w="3600" w:type="dxa"/>
            <w:tcBorders>
              <w:top w:val="single" w:sz="4" w:space="0" w:color="auto"/>
              <w:left w:val="single" w:sz="6" w:space="0" w:color="auto"/>
              <w:bottom w:val="single" w:sz="4" w:space="0" w:color="auto"/>
              <w:right w:val="single" w:sz="4" w:space="0" w:color="auto"/>
            </w:tcBorders>
            <w:shd w:val="clear" w:color="auto" w:fill="FBD4B4" w:themeFill="accent6" w:themeFillTint="66"/>
          </w:tcPr>
          <w:p w:rsidR="00524A62" w:rsidRDefault="00524A62" w:rsidP="00900BEA">
            <w:pPr>
              <w:jc w:val="both"/>
            </w:pPr>
            <w:r>
              <w:t>Notes</w:t>
            </w:r>
          </w:p>
        </w:tc>
        <w:tc>
          <w:tcPr>
            <w:tcW w:w="2088" w:type="dxa"/>
            <w:tcBorders>
              <w:top w:val="single" w:sz="4" w:space="0" w:color="auto"/>
              <w:left w:val="single" w:sz="6" w:space="0" w:color="auto"/>
              <w:bottom w:val="single" w:sz="4" w:space="0" w:color="auto"/>
              <w:right w:val="single" w:sz="4" w:space="0" w:color="auto"/>
            </w:tcBorders>
            <w:shd w:val="clear" w:color="auto" w:fill="FBD4B4" w:themeFill="accent6" w:themeFillTint="66"/>
          </w:tcPr>
          <w:p w:rsidR="00524A62" w:rsidRDefault="00524A62" w:rsidP="00900BEA">
            <w:pPr>
              <w:jc w:val="both"/>
            </w:pPr>
            <w:r>
              <w:t>ANSI Equivalent</w:t>
            </w:r>
          </w:p>
        </w:tc>
      </w:tr>
      <w:tr w:rsidR="00524A62" w:rsidRPr="006F5821" w:rsidTr="00151344">
        <w:tc>
          <w:tcPr>
            <w:tcW w:w="1164" w:type="dxa"/>
          </w:tcPr>
          <w:p w:rsidR="00524A62" w:rsidRPr="002036C8" w:rsidRDefault="00524A62" w:rsidP="00900BEA">
            <w:pPr>
              <w:jc w:val="both"/>
              <w:rPr>
                <w:rFonts w:ascii="Courier New" w:hAnsi="Courier New" w:cs="Courier New"/>
                <w:szCs w:val="20"/>
              </w:rPr>
            </w:pPr>
            <w:r w:rsidRPr="002036C8">
              <w:rPr>
                <w:rFonts w:ascii="Courier New" w:hAnsi="Courier New" w:cs="Courier New"/>
                <w:szCs w:val="20"/>
              </w:rPr>
              <w:t>drop</w:t>
            </w:r>
          </w:p>
        </w:tc>
        <w:tc>
          <w:tcPr>
            <w:tcW w:w="2724" w:type="dxa"/>
          </w:tcPr>
          <w:p w:rsidR="00524A62" w:rsidRPr="00F91EA9" w:rsidRDefault="00524A62" w:rsidP="00900BEA">
            <w:pPr>
              <w:jc w:val="both"/>
              <w:rPr>
                <w:rFonts w:ascii="Courier New" w:hAnsi="Courier New" w:cs="Courier New"/>
                <w:sz w:val="18"/>
                <w:szCs w:val="18"/>
              </w:rPr>
            </w:pPr>
            <w:r w:rsidRPr="00F91EA9">
              <w:rPr>
                <w:rFonts w:ascii="Courier New" w:hAnsi="Courier New" w:cs="Courier New"/>
                <w:sz w:val="18"/>
                <w:szCs w:val="18"/>
              </w:rPr>
              <w:t xml:space="preserve">( v </w:t>
            </w:r>
            <w:r w:rsidR="00B20256">
              <w:rPr>
                <w:rFonts w:ascii="Courier New" w:hAnsi="Courier New" w:cs="Courier New"/>
                <w:sz w:val="18"/>
                <w:szCs w:val="18"/>
              </w:rPr>
              <w:t>-</w:t>
            </w:r>
            <w:r w:rsidRPr="00F91EA9">
              <w:rPr>
                <w:rFonts w:ascii="Courier New" w:hAnsi="Courier New" w:cs="Courier New"/>
                <w:sz w:val="18"/>
                <w:szCs w:val="18"/>
              </w:rPr>
              <w:t xml:space="preserve"> )</w:t>
            </w:r>
          </w:p>
        </w:tc>
        <w:tc>
          <w:tcPr>
            <w:tcW w:w="3600" w:type="dxa"/>
          </w:tcPr>
          <w:p w:rsidR="00524A62" w:rsidRPr="006F5821" w:rsidRDefault="00524A62" w:rsidP="00900BEA">
            <w:pPr>
              <w:jc w:val="both"/>
            </w:pPr>
            <w:r>
              <w:t>Drops the top item from the stack.</w:t>
            </w:r>
          </w:p>
        </w:tc>
        <w:tc>
          <w:tcPr>
            <w:tcW w:w="2088" w:type="dxa"/>
          </w:tcPr>
          <w:p w:rsidR="00524A62" w:rsidRDefault="00524A62" w:rsidP="00900BEA">
            <w:pPr>
              <w:jc w:val="both"/>
            </w:pPr>
            <w:r>
              <w:t>DROP</w:t>
            </w:r>
          </w:p>
        </w:tc>
      </w:tr>
      <w:tr w:rsidR="00524A62" w:rsidRPr="006F5821" w:rsidTr="00151344">
        <w:tc>
          <w:tcPr>
            <w:tcW w:w="1164" w:type="dxa"/>
          </w:tcPr>
          <w:p w:rsidR="00524A62" w:rsidRPr="002036C8" w:rsidRDefault="00524A62" w:rsidP="00900BEA">
            <w:pPr>
              <w:jc w:val="both"/>
              <w:rPr>
                <w:rFonts w:ascii="Courier New" w:hAnsi="Courier New" w:cs="Courier New"/>
                <w:szCs w:val="20"/>
              </w:rPr>
            </w:pPr>
            <w:r w:rsidRPr="002036C8">
              <w:rPr>
                <w:rFonts w:ascii="Courier New" w:hAnsi="Courier New" w:cs="Courier New"/>
                <w:szCs w:val="20"/>
              </w:rPr>
              <w:t>.s</w:t>
            </w:r>
          </w:p>
        </w:tc>
        <w:tc>
          <w:tcPr>
            <w:tcW w:w="2724" w:type="dxa"/>
          </w:tcPr>
          <w:p w:rsidR="00524A62" w:rsidRPr="00F91EA9" w:rsidRDefault="00524A62" w:rsidP="00900BEA">
            <w:pPr>
              <w:jc w:val="both"/>
              <w:rPr>
                <w:rFonts w:ascii="Courier New" w:hAnsi="Courier New" w:cs="Courier New"/>
                <w:sz w:val="18"/>
                <w:szCs w:val="18"/>
              </w:rPr>
            </w:pPr>
            <w:r w:rsidRPr="00F91EA9">
              <w:rPr>
                <w:rFonts w:ascii="Courier New" w:hAnsi="Courier New" w:cs="Courier New"/>
                <w:sz w:val="18"/>
                <w:szCs w:val="18"/>
              </w:rPr>
              <w:t xml:space="preserve">( </w:t>
            </w:r>
            <w:r w:rsidR="00B20256">
              <w:rPr>
                <w:rFonts w:ascii="Courier New" w:hAnsi="Courier New" w:cs="Courier New"/>
                <w:sz w:val="18"/>
                <w:szCs w:val="18"/>
              </w:rPr>
              <w:t>-</w:t>
            </w:r>
            <w:r w:rsidRPr="00F91EA9">
              <w:rPr>
                <w:rFonts w:ascii="Courier New" w:hAnsi="Courier New" w:cs="Courier New"/>
                <w:sz w:val="18"/>
                <w:szCs w:val="18"/>
              </w:rPr>
              <w:t xml:space="preserve"> )</w:t>
            </w:r>
          </w:p>
        </w:tc>
        <w:tc>
          <w:tcPr>
            <w:tcW w:w="3600" w:type="dxa"/>
          </w:tcPr>
          <w:p w:rsidR="00524A62" w:rsidRPr="006F5821" w:rsidRDefault="00524A62" w:rsidP="00900BEA">
            <w:pPr>
              <w:jc w:val="both"/>
            </w:pPr>
            <w:r>
              <w:t>Prints the stack contents, non-</w:t>
            </w:r>
            <w:r w:rsidR="007B068C">
              <w:lastRenderedPageBreak/>
              <w:t>destructively</w:t>
            </w:r>
          </w:p>
        </w:tc>
        <w:tc>
          <w:tcPr>
            <w:tcW w:w="2088" w:type="dxa"/>
          </w:tcPr>
          <w:p w:rsidR="00524A62" w:rsidRDefault="00524A62" w:rsidP="00900BEA">
            <w:pPr>
              <w:jc w:val="both"/>
            </w:pPr>
            <w:r>
              <w:lastRenderedPageBreak/>
              <w:t>.S</w:t>
            </w:r>
          </w:p>
        </w:tc>
      </w:tr>
      <w:tr w:rsidR="00524A62" w:rsidRPr="006F5821" w:rsidTr="00151344">
        <w:tc>
          <w:tcPr>
            <w:tcW w:w="1164" w:type="dxa"/>
          </w:tcPr>
          <w:p w:rsidR="00524A62" w:rsidRPr="002036C8" w:rsidRDefault="00524A62" w:rsidP="00900BEA">
            <w:pPr>
              <w:jc w:val="both"/>
              <w:rPr>
                <w:rFonts w:ascii="Courier New" w:hAnsi="Courier New" w:cs="Courier New"/>
                <w:szCs w:val="20"/>
              </w:rPr>
            </w:pPr>
            <w:r w:rsidRPr="002036C8">
              <w:rPr>
                <w:rFonts w:ascii="Courier New" w:hAnsi="Courier New" w:cs="Courier New"/>
                <w:szCs w:val="20"/>
              </w:rPr>
              <w:lastRenderedPageBreak/>
              <w:t>pick</w:t>
            </w:r>
          </w:p>
        </w:tc>
        <w:tc>
          <w:tcPr>
            <w:tcW w:w="2724" w:type="dxa"/>
          </w:tcPr>
          <w:p w:rsidR="00524A62" w:rsidRPr="00F91EA9" w:rsidRDefault="00524A62" w:rsidP="00900BEA">
            <w:pPr>
              <w:jc w:val="both"/>
              <w:rPr>
                <w:rFonts w:ascii="Courier New" w:hAnsi="Courier New" w:cs="Courier New"/>
                <w:sz w:val="18"/>
                <w:szCs w:val="18"/>
              </w:rPr>
            </w:pPr>
            <w:r w:rsidRPr="00F91EA9">
              <w:rPr>
                <w:rFonts w:ascii="Courier New" w:hAnsi="Courier New" w:cs="Courier New"/>
                <w:sz w:val="18"/>
                <w:szCs w:val="18"/>
              </w:rPr>
              <w:t>(..</w:t>
            </w:r>
            <w:proofErr w:type="gramStart"/>
            <w:r w:rsidRPr="00F91EA9">
              <w:rPr>
                <w:rFonts w:ascii="Courier New" w:hAnsi="Courier New" w:cs="Courier New"/>
                <w:sz w:val="18"/>
                <w:szCs w:val="18"/>
              </w:rPr>
              <w:t>v</w:t>
            </w:r>
            <w:r w:rsidR="00B20256">
              <w:rPr>
                <w:rFonts w:ascii="Courier New" w:hAnsi="Courier New" w:cs="Courier New"/>
                <w:sz w:val="18"/>
                <w:szCs w:val="18"/>
              </w:rPr>
              <w:t>-</w:t>
            </w:r>
            <w:proofErr w:type="gramEnd"/>
            <w:r w:rsidRPr="00F91EA9">
              <w:rPr>
                <w:rFonts w:ascii="Courier New" w:hAnsi="Courier New" w:cs="Courier New"/>
                <w:sz w:val="18"/>
                <w:szCs w:val="18"/>
              </w:rPr>
              <w:t>..</w:t>
            </w:r>
            <w:proofErr w:type="spellStart"/>
            <w:r w:rsidRPr="00F91EA9">
              <w:rPr>
                <w:rFonts w:ascii="Courier New" w:hAnsi="Courier New" w:cs="Courier New"/>
                <w:sz w:val="18"/>
                <w:szCs w:val="18"/>
              </w:rPr>
              <w:t>v</w:t>
            </w:r>
            <w:r w:rsidRPr="00AE7998">
              <w:rPr>
                <w:rFonts w:ascii="Courier New" w:hAnsi="Courier New" w:cs="Courier New"/>
                <w:sz w:val="18"/>
                <w:szCs w:val="18"/>
              </w:rPr>
              <w:t>th</w:t>
            </w:r>
            <w:proofErr w:type="spellEnd"/>
            <w:r w:rsidRPr="00F91EA9">
              <w:rPr>
                <w:rFonts w:ascii="Courier New" w:hAnsi="Courier New" w:cs="Courier New"/>
                <w:sz w:val="18"/>
                <w:szCs w:val="18"/>
              </w:rPr>
              <w:t>-item )</w:t>
            </w:r>
          </w:p>
        </w:tc>
        <w:tc>
          <w:tcPr>
            <w:tcW w:w="3600" w:type="dxa"/>
          </w:tcPr>
          <w:p w:rsidR="00524A62" w:rsidRPr="006F5821" w:rsidRDefault="00524A62" w:rsidP="00900BEA">
            <w:pPr>
              <w:jc w:val="both"/>
            </w:pPr>
            <w:r>
              <w:t xml:space="preserve">Copy the </w:t>
            </w:r>
            <w:proofErr w:type="spellStart"/>
            <w:r>
              <w:t>vth</w:t>
            </w:r>
            <w:proofErr w:type="spellEnd"/>
            <w:r>
              <w:t xml:space="preserve"> item in the stack to the top of the stack.</w:t>
            </w:r>
          </w:p>
        </w:tc>
        <w:tc>
          <w:tcPr>
            <w:tcW w:w="2088" w:type="dxa"/>
          </w:tcPr>
          <w:p w:rsidR="00524A62" w:rsidRDefault="00524A62" w:rsidP="00900BEA">
            <w:pPr>
              <w:jc w:val="both"/>
            </w:pPr>
            <w:r>
              <w:t>PICK</w:t>
            </w:r>
          </w:p>
        </w:tc>
      </w:tr>
      <w:tr w:rsidR="00524A62" w:rsidRPr="006F5821" w:rsidTr="00151344">
        <w:tc>
          <w:tcPr>
            <w:tcW w:w="1164" w:type="dxa"/>
          </w:tcPr>
          <w:p w:rsidR="00524A62" w:rsidRPr="002036C8" w:rsidRDefault="00524A62" w:rsidP="00900BEA">
            <w:pPr>
              <w:jc w:val="both"/>
              <w:rPr>
                <w:rFonts w:ascii="Courier New" w:hAnsi="Courier New" w:cs="Courier New"/>
                <w:szCs w:val="20"/>
              </w:rPr>
            </w:pPr>
            <w:r w:rsidRPr="002036C8">
              <w:rPr>
                <w:rFonts w:ascii="Courier New" w:hAnsi="Courier New" w:cs="Courier New"/>
                <w:szCs w:val="20"/>
              </w:rPr>
              <w:t>2drop</w:t>
            </w:r>
          </w:p>
        </w:tc>
        <w:tc>
          <w:tcPr>
            <w:tcW w:w="2724" w:type="dxa"/>
          </w:tcPr>
          <w:p w:rsidR="00524A62" w:rsidRPr="00F91EA9" w:rsidRDefault="007B068C" w:rsidP="00900BEA">
            <w:pPr>
              <w:jc w:val="both"/>
              <w:rPr>
                <w:rFonts w:ascii="Courier New" w:hAnsi="Courier New" w:cs="Courier New"/>
                <w:sz w:val="18"/>
                <w:szCs w:val="18"/>
              </w:rPr>
            </w:pPr>
            <w:r>
              <w:rPr>
                <w:rFonts w:ascii="Courier New" w:hAnsi="Courier New" w:cs="Courier New"/>
                <w:sz w:val="18"/>
                <w:szCs w:val="18"/>
              </w:rPr>
              <w:t xml:space="preserve">( v1 v2 </w:t>
            </w:r>
            <w:r w:rsidR="00B20256">
              <w:rPr>
                <w:rFonts w:ascii="Courier New" w:hAnsi="Courier New" w:cs="Courier New"/>
                <w:sz w:val="18"/>
                <w:szCs w:val="18"/>
              </w:rPr>
              <w:t>-</w:t>
            </w:r>
            <w:r>
              <w:rPr>
                <w:rFonts w:ascii="Courier New" w:hAnsi="Courier New" w:cs="Courier New"/>
                <w:sz w:val="18"/>
                <w:szCs w:val="18"/>
              </w:rPr>
              <w:t xml:space="preserve"> )</w:t>
            </w:r>
          </w:p>
        </w:tc>
        <w:tc>
          <w:tcPr>
            <w:tcW w:w="3600" w:type="dxa"/>
          </w:tcPr>
          <w:p w:rsidR="00524A62" w:rsidRPr="006F5821" w:rsidRDefault="00524A62" w:rsidP="00900BEA">
            <w:pPr>
              <w:jc w:val="both"/>
            </w:pPr>
            <w:r>
              <w:t>Drop the top two items from the stack.</w:t>
            </w:r>
          </w:p>
        </w:tc>
        <w:tc>
          <w:tcPr>
            <w:tcW w:w="2088" w:type="dxa"/>
          </w:tcPr>
          <w:p w:rsidR="00524A62" w:rsidRDefault="00524A62" w:rsidP="00900BEA">
            <w:pPr>
              <w:jc w:val="both"/>
            </w:pPr>
            <w:r>
              <w:t>2DROP</w:t>
            </w:r>
          </w:p>
        </w:tc>
      </w:tr>
      <w:tr w:rsidR="00524A62" w:rsidRPr="006F5821" w:rsidTr="00151344">
        <w:tc>
          <w:tcPr>
            <w:tcW w:w="1164" w:type="dxa"/>
          </w:tcPr>
          <w:p w:rsidR="00524A62" w:rsidRPr="002036C8" w:rsidRDefault="00524A62" w:rsidP="00900BEA">
            <w:pPr>
              <w:jc w:val="both"/>
              <w:rPr>
                <w:rFonts w:ascii="Courier New" w:hAnsi="Courier New" w:cs="Courier New"/>
                <w:szCs w:val="20"/>
              </w:rPr>
            </w:pPr>
            <w:r w:rsidRPr="002036C8">
              <w:rPr>
                <w:rFonts w:ascii="Courier New" w:hAnsi="Courier New" w:cs="Courier New"/>
                <w:szCs w:val="20"/>
              </w:rPr>
              <w:t>nip</w:t>
            </w:r>
          </w:p>
        </w:tc>
        <w:tc>
          <w:tcPr>
            <w:tcW w:w="2724" w:type="dxa"/>
          </w:tcPr>
          <w:p w:rsidR="00524A62" w:rsidRPr="00F91EA9" w:rsidRDefault="00524A62" w:rsidP="00900BEA">
            <w:pPr>
              <w:jc w:val="both"/>
              <w:rPr>
                <w:rFonts w:ascii="Courier New" w:hAnsi="Courier New" w:cs="Courier New"/>
                <w:sz w:val="18"/>
                <w:szCs w:val="18"/>
              </w:rPr>
            </w:pPr>
            <w:r w:rsidRPr="00F91EA9">
              <w:rPr>
                <w:rFonts w:ascii="Courier New" w:hAnsi="Courier New" w:cs="Courier New"/>
                <w:sz w:val="18"/>
                <w:szCs w:val="18"/>
              </w:rPr>
              <w:t>( v1 v2 v3 – v1 v3)</w:t>
            </w:r>
          </w:p>
        </w:tc>
        <w:tc>
          <w:tcPr>
            <w:tcW w:w="3600" w:type="dxa"/>
          </w:tcPr>
          <w:p w:rsidR="00524A62" w:rsidRPr="006F5821" w:rsidRDefault="00524A62" w:rsidP="00900BEA">
            <w:pPr>
              <w:jc w:val="both"/>
            </w:pPr>
            <w:r>
              <w:t>Removes the 2</w:t>
            </w:r>
            <w:r w:rsidRPr="00F91EA9">
              <w:rPr>
                <w:vertAlign w:val="superscript"/>
              </w:rPr>
              <w:t>nd</w:t>
            </w:r>
            <w:r>
              <w:t xml:space="preserve"> item down in the stack.</w:t>
            </w:r>
          </w:p>
        </w:tc>
        <w:tc>
          <w:tcPr>
            <w:tcW w:w="2088" w:type="dxa"/>
          </w:tcPr>
          <w:p w:rsidR="00524A62" w:rsidRDefault="00524A62" w:rsidP="00900BEA">
            <w:pPr>
              <w:jc w:val="both"/>
            </w:pPr>
            <w:r>
              <w:t>NIP</w:t>
            </w:r>
          </w:p>
        </w:tc>
      </w:tr>
      <w:tr w:rsidR="00524A62" w:rsidRPr="006F5821" w:rsidTr="00151344">
        <w:tc>
          <w:tcPr>
            <w:tcW w:w="1164" w:type="dxa"/>
          </w:tcPr>
          <w:p w:rsidR="00524A62" w:rsidRPr="002036C8" w:rsidRDefault="00524A62" w:rsidP="00900BEA">
            <w:pPr>
              <w:jc w:val="both"/>
              <w:rPr>
                <w:rFonts w:ascii="Courier New" w:hAnsi="Courier New" w:cs="Courier New"/>
                <w:szCs w:val="20"/>
              </w:rPr>
            </w:pPr>
            <w:r w:rsidRPr="002036C8">
              <w:rPr>
                <w:rFonts w:ascii="Courier New" w:hAnsi="Courier New" w:cs="Courier New"/>
                <w:szCs w:val="20"/>
              </w:rPr>
              <w:t>2dup</w:t>
            </w:r>
          </w:p>
        </w:tc>
        <w:tc>
          <w:tcPr>
            <w:tcW w:w="2724" w:type="dxa"/>
          </w:tcPr>
          <w:p w:rsidR="00524A62" w:rsidRPr="00F91EA9" w:rsidRDefault="00524A62" w:rsidP="00900BEA">
            <w:pPr>
              <w:jc w:val="both"/>
              <w:rPr>
                <w:rFonts w:ascii="Courier New" w:hAnsi="Courier New" w:cs="Courier New"/>
                <w:sz w:val="18"/>
                <w:szCs w:val="18"/>
              </w:rPr>
            </w:pPr>
            <w:r w:rsidRPr="00F91EA9">
              <w:rPr>
                <w:rFonts w:ascii="Courier New" w:hAnsi="Courier New" w:cs="Courier New"/>
                <w:sz w:val="18"/>
                <w:szCs w:val="18"/>
              </w:rPr>
              <w:t>( v1 v2 – v1 v2 v1 v2)</w:t>
            </w:r>
          </w:p>
        </w:tc>
        <w:tc>
          <w:tcPr>
            <w:tcW w:w="3600" w:type="dxa"/>
          </w:tcPr>
          <w:p w:rsidR="00524A62" w:rsidRPr="006F5821" w:rsidRDefault="00524A62" w:rsidP="00900BEA">
            <w:pPr>
              <w:jc w:val="both"/>
            </w:pPr>
            <w:r>
              <w:t>Duplicates the top t</w:t>
            </w:r>
            <w:r w:rsidR="007B068C">
              <w:t>w</w:t>
            </w:r>
            <w:r>
              <w:t>o items on the stack.</w:t>
            </w:r>
          </w:p>
        </w:tc>
        <w:tc>
          <w:tcPr>
            <w:tcW w:w="2088" w:type="dxa"/>
          </w:tcPr>
          <w:p w:rsidR="00524A62" w:rsidRDefault="00524A62" w:rsidP="00900BEA">
            <w:pPr>
              <w:jc w:val="both"/>
            </w:pPr>
            <w:r>
              <w:t>2DUP</w:t>
            </w:r>
          </w:p>
        </w:tc>
      </w:tr>
      <w:tr w:rsidR="00524A62" w:rsidRPr="006F5821" w:rsidTr="00151344">
        <w:tc>
          <w:tcPr>
            <w:tcW w:w="1164" w:type="dxa"/>
          </w:tcPr>
          <w:p w:rsidR="00524A62" w:rsidRPr="002036C8" w:rsidRDefault="00524A62" w:rsidP="00900BEA">
            <w:pPr>
              <w:jc w:val="both"/>
              <w:rPr>
                <w:rFonts w:ascii="Courier New" w:hAnsi="Courier New" w:cs="Courier New"/>
                <w:szCs w:val="20"/>
              </w:rPr>
            </w:pPr>
            <w:r w:rsidRPr="002036C8">
              <w:rPr>
                <w:rFonts w:ascii="Courier New" w:hAnsi="Courier New" w:cs="Courier New"/>
                <w:szCs w:val="20"/>
              </w:rPr>
              <w:t>over</w:t>
            </w:r>
          </w:p>
        </w:tc>
        <w:tc>
          <w:tcPr>
            <w:tcW w:w="2724" w:type="dxa"/>
          </w:tcPr>
          <w:p w:rsidR="00524A62" w:rsidRPr="00F91EA9" w:rsidRDefault="00524A62" w:rsidP="00900BEA">
            <w:pPr>
              <w:jc w:val="both"/>
              <w:rPr>
                <w:rFonts w:ascii="Courier New" w:hAnsi="Courier New" w:cs="Courier New"/>
                <w:sz w:val="18"/>
                <w:szCs w:val="18"/>
              </w:rPr>
            </w:pPr>
            <w:r w:rsidRPr="00F91EA9">
              <w:rPr>
                <w:rFonts w:ascii="Courier New" w:hAnsi="Courier New" w:cs="Courier New"/>
                <w:sz w:val="18"/>
                <w:szCs w:val="18"/>
              </w:rPr>
              <w:t>(v1 v2 – v1 v2 v1)</w:t>
            </w:r>
          </w:p>
        </w:tc>
        <w:tc>
          <w:tcPr>
            <w:tcW w:w="3600" w:type="dxa"/>
          </w:tcPr>
          <w:p w:rsidR="00524A62" w:rsidRPr="006F5821" w:rsidRDefault="00524A62" w:rsidP="00900BEA">
            <w:pPr>
              <w:jc w:val="both"/>
            </w:pPr>
            <w:r>
              <w:t>Makes a copy of the 2</w:t>
            </w:r>
            <w:r w:rsidRPr="00F91EA9">
              <w:rPr>
                <w:vertAlign w:val="superscript"/>
              </w:rPr>
              <w:t>nd</w:t>
            </w:r>
            <w:r>
              <w:t xml:space="preserve"> item in the stack to the top of the stack.</w:t>
            </w:r>
          </w:p>
        </w:tc>
        <w:tc>
          <w:tcPr>
            <w:tcW w:w="2088" w:type="dxa"/>
          </w:tcPr>
          <w:p w:rsidR="00524A62" w:rsidRDefault="00524A62" w:rsidP="00900BEA">
            <w:pPr>
              <w:jc w:val="both"/>
            </w:pPr>
            <w:r>
              <w:t>OVER</w:t>
            </w:r>
          </w:p>
        </w:tc>
      </w:tr>
      <w:tr w:rsidR="00524A62" w:rsidRPr="006F5821" w:rsidTr="00151344">
        <w:tc>
          <w:tcPr>
            <w:tcW w:w="1164" w:type="dxa"/>
          </w:tcPr>
          <w:p w:rsidR="00524A62" w:rsidRPr="002036C8" w:rsidRDefault="00524A62" w:rsidP="00900BEA">
            <w:pPr>
              <w:jc w:val="both"/>
              <w:rPr>
                <w:rFonts w:ascii="Courier New" w:hAnsi="Courier New" w:cs="Courier New"/>
                <w:szCs w:val="20"/>
              </w:rPr>
            </w:pPr>
            <w:r w:rsidRPr="002036C8">
              <w:rPr>
                <w:rFonts w:ascii="Courier New" w:hAnsi="Courier New" w:cs="Courier New"/>
                <w:szCs w:val="20"/>
              </w:rPr>
              <w:t>dup</w:t>
            </w:r>
          </w:p>
        </w:tc>
        <w:tc>
          <w:tcPr>
            <w:tcW w:w="2724" w:type="dxa"/>
          </w:tcPr>
          <w:p w:rsidR="00524A62" w:rsidRPr="00F91EA9" w:rsidRDefault="00524A62" w:rsidP="00900BEA">
            <w:pPr>
              <w:jc w:val="both"/>
              <w:rPr>
                <w:rFonts w:ascii="Courier New" w:hAnsi="Courier New" w:cs="Courier New"/>
                <w:sz w:val="18"/>
                <w:szCs w:val="18"/>
              </w:rPr>
            </w:pPr>
            <w:r w:rsidRPr="00F91EA9">
              <w:rPr>
                <w:rFonts w:ascii="Courier New" w:hAnsi="Courier New" w:cs="Courier New"/>
                <w:sz w:val="18"/>
                <w:szCs w:val="18"/>
              </w:rPr>
              <w:t>(v1 – v1 v1)</w:t>
            </w:r>
          </w:p>
        </w:tc>
        <w:tc>
          <w:tcPr>
            <w:tcW w:w="3600" w:type="dxa"/>
          </w:tcPr>
          <w:p w:rsidR="00524A62" w:rsidRPr="006F5821" w:rsidRDefault="00524A62" w:rsidP="00900BEA">
            <w:pPr>
              <w:jc w:val="both"/>
            </w:pPr>
            <w:r>
              <w:t>Makes a copy of the top item on the stack.</w:t>
            </w:r>
          </w:p>
        </w:tc>
        <w:tc>
          <w:tcPr>
            <w:tcW w:w="2088" w:type="dxa"/>
          </w:tcPr>
          <w:p w:rsidR="00524A62" w:rsidRDefault="00524A62" w:rsidP="00900BEA">
            <w:pPr>
              <w:jc w:val="both"/>
            </w:pPr>
            <w:r>
              <w:t>DUP</w:t>
            </w:r>
          </w:p>
        </w:tc>
      </w:tr>
      <w:tr w:rsidR="00524A62" w:rsidRPr="006F5821" w:rsidTr="00151344">
        <w:tc>
          <w:tcPr>
            <w:tcW w:w="1164" w:type="dxa"/>
          </w:tcPr>
          <w:p w:rsidR="00524A62" w:rsidRPr="002036C8" w:rsidRDefault="00524A62" w:rsidP="00900BEA">
            <w:pPr>
              <w:jc w:val="both"/>
              <w:rPr>
                <w:rFonts w:ascii="Courier New" w:hAnsi="Courier New" w:cs="Courier New"/>
                <w:szCs w:val="20"/>
              </w:rPr>
            </w:pPr>
            <w:r w:rsidRPr="002036C8">
              <w:rPr>
                <w:rFonts w:ascii="Courier New" w:hAnsi="Courier New" w:cs="Courier New"/>
                <w:szCs w:val="20"/>
              </w:rPr>
              <w:t>swap</w:t>
            </w:r>
          </w:p>
        </w:tc>
        <w:tc>
          <w:tcPr>
            <w:tcW w:w="2724" w:type="dxa"/>
          </w:tcPr>
          <w:p w:rsidR="00524A62" w:rsidRPr="00F91EA9" w:rsidRDefault="00524A62" w:rsidP="00900BEA">
            <w:pPr>
              <w:jc w:val="both"/>
              <w:rPr>
                <w:rFonts w:ascii="Courier New" w:hAnsi="Courier New" w:cs="Courier New"/>
                <w:sz w:val="18"/>
                <w:szCs w:val="18"/>
              </w:rPr>
            </w:pPr>
            <w:r w:rsidRPr="00F91EA9">
              <w:rPr>
                <w:rFonts w:ascii="Courier New" w:hAnsi="Courier New" w:cs="Courier New"/>
                <w:sz w:val="18"/>
                <w:szCs w:val="18"/>
              </w:rPr>
              <w:t>(v1 v2 – v2 v1)</w:t>
            </w:r>
          </w:p>
        </w:tc>
        <w:tc>
          <w:tcPr>
            <w:tcW w:w="3600" w:type="dxa"/>
          </w:tcPr>
          <w:p w:rsidR="00524A62" w:rsidRPr="006F5821" w:rsidRDefault="00524A62" w:rsidP="00900BEA">
            <w:pPr>
              <w:jc w:val="both"/>
            </w:pPr>
            <w:r>
              <w:t>Swaps the top two stack items.</w:t>
            </w:r>
          </w:p>
        </w:tc>
        <w:tc>
          <w:tcPr>
            <w:tcW w:w="2088" w:type="dxa"/>
          </w:tcPr>
          <w:p w:rsidR="00524A62" w:rsidRDefault="00524A62" w:rsidP="00900BEA">
            <w:pPr>
              <w:jc w:val="both"/>
            </w:pPr>
            <w:r>
              <w:t>SWAP</w:t>
            </w:r>
          </w:p>
        </w:tc>
      </w:tr>
      <w:tr w:rsidR="00524A62" w:rsidRPr="006F5821" w:rsidTr="00151344">
        <w:tc>
          <w:tcPr>
            <w:tcW w:w="1164" w:type="dxa"/>
          </w:tcPr>
          <w:p w:rsidR="00524A62" w:rsidRPr="002036C8" w:rsidRDefault="00524A62" w:rsidP="00900BEA">
            <w:pPr>
              <w:jc w:val="both"/>
              <w:rPr>
                <w:rFonts w:ascii="Courier New" w:hAnsi="Courier New" w:cs="Courier New"/>
                <w:szCs w:val="20"/>
              </w:rPr>
            </w:pPr>
            <w:r w:rsidRPr="002036C8">
              <w:rPr>
                <w:rFonts w:ascii="Courier New" w:hAnsi="Courier New" w:cs="Courier New"/>
                <w:szCs w:val="20"/>
              </w:rPr>
              <w:t>rot</w:t>
            </w:r>
          </w:p>
        </w:tc>
        <w:tc>
          <w:tcPr>
            <w:tcW w:w="2724" w:type="dxa"/>
          </w:tcPr>
          <w:p w:rsidR="00524A62" w:rsidRPr="00F91EA9" w:rsidRDefault="00524A62" w:rsidP="00900BEA">
            <w:pPr>
              <w:jc w:val="both"/>
              <w:rPr>
                <w:rFonts w:ascii="Courier New" w:hAnsi="Courier New" w:cs="Courier New"/>
                <w:sz w:val="18"/>
                <w:szCs w:val="18"/>
              </w:rPr>
            </w:pPr>
            <w:r w:rsidRPr="00F91EA9">
              <w:rPr>
                <w:rFonts w:ascii="Courier New" w:hAnsi="Courier New" w:cs="Courier New"/>
                <w:sz w:val="18"/>
                <w:szCs w:val="18"/>
              </w:rPr>
              <w:t>(v1 v2 v3 – v2 v3 v1)</w:t>
            </w:r>
          </w:p>
        </w:tc>
        <w:tc>
          <w:tcPr>
            <w:tcW w:w="3600" w:type="dxa"/>
          </w:tcPr>
          <w:p w:rsidR="00524A62" w:rsidRPr="006F5821" w:rsidRDefault="00524A62" w:rsidP="00900BEA">
            <w:pPr>
              <w:jc w:val="both"/>
            </w:pPr>
            <w:r>
              <w:t>Rotates the top three items so that the 3</w:t>
            </w:r>
            <w:r w:rsidRPr="00F91EA9">
              <w:rPr>
                <w:vertAlign w:val="superscript"/>
              </w:rPr>
              <w:t>rd</w:t>
            </w:r>
            <w:r>
              <w:t xml:space="preserve"> deep item is now on the top of the stack.</w:t>
            </w:r>
          </w:p>
        </w:tc>
        <w:tc>
          <w:tcPr>
            <w:tcW w:w="2088" w:type="dxa"/>
          </w:tcPr>
          <w:p w:rsidR="00524A62" w:rsidRDefault="00524A62" w:rsidP="00900BEA">
            <w:pPr>
              <w:jc w:val="both"/>
            </w:pPr>
            <w:r>
              <w:t>ROT</w:t>
            </w:r>
          </w:p>
        </w:tc>
      </w:tr>
    </w:tbl>
    <w:p w:rsidR="00616063" w:rsidRDefault="00616063" w:rsidP="00900BEA">
      <w:pPr>
        <w:jc w:val="both"/>
      </w:pPr>
    </w:p>
    <w:p w:rsidR="00616063" w:rsidRPr="001C20E0" w:rsidRDefault="00616063" w:rsidP="00900BEA">
      <w:pPr>
        <w:jc w:val="both"/>
      </w:pPr>
    </w:p>
    <w:p w:rsidR="00616063" w:rsidRDefault="00524A62" w:rsidP="00900BEA">
      <w:pPr>
        <w:pStyle w:val="App2"/>
        <w:jc w:val="both"/>
      </w:pPr>
      <w:bookmarkStart w:id="47" w:name="_Toc301798773"/>
      <w:bookmarkStart w:id="48" w:name="_Toc358623733"/>
      <w:r>
        <w:t>NPL</w:t>
      </w:r>
      <w:r w:rsidR="00616063">
        <w:t xml:space="preserve"> </w:t>
      </w:r>
      <w:proofErr w:type="spellStart"/>
      <w:r w:rsidR="00616063">
        <w:t>Input/Output</w:t>
      </w:r>
      <w:bookmarkEnd w:id="47"/>
      <w:bookmarkEnd w:id="48"/>
      <w:proofErr w:type="spellEnd"/>
      <w:r w:rsidR="00616063">
        <w:t xml:space="preserve"> </w:t>
      </w:r>
    </w:p>
    <w:p w:rsidR="00616063" w:rsidRDefault="00616063" w:rsidP="00900BEA">
      <w:pPr>
        <w:jc w:val="both"/>
      </w:pPr>
      <w:r>
        <w:t>These are commands to do input and output to/from the user.</w:t>
      </w:r>
    </w:p>
    <w:p w:rsidR="00616063" w:rsidRDefault="00616063" w:rsidP="00900BEA">
      <w:pPr>
        <w:jc w:val="both"/>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278"/>
        <w:gridCol w:w="2700"/>
        <w:gridCol w:w="5418"/>
      </w:tblGrid>
      <w:tr w:rsidR="00616063" w:rsidTr="00392F59">
        <w:tc>
          <w:tcPr>
            <w:tcW w:w="1278" w:type="dxa"/>
            <w:tcBorders>
              <w:top w:val="single" w:sz="4" w:space="0" w:color="auto"/>
              <w:left w:val="single" w:sz="4" w:space="0" w:color="auto"/>
              <w:bottom w:val="single" w:sz="4" w:space="0" w:color="auto"/>
              <w:right w:val="single" w:sz="6" w:space="0" w:color="auto"/>
            </w:tcBorders>
            <w:shd w:val="clear" w:color="auto" w:fill="FBD4B4" w:themeFill="accent6" w:themeFillTint="66"/>
          </w:tcPr>
          <w:p w:rsidR="00616063" w:rsidRDefault="00616063" w:rsidP="00900BEA">
            <w:pPr>
              <w:jc w:val="both"/>
            </w:pPr>
            <w:r>
              <w:t>Command</w:t>
            </w:r>
          </w:p>
        </w:tc>
        <w:tc>
          <w:tcPr>
            <w:tcW w:w="2700" w:type="dxa"/>
            <w:tcBorders>
              <w:top w:val="single" w:sz="4" w:space="0" w:color="auto"/>
              <w:left w:val="single" w:sz="6" w:space="0" w:color="auto"/>
              <w:bottom w:val="single" w:sz="4" w:space="0" w:color="auto"/>
              <w:right w:val="single" w:sz="6" w:space="0" w:color="auto"/>
            </w:tcBorders>
            <w:shd w:val="clear" w:color="auto" w:fill="FBD4B4" w:themeFill="accent6" w:themeFillTint="66"/>
          </w:tcPr>
          <w:p w:rsidR="00616063" w:rsidRDefault="00616063" w:rsidP="00900BEA">
            <w:pPr>
              <w:jc w:val="both"/>
            </w:pPr>
            <w:r>
              <w:t>Stack Diagram</w:t>
            </w:r>
          </w:p>
        </w:tc>
        <w:tc>
          <w:tcPr>
            <w:tcW w:w="5418" w:type="dxa"/>
            <w:tcBorders>
              <w:top w:val="single" w:sz="4" w:space="0" w:color="auto"/>
              <w:left w:val="single" w:sz="6" w:space="0" w:color="auto"/>
              <w:bottom w:val="single" w:sz="4" w:space="0" w:color="auto"/>
              <w:right w:val="single" w:sz="4" w:space="0" w:color="auto"/>
            </w:tcBorders>
            <w:shd w:val="clear" w:color="auto" w:fill="FBD4B4" w:themeFill="accent6" w:themeFillTint="66"/>
          </w:tcPr>
          <w:p w:rsidR="00616063" w:rsidRDefault="00616063" w:rsidP="00900BEA">
            <w:pPr>
              <w:jc w:val="both"/>
            </w:pPr>
            <w:r>
              <w:t>Notes</w:t>
            </w:r>
          </w:p>
        </w:tc>
      </w:tr>
      <w:tr w:rsidR="00616063" w:rsidRPr="006F5821" w:rsidTr="00392F59">
        <w:tc>
          <w:tcPr>
            <w:tcW w:w="1278" w:type="dxa"/>
          </w:tcPr>
          <w:p w:rsidR="00616063" w:rsidRPr="00F91EA9" w:rsidRDefault="00616063" w:rsidP="00900BEA">
            <w:pPr>
              <w:jc w:val="both"/>
              <w:rPr>
                <w:rFonts w:ascii="Courier New" w:hAnsi="Courier New" w:cs="Courier New"/>
                <w:sz w:val="18"/>
                <w:szCs w:val="18"/>
              </w:rPr>
            </w:pPr>
            <w:proofErr w:type="spellStart"/>
            <w:r w:rsidRPr="00F91EA9">
              <w:rPr>
                <w:rFonts w:ascii="Courier New" w:hAnsi="Courier New" w:cs="Courier New"/>
                <w:sz w:val="18"/>
                <w:szCs w:val="18"/>
              </w:rPr>
              <w:t>accelp.p</w:t>
            </w:r>
            <w:proofErr w:type="spellEnd"/>
          </w:p>
        </w:tc>
        <w:tc>
          <w:tcPr>
            <w:tcW w:w="2700" w:type="dxa"/>
          </w:tcPr>
          <w:p w:rsidR="00616063" w:rsidRPr="00AE7998" w:rsidRDefault="00616063" w:rsidP="00900BEA">
            <w:pPr>
              <w:jc w:val="both"/>
              <w:rPr>
                <w:rFonts w:ascii="Courier New" w:hAnsi="Courier New" w:cs="Courier New"/>
                <w:sz w:val="18"/>
                <w:szCs w:val="18"/>
              </w:rPr>
            </w:pPr>
            <w:r w:rsidRPr="00AE7998">
              <w:rPr>
                <w:rFonts w:ascii="Courier New" w:hAnsi="Courier New" w:cs="Courier New"/>
                <w:sz w:val="18"/>
                <w:szCs w:val="18"/>
              </w:rPr>
              <w:t xml:space="preserve">( T|F </w:t>
            </w:r>
            <w:r w:rsidR="00B20256">
              <w:rPr>
                <w:rFonts w:ascii="Courier New" w:hAnsi="Courier New" w:cs="Courier New"/>
                <w:sz w:val="18"/>
                <w:szCs w:val="18"/>
              </w:rPr>
              <w:t>-</w:t>
            </w:r>
            <w:r w:rsidRPr="00AE7998">
              <w:rPr>
                <w:rFonts w:ascii="Courier New" w:hAnsi="Courier New" w:cs="Courier New"/>
                <w:sz w:val="18"/>
                <w:szCs w:val="18"/>
              </w:rPr>
              <w:t xml:space="preserve"> )</w:t>
            </w:r>
          </w:p>
        </w:tc>
        <w:tc>
          <w:tcPr>
            <w:tcW w:w="5418" w:type="dxa"/>
          </w:tcPr>
          <w:p w:rsidR="00616063" w:rsidRPr="006F5821" w:rsidRDefault="00616063" w:rsidP="00900BEA">
            <w:pPr>
              <w:jc w:val="both"/>
            </w:pPr>
            <w:r>
              <w:t>Turns on/off the processed accelerometer data.</w:t>
            </w:r>
          </w:p>
        </w:tc>
      </w:tr>
      <w:tr w:rsidR="00616063" w:rsidRPr="006F5821" w:rsidTr="00392F59">
        <w:tc>
          <w:tcPr>
            <w:tcW w:w="1278" w:type="dxa"/>
          </w:tcPr>
          <w:p w:rsidR="00616063" w:rsidRPr="00F91EA9" w:rsidRDefault="00616063" w:rsidP="00900BEA">
            <w:pPr>
              <w:jc w:val="both"/>
              <w:rPr>
                <w:rFonts w:ascii="Courier New" w:hAnsi="Courier New" w:cs="Courier New"/>
                <w:sz w:val="18"/>
                <w:szCs w:val="18"/>
              </w:rPr>
            </w:pPr>
            <w:proofErr w:type="spellStart"/>
            <w:r w:rsidRPr="00F91EA9">
              <w:rPr>
                <w:rFonts w:ascii="Courier New" w:hAnsi="Courier New" w:cs="Courier New"/>
                <w:sz w:val="18"/>
                <w:szCs w:val="18"/>
              </w:rPr>
              <w:t>magp.p</w:t>
            </w:r>
            <w:proofErr w:type="spellEnd"/>
          </w:p>
        </w:tc>
        <w:tc>
          <w:tcPr>
            <w:tcW w:w="2700" w:type="dxa"/>
          </w:tcPr>
          <w:p w:rsidR="00616063" w:rsidRPr="00AE7998" w:rsidRDefault="00616063" w:rsidP="00900BEA">
            <w:pPr>
              <w:jc w:val="both"/>
              <w:rPr>
                <w:rFonts w:ascii="Courier New" w:hAnsi="Courier New" w:cs="Courier New"/>
                <w:sz w:val="18"/>
                <w:szCs w:val="18"/>
              </w:rPr>
            </w:pPr>
            <w:r w:rsidRPr="00AE7998">
              <w:rPr>
                <w:rFonts w:ascii="Courier New" w:hAnsi="Courier New" w:cs="Courier New"/>
                <w:sz w:val="18"/>
                <w:szCs w:val="18"/>
              </w:rPr>
              <w:t xml:space="preserve">( T|F </w:t>
            </w:r>
            <w:r w:rsidR="00B20256">
              <w:rPr>
                <w:rFonts w:ascii="Courier New" w:hAnsi="Courier New" w:cs="Courier New"/>
                <w:sz w:val="18"/>
                <w:szCs w:val="18"/>
              </w:rPr>
              <w:t>-</w:t>
            </w:r>
            <w:r w:rsidRPr="00AE7998">
              <w:rPr>
                <w:rFonts w:ascii="Courier New" w:hAnsi="Courier New" w:cs="Courier New"/>
                <w:sz w:val="18"/>
                <w:szCs w:val="18"/>
              </w:rPr>
              <w:t xml:space="preserve"> )</w:t>
            </w:r>
          </w:p>
        </w:tc>
        <w:tc>
          <w:tcPr>
            <w:tcW w:w="5418" w:type="dxa"/>
          </w:tcPr>
          <w:p w:rsidR="00616063" w:rsidRPr="006F5821" w:rsidRDefault="00616063" w:rsidP="00900BEA">
            <w:pPr>
              <w:jc w:val="both"/>
            </w:pPr>
            <w:r>
              <w:t>Turns on/off the processed magnetometer data.</w:t>
            </w:r>
          </w:p>
        </w:tc>
      </w:tr>
      <w:tr w:rsidR="00616063" w:rsidRPr="006F5821" w:rsidTr="00392F59">
        <w:tc>
          <w:tcPr>
            <w:tcW w:w="1278" w:type="dxa"/>
          </w:tcPr>
          <w:p w:rsidR="00616063" w:rsidRPr="00F91EA9" w:rsidRDefault="00616063" w:rsidP="00900BEA">
            <w:pPr>
              <w:jc w:val="both"/>
              <w:rPr>
                <w:rFonts w:ascii="Courier New" w:hAnsi="Courier New" w:cs="Courier New"/>
                <w:sz w:val="18"/>
                <w:szCs w:val="18"/>
              </w:rPr>
            </w:pPr>
            <w:proofErr w:type="spellStart"/>
            <w:r w:rsidRPr="00F91EA9">
              <w:rPr>
                <w:rFonts w:ascii="Courier New" w:hAnsi="Courier New" w:cs="Courier New"/>
                <w:sz w:val="18"/>
                <w:szCs w:val="18"/>
              </w:rPr>
              <w:t>gyrop.p</w:t>
            </w:r>
            <w:proofErr w:type="spellEnd"/>
          </w:p>
        </w:tc>
        <w:tc>
          <w:tcPr>
            <w:tcW w:w="2700" w:type="dxa"/>
          </w:tcPr>
          <w:p w:rsidR="00616063" w:rsidRPr="00AE7998" w:rsidRDefault="00616063" w:rsidP="00900BEA">
            <w:pPr>
              <w:jc w:val="both"/>
              <w:rPr>
                <w:rFonts w:ascii="Courier New" w:hAnsi="Courier New" w:cs="Courier New"/>
                <w:sz w:val="18"/>
                <w:szCs w:val="18"/>
              </w:rPr>
            </w:pPr>
            <w:r w:rsidRPr="00AE7998">
              <w:rPr>
                <w:rFonts w:ascii="Courier New" w:hAnsi="Courier New" w:cs="Courier New"/>
                <w:sz w:val="18"/>
                <w:szCs w:val="18"/>
              </w:rPr>
              <w:t xml:space="preserve">( T|F </w:t>
            </w:r>
            <w:r w:rsidR="00B20256">
              <w:rPr>
                <w:rFonts w:ascii="Courier New" w:hAnsi="Courier New" w:cs="Courier New"/>
                <w:sz w:val="18"/>
                <w:szCs w:val="18"/>
              </w:rPr>
              <w:t>-</w:t>
            </w:r>
            <w:r w:rsidRPr="00AE7998">
              <w:rPr>
                <w:rFonts w:ascii="Courier New" w:hAnsi="Courier New" w:cs="Courier New"/>
                <w:sz w:val="18"/>
                <w:szCs w:val="18"/>
              </w:rPr>
              <w:t xml:space="preserve"> )</w:t>
            </w:r>
          </w:p>
        </w:tc>
        <w:tc>
          <w:tcPr>
            <w:tcW w:w="5418" w:type="dxa"/>
          </w:tcPr>
          <w:p w:rsidR="00616063" w:rsidRPr="006F5821" w:rsidRDefault="00616063" w:rsidP="00900BEA">
            <w:pPr>
              <w:jc w:val="both"/>
            </w:pPr>
            <w:r>
              <w:t>Turns on/off the processed gyro data.</w:t>
            </w:r>
          </w:p>
        </w:tc>
      </w:tr>
      <w:tr w:rsidR="00616063" w:rsidRPr="006F5821" w:rsidTr="00392F59">
        <w:tc>
          <w:tcPr>
            <w:tcW w:w="1278" w:type="dxa"/>
          </w:tcPr>
          <w:p w:rsidR="00616063" w:rsidRPr="00F91EA9" w:rsidRDefault="00616063" w:rsidP="00900BEA">
            <w:pPr>
              <w:jc w:val="both"/>
              <w:rPr>
                <w:rFonts w:ascii="Courier New" w:hAnsi="Courier New" w:cs="Courier New"/>
                <w:sz w:val="18"/>
                <w:szCs w:val="18"/>
              </w:rPr>
            </w:pPr>
            <w:proofErr w:type="spellStart"/>
            <w:r w:rsidRPr="00F91EA9">
              <w:rPr>
                <w:rFonts w:ascii="Courier New" w:hAnsi="Courier New" w:cs="Courier New"/>
                <w:sz w:val="18"/>
                <w:szCs w:val="18"/>
              </w:rPr>
              <w:t>accel.p</w:t>
            </w:r>
            <w:proofErr w:type="spellEnd"/>
          </w:p>
        </w:tc>
        <w:tc>
          <w:tcPr>
            <w:tcW w:w="2700" w:type="dxa"/>
          </w:tcPr>
          <w:p w:rsidR="00616063" w:rsidRPr="00AE7998" w:rsidRDefault="00616063" w:rsidP="00900BEA">
            <w:pPr>
              <w:jc w:val="both"/>
              <w:rPr>
                <w:rFonts w:ascii="Courier New" w:hAnsi="Courier New" w:cs="Courier New"/>
                <w:sz w:val="18"/>
                <w:szCs w:val="18"/>
              </w:rPr>
            </w:pPr>
            <w:r w:rsidRPr="00AE7998">
              <w:rPr>
                <w:rFonts w:ascii="Courier New" w:hAnsi="Courier New" w:cs="Courier New"/>
                <w:sz w:val="18"/>
                <w:szCs w:val="18"/>
              </w:rPr>
              <w:t xml:space="preserve">( T|F </w:t>
            </w:r>
            <w:r w:rsidR="00B20256">
              <w:rPr>
                <w:rFonts w:ascii="Courier New" w:hAnsi="Courier New" w:cs="Courier New"/>
                <w:sz w:val="18"/>
                <w:szCs w:val="18"/>
              </w:rPr>
              <w:t>-</w:t>
            </w:r>
            <w:r w:rsidRPr="00AE7998">
              <w:rPr>
                <w:rFonts w:ascii="Courier New" w:hAnsi="Courier New" w:cs="Courier New"/>
                <w:sz w:val="18"/>
                <w:szCs w:val="18"/>
              </w:rPr>
              <w:t xml:space="preserve"> )</w:t>
            </w:r>
          </w:p>
        </w:tc>
        <w:tc>
          <w:tcPr>
            <w:tcW w:w="5418" w:type="dxa"/>
          </w:tcPr>
          <w:p w:rsidR="00616063" w:rsidRPr="006F5821" w:rsidRDefault="00616063" w:rsidP="00900BEA">
            <w:pPr>
              <w:jc w:val="both"/>
            </w:pPr>
            <w:r>
              <w:t>Turns on/off the accelerometer data.</w:t>
            </w:r>
          </w:p>
        </w:tc>
      </w:tr>
      <w:tr w:rsidR="00616063" w:rsidRPr="006F5821" w:rsidTr="00392F59">
        <w:tc>
          <w:tcPr>
            <w:tcW w:w="1278" w:type="dxa"/>
          </w:tcPr>
          <w:p w:rsidR="00616063" w:rsidRPr="00F91EA9" w:rsidRDefault="00616063" w:rsidP="00900BEA">
            <w:pPr>
              <w:jc w:val="both"/>
              <w:rPr>
                <w:rFonts w:ascii="Courier New" w:hAnsi="Courier New" w:cs="Courier New"/>
                <w:sz w:val="18"/>
                <w:szCs w:val="18"/>
              </w:rPr>
            </w:pPr>
            <w:proofErr w:type="spellStart"/>
            <w:r w:rsidRPr="00F91EA9">
              <w:rPr>
                <w:rFonts w:ascii="Courier New" w:hAnsi="Courier New" w:cs="Courier New"/>
                <w:sz w:val="18"/>
                <w:szCs w:val="18"/>
              </w:rPr>
              <w:t>mag.p</w:t>
            </w:r>
            <w:proofErr w:type="spellEnd"/>
          </w:p>
        </w:tc>
        <w:tc>
          <w:tcPr>
            <w:tcW w:w="2700" w:type="dxa"/>
          </w:tcPr>
          <w:p w:rsidR="00616063" w:rsidRPr="00AE7998" w:rsidRDefault="00616063" w:rsidP="00900BEA">
            <w:pPr>
              <w:jc w:val="both"/>
              <w:rPr>
                <w:rFonts w:ascii="Courier New" w:hAnsi="Courier New" w:cs="Courier New"/>
                <w:sz w:val="18"/>
                <w:szCs w:val="18"/>
              </w:rPr>
            </w:pPr>
            <w:r w:rsidRPr="00AE7998">
              <w:rPr>
                <w:rFonts w:ascii="Courier New" w:hAnsi="Courier New" w:cs="Courier New"/>
                <w:sz w:val="18"/>
                <w:szCs w:val="18"/>
              </w:rPr>
              <w:t xml:space="preserve">( T|F </w:t>
            </w:r>
            <w:r w:rsidR="00B20256">
              <w:rPr>
                <w:rFonts w:ascii="Courier New" w:hAnsi="Courier New" w:cs="Courier New"/>
                <w:sz w:val="18"/>
                <w:szCs w:val="18"/>
              </w:rPr>
              <w:t>-</w:t>
            </w:r>
            <w:r w:rsidRPr="00AE7998">
              <w:rPr>
                <w:rFonts w:ascii="Courier New" w:hAnsi="Courier New" w:cs="Courier New"/>
                <w:sz w:val="18"/>
                <w:szCs w:val="18"/>
              </w:rPr>
              <w:t xml:space="preserve"> )</w:t>
            </w:r>
          </w:p>
        </w:tc>
        <w:tc>
          <w:tcPr>
            <w:tcW w:w="5418" w:type="dxa"/>
          </w:tcPr>
          <w:p w:rsidR="00616063" w:rsidRPr="006F5821" w:rsidRDefault="00616063" w:rsidP="00900BEA">
            <w:pPr>
              <w:jc w:val="both"/>
            </w:pPr>
            <w:r>
              <w:t>Turns on/off the magnetometer data.</w:t>
            </w:r>
          </w:p>
        </w:tc>
      </w:tr>
      <w:tr w:rsidR="00616063" w:rsidRPr="006F5821" w:rsidTr="00392F59">
        <w:tc>
          <w:tcPr>
            <w:tcW w:w="1278" w:type="dxa"/>
          </w:tcPr>
          <w:p w:rsidR="00616063" w:rsidRPr="00F91EA9" w:rsidRDefault="00C01364" w:rsidP="00900BEA">
            <w:pPr>
              <w:jc w:val="both"/>
              <w:rPr>
                <w:rFonts w:ascii="Courier New" w:hAnsi="Courier New" w:cs="Courier New"/>
                <w:sz w:val="18"/>
                <w:szCs w:val="18"/>
              </w:rPr>
            </w:pPr>
            <w:proofErr w:type="spellStart"/>
            <w:r>
              <w:rPr>
                <w:rFonts w:ascii="Courier New" w:hAnsi="Courier New" w:cs="Courier New"/>
                <w:sz w:val="18"/>
                <w:szCs w:val="18"/>
              </w:rPr>
              <w:t>compass.p</w:t>
            </w:r>
            <w:proofErr w:type="spellEnd"/>
          </w:p>
        </w:tc>
        <w:tc>
          <w:tcPr>
            <w:tcW w:w="2700" w:type="dxa"/>
          </w:tcPr>
          <w:p w:rsidR="00616063" w:rsidRPr="00AE7998" w:rsidRDefault="00616063" w:rsidP="00900BEA">
            <w:pPr>
              <w:jc w:val="both"/>
              <w:rPr>
                <w:rFonts w:ascii="Courier New" w:hAnsi="Courier New" w:cs="Courier New"/>
                <w:sz w:val="18"/>
                <w:szCs w:val="18"/>
              </w:rPr>
            </w:pPr>
            <w:r w:rsidRPr="00AE7998">
              <w:rPr>
                <w:rFonts w:ascii="Courier New" w:hAnsi="Courier New" w:cs="Courier New"/>
                <w:sz w:val="18"/>
                <w:szCs w:val="18"/>
              </w:rPr>
              <w:t xml:space="preserve">( T|F </w:t>
            </w:r>
            <w:r w:rsidR="00B20256">
              <w:rPr>
                <w:rFonts w:ascii="Courier New" w:hAnsi="Courier New" w:cs="Courier New"/>
                <w:sz w:val="18"/>
                <w:szCs w:val="18"/>
              </w:rPr>
              <w:t>-</w:t>
            </w:r>
            <w:r w:rsidRPr="00AE7998">
              <w:rPr>
                <w:rFonts w:ascii="Courier New" w:hAnsi="Courier New" w:cs="Courier New"/>
                <w:sz w:val="18"/>
                <w:szCs w:val="18"/>
              </w:rPr>
              <w:t xml:space="preserve"> )</w:t>
            </w:r>
          </w:p>
        </w:tc>
        <w:tc>
          <w:tcPr>
            <w:tcW w:w="5418" w:type="dxa"/>
          </w:tcPr>
          <w:p w:rsidR="00616063" w:rsidRPr="006F5821" w:rsidRDefault="00616063" w:rsidP="00900BEA">
            <w:pPr>
              <w:jc w:val="both"/>
            </w:pPr>
            <w:r>
              <w:t xml:space="preserve">Turns on/off the </w:t>
            </w:r>
            <w:r w:rsidR="001D5412">
              <w:t>inertial system</w:t>
            </w:r>
            <w:r>
              <w:t xml:space="preserve"> data.</w:t>
            </w:r>
          </w:p>
        </w:tc>
      </w:tr>
      <w:tr w:rsidR="00616063" w:rsidRPr="006F5821" w:rsidTr="00392F59">
        <w:tc>
          <w:tcPr>
            <w:tcW w:w="1278" w:type="dxa"/>
          </w:tcPr>
          <w:p w:rsidR="00616063" w:rsidRPr="00F91EA9" w:rsidRDefault="00616063" w:rsidP="00900BEA">
            <w:pPr>
              <w:jc w:val="both"/>
              <w:rPr>
                <w:rFonts w:ascii="Courier New" w:hAnsi="Courier New" w:cs="Courier New"/>
                <w:sz w:val="18"/>
                <w:szCs w:val="18"/>
              </w:rPr>
            </w:pPr>
            <w:proofErr w:type="spellStart"/>
            <w:r w:rsidRPr="00F91EA9">
              <w:rPr>
                <w:rFonts w:ascii="Courier New" w:hAnsi="Courier New" w:cs="Courier New"/>
                <w:sz w:val="18"/>
                <w:szCs w:val="18"/>
              </w:rPr>
              <w:t>s.p</w:t>
            </w:r>
            <w:proofErr w:type="spellEnd"/>
          </w:p>
        </w:tc>
        <w:tc>
          <w:tcPr>
            <w:tcW w:w="2700" w:type="dxa"/>
          </w:tcPr>
          <w:p w:rsidR="00616063" w:rsidRPr="00AE7998" w:rsidRDefault="00616063" w:rsidP="00900BEA">
            <w:pPr>
              <w:jc w:val="both"/>
              <w:rPr>
                <w:rFonts w:ascii="Courier New" w:hAnsi="Courier New" w:cs="Courier New"/>
                <w:sz w:val="18"/>
                <w:szCs w:val="18"/>
              </w:rPr>
            </w:pPr>
            <w:r w:rsidRPr="00AE7998">
              <w:rPr>
                <w:rFonts w:ascii="Courier New" w:hAnsi="Courier New" w:cs="Courier New"/>
                <w:sz w:val="18"/>
                <w:szCs w:val="18"/>
              </w:rPr>
              <w:t xml:space="preserve">( T|F </w:t>
            </w:r>
            <w:r w:rsidR="00B20256">
              <w:rPr>
                <w:rFonts w:ascii="Courier New" w:hAnsi="Courier New" w:cs="Courier New"/>
                <w:sz w:val="18"/>
                <w:szCs w:val="18"/>
              </w:rPr>
              <w:t>-</w:t>
            </w:r>
            <w:r w:rsidRPr="00AE7998">
              <w:rPr>
                <w:rFonts w:ascii="Courier New" w:hAnsi="Courier New" w:cs="Courier New"/>
                <w:sz w:val="18"/>
                <w:szCs w:val="18"/>
              </w:rPr>
              <w:t xml:space="preserve"> )</w:t>
            </w:r>
          </w:p>
        </w:tc>
        <w:tc>
          <w:tcPr>
            <w:tcW w:w="5418" w:type="dxa"/>
          </w:tcPr>
          <w:p w:rsidR="00235224" w:rsidRDefault="00616063" w:rsidP="00900BEA">
            <w:pPr>
              <w:jc w:val="both"/>
            </w:pPr>
            <w:r>
              <w:t xml:space="preserve">Turns on/off the </w:t>
            </w:r>
            <w:r w:rsidR="00C55FBA">
              <w:t>raw sample data</w:t>
            </w:r>
            <w:r>
              <w:t>.</w:t>
            </w:r>
            <w:r w:rsidR="00C55FBA">
              <w:t xml:space="preserve"> Outputs all raw samples.</w:t>
            </w:r>
          </w:p>
        </w:tc>
      </w:tr>
      <w:tr w:rsidR="00616063" w:rsidRPr="006F5821" w:rsidTr="00392F59">
        <w:tc>
          <w:tcPr>
            <w:tcW w:w="1278" w:type="dxa"/>
          </w:tcPr>
          <w:p w:rsidR="00616063" w:rsidRPr="00F91EA9" w:rsidRDefault="00616063" w:rsidP="00900BEA">
            <w:pPr>
              <w:jc w:val="both"/>
              <w:rPr>
                <w:rFonts w:ascii="Courier New" w:hAnsi="Courier New" w:cs="Courier New"/>
                <w:sz w:val="18"/>
                <w:szCs w:val="18"/>
              </w:rPr>
            </w:pPr>
            <w:proofErr w:type="spellStart"/>
            <w:r w:rsidRPr="00F91EA9">
              <w:rPr>
                <w:rFonts w:ascii="Courier New" w:hAnsi="Courier New" w:cs="Courier New"/>
                <w:sz w:val="18"/>
                <w:szCs w:val="18"/>
              </w:rPr>
              <w:t>gyro.p</w:t>
            </w:r>
            <w:proofErr w:type="spellEnd"/>
          </w:p>
        </w:tc>
        <w:tc>
          <w:tcPr>
            <w:tcW w:w="2700" w:type="dxa"/>
          </w:tcPr>
          <w:p w:rsidR="00616063" w:rsidRPr="00AE7998" w:rsidRDefault="00616063" w:rsidP="00900BEA">
            <w:pPr>
              <w:jc w:val="both"/>
              <w:rPr>
                <w:rFonts w:ascii="Courier New" w:hAnsi="Courier New" w:cs="Courier New"/>
                <w:sz w:val="18"/>
                <w:szCs w:val="18"/>
              </w:rPr>
            </w:pPr>
            <w:r w:rsidRPr="00AE7998">
              <w:rPr>
                <w:rFonts w:ascii="Courier New" w:hAnsi="Courier New" w:cs="Courier New"/>
                <w:sz w:val="18"/>
                <w:szCs w:val="18"/>
              </w:rPr>
              <w:t xml:space="preserve">( T|F </w:t>
            </w:r>
            <w:r w:rsidR="00B20256">
              <w:rPr>
                <w:rFonts w:ascii="Courier New" w:hAnsi="Courier New" w:cs="Courier New"/>
                <w:sz w:val="18"/>
                <w:szCs w:val="18"/>
              </w:rPr>
              <w:t>-</w:t>
            </w:r>
            <w:r w:rsidRPr="00AE7998">
              <w:rPr>
                <w:rFonts w:ascii="Courier New" w:hAnsi="Courier New" w:cs="Courier New"/>
                <w:sz w:val="18"/>
                <w:szCs w:val="18"/>
              </w:rPr>
              <w:t xml:space="preserve"> )</w:t>
            </w:r>
          </w:p>
        </w:tc>
        <w:tc>
          <w:tcPr>
            <w:tcW w:w="5418" w:type="dxa"/>
          </w:tcPr>
          <w:p w:rsidR="00616063" w:rsidRPr="006F5821" w:rsidRDefault="00616063" w:rsidP="00900BEA">
            <w:pPr>
              <w:jc w:val="both"/>
            </w:pPr>
            <w:r>
              <w:t>Turns on/off the</w:t>
            </w:r>
            <w:r w:rsidR="00C55FBA">
              <w:t xml:space="preserve"> raw gyro </w:t>
            </w:r>
            <w:r>
              <w:t>data.</w:t>
            </w:r>
          </w:p>
        </w:tc>
      </w:tr>
      <w:tr w:rsidR="00E623AA" w:rsidRPr="006F5821" w:rsidTr="00392F59">
        <w:tc>
          <w:tcPr>
            <w:tcW w:w="1278" w:type="dxa"/>
          </w:tcPr>
          <w:p w:rsidR="00E623AA" w:rsidRPr="00F91EA9" w:rsidRDefault="00E623AA" w:rsidP="00900BEA">
            <w:pPr>
              <w:jc w:val="both"/>
              <w:rPr>
                <w:rFonts w:ascii="Courier New" w:hAnsi="Courier New" w:cs="Courier New"/>
                <w:sz w:val="18"/>
                <w:szCs w:val="18"/>
              </w:rPr>
            </w:pPr>
            <w:proofErr w:type="gramStart"/>
            <w:r>
              <w:rPr>
                <w:rFonts w:ascii="Courier New" w:hAnsi="Courier New" w:cs="Courier New"/>
                <w:sz w:val="18"/>
                <w:szCs w:val="18"/>
              </w:rPr>
              <w:t>db</w:t>
            </w:r>
            <w:proofErr w:type="gramEnd"/>
            <w:r>
              <w:rPr>
                <w:rFonts w:ascii="Courier New" w:hAnsi="Courier New" w:cs="Courier New"/>
                <w:sz w:val="18"/>
                <w:szCs w:val="18"/>
              </w:rPr>
              <w:t>.</w:t>
            </w:r>
          </w:p>
        </w:tc>
        <w:tc>
          <w:tcPr>
            <w:tcW w:w="2700" w:type="dxa"/>
          </w:tcPr>
          <w:p w:rsidR="00E623AA" w:rsidRPr="00AE7998" w:rsidRDefault="00E623AA" w:rsidP="00900BEA">
            <w:pPr>
              <w:jc w:val="both"/>
              <w:rPr>
                <w:rFonts w:ascii="Courier New" w:hAnsi="Courier New" w:cs="Courier New"/>
                <w:sz w:val="18"/>
                <w:szCs w:val="18"/>
              </w:rPr>
            </w:pPr>
            <w:r>
              <w:rPr>
                <w:rFonts w:ascii="Courier New" w:hAnsi="Courier New" w:cs="Courier New"/>
                <w:sz w:val="18"/>
                <w:szCs w:val="18"/>
              </w:rPr>
              <w:t xml:space="preserve">( </w:t>
            </w:r>
            <w:r w:rsidR="00B20256">
              <w:rPr>
                <w:rFonts w:ascii="Courier New" w:hAnsi="Courier New" w:cs="Courier New"/>
                <w:sz w:val="18"/>
                <w:szCs w:val="18"/>
              </w:rPr>
              <w:t>-</w:t>
            </w:r>
            <w:r>
              <w:rPr>
                <w:rFonts w:ascii="Courier New" w:hAnsi="Courier New" w:cs="Courier New"/>
                <w:sz w:val="18"/>
                <w:szCs w:val="18"/>
              </w:rPr>
              <w:t xml:space="preserve"> )</w:t>
            </w:r>
          </w:p>
        </w:tc>
        <w:tc>
          <w:tcPr>
            <w:tcW w:w="5418" w:type="dxa"/>
          </w:tcPr>
          <w:p w:rsidR="00E623AA" w:rsidRDefault="00E623AA" w:rsidP="00900BEA">
            <w:pPr>
              <w:jc w:val="both"/>
            </w:pPr>
            <w:r>
              <w:t>Print the entire database contents.</w:t>
            </w:r>
          </w:p>
        </w:tc>
      </w:tr>
      <w:tr w:rsidR="007D1007" w:rsidRPr="006F5821" w:rsidTr="00392F59">
        <w:tc>
          <w:tcPr>
            <w:tcW w:w="1278" w:type="dxa"/>
          </w:tcPr>
          <w:p w:rsidR="007D1007" w:rsidRDefault="007D1007" w:rsidP="00900BEA">
            <w:pPr>
              <w:jc w:val="both"/>
              <w:rPr>
                <w:rFonts w:ascii="Courier New" w:hAnsi="Courier New" w:cs="Courier New"/>
                <w:sz w:val="18"/>
                <w:szCs w:val="18"/>
              </w:rPr>
            </w:pPr>
            <w:proofErr w:type="spellStart"/>
            <w:r>
              <w:rPr>
                <w:rFonts w:ascii="Courier New" w:hAnsi="Courier New" w:cs="Courier New"/>
                <w:sz w:val="18"/>
                <w:szCs w:val="18"/>
              </w:rPr>
              <w:t>d.p</w:t>
            </w:r>
            <w:proofErr w:type="spellEnd"/>
          </w:p>
        </w:tc>
        <w:tc>
          <w:tcPr>
            <w:tcW w:w="2700" w:type="dxa"/>
          </w:tcPr>
          <w:p w:rsidR="007D1007" w:rsidRDefault="007D1007" w:rsidP="00900BEA">
            <w:pPr>
              <w:jc w:val="both"/>
              <w:rPr>
                <w:rFonts w:ascii="Courier New" w:hAnsi="Courier New" w:cs="Courier New"/>
                <w:sz w:val="18"/>
                <w:szCs w:val="18"/>
              </w:rPr>
            </w:pPr>
            <w:r>
              <w:rPr>
                <w:rFonts w:ascii="Courier New" w:hAnsi="Courier New" w:cs="Courier New"/>
                <w:sz w:val="18"/>
                <w:szCs w:val="18"/>
              </w:rPr>
              <w:t xml:space="preserve">( T|F </w:t>
            </w:r>
            <w:r w:rsidR="00B20256">
              <w:rPr>
                <w:rFonts w:ascii="Courier New" w:hAnsi="Courier New" w:cs="Courier New"/>
                <w:sz w:val="18"/>
                <w:szCs w:val="18"/>
              </w:rPr>
              <w:t>-</w:t>
            </w:r>
            <w:r>
              <w:rPr>
                <w:rFonts w:ascii="Courier New" w:hAnsi="Courier New" w:cs="Courier New"/>
                <w:sz w:val="18"/>
                <w:szCs w:val="18"/>
              </w:rPr>
              <w:t xml:space="preserve"> )</w:t>
            </w:r>
          </w:p>
        </w:tc>
        <w:tc>
          <w:tcPr>
            <w:tcW w:w="5418" w:type="dxa"/>
          </w:tcPr>
          <w:p w:rsidR="00E4400E" w:rsidRDefault="007D1007" w:rsidP="00900BEA">
            <w:pPr>
              <w:jc w:val="both"/>
            </w:pPr>
            <w:r>
              <w:t>Enable or disable database internal debug print statements. (Debug port output only.)</w:t>
            </w:r>
          </w:p>
        </w:tc>
      </w:tr>
      <w:tr w:rsidR="00616063" w:rsidRPr="006F5821" w:rsidTr="00392F59">
        <w:tc>
          <w:tcPr>
            <w:tcW w:w="1278" w:type="dxa"/>
          </w:tcPr>
          <w:p w:rsidR="00616063" w:rsidRPr="00F91EA9" w:rsidRDefault="00616063" w:rsidP="00900BEA">
            <w:pPr>
              <w:jc w:val="both"/>
              <w:rPr>
                <w:rFonts w:ascii="Courier New" w:hAnsi="Courier New" w:cs="Courier New"/>
                <w:sz w:val="18"/>
                <w:szCs w:val="18"/>
              </w:rPr>
            </w:pPr>
            <w:r w:rsidRPr="00F91EA9">
              <w:rPr>
                <w:rFonts w:ascii="Courier New" w:hAnsi="Courier New" w:cs="Courier New"/>
                <w:sz w:val="18"/>
                <w:szCs w:val="18"/>
              </w:rPr>
              <w:t>loud</w:t>
            </w:r>
          </w:p>
        </w:tc>
        <w:tc>
          <w:tcPr>
            <w:tcW w:w="2700" w:type="dxa"/>
          </w:tcPr>
          <w:p w:rsidR="00616063" w:rsidRPr="00AE7998" w:rsidRDefault="00616063" w:rsidP="00900BEA">
            <w:pPr>
              <w:jc w:val="both"/>
              <w:rPr>
                <w:rFonts w:ascii="Courier New" w:hAnsi="Courier New" w:cs="Courier New"/>
                <w:sz w:val="18"/>
                <w:szCs w:val="18"/>
              </w:rPr>
            </w:pPr>
            <w:r w:rsidRPr="00AE7998">
              <w:rPr>
                <w:rFonts w:ascii="Courier New" w:hAnsi="Courier New" w:cs="Courier New"/>
                <w:sz w:val="18"/>
                <w:szCs w:val="18"/>
              </w:rPr>
              <w:t xml:space="preserve">( </w:t>
            </w:r>
            <w:r w:rsidR="00B20256">
              <w:rPr>
                <w:rFonts w:ascii="Courier New" w:hAnsi="Courier New" w:cs="Courier New"/>
                <w:sz w:val="18"/>
                <w:szCs w:val="18"/>
              </w:rPr>
              <w:t>-</w:t>
            </w:r>
            <w:r w:rsidRPr="00AE7998">
              <w:rPr>
                <w:rFonts w:ascii="Courier New" w:hAnsi="Courier New" w:cs="Courier New"/>
                <w:sz w:val="18"/>
                <w:szCs w:val="18"/>
              </w:rPr>
              <w:t xml:space="preserve"> )</w:t>
            </w:r>
          </w:p>
        </w:tc>
        <w:tc>
          <w:tcPr>
            <w:tcW w:w="5418" w:type="dxa"/>
          </w:tcPr>
          <w:p w:rsidR="00616063" w:rsidRPr="006F5821" w:rsidRDefault="00616063" w:rsidP="00900BEA">
            <w:pPr>
              <w:jc w:val="both"/>
            </w:pPr>
            <w:r>
              <w:t>Enables display of the basic forth words when “words” is executed.</w:t>
            </w:r>
          </w:p>
        </w:tc>
      </w:tr>
      <w:tr w:rsidR="00616063" w:rsidRPr="006F5821" w:rsidTr="00392F59">
        <w:tc>
          <w:tcPr>
            <w:tcW w:w="1278" w:type="dxa"/>
          </w:tcPr>
          <w:p w:rsidR="00616063" w:rsidRPr="00F91EA9" w:rsidRDefault="00616063" w:rsidP="00900BEA">
            <w:pPr>
              <w:jc w:val="both"/>
              <w:rPr>
                <w:rFonts w:ascii="Courier New" w:hAnsi="Courier New" w:cs="Courier New"/>
                <w:sz w:val="18"/>
                <w:szCs w:val="18"/>
              </w:rPr>
            </w:pPr>
            <w:r w:rsidRPr="00F91EA9">
              <w:rPr>
                <w:rFonts w:ascii="Courier New" w:hAnsi="Courier New" w:cs="Courier New"/>
                <w:sz w:val="18"/>
                <w:szCs w:val="18"/>
              </w:rPr>
              <w:t>quiet</w:t>
            </w:r>
          </w:p>
        </w:tc>
        <w:tc>
          <w:tcPr>
            <w:tcW w:w="2700" w:type="dxa"/>
          </w:tcPr>
          <w:p w:rsidR="00616063" w:rsidRPr="00AE7998" w:rsidRDefault="00616063" w:rsidP="00900BEA">
            <w:pPr>
              <w:jc w:val="both"/>
              <w:rPr>
                <w:rFonts w:ascii="Courier New" w:hAnsi="Courier New" w:cs="Courier New"/>
                <w:sz w:val="18"/>
                <w:szCs w:val="18"/>
              </w:rPr>
            </w:pPr>
            <w:r w:rsidRPr="00AE7998">
              <w:rPr>
                <w:rFonts w:ascii="Courier New" w:hAnsi="Courier New" w:cs="Courier New"/>
                <w:sz w:val="18"/>
                <w:szCs w:val="18"/>
              </w:rPr>
              <w:t xml:space="preserve">( </w:t>
            </w:r>
            <w:r w:rsidR="00B20256">
              <w:rPr>
                <w:rFonts w:ascii="Courier New" w:hAnsi="Courier New" w:cs="Courier New"/>
                <w:sz w:val="18"/>
                <w:szCs w:val="18"/>
              </w:rPr>
              <w:t>-</w:t>
            </w:r>
            <w:r w:rsidRPr="00AE7998">
              <w:rPr>
                <w:rFonts w:ascii="Courier New" w:hAnsi="Courier New" w:cs="Courier New"/>
                <w:sz w:val="18"/>
                <w:szCs w:val="18"/>
              </w:rPr>
              <w:t xml:space="preserve"> )</w:t>
            </w:r>
          </w:p>
        </w:tc>
        <w:tc>
          <w:tcPr>
            <w:tcW w:w="5418" w:type="dxa"/>
          </w:tcPr>
          <w:p w:rsidR="00616063" w:rsidRPr="006F5821" w:rsidRDefault="00616063" w:rsidP="00900BEA">
            <w:pPr>
              <w:jc w:val="both"/>
            </w:pPr>
            <w:r>
              <w:t>Disables display of the basic forth words when “words” is executed.</w:t>
            </w:r>
          </w:p>
        </w:tc>
      </w:tr>
      <w:tr w:rsidR="00E4400E" w:rsidRPr="006F5821" w:rsidTr="00392F59">
        <w:tc>
          <w:tcPr>
            <w:tcW w:w="1278" w:type="dxa"/>
          </w:tcPr>
          <w:p w:rsidR="00E4400E" w:rsidRPr="00F91EA9" w:rsidRDefault="00E4400E" w:rsidP="00900BEA">
            <w:pPr>
              <w:jc w:val="both"/>
              <w:rPr>
                <w:rFonts w:ascii="Courier New" w:hAnsi="Courier New" w:cs="Courier New"/>
                <w:sz w:val="18"/>
                <w:szCs w:val="18"/>
              </w:rPr>
            </w:pPr>
            <w:proofErr w:type="gramStart"/>
            <w:r>
              <w:rPr>
                <w:rFonts w:ascii="Courier New" w:hAnsi="Courier New" w:cs="Courier New"/>
                <w:sz w:val="18"/>
                <w:szCs w:val="18"/>
              </w:rPr>
              <w:t>echo</w:t>
            </w:r>
            <w:proofErr w:type="gramEnd"/>
            <w:r>
              <w:rPr>
                <w:rFonts w:ascii="Courier New" w:hAnsi="Courier New" w:cs="Courier New"/>
                <w:sz w:val="18"/>
                <w:szCs w:val="18"/>
              </w:rPr>
              <w:t>!</w:t>
            </w:r>
          </w:p>
        </w:tc>
        <w:tc>
          <w:tcPr>
            <w:tcW w:w="2700" w:type="dxa"/>
          </w:tcPr>
          <w:p w:rsidR="00E4400E" w:rsidRPr="00AE7998" w:rsidRDefault="00E4400E" w:rsidP="00900BEA">
            <w:pPr>
              <w:jc w:val="both"/>
              <w:rPr>
                <w:rFonts w:ascii="Courier New" w:hAnsi="Courier New" w:cs="Courier New"/>
                <w:sz w:val="18"/>
                <w:szCs w:val="18"/>
              </w:rPr>
            </w:pPr>
            <w:r>
              <w:rPr>
                <w:rFonts w:ascii="Courier New" w:hAnsi="Courier New" w:cs="Courier New"/>
                <w:sz w:val="18"/>
                <w:szCs w:val="18"/>
              </w:rPr>
              <w:t>( T|F - )</w:t>
            </w:r>
          </w:p>
        </w:tc>
        <w:tc>
          <w:tcPr>
            <w:tcW w:w="5418" w:type="dxa"/>
          </w:tcPr>
          <w:p w:rsidR="00E4400E" w:rsidRDefault="00E4400E" w:rsidP="00900BEA">
            <w:pPr>
              <w:jc w:val="both"/>
            </w:pPr>
            <w:r>
              <w:t>Turns on/off NorthTek responses such as echoed characters, “OK” and “Huh”.  On by default.</w:t>
            </w:r>
          </w:p>
        </w:tc>
      </w:tr>
      <w:tr w:rsidR="00616063" w:rsidRPr="006F5821" w:rsidTr="00392F59">
        <w:tc>
          <w:tcPr>
            <w:tcW w:w="1278" w:type="dxa"/>
          </w:tcPr>
          <w:p w:rsidR="00616063" w:rsidRPr="00F91EA9" w:rsidRDefault="00616063" w:rsidP="00900BEA">
            <w:pPr>
              <w:jc w:val="both"/>
              <w:rPr>
                <w:rFonts w:ascii="Courier New" w:hAnsi="Courier New" w:cs="Courier New"/>
                <w:sz w:val="18"/>
                <w:szCs w:val="18"/>
              </w:rPr>
            </w:pPr>
            <w:r w:rsidRPr="00F91EA9">
              <w:rPr>
                <w:rFonts w:ascii="Courier New" w:hAnsi="Courier New" w:cs="Courier New"/>
                <w:sz w:val="18"/>
                <w:szCs w:val="18"/>
              </w:rPr>
              <w:t>(</w:t>
            </w:r>
          </w:p>
        </w:tc>
        <w:tc>
          <w:tcPr>
            <w:tcW w:w="2700" w:type="dxa"/>
          </w:tcPr>
          <w:p w:rsidR="00616063" w:rsidRPr="00AE7998" w:rsidRDefault="00616063" w:rsidP="00900BEA">
            <w:pPr>
              <w:jc w:val="both"/>
              <w:rPr>
                <w:rFonts w:ascii="Courier New" w:hAnsi="Courier New" w:cs="Courier New"/>
                <w:sz w:val="18"/>
                <w:szCs w:val="18"/>
              </w:rPr>
            </w:pPr>
            <w:r w:rsidRPr="00AE7998">
              <w:rPr>
                <w:rFonts w:ascii="Courier New" w:hAnsi="Courier New" w:cs="Courier New"/>
                <w:sz w:val="18"/>
                <w:szCs w:val="18"/>
              </w:rPr>
              <w:t xml:space="preserve">( </w:t>
            </w:r>
            <w:r w:rsidR="00B20256">
              <w:rPr>
                <w:rFonts w:ascii="Courier New" w:hAnsi="Courier New" w:cs="Courier New"/>
                <w:sz w:val="18"/>
                <w:szCs w:val="18"/>
              </w:rPr>
              <w:t>-</w:t>
            </w:r>
            <w:r w:rsidRPr="00AE7998">
              <w:rPr>
                <w:rFonts w:ascii="Courier New" w:hAnsi="Courier New" w:cs="Courier New"/>
                <w:sz w:val="18"/>
                <w:szCs w:val="18"/>
              </w:rPr>
              <w:t xml:space="preserve"> )</w:t>
            </w:r>
          </w:p>
        </w:tc>
        <w:tc>
          <w:tcPr>
            <w:tcW w:w="5418" w:type="dxa"/>
          </w:tcPr>
          <w:p w:rsidR="00616063" w:rsidRPr="006F5821" w:rsidRDefault="00616063" w:rsidP="00900BEA">
            <w:pPr>
              <w:jc w:val="both"/>
            </w:pPr>
            <w:r>
              <w:t>Begin a comment</w:t>
            </w:r>
          </w:p>
        </w:tc>
      </w:tr>
      <w:tr w:rsidR="00616063" w:rsidRPr="006F5821" w:rsidTr="00392F59">
        <w:tc>
          <w:tcPr>
            <w:tcW w:w="1278" w:type="dxa"/>
          </w:tcPr>
          <w:p w:rsidR="00616063" w:rsidRPr="00F91EA9" w:rsidRDefault="00616063" w:rsidP="00900BEA">
            <w:pPr>
              <w:jc w:val="both"/>
              <w:rPr>
                <w:rFonts w:ascii="Courier New" w:hAnsi="Courier New" w:cs="Courier New"/>
                <w:sz w:val="18"/>
                <w:szCs w:val="18"/>
              </w:rPr>
            </w:pPr>
            <w:r w:rsidRPr="00F91EA9">
              <w:rPr>
                <w:rFonts w:ascii="Courier New" w:hAnsi="Courier New" w:cs="Courier New"/>
                <w:sz w:val="18"/>
                <w:szCs w:val="18"/>
              </w:rPr>
              <w:t>."</w:t>
            </w:r>
          </w:p>
        </w:tc>
        <w:tc>
          <w:tcPr>
            <w:tcW w:w="2700" w:type="dxa"/>
          </w:tcPr>
          <w:p w:rsidR="00616063" w:rsidRPr="00AE7998" w:rsidRDefault="00616063" w:rsidP="00900BEA">
            <w:pPr>
              <w:jc w:val="both"/>
              <w:rPr>
                <w:rFonts w:ascii="Courier New" w:hAnsi="Courier New" w:cs="Courier New"/>
                <w:sz w:val="18"/>
                <w:szCs w:val="18"/>
              </w:rPr>
            </w:pPr>
            <w:r w:rsidRPr="00AE7998">
              <w:rPr>
                <w:rFonts w:ascii="Courier New" w:hAnsi="Courier New" w:cs="Courier New"/>
                <w:sz w:val="18"/>
                <w:szCs w:val="18"/>
              </w:rPr>
              <w:t xml:space="preserve">( </w:t>
            </w:r>
            <w:r w:rsidR="00B20256">
              <w:rPr>
                <w:rFonts w:ascii="Courier New" w:hAnsi="Courier New" w:cs="Courier New"/>
                <w:sz w:val="18"/>
                <w:szCs w:val="18"/>
              </w:rPr>
              <w:t>-</w:t>
            </w:r>
            <w:r w:rsidRPr="00AE7998">
              <w:rPr>
                <w:rFonts w:ascii="Courier New" w:hAnsi="Courier New" w:cs="Courier New"/>
                <w:sz w:val="18"/>
                <w:szCs w:val="18"/>
              </w:rPr>
              <w:t xml:space="preserve"> )</w:t>
            </w:r>
          </w:p>
        </w:tc>
        <w:tc>
          <w:tcPr>
            <w:tcW w:w="5418" w:type="dxa"/>
          </w:tcPr>
          <w:p w:rsidR="00616063" w:rsidRPr="006F5821" w:rsidRDefault="00616063" w:rsidP="00900BEA">
            <w:pPr>
              <w:jc w:val="both"/>
            </w:pPr>
            <w:r w:rsidRPr="00AE7998">
              <w:rPr>
                <w:highlight w:val="yellow"/>
              </w:rPr>
              <w:t>Compile Only</w:t>
            </w:r>
            <w:r>
              <w:t xml:space="preserve"> – compile a string that will be output when this word is executed.</w:t>
            </w:r>
          </w:p>
        </w:tc>
      </w:tr>
      <w:tr w:rsidR="00616063" w:rsidRPr="006F5821" w:rsidTr="00392F59">
        <w:tc>
          <w:tcPr>
            <w:tcW w:w="1278" w:type="dxa"/>
          </w:tcPr>
          <w:p w:rsidR="00616063" w:rsidRPr="00F91EA9" w:rsidRDefault="00616063" w:rsidP="00900BEA">
            <w:pPr>
              <w:jc w:val="both"/>
              <w:rPr>
                <w:rFonts w:ascii="Courier New" w:hAnsi="Courier New" w:cs="Courier New"/>
                <w:sz w:val="18"/>
                <w:szCs w:val="18"/>
              </w:rPr>
            </w:pPr>
            <w:r w:rsidRPr="00F91EA9">
              <w:rPr>
                <w:rFonts w:ascii="Courier New" w:hAnsi="Courier New" w:cs="Courier New"/>
                <w:sz w:val="18"/>
                <w:szCs w:val="18"/>
              </w:rPr>
              <w:t>?key</w:t>
            </w:r>
          </w:p>
        </w:tc>
        <w:tc>
          <w:tcPr>
            <w:tcW w:w="2700" w:type="dxa"/>
          </w:tcPr>
          <w:p w:rsidR="00616063" w:rsidRPr="00AE7998" w:rsidRDefault="00616063" w:rsidP="00900BEA">
            <w:pPr>
              <w:jc w:val="both"/>
              <w:rPr>
                <w:rFonts w:ascii="Courier New" w:hAnsi="Courier New" w:cs="Courier New"/>
                <w:sz w:val="18"/>
                <w:szCs w:val="18"/>
              </w:rPr>
            </w:pPr>
            <w:r w:rsidRPr="00AE7998">
              <w:rPr>
                <w:rFonts w:ascii="Courier New" w:hAnsi="Courier New" w:cs="Courier New"/>
                <w:sz w:val="18"/>
                <w:szCs w:val="18"/>
              </w:rPr>
              <w:t xml:space="preserve">( </w:t>
            </w:r>
            <w:r w:rsidR="00B20256">
              <w:rPr>
                <w:rFonts w:ascii="Courier New" w:hAnsi="Courier New" w:cs="Courier New"/>
                <w:sz w:val="18"/>
                <w:szCs w:val="18"/>
              </w:rPr>
              <w:t>-</w:t>
            </w:r>
            <w:r w:rsidRPr="00AE7998">
              <w:rPr>
                <w:rFonts w:ascii="Courier New" w:hAnsi="Courier New" w:cs="Courier New"/>
                <w:sz w:val="18"/>
                <w:szCs w:val="18"/>
              </w:rPr>
              <w:t xml:space="preserve"> T|F)</w:t>
            </w:r>
          </w:p>
        </w:tc>
        <w:tc>
          <w:tcPr>
            <w:tcW w:w="5418" w:type="dxa"/>
          </w:tcPr>
          <w:p w:rsidR="00616063" w:rsidRPr="006F5821" w:rsidRDefault="00616063" w:rsidP="00900BEA">
            <w:pPr>
              <w:jc w:val="both"/>
            </w:pPr>
            <w:r>
              <w:t>Returns true if there is a keystroke pending in the input buffer. Returns immediately.</w:t>
            </w:r>
          </w:p>
        </w:tc>
      </w:tr>
      <w:tr w:rsidR="00616063" w:rsidRPr="006F5821" w:rsidTr="00392F59">
        <w:tc>
          <w:tcPr>
            <w:tcW w:w="1278" w:type="dxa"/>
          </w:tcPr>
          <w:p w:rsidR="00616063" w:rsidRPr="00F91EA9" w:rsidRDefault="00616063" w:rsidP="00900BEA">
            <w:pPr>
              <w:jc w:val="both"/>
              <w:rPr>
                <w:rFonts w:ascii="Courier New" w:hAnsi="Courier New" w:cs="Courier New"/>
                <w:sz w:val="18"/>
                <w:szCs w:val="18"/>
              </w:rPr>
            </w:pPr>
            <w:proofErr w:type="spellStart"/>
            <w:r w:rsidRPr="00F91EA9">
              <w:rPr>
                <w:rFonts w:ascii="Courier New" w:hAnsi="Courier New" w:cs="Courier New"/>
                <w:sz w:val="18"/>
                <w:szCs w:val="18"/>
              </w:rPr>
              <w:lastRenderedPageBreak/>
              <w:t>bl</w:t>
            </w:r>
            <w:proofErr w:type="spellEnd"/>
          </w:p>
        </w:tc>
        <w:tc>
          <w:tcPr>
            <w:tcW w:w="2700" w:type="dxa"/>
          </w:tcPr>
          <w:p w:rsidR="00616063" w:rsidRPr="00AE7998" w:rsidRDefault="00616063" w:rsidP="00900BEA">
            <w:pPr>
              <w:jc w:val="both"/>
              <w:rPr>
                <w:rFonts w:ascii="Courier New" w:hAnsi="Courier New" w:cs="Courier New"/>
                <w:sz w:val="18"/>
                <w:szCs w:val="18"/>
              </w:rPr>
            </w:pPr>
            <w:r w:rsidRPr="00AE7998">
              <w:rPr>
                <w:rFonts w:ascii="Courier New" w:hAnsi="Courier New" w:cs="Courier New"/>
                <w:sz w:val="18"/>
                <w:szCs w:val="18"/>
              </w:rPr>
              <w:t xml:space="preserve">( </w:t>
            </w:r>
            <w:r w:rsidR="00B20256">
              <w:rPr>
                <w:rFonts w:ascii="Courier New" w:hAnsi="Courier New" w:cs="Courier New"/>
                <w:sz w:val="18"/>
                <w:szCs w:val="18"/>
              </w:rPr>
              <w:t>-</w:t>
            </w:r>
            <w:r w:rsidRPr="00AE7998">
              <w:rPr>
                <w:rFonts w:ascii="Courier New" w:hAnsi="Courier New" w:cs="Courier New"/>
                <w:sz w:val="18"/>
                <w:szCs w:val="18"/>
              </w:rPr>
              <w:t xml:space="preserve"> </w:t>
            </w:r>
            <w:r w:rsidR="00C55FBA">
              <w:rPr>
                <w:rFonts w:ascii="Courier New" w:hAnsi="Courier New" w:cs="Courier New"/>
                <w:sz w:val="18"/>
                <w:szCs w:val="18"/>
              </w:rPr>
              <w:t xml:space="preserve">0x20 </w:t>
            </w:r>
            <w:r w:rsidRPr="00AE7998">
              <w:rPr>
                <w:rFonts w:ascii="Courier New" w:hAnsi="Courier New" w:cs="Courier New"/>
                <w:sz w:val="18"/>
                <w:szCs w:val="18"/>
              </w:rPr>
              <w:t>)</w:t>
            </w:r>
          </w:p>
        </w:tc>
        <w:tc>
          <w:tcPr>
            <w:tcW w:w="5418" w:type="dxa"/>
          </w:tcPr>
          <w:p w:rsidR="00235224" w:rsidRDefault="00C55FBA" w:rsidP="00900BEA">
            <w:pPr>
              <w:jc w:val="both"/>
            </w:pPr>
            <w:r>
              <w:t>Pushes a blank (0x20) on the stack.</w:t>
            </w:r>
          </w:p>
        </w:tc>
      </w:tr>
      <w:tr w:rsidR="00616063" w:rsidRPr="006F5821" w:rsidTr="00392F59">
        <w:tc>
          <w:tcPr>
            <w:tcW w:w="1278" w:type="dxa"/>
          </w:tcPr>
          <w:p w:rsidR="00616063" w:rsidRPr="00F91EA9" w:rsidRDefault="00616063" w:rsidP="00900BEA">
            <w:pPr>
              <w:jc w:val="both"/>
              <w:rPr>
                <w:rFonts w:ascii="Courier New" w:hAnsi="Courier New" w:cs="Courier New"/>
                <w:sz w:val="18"/>
                <w:szCs w:val="18"/>
              </w:rPr>
            </w:pPr>
            <w:r w:rsidRPr="00F91EA9">
              <w:rPr>
                <w:rFonts w:ascii="Courier New" w:hAnsi="Courier New" w:cs="Courier New"/>
                <w:sz w:val="18"/>
                <w:szCs w:val="18"/>
              </w:rPr>
              <w:t>key</w:t>
            </w:r>
          </w:p>
        </w:tc>
        <w:tc>
          <w:tcPr>
            <w:tcW w:w="2700" w:type="dxa"/>
          </w:tcPr>
          <w:p w:rsidR="00616063" w:rsidRPr="00AE7998" w:rsidRDefault="00616063" w:rsidP="00900BEA">
            <w:pPr>
              <w:jc w:val="both"/>
              <w:rPr>
                <w:rFonts w:ascii="Courier New" w:hAnsi="Courier New" w:cs="Courier New"/>
                <w:sz w:val="18"/>
                <w:szCs w:val="18"/>
              </w:rPr>
            </w:pPr>
            <w:r w:rsidRPr="00AE7998">
              <w:rPr>
                <w:rFonts w:ascii="Courier New" w:hAnsi="Courier New" w:cs="Courier New"/>
                <w:sz w:val="18"/>
                <w:szCs w:val="18"/>
              </w:rPr>
              <w:t xml:space="preserve">( </w:t>
            </w:r>
            <w:r w:rsidR="00B20256">
              <w:rPr>
                <w:rFonts w:ascii="Courier New" w:hAnsi="Courier New" w:cs="Courier New"/>
                <w:sz w:val="18"/>
                <w:szCs w:val="18"/>
              </w:rPr>
              <w:t>-</w:t>
            </w:r>
            <w:r w:rsidRPr="00AE7998">
              <w:rPr>
                <w:rFonts w:ascii="Courier New" w:hAnsi="Courier New" w:cs="Courier New"/>
                <w:sz w:val="18"/>
                <w:szCs w:val="18"/>
              </w:rPr>
              <w:t xml:space="preserve"> </w:t>
            </w:r>
            <w:proofErr w:type="spellStart"/>
            <w:r w:rsidRPr="00AE7998">
              <w:rPr>
                <w:rFonts w:ascii="Courier New" w:hAnsi="Courier New" w:cs="Courier New"/>
                <w:sz w:val="18"/>
                <w:szCs w:val="18"/>
              </w:rPr>
              <w:t>keyvalue</w:t>
            </w:r>
            <w:proofErr w:type="spellEnd"/>
            <w:r w:rsidRPr="00AE7998">
              <w:rPr>
                <w:rFonts w:ascii="Courier New" w:hAnsi="Courier New" w:cs="Courier New"/>
                <w:sz w:val="18"/>
                <w:szCs w:val="18"/>
              </w:rPr>
              <w:t>)</w:t>
            </w:r>
          </w:p>
        </w:tc>
        <w:tc>
          <w:tcPr>
            <w:tcW w:w="5418" w:type="dxa"/>
          </w:tcPr>
          <w:p w:rsidR="00616063" w:rsidRPr="006F5821" w:rsidRDefault="00616063" w:rsidP="00900BEA">
            <w:pPr>
              <w:jc w:val="both"/>
            </w:pPr>
            <w:r>
              <w:t>Waits until a character has been received, then returns the character.</w:t>
            </w:r>
          </w:p>
        </w:tc>
      </w:tr>
      <w:tr w:rsidR="00616063" w:rsidRPr="006F5821" w:rsidTr="00392F59">
        <w:tc>
          <w:tcPr>
            <w:tcW w:w="1278" w:type="dxa"/>
          </w:tcPr>
          <w:p w:rsidR="00616063" w:rsidRPr="00F91EA9" w:rsidRDefault="00616063" w:rsidP="00900BEA">
            <w:pPr>
              <w:jc w:val="both"/>
              <w:rPr>
                <w:rFonts w:ascii="Courier New" w:hAnsi="Courier New" w:cs="Courier New"/>
                <w:sz w:val="18"/>
                <w:szCs w:val="18"/>
              </w:rPr>
            </w:pPr>
            <w:r w:rsidRPr="00F91EA9">
              <w:rPr>
                <w:rFonts w:ascii="Courier New" w:hAnsi="Courier New" w:cs="Courier New"/>
                <w:sz w:val="18"/>
                <w:szCs w:val="18"/>
              </w:rPr>
              <w:t>emit</w:t>
            </w:r>
          </w:p>
        </w:tc>
        <w:tc>
          <w:tcPr>
            <w:tcW w:w="2700" w:type="dxa"/>
          </w:tcPr>
          <w:p w:rsidR="00616063" w:rsidRPr="00AE7998" w:rsidRDefault="00616063" w:rsidP="00900BEA">
            <w:pPr>
              <w:jc w:val="both"/>
              <w:rPr>
                <w:rFonts w:ascii="Courier New" w:hAnsi="Courier New" w:cs="Courier New"/>
                <w:sz w:val="18"/>
                <w:szCs w:val="18"/>
              </w:rPr>
            </w:pPr>
            <w:r w:rsidRPr="00AE7998">
              <w:rPr>
                <w:rFonts w:ascii="Courier New" w:hAnsi="Courier New" w:cs="Courier New"/>
                <w:sz w:val="18"/>
                <w:szCs w:val="18"/>
              </w:rPr>
              <w:t xml:space="preserve">( v </w:t>
            </w:r>
            <w:r w:rsidR="00B20256">
              <w:rPr>
                <w:rFonts w:ascii="Courier New" w:hAnsi="Courier New" w:cs="Courier New"/>
                <w:sz w:val="18"/>
                <w:szCs w:val="18"/>
              </w:rPr>
              <w:t>-</w:t>
            </w:r>
            <w:r w:rsidRPr="00AE7998">
              <w:rPr>
                <w:rFonts w:ascii="Courier New" w:hAnsi="Courier New" w:cs="Courier New"/>
                <w:sz w:val="18"/>
                <w:szCs w:val="18"/>
              </w:rPr>
              <w:t xml:space="preserve"> )</w:t>
            </w:r>
          </w:p>
        </w:tc>
        <w:tc>
          <w:tcPr>
            <w:tcW w:w="5418" w:type="dxa"/>
          </w:tcPr>
          <w:p w:rsidR="00616063" w:rsidRPr="006F5821" w:rsidRDefault="00616063" w:rsidP="00900BEA">
            <w:pPr>
              <w:jc w:val="both"/>
            </w:pPr>
            <w:proofErr w:type="spellStart"/>
            <w:r>
              <w:t>Ouput</w:t>
            </w:r>
            <w:proofErr w:type="spellEnd"/>
            <w:r>
              <w:t xml:space="preserve"> the number on the top of the stack as a character.</w:t>
            </w:r>
          </w:p>
        </w:tc>
      </w:tr>
      <w:tr w:rsidR="00616063" w:rsidRPr="006F5821" w:rsidTr="00392F59">
        <w:tc>
          <w:tcPr>
            <w:tcW w:w="1278" w:type="dxa"/>
          </w:tcPr>
          <w:p w:rsidR="00616063" w:rsidRPr="00F91EA9" w:rsidRDefault="00616063" w:rsidP="00900BEA">
            <w:pPr>
              <w:jc w:val="both"/>
              <w:rPr>
                <w:rFonts w:ascii="Courier New" w:hAnsi="Courier New" w:cs="Courier New"/>
                <w:sz w:val="18"/>
                <w:szCs w:val="18"/>
              </w:rPr>
            </w:pPr>
            <w:r w:rsidRPr="00F91EA9">
              <w:rPr>
                <w:rFonts w:ascii="Courier New" w:hAnsi="Courier New" w:cs="Courier New"/>
                <w:sz w:val="18"/>
                <w:szCs w:val="18"/>
              </w:rPr>
              <w:t>//</w:t>
            </w:r>
          </w:p>
        </w:tc>
        <w:tc>
          <w:tcPr>
            <w:tcW w:w="2700" w:type="dxa"/>
          </w:tcPr>
          <w:p w:rsidR="00616063" w:rsidRPr="00AE7998" w:rsidRDefault="00616063" w:rsidP="00900BEA">
            <w:pPr>
              <w:jc w:val="both"/>
              <w:rPr>
                <w:rFonts w:ascii="Courier New" w:hAnsi="Courier New" w:cs="Courier New"/>
                <w:sz w:val="18"/>
                <w:szCs w:val="18"/>
              </w:rPr>
            </w:pPr>
            <w:r w:rsidRPr="00AE7998">
              <w:rPr>
                <w:rFonts w:ascii="Courier New" w:hAnsi="Courier New" w:cs="Courier New"/>
                <w:sz w:val="18"/>
                <w:szCs w:val="18"/>
              </w:rPr>
              <w:t xml:space="preserve">( </w:t>
            </w:r>
            <w:r w:rsidR="00B20256">
              <w:rPr>
                <w:rFonts w:ascii="Courier New" w:hAnsi="Courier New" w:cs="Courier New"/>
                <w:sz w:val="18"/>
                <w:szCs w:val="18"/>
              </w:rPr>
              <w:t>-</w:t>
            </w:r>
            <w:r w:rsidRPr="00AE7998">
              <w:rPr>
                <w:rFonts w:ascii="Courier New" w:hAnsi="Courier New" w:cs="Courier New"/>
                <w:sz w:val="18"/>
                <w:szCs w:val="18"/>
              </w:rPr>
              <w:t xml:space="preserve"> )</w:t>
            </w:r>
          </w:p>
        </w:tc>
        <w:tc>
          <w:tcPr>
            <w:tcW w:w="5418" w:type="dxa"/>
          </w:tcPr>
          <w:p w:rsidR="00616063" w:rsidRPr="006F5821" w:rsidRDefault="00616063" w:rsidP="00900BEA">
            <w:pPr>
              <w:jc w:val="both"/>
            </w:pPr>
            <w:r>
              <w:t>Ignore the remainder of this line.</w:t>
            </w:r>
          </w:p>
        </w:tc>
      </w:tr>
      <w:tr w:rsidR="00616063" w:rsidRPr="006F5821" w:rsidTr="00392F59">
        <w:tc>
          <w:tcPr>
            <w:tcW w:w="1278" w:type="dxa"/>
          </w:tcPr>
          <w:p w:rsidR="00616063" w:rsidRPr="00F91EA9" w:rsidRDefault="00616063" w:rsidP="00900BEA">
            <w:pPr>
              <w:jc w:val="both"/>
              <w:rPr>
                <w:rFonts w:ascii="Courier New" w:hAnsi="Courier New" w:cs="Courier New"/>
                <w:sz w:val="18"/>
                <w:szCs w:val="18"/>
              </w:rPr>
            </w:pPr>
            <w:proofErr w:type="spellStart"/>
            <w:r w:rsidRPr="00F91EA9">
              <w:rPr>
                <w:rFonts w:ascii="Courier New" w:hAnsi="Courier New" w:cs="Courier New"/>
                <w:sz w:val="18"/>
                <w:szCs w:val="18"/>
              </w:rPr>
              <w:t>grep</w:t>
            </w:r>
            <w:proofErr w:type="spellEnd"/>
          </w:p>
        </w:tc>
        <w:tc>
          <w:tcPr>
            <w:tcW w:w="2700" w:type="dxa"/>
          </w:tcPr>
          <w:p w:rsidR="00616063" w:rsidRPr="00AE7998" w:rsidRDefault="00616063" w:rsidP="00900BEA">
            <w:pPr>
              <w:jc w:val="both"/>
              <w:rPr>
                <w:rFonts w:ascii="Courier New" w:hAnsi="Courier New" w:cs="Courier New"/>
                <w:sz w:val="18"/>
                <w:szCs w:val="18"/>
              </w:rPr>
            </w:pPr>
            <w:r w:rsidRPr="00AE7998">
              <w:rPr>
                <w:rFonts w:ascii="Courier New" w:hAnsi="Courier New" w:cs="Courier New"/>
                <w:sz w:val="18"/>
                <w:szCs w:val="18"/>
              </w:rPr>
              <w:t xml:space="preserve">( </w:t>
            </w:r>
            <w:r w:rsidR="00B20256">
              <w:rPr>
                <w:rFonts w:ascii="Courier New" w:hAnsi="Courier New" w:cs="Courier New"/>
                <w:sz w:val="18"/>
                <w:szCs w:val="18"/>
              </w:rPr>
              <w:t>-</w:t>
            </w:r>
            <w:r w:rsidRPr="00AE7998">
              <w:rPr>
                <w:rFonts w:ascii="Courier New" w:hAnsi="Courier New" w:cs="Courier New"/>
                <w:sz w:val="18"/>
                <w:szCs w:val="18"/>
              </w:rPr>
              <w:t xml:space="preserve"> )</w:t>
            </w:r>
          </w:p>
        </w:tc>
        <w:tc>
          <w:tcPr>
            <w:tcW w:w="5418" w:type="dxa"/>
          </w:tcPr>
          <w:p w:rsidR="00616063" w:rsidRPr="006F5821" w:rsidRDefault="00616063" w:rsidP="00900BEA">
            <w:pPr>
              <w:jc w:val="both"/>
            </w:pPr>
            <w:r>
              <w:t xml:space="preserve">Reads the token following </w:t>
            </w:r>
            <w:proofErr w:type="spellStart"/>
            <w:r>
              <w:t>grep</w:t>
            </w:r>
            <w:proofErr w:type="spellEnd"/>
            <w:r>
              <w:t>, attempts to locate commands in the wordlists that contain this substring. Case sensitive.</w:t>
            </w:r>
          </w:p>
        </w:tc>
      </w:tr>
      <w:tr w:rsidR="00616063" w:rsidRPr="006F5821" w:rsidTr="00392F59">
        <w:tc>
          <w:tcPr>
            <w:tcW w:w="1278" w:type="dxa"/>
          </w:tcPr>
          <w:p w:rsidR="00616063" w:rsidRPr="00F91EA9" w:rsidRDefault="00616063" w:rsidP="00900BEA">
            <w:pPr>
              <w:jc w:val="both"/>
              <w:rPr>
                <w:rFonts w:ascii="Courier New" w:hAnsi="Courier New" w:cs="Courier New"/>
                <w:sz w:val="18"/>
                <w:szCs w:val="18"/>
              </w:rPr>
            </w:pPr>
            <w:r w:rsidRPr="00F91EA9">
              <w:rPr>
                <w:rFonts w:ascii="Courier New" w:hAnsi="Courier New" w:cs="Courier New"/>
                <w:sz w:val="18"/>
                <w:szCs w:val="18"/>
              </w:rPr>
              <w:t>words</w:t>
            </w:r>
          </w:p>
        </w:tc>
        <w:tc>
          <w:tcPr>
            <w:tcW w:w="2700" w:type="dxa"/>
          </w:tcPr>
          <w:p w:rsidR="00616063" w:rsidRPr="00AE7998" w:rsidRDefault="00616063" w:rsidP="00900BEA">
            <w:pPr>
              <w:jc w:val="both"/>
              <w:rPr>
                <w:rFonts w:ascii="Courier New" w:hAnsi="Courier New" w:cs="Courier New"/>
                <w:sz w:val="18"/>
                <w:szCs w:val="18"/>
              </w:rPr>
            </w:pPr>
            <w:r w:rsidRPr="00AE7998">
              <w:rPr>
                <w:rFonts w:ascii="Courier New" w:hAnsi="Courier New" w:cs="Courier New"/>
                <w:sz w:val="18"/>
                <w:szCs w:val="18"/>
              </w:rPr>
              <w:t xml:space="preserve">( </w:t>
            </w:r>
            <w:r w:rsidR="00B20256">
              <w:rPr>
                <w:rFonts w:ascii="Courier New" w:hAnsi="Courier New" w:cs="Courier New"/>
                <w:sz w:val="18"/>
                <w:szCs w:val="18"/>
              </w:rPr>
              <w:t>-</w:t>
            </w:r>
            <w:r w:rsidRPr="00AE7998">
              <w:rPr>
                <w:rFonts w:ascii="Courier New" w:hAnsi="Courier New" w:cs="Courier New"/>
                <w:sz w:val="18"/>
                <w:szCs w:val="18"/>
              </w:rPr>
              <w:t xml:space="preserve"> )</w:t>
            </w:r>
          </w:p>
        </w:tc>
        <w:tc>
          <w:tcPr>
            <w:tcW w:w="5418" w:type="dxa"/>
          </w:tcPr>
          <w:p w:rsidR="00616063" w:rsidRPr="006F5821" w:rsidRDefault="00616063" w:rsidP="00900BEA">
            <w:pPr>
              <w:jc w:val="both"/>
            </w:pPr>
            <w:r>
              <w:t>Display the list of words in the set of wordlists.</w:t>
            </w:r>
          </w:p>
        </w:tc>
      </w:tr>
      <w:tr w:rsidR="00616063" w:rsidRPr="006F5821" w:rsidTr="00392F59">
        <w:tc>
          <w:tcPr>
            <w:tcW w:w="1278" w:type="dxa"/>
          </w:tcPr>
          <w:p w:rsidR="00616063" w:rsidRPr="00F91EA9" w:rsidRDefault="00616063" w:rsidP="00900BEA">
            <w:pPr>
              <w:jc w:val="both"/>
              <w:rPr>
                <w:rFonts w:ascii="Courier New" w:hAnsi="Courier New" w:cs="Courier New"/>
                <w:sz w:val="18"/>
                <w:szCs w:val="18"/>
              </w:rPr>
            </w:pPr>
            <w:r w:rsidRPr="00F91EA9">
              <w:rPr>
                <w:rFonts w:ascii="Courier New" w:hAnsi="Courier New" w:cs="Courier New"/>
                <w:sz w:val="18"/>
                <w:szCs w:val="18"/>
              </w:rPr>
              <w:t>.s</w:t>
            </w:r>
          </w:p>
        </w:tc>
        <w:tc>
          <w:tcPr>
            <w:tcW w:w="2700" w:type="dxa"/>
          </w:tcPr>
          <w:p w:rsidR="00616063" w:rsidRPr="00AE7998" w:rsidRDefault="00616063" w:rsidP="00900BEA">
            <w:pPr>
              <w:jc w:val="both"/>
              <w:rPr>
                <w:rFonts w:ascii="Courier New" w:hAnsi="Courier New" w:cs="Courier New"/>
                <w:sz w:val="18"/>
                <w:szCs w:val="18"/>
              </w:rPr>
            </w:pPr>
            <w:r w:rsidRPr="00AE7998">
              <w:rPr>
                <w:rFonts w:ascii="Courier New" w:hAnsi="Courier New" w:cs="Courier New"/>
                <w:sz w:val="18"/>
                <w:szCs w:val="18"/>
              </w:rPr>
              <w:t xml:space="preserve">( </w:t>
            </w:r>
            <w:r w:rsidR="00B20256">
              <w:rPr>
                <w:rFonts w:ascii="Courier New" w:hAnsi="Courier New" w:cs="Courier New"/>
                <w:sz w:val="18"/>
                <w:szCs w:val="18"/>
              </w:rPr>
              <w:t>-</w:t>
            </w:r>
            <w:r w:rsidRPr="00AE7998">
              <w:rPr>
                <w:rFonts w:ascii="Courier New" w:hAnsi="Courier New" w:cs="Courier New"/>
                <w:sz w:val="18"/>
                <w:szCs w:val="18"/>
              </w:rPr>
              <w:t xml:space="preserve"> )</w:t>
            </w:r>
          </w:p>
        </w:tc>
        <w:tc>
          <w:tcPr>
            <w:tcW w:w="5418" w:type="dxa"/>
          </w:tcPr>
          <w:p w:rsidR="00616063" w:rsidRPr="006F5821" w:rsidRDefault="00616063" w:rsidP="00900BEA">
            <w:pPr>
              <w:jc w:val="both"/>
            </w:pPr>
            <w:r>
              <w:t>Non-</w:t>
            </w:r>
            <w:r w:rsidR="007B068C">
              <w:t>destructively</w:t>
            </w:r>
            <w:r>
              <w:t xml:space="preserve"> print the stack contents. Note: Always prints in decimal and hex regardless of the current i/o number base.</w:t>
            </w:r>
          </w:p>
        </w:tc>
      </w:tr>
      <w:tr w:rsidR="00616063" w:rsidRPr="006F5821" w:rsidTr="00392F59">
        <w:tc>
          <w:tcPr>
            <w:tcW w:w="1278" w:type="dxa"/>
          </w:tcPr>
          <w:p w:rsidR="00616063" w:rsidRPr="00F91EA9" w:rsidRDefault="00616063" w:rsidP="00900BEA">
            <w:pPr>
              <w:jc w:val="both"/>
              <w:rPr>
                <w:rFonts w:ascii="Courier New" w:hAnsi="Courier New" w:cs="Courier New"/>
                <w:sz w:val="18"/>
                <w:szCs w:val="18"/>
              </w:rPr>
            </w:pPr>
            <w:r w:rsidRPr="00F91EA9">
              <w:rPr>
                <w:rFonts w:ascii="Courier New" w:hAnsi="Courier New" w:cs="Courier New"/>
                <w:sz w:val="18"/>
                <w:szCs w:val="18"/>
              </w:rPr>
              <w:t>ff.</w:t>
            </w:r>
          </w:p>
        </w:tc>
        <w:tc>
          <w:tcPr>
            <w:tcW w:w="2700" w:type="dxa"/>
          </w:tcPr>
          <w:p w:rsidR="00616063" w:rsidRPr="00AE7998" w:rsidRDefault="00616063" w:rsidP="00900BEA">
            <w:pPr>
              <w:jc w:val="both"/>
              <w:rPr>
                <w:rFonts w:ascii="Courier New" w:hAnsi="Courier New" w:cs="Courier New"/>
                <w:sz w:val="18"/>
                <w:szCs w:val="18"/>
              </w:rPr>
            </w:pPr>
            <w:r w:rsidRPr="00F91EA9">
              <w:rPr>
                <w:rFonts w:ascii="Courier New" w:hAnsi="Courier New" w:cs="Courier New"/>
                <w:sz w:val="18"/>
                <w:szCs w:val="18"/>
              </w:rPr>
              <w:t>(</w:t>
            </w:r>
            <w:r>
              <w:rPr>
                <w:rFonts w:ascii="Courier New" w:hAnsi="Courier New" w:cs="Courier New"/>
                <w:sz w:val="18"/>
                <w:szCs w:val="18"/>
              </w:rPr>
              <w:t xml:space="preserve">w d </w:t>
            </w:r>
            <w:r w:rsidRPr="00F91EA9">
              <w:rPr>
                <w:rFonts w:ascii="Courier New" w:hAnsi="Courier New" w:cs="Courier New"/>
                <w:sz w:val="18"/>
                <w:szCs w:val="18"/>
              </w:rPr>
              <w:t xml:space="preserve">f </w:t>
            </w:r>
            <w:r w:rsidR="00B20256">
              <w:rPr>
                <w:rFonts w:ascii="Courier New" w:hAnsi="Courier New" w:cs="Courier New"/>
                <w:sz w:val="18"/>
                <w:szCs w:val="18"/>
              </w:rPr>
              <w:t>-</w:t>
            </w:r>
            <w:r w:rsidRPr="00F91EA9">
              <w:rPr>
                <w:rFonts w:ascii="Courier New" w:hAnsi="Courier New" w:cs="Courier New"/>
                <w:sz w:val="18"/>
                <w:szCs w:val="18"/>
              </w:rPr>
              <w:t xml:space="preserve"> )</w:t>
            </w:r>
          </w:p>
        </w:tc>
        <w:tc>
          <w:tcPr>
            <w:tcW w:w="5418" w:type="dxa"/>
          </w:tcPr>
          <w:p w:rsidR="00616063" w:rsidRPr="006F5821" w:rsidRDefault="00616063" w:rsidP="00900BEA">
            <w:pPr>
              <w:jc w:val="both"/>
            </w:pPr>
            <w:proofErr w:type="gramStart"/>
            <w:r>
              <w:t>formatted</w:t>
            </w:r>
            <w:proofErr w:type="gramEnd"/>
            <w:r>
              <w:t xml:space="preserve"> floating point print %</w:t>
            </w:r>
            <w:proofErr w:type="spellStart"/>
            <w:r>
              <w:t>w.df</w:t>
            </w:r>
            <w:proofErr w:type="spellEnd"/>
            <w:r>
              <w:t xml:space="preserve"> format.</w:t>
            </w:r>
          </w:p>
        </w:tc>
      </w:tr>
      <w:tr w:rsidR="00616063" w:rsidRPr="006F5821" w:rsidTr="00392F59">
        <w:tc>
          <w:tcPr>
            <w:tcW w:w="1278" w:type="dxa"/>
          </w:tcPr>
          <w:p w:rsidR="00616063" w:rsidRPr="00F91EA9" w:rsidRDefault="00616063" w:rsidP="00900BEA">
            <w:pPr>
              <w:jc w:val="both"/>
              <w:rPr>
                <w:rFonts w:ascii="Courier New" w:hAnsi="Courier New" w:cs="Courier New"/>
                <w:sz w:val="18"/>
                <w:szCs w:val="18"/>
              </w:rPr>
            </w:pPr>
            <w:r w:rsidRPr="00F91EA9">
              <w:rPr>
                <w:rFonts w:ascii="Courier New" w:hAnsi="Courier New" w:cs="Courier New"/>
                <w:sz w:val="18"/>
                <w:szCs w:val="18"/>
              </w:rPr>
              <w:t>e.</w:t>
            </w:r>
          </w:p>
        </w:tc>
        <w:tc>
          <w:tcPr>
            <w:tcW w:w="2700" w:type="dxa"/>
          </w:tcPr>
          <w:p w:rsidR="00616063" w:rsidRPr="00AE7998" w:rsidRDefault="00616063" w:rsidP="00900BEA">
            <w:pPr>
              <w:jc w:val="both"/>
              <w:rPr>
                <w:rFonts w:ascii="Courier New" w:hAnsi="Courier New" w:cs="Courier New"/>
                <w:sz w:val="18"/>
                <w:szCs w:val="18"/>
              </w:rPr>
            </w:pPr>
            <w:r w:rsidRPr="00F91EA9">
              <w:rPr>
                <w:rFonts w:ascii="Courier New" w:hAnsi="Courier New" w:cs="Courier New"/>
                <w:sz w:val="18"/>
                <w:szCs w:val="18"/>
              </w:rPr>
              <w:t xml:space="preserve">(f </w:t>
            </w:r>
            <w:r w:rsidR="00B20256">
              <w:rPr>
                <w:rFonts w:ascii="Courier New" w:hAnsi="Courier New" w:cs="Courier New"/>
                <w:sz w:val="18"/>
                <w:szCs w:val="18"/>
              </w:rPr>
              <w:t>-</w:t>
            </w:r>
            <w:r w:rsidRPr="00F91EA9">
              <w:rPr>
                <w:rFonts w:ascii="Courier New" w:hAnsi="Courier New" w:cs="Courier New"/>
                <w:sz w:val="18"/>
                <w:szCs w:val="18"/>
              </w:rPr>
              <w:t xml:space="preserve"> )</w:t>
            </w:r>
          </w:p>
        </w:tc>
        <w:tc>
          <w:tcPr>
            <w:tcW w:w="5418" w:type="dxa"/>
          </w:tcPr>
          <w:p w:rsidR="00616063" w:rsidRPr="006F5821" w:rsidRDefault="00616063" w:rsidP="00900BEA">
            <w:pPr>
              <w:jc w:val="both"/>
            </w:pPr>
            <w:r>
              <w:t>floating point print in %e format</w:t>
            </w:r>
          </w:p>
        </w:tc>
      </w:tr>
      <w:tr w:rsidR="00616063" w:rsidRPr="006F5821" w:rsidTr="00392F59">
        <w:tc>
          <w:tcPr>
            <w:tcW w:w="1278" w:type="dxa"/>
          </w:tcPr>
          <w:p w:rsidR="00616063" w:rsidRPr="00F91EA9" w:rsidRDefault="00616063" w:rsidP="00900BEA">
            <w:pPr>
              <w:jc w:val="both"/>
              <w:rPr>
                <w:rFonts w:ascii="Courier New" w:hAnsi="Courier New" w:cs="Courier New"/>
                <w:sz w:val="18"/>
                <w:szCs w:val="18"/>
              </w:rPr>
            </w:pPr>
            <w:r w:rsidRPr="00F91EA9">
              <w:rPr>
                <w:rFonts w:ascii="Courier New" w:hAnsi="Courier New" w:cs="Courier New"/>
                <w:sz w:val="18"/>
                <w:szCs w:val="18"/>
              </w:rPr>
              <w:t>f.</w:t>
            </w:r>
          </w:p>
        </w:tc>
        <w:tc>
          <w:tcPr>
            <w:tcW w:w="2700" w:type="dxa"/>
          </w:tcPr>
          <w:p w:rsidR="00616063" w:rsidRDefault="00616063" w:rsidP="00900BEA">
            <w:pPr>
              <w:jc w:val="both"/>
              <w:rPr>
                <w:rFonts w:ascii="Courier New" w:hAnsi="Courier New" w:cs="Courier New"/>
                <w:sz w:val="18"/>
                <w:szCs w:val="18"/>
              </w:rPr>
            </w:pPr>
            <w:r>
              <w:rPr>
                <w:rFonts w:ascii="Courier New" w:hAnsi="Courier New" w:cs="Courier New"/>
                <w:sz w:val="18"/>
                <w:szCs w:val="18"/>
              </w:rPr>
              <w:t xml:space="preserve">( </w:t>
            </w:r>
            <w:r w:rsidRPr="00F91EA9">
              <w:rPr>
                <w:rFonts w:ascii="Courier New" w:hAnsi="Courier New" w:cs="Courier New"/>
                <w:sz w:val="18"/>
                <w:szCs w:val="18"/>
              </w:rPr>
              <w:t xml:space="preserve">f </w:t>
            </w:r>
            <w:r w:rsidR="00B20256">
              <w:rPr>
                <w:rFonts w:ascii="Courier New" w:hAnsi="Courier New" w:cs="Courier New"/>
                <w:sz w:val="18"/>
                <w:szCs w:val="18"/>
              </w:rPr>
              <w:t>-</w:t>
            </w:r>
            <w:r w:rsidRPr="00F91EA9">
              <w:rPr>
                <w:rFonts w:ascii="Courier New" w:hAnsi="Courier New" w:cs="Courier New"/>
                <w:sz w:val="18"/>
                <w:szCs w:val="18"/>
              </w:rPr>
              <w:t xml:space="preserve"> )</w:t>
            </w:r>
          </w:p>
        </w:tc>
        <w:tc>
          <w:tcPr>
            <w:tcW w:w="5418" w:type="dxa"/>
          </w:tcPr>
          <w:p w:rsidR="00616063" w:rsidRPr="006F5821" w:rsidRDefault="00616063" w:rsidP="00900BEA">
            <w:pPr>
              <w:jc w:val="both"/>
            </w:pPr>
            <w:r>
              <w:t>floating point %f format</w:t>
            </w:r>
          </w:p>
        </w:tc>
      </w:tr>
      <w:tr w:rsidR="00616063" w:rsidRPr="006F5821" w:rsidTr="00392F59">
        <w:tc>
          <w:tcPr>
            <w:tcW w:w="1278" w:type="dxa"/>
          </w:tcPr>
          <w:p w:rsidR="00616063" w:rsidRPr="00F91EA9" w:rsidRDefault="00616063" w:rsidP="00900BEA">
            <w:pPr>
              <w:jc w:val="both"/>
              <w:rPr>
                <w:rFonts w:ascii="Courier New" w:hAnsi="Courier New" w:cs="Courier New"/>
                <w:sz w:val="18"/>
                <w:szCs w:val="18"/>
              </w:rPr>
            </w:pPr>
            <w:r w:rsidRPr="00F91EA9">
              <w:rPr>
                <w:rFonts w:ascii="Courier New" w:hAnsi="Courier New" w:cs="Courier New"/>
                <w:sz w:val="18"/>
                <w:szCs w:val="18"/>
              </w:rPr>
              <w:t>.</w:t>
            </w:r>
          </w:p>
        </w:tc>
        <w:tc>
          <w:tcPr>
            <w:tcW w:w="2700" w:type="dxa"/>
          </w:tcPr>
          <w:p w:rsidR="00616063" w:rsidRPr="00AE7998" w:rsidRDefault="00616063" w:rsidP="00900BEA">
            <w:pPr>
              <w:jc w:val="both"/>
              <w:rPr>
                <w:rFonts w:ascii="Courier New" w:hAnsi="Courier New" w:cs="Courier New"/>
                <w:sz w:val="18"/>
                <w:szCs w:val="18"/>
              </w:rPr>
            </w:pPr>
            <w:r w:rsidRPr="00AE7998">
              <w:rPr>
                <w:rFonts w:ascii="Courier New" w:hAnsi="Courier New" w:cs="Courier New"/>
                <w:sz w:val="18"/>
                <w:szCs w:val="18"/>
              </w:rPr>
              <w:t xml:space="preserve">( v </w:t>
            </w:r>
            <w:r w:rsidR="00B20256">
              <w:rPr>
                <w:rFonts w:ascii="Courier New" w:hAnsi="Courier New" w:cs="Courier New"/>
                <w:sz w:val="18"/>
                <w:szCs w:val="18"/>
              </w:rPr>
              <w:t>-</w:t>
            </w:r>
            <w:r w:rsidRPr="00AE7998">
              <w:rPr>
                <w:rFonts w:ascii="Courier New" w:hAnsi="Courier New" w:cs="Courier New"/>
                <w:sz w:val="18"/>
                <w:szCs w:val="18"/>
              </w:rPr>
              <w:t xml:space="preserve"> )</w:t>
            </w:r>
          </w:p>
        </w:tc>
        <w:tc>
          <w:tcPr>
            <w:tcW w:w="5418" w:type="dxa"/>
          </w:tcPr>
          <w:p w:rsidR="00616063" w:rsidRPr="006F5821" w:rsidRDefault="00616063" w:rsidP="00900BEA">
            <w:pPr>
              <w:jc w:val="both"/>
            </w:pPr>
            <w:r>
              <w:t>Remove and print the top item from the stack using the current number base.</w:t>
            </w:r>
          </w:p>
        </w:tc>
      </w:tr>
      <w:tr w:rsidR="00616063" w:rsidRPr="006F5821" w:rsidTr="00392F59">
        <w:tc>
          <w:tcPr>
            <w:tcW w:w="1278" w:type="dxa"/>
          </w:tcPr>
          <w:p w:rsidR="00616063" w:rsidRPr="00F91EA9" w:rsidRDefault="00616063" w:rsidP="00900BEA">
            <w:pPr>
              <w:jc w:val="both"/>
              <w:rPr>
                <w:rFonts w:ascii="Courier New" w:hAnsi="Courier New" w:cs="Courier New"/>
                <w:sz w:val="18"/>
                <w:szCs w:val="18"/>
              </w:rPr>
            </w:pPr>
            <w:r w:rsidRPr="00F91EA9">
              <w:rPr>
                <w:rFonts w:ascii="Courier New" w:hAnsi="Courier New" w:cs="Courier New"/>
                <w:sz w:val="18"/>
                <w:szCs w:val="18"/>
              </w:rPr>
              <w:t>decimal</w:t>
            </w:r>
          </w:p>
        </w:tc>
        <w:tc>
          <w:tcPr>
            <w:tcW w:w="2700" w:type="dxa"/>
          </w:tcPr>
          <w:p w:rsidR="00616063" w:rsidRPr="00AE7998" w:rsidRDefault="00616063" w:rsidP="00900BEA">
            <w:pPr>
              <w:jc w:val="both"/>
              <w:rPr>
                <w:rFonts w:ascii="Courier New" w:hAnsi="Courier New" w:cs="Courier New"/>
                <w:sz w:val="18"/>
                <w:szCs w:val="18"/>
              </w:rPr>
            </w:pPr>
            <w:r w:rsidRPr="00AE7998">
              <w:rPr>
                <w:rFonts w:ascii="Courier New" w:hAnsi="Courier New" w:cs="Courier New"/>
                <w:sz w:val="18"/>
                <w:szCs w:val="18"/>
              </w:rPr>
              <w:t xml:space="preserve">( </w:t>
            </w:r>
            <w:r w:rsidR="00B20256">
              <w:rPr>
                <w:rFonts w:ascii="Courier New" w:hAnsi="Courier New" w:cs="Courier New"/>
                <w:sz w:val="18"/>
                <w:szCs w:val="18"/>
              </w:rPr>
              <w:t>-</w:t>
            </w:r>
            <w:r w:rsidRPr="00AE7998">
              <w:rPr>
                <w:rFonts w:ascii="Courier New" w:hAnsi="Courier New" w:cs="Courier New"/>
                <w:sz w:val="18"/>
                <w:szCs w:val="18"/>
              </w:rPr>
              <w:t xml:space="preserve"> )</w:t>
            </w:r>
          </w:p>
        </w:tc>
        <w:tc>
          <w:tcPr>
            <w:tcW w:w="5418" w:type="dxa"/>
          </w:tcPr>
          <w:p w:rsidR="00616063" w:rsidRPr="006F5821" w:rsidRDefault="00616063" w:rsidP="00900BEA">
            <w:pPr>
              <w:jc w:val="both"/>
            </w:pPr>
            <w:r>
              <w:t>Change the current number base to decimal.</w:t>
            </w:r>
          </w:p>
        </w:tc>
      </w:tr>
      <w:tr w:rsidR="00616063" w:rsidRPr="006F5821" w:rsidTr="00392F59">
        <w:tc>
          <w:tcPr>
            <w:tcW w:w="1278" w:type="dxa"/>
          </w:tcPr>
          <w:p w:rsidR="00616063" w:rsidRPr="00F91EA9" w:rsidRDefault="00616063" w:rsidP="00900BEA">
            <w:pPr>
              <w:jc w:val="both"/>
              <w:rPr>
                <w:rFonts w:ascii="Courier New" w:hAnsi="Courier New" w:cs="Courier New"/>
                <w:sz w:val="18"/>
                <w:szCs w:val="18"/>
              </w:rPr>
            </w:pPr>
            <w:r w:rsidRPr="00F91EA9">
              <w:rPr>
                <w:rFonts w:ascii="Courier New" w:hAnsi="Courier New" w:cs="Courier New"/>
                <w:sz w:val="18"/>
                <w:szCs w:val="18"/>
              </w:rPr>
              <w:t>hex</w:t>
            </w:r>
          </w:p>
        </w:tc>
        <w:tc>
          <w:tcPr>
            <w:tcW w:w="2700" w:type="dxa"/>
          </w:tcPr>
          <w:p w:rsidR="00616063" w:rsidRPr="00AE7998" w:rsidRDefault="00616063" w:rsidP="00900BEA">
            <w:pPr>
              <w:jc w:val="both"/>
              <w:rPr>
                <w:rFonts w:ascii="Courier New" w:hAnsi="Courier New" w:cs="Courier New"/>
                <w:sz w:val="18"/>
                <w:szCs w:val="18"/>
              </w:rPr>
            </w:pPr>
            <w:r w:rsidRPr="00AE7998">
              <w:rPr>
                <w:rFonts w:ascii="Courier New" w:hAnsi="Courier New" w:cs="Courier New"/>
                <w:sz w:val="18"/>
                <w:szCs w:val="18"/>
              </w:rPr>
              <w:t xml:space="preserve">( </w:t>
            </w:r>
            <w:r w:rsidR="00B20256">
              <w:rPr>
                <w:rFonts w:ascii="Courier New" w:hAnsi="Courier New" w:cs="Courier New"/>
                <w:sz w:val="18"/>
                <w:szCs w:val="18"/>
              </w:rPr>
              <w:t>-</w:t>
            </w:r>
            <w:r w:rsidRPr="00AE7998">
              <w:rPr>
                <w:rFonts w:ascii="Courier New" w:hAnsi="Courier New" w:cs="Courier New"/>
                <w:sz w:val="18"/>
                <w:szCs w:val="18"/>
              </w:rPr>
              <w:t xml:space="preserve"> )</w:t>
            </w:r>
          </w:p>
        </w:tc>
        <w:tc>
          <w:tcPr>
            <w:tcW w:w="5418" w:type="dxa"/>
          </w:tcPr>
          <w:p w:rsidR="00616063" w:rsidRPr="006F5821" w:rsidRDefault="00616063" w:rsidP="00900BEA">
            <w:pPr>
              <w:jc w:val="both"/>
            </w:pPr>
            <w:r>
              <w:t>Change the current number base to hex.</w:t>
            </w:r>
          </w:p>
        </w:tc>
      </w:tr>
      <w:tr w:rsidR="00616063" w:rsidRPr="006F5821" w:rsidTr="00392F59">
        <w:tc>
          <w:tcPr>
            <w:tcW w:w="1278" w:type="dxa"/>
          </w:tcPr>
          <w:p w:rsidR="00616063" w:rsidRPr="00F91EA9" w:rsidRDefault="00616063" w:rsidP="00900BEA">
            <w:pPr>
              <w:jc w:val="both"/>
              <w:rPr>
                <w:rFonts w:ascii="Courier New" w:hAnsi="Courier New" w:cs="Courier New"/>
                <w:sz w:val="18"/>
                <w:szCs w:val="18"/>
              </w:rPr>
            </w:pPr>
            <w:r>
              <w:rPr>
                <w:rFonts w:ascii="Courier New" w:hAnsi="Courier New" w:cs="Courier New"/>
                <w:sz w:val="18"/>
                <w:szCs w:val="18"/>
              </w:rPr>
              <w:t>base</w:t>
            </w:r>
          </w:p>
        </w:tc>
        <w:tc>
          <w:tcPr>
            <w:tcW w:w="2700" w:type="dxa"/>
          </w:tcPr>
          <w:p w:rsidR="00616063" w:rsidRPr="00AE7998" w:rsidRDefault="00616063" w:rsidP="00900BEA">
            <w:pPr>
              <w:jc w:val="both"/>
              <w:rPr>
                <w:rFonts w:ascii="Courier New" w:hAnsi="Courier New" w:cs="Courier New"/>
                <w:sz w:val="18"/>
                <w:szCs w:val="18"/>
              </w:rPr>
            </w:pPr>
            <w:r w:rsidRPr="00AE7998">
              <w:rPr>
                <w:rFonts w:ascii="Courier New" w:hAnsi="Courier New" w:cs="Courier New"/>
                <w:sz w:val="18"/>
                <w:szCs w:val="18"/>
              </w:rPr>
              <w:t xml:space="preserve">( </w:t>
            </w:r>
            <w:r w:rsidR="00B20256">
              <w:rPr>
                <w:rFonts w:ascii="Courier New" w:hAnsi="Courier New" w:cs="Courier New"/>
                <w:sz w:val="18"/>
                <w:szCs w:val="18"/>
              </w:rPr>
              <w:t>-</w:t>
            </w:r>
            <w:r w:rsidRPr="00AE7998">
              <w:rPr>
                <w:rFonts w:ascii="Courier New" w:hAnsi="Courier New" w:cs="Courier New"/>
                <w:sz w:val="18"/>
                <w:szCs w:val="18"/>
              </w:rPr>
              <w:t xml:space="preserve"> </w:t>
            </w:r>
            <w:proofErr w:type="spellStart"/>
            <w:r w:rsidRPr="00AE7998">
              <w:rPr>
                <w:rFonts w:ascii="Courier New" w:hAnsi="Courier New" w:cs="Courier New"/>
                <w:sz w:val="18"/>
                <w:szCs w:val="18"/>
              </w:rPr>
              <w:t>addr</w:t>
            </w:r>
            <w:proofErr w:type="spellEnd"/>
            <w:r w:rsidRPr="00AE7998">
              <w:rPr>
                <w:rFonts w:ascii="Courier New" w:hAnsi="Courier New" w:cs="Courier New"/>
                <w:sz w:val="18"/>
                <w:szCs w:val="18"/>
              </w:rPr>
              <w:t>)</w:t>
            </w:r>
          </w:p>
        </w:tc>
        <w:tc>
          <w:tcPr>
            <w:tcW w:w="5418" w:type="dxa"/>
          </w:tcPr>
          <w:p w:rsidR="00616063" w:rsidRDefault="00616063" w:rsidP="00900BEA">
            <w:pPr>
              <w:jc w:val="both"/>
            </w:pPr>
            <w:r>
              <w:t>Returns the address of the variable that holds the current number base.</w:t>
            </w:r>
          </w:p>
        </w:tc>
      </w:tr>
      <w:tr w:rsidR="00616063" w:rsidRPr="006F5821" w:rsidTr="00392F59">
        <w:tc>
          <w:tcPr>
            <w:tcW w:w="1278" w:type="dxa"/>
          </w:tcPr>
          <w:p w:rsidR="00616063" w:rsidRDefault="00616063" w:rsidP="00900BEA">
            <w:pPr>
              <w:jc w:val="both"/>
              <w:rPr>
                <w:rFonts w:ascii="Courier New" w:hAnsi="Courier New" w:cs="Courier New"/>
                <w:sz w:val="18"/>
                <w:szCs w:val="18"/>
              </w:rPr>
            </w:pPr>
          </w:p>
        </w:tc>
        <w:tc>
          <w:tcPr>
            <w:tcW w:w="2700" w:type="dxa"/>
          </w:tcPr>
          <w:p w:rsidR="00616063" w:rsidRPr="00AE7998" w:rsidRDefault="00616063" w:rsidP="00900BEA">
            <w:pPr>
              <w:jc w:val="both"/>
              <w:rPr>
                <w:rFonts w:ascii="Courier New" w:hAnsi="Courier New" w:cs="Courier New"/>
                <w:sz w:val="18"/>
                <w:szCs w:val="18"/>
              </w:rPr>
            </w:pPr>
          </w:p>
        </w:tc>
        <w:tc>
          <w:tcPr>
            <w:tcW w:w="5418" w:type="dxa"/>
          </w:tcPr>
          <w:p w:rsidR="00616063" w:rsidRDefault="00616063" w:rsidP="00900BEA">
            <w:pPr>
              <w:jc w:val="both"/>
            </w:pPr>
          </w:p>
        </w:tc>
      </w:tr>
    </w:tbl>
    <w:p w:rsidR="00616063" w:rsidRDefault="00616063" w:rsidP="00900BEA">
      <w:pPr>
        <w:jc w:val="both"/>
      </w:pPr>
    </w:p>
    <w:p w:rsidR="00616063" w:rsidRDefault="00524A62" w:rsidP="00900BEA">
      <w:pPr>
        <w:pStyle w:val="App2"/>
        <w:jc w:val="both"/>
      </w:pPr>
      <w:bookmarkStart w:id="49" w:name="_Toc301798774"/>
      <w:bookmarkStart w:id="50" w:name="_Toc358623734"/>
      <w:r>
        <w:t>NPL</w:t>
      </w:r>
      <w:r w:rsidR="00616063">
        <w:t xml:space="preserve"> Variables, Constants</w:t>
      </w:r>
      <w:bookmarkEnd w:id="49"/>
      <w:bookmarkEnd w:id="50"/>
    </w:p>
    <w:p w:rsidR="00616063" w:rsidRDefault="00616063" w:rsidP="00900BEA">
      <w:pPr>
        <w:jc w:val="both"/>
      </w:pPr>
      <w:r>
        <w:t>These are commands to declare and manipulate constants and variables.</w:t>
      </w:r>
    </w:p>
    <w:p w:rsidR="00616063" w:rsidRDefault="00616063" w:rsidP="00900BEA">
      <w:pPr>
        <w:jc w:val="both"/>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88"/>
        <w:gridCol w:w="2070"/>
        <w:gridCol w:w="4050"/>
        <w:gridCol w:w="2268"/>
      </w:tblGrid>
      <w:tr w:rsidR="003614AE" w:rsidTr="007B068C">
        <w:tc>
          <w:tcPr>
            <w:tcW w:w="1188" w:type="dxa"/>
            <w:tcBorders>
              <w:top w:val="single" w:sz="4" w:space="0" w:color="auto"/>
              <w:left w:val="single" w:sz="4" w:space="0" w:color="auto"/>
              <w:bottom w:val="single" w:sz="4" w:space="0" w:color="auto"/>
              <w:right w:val="single" w:sz="6" w:space="0" w:color="auto"/>
            </w:tcBorders>
            <w:shd w:val="clear" w:color="auto" w:fill="FBD4B4" w:themeFill="accent6" w:themeFillTint="66"/>
          </w:tcPr>
          <w:p w:rsidR="003614AE" w:rsidRDefault="003614AE" w:rsidP="00900BEA">
            <w:pPr>
              <w:jc w:val="both"/>
            </w:pPr>
            <w:r>
              <w:t>Command</w:t>
            </w:r>
          </w:p>
        </w:tc>
        <w:tc>
          <w:tcPr>
            <w:tcW w:w="2070" w:type="dxa"/>
            <w:tcBorders>
              <w:top w:val="single" w:sz="4" w:space="0" w:color="auto"/>
              <w:left w:val="single" w:sz="6" w:space="0" w:color="auto"/>
              <w:bottom w:val="single" w:sz="4" w:space="0" w:color="auto"/>
              <w:right w:val="single" w:sz="6" w:space="0" w:color="auto"/>
            </w:tcBorders>
            <w:shd w:val="clear" w:color="auto" w:fill="FBD4B4" w:themeFill="accent6" w:themeFillTint="66"/>
          </w:tcPr>
          <w:p w:rsidR="003614AE" w:rsidRDefault="003614AE" w:rsidP="00900BEA">
            <w:pPr>
              <w:jc w:val="both"/>
            </w:pPr>
            <w:r>
              <w:t>Stack Diagram</w:t>
            </w:r>
          </w:p>
        </w:tc>
        <w:tc>
          <w:tcPr>
            <w:tcW w:w="4050" w:type="dxa"/>
            <w:tcBorders>
              <w:top w:val="single" w:sz="4" w:space="0" w:color="auto"/>
              <w:left w:val="single" w:sz="6" w:space="0" w:color="auto"/>
              <w:bottom w:val="single" w:sz="4" w:space="0" w:color="auto"/>
              <w:right w:val="single" w:sz="4" w:space="0" w:color="auto"/>
            </w:tcBorders>
            <w:shd w:val="clear" w:color="auto" w:fill="FBD4B4" w:themeFill="accent6" w:themeFillTint="66"/>
          </w:tcPr>
          <w:p w:rsidR="003614AE" w:rsidRDefault="003614AE" w:rsidP="00900BEA">
            <w:pPr>
              <w:jc w:val="both"/>
            </w:pPr>
            <w:r>
              <w:t>Notes</w:t>
            </w:r>
          </w:p>
        </w:tc>
        <w:tc>
          <w:tcPr>
            <w:tcW w:w="2268" w:type="dxa"/>
            <w:tcBorders>
              <w:top w:val="single" w:sz="4" w:space="0" w:color="auto"/>
              <w:left w:val="single" w:sz="6" w:space="0" w:color="auto"/>
              <w:bottom w:val="single" w:sz="4" w:space="0" w:color="auto"/>
              <w:right w:val="single" w:sz="4" w:space="0" w:color="auto"/>
            </w:tcBorders>
            <w:shd w:val="clear" w:color="auto" w:fill="FBD4B4" w:themeFill="accent6" w:themeFillTint="66"/>
          </w:tcPr>
          <w:p w:rsidR="003614AE" w:rsidRDefault="003614AE" w:rsidP="00900BEA">
            <w:pPr>
              <w:jc w:val="both"/>
            </w:pPr>
            <w:r>
              <w:t>ANSI Equivalent</w:t>
            </w:r>
          </w:p>
        </w:tc>
      </w:tr>
      <w:tr w:rsidR="003614AE" w:rsidRPr="006F5821" w:rsidTr="007B068C">
        <w:tc>
          <w:tcPr>
            <w:tcW w:w="1188" w:type="dxa"/>
          </w:tcPr>
          <w:p w:rsidR="003614AE" w:rsidRPr="00105801" w:rsidRDefault="003614AE" w:rsidP="00900BEA">
            <w:pPr>
              <w:spacing w:line="276" w:lineRule="auto"/>
              <w:jc w:val="both"/>
              <w:rPr>
                <w:rFonts w:ascii="Courier New" w:hAnsi="Courier New" w:cs="Courier New"/>
                <w:sz w:val="18"/>
                <w:szCs w:val="18"/>
              </w:rPr>
            </w:pPr>
            <w:r w:rsidRPr="00E63748">
              <w:rPr>
                <w:rFonts w:ascii="Courier New" w:hAnsi="Courier New" w:cs="Courier New"/>
                <w:sz w:val="18"/>
                <w:szCs w:val="18"/>
              </w:rPr>
              <w:t>constant</w:t>
            </w:r>
          </w:p>
        </w:tc>
        <w:tc>
          <w:tcPr>
            <w:tcW w:w="2070" w:type="dxa"/>
          </w:tcPr>
          <w:p w:rsidR="003614AE" w:rsidRPr="007B068C" w:rsidRDefault="003614AE" w:rsidP="00900BEA">
            <w:pPr>
              <w:spacing w:line="276" w:lineRule="auto"/>
              <w:jc w:val="both"/>
              <w:rPr>
                <w:rFonts w:ascii="Courier New" w:hAnsi="Courier New" w:cs="Courier New"/>
                <w:sz w:val="18"/>
                <w:szCs w:val="18"/>
              </w:rPr>
            </w:pPr>
            <w:r w:rsidRPr="007B068C">
              <w:rPr>
                <w:rFonts w:ascii="Courier New" w:hAnsi="Courier New" w:cs="Courier New"/>
                <w:sz w:val="18"/>
                <w:szCs w:val="18"/>
              </w:rPr>
              <w:t xml:space="preserve">( value </w:t>
            </w:r>
            <w:r w:rsidR="00B20256">
              <w:rPr>
                <w:rFonts w:ascii="Courier New" w:hAnsi="Courier New" w:cs="Courier New"/>
                <w:sz w:val="18"/>
                <w:szCs w:val="18"/>
              </w:rPr>
              <w:t>-</w:t>
            </w:r>
            <w:r w:rsidRPr="007B068C">
              <w:rPr>
                <w:rFonts w:ascii="Courier New" w:hAnsi="Courier New" w:cs="Courier New"/>
                <w:sz w:val="18"/>
                <w:szCs w:val="18"/>
              </w:rPr>
              <w:t xml:space="preserve"> )</w:t>
            </w:r>
          </w:p>
        </w:tc>
        <w:tc>
          <w:tcPr>
            <w:tcW w:w="4050" w:type="dxa"/>
          </w:tcPr>
          <w:p w:rsidR="003614AE" w:rsidRDefault="003614AE" w:rsidP="00900BEA">
            <w:pPr>
              <w:jc w:val="both"/>
            </w:pPr>
            <w:r>
              <w:t xml:space="preserve">Reads the token just past constant, and makes a constant with that name and the value found on the stack.  For example </w:t>
            </w:r>
            <w:r w:rsidRPr="006B7FC0">
              <w:rPr>
                <w:rStyle w:val="Send"/>
              </w:rPr>
              <w:t xml:space="preserve">1234 constant </w:t>
            </w:r>
            <w:proofErr w:type="spellStart"/>
            <w:r w:rsidRPr="006B7FC0">
              <w:rPr>
                <w:rStyle w:val="Send"/>
              </w:rPr>
              <w:t>myValue</w:t>
            </w:r>
            <w:proofErr w:type="spellEnd"/>
          </w:p>
          <w:p w:rsidR="003614AE" w:rsidRPr="006F5821" w:rsidRDefault="003614AE" w:rsidP="00900BEA">
            <w:pPr>
              <w:jc w:val="both"/>
            </w:pPr>
            <w:r>
              <w:t>Creates a constant whose value is 1234.</w:t>
            </w:r>
          </w:p>
        </w:tc>
        <w:tc>
          <w:tcPr>
            <w:tcW w:w="2268" w:type="dxa"/>
          </w:tcPr>
          <w:p w:rsidR="003614AE" w:rsidRDefault="003614AE" w:rsidP="00900BEA">
            <w:pPr>
              <w:jc w:val="both"/>
            </w:pPr>
            <w:r>
              <w:t>CONSTANT</w:t>
            </w:r>
          </w:p>
        </w:tc>
      </w:tr>
      <w:tr w:rsidR="003614AE" w:rsidRPr="006F5821" w:rsidTr="007B068C">
        <w:tc>
          <w:tcPr>
            <w:tcW w:w="1188" w:type="dxa"/>
          </w:tcPr>
          <w:p w:rsidR="003614AE" w:rsidRPr="00105801" w:rsidRDefault="003614AE" w:rsidP="00900BEA">
            <w:pPr>
              <w:spacing w:line="276" w:lineRule="auto"/>
              <w:jc w:val="both"/>
              <w:rPr>
                <w:rFonts w:ascii="Courier New" w:hAnsi="Courier New" w:cs="Courier New"/>
                <w:sz w:val="18"/>
                <w:szCs w:val="18"/>
              </w:rPr>
            </w:pPr>
            <w:r w:rsidRPr="00E63748">
              <w:rPr>
                <w:rFonts w:ascii="Courier New" w:hAnsi="Courier New" w:cs="Courier New"/>
                <w:sz w:val="18"/>
                <w:szCs w:val="18"/>
              </w:rPr>
              <w:t>variable</w:t>
            </w:r>
          </w:p>
        </w:tc>
        <w:tc>
          <w:tcPr>
            <w:tcW w:w="2070" w:type="dxa"/>
          </w:tcPr>
          <w:p w:rsidR="003614AE" w:rsidRPr="007B068C" w:rsidRDefault="003614AE" w:rsidP="00900BEA">
            <w:pPr>
              <w:spacing w:line="276" w:lineRule="auto"/>
              <w:jc w:val="both"/>
              <w:rPr>
                <w:rFonts w:ascii="Courier New" w:hAnsi="Courier New" w:cs="Courier New"/>
                <w:sz w:val="18"/>
                <w:szCs w:val="18"/>
              </w:rPr>
            </w:pPr>
            <w:r w:rsidRPr="007B068C">
              <w:rPr>
                <w:rFonts w:ascii="Courier New" w:hAnsi="Courier New" w:cs="Courier New"/>
                <w:sz w:val="18"/>
                <w:szCs w:val="18"/>
              </w:rPr>
              <w:t xml:space="preserve">( </w:t>
            </w:r>
            <w:r w:rsidR="00B20256">
              <w:rPr>
                <w:rFonts w:ascii="Courier New" w:hAnsi="Courier New" w:cs="Courier New"/>
                <w:sz w:val="18"/>
                <w:szCs w:val="18"/>
              </w:rPr>
              <w:t>-</w:t>
            </w:r>
            <w:r w:rsidRPr="007B068C">
              <w:rPr>
                <w:rFonts w:ascii="Courier New" w:hAnsi="Courier New" w:cs="Courier New"/>
                <w:sz w:val="18"/>
                <w:szCs w:val="18"/>
              </w:rPr>
              <w:t xml:space="preserve"> )</w:t>
            </w:r>
          </w:p>
        </w:tc>
        <w:tc>
          <w:tcPr>
            <w:tcW w:w="4050" w:type="dxa"/>
          </w:tcPr>
          <w:p w:rsidR="003614AE" w:rsidRPr="006F5821" w:rsidRDefault="003614AE" w:rsidP="00900BEA">
            <w:pPr>
              <w:jc w:val="both"/>
            </w:pPr>
            <w:r>
              <w:t>Creates a 32 bit variable, initialized to 0 using the name that follows the word variable. When the variable name is executed it returns the address of the variable.</w:t>
            </w:r>
          </w:p>
        </w:tc>
        <w:tc>
          <w:tcPr>
            <w:tcW w:w="2268" w:type="dxa"/>
          </w:tcPr>
          <w:p w:rsidR="003614AE" w:rsidRDefault="003614AE" w:rsidP="00900BEA">
            <w:pPr>
              <w:jc w:val="both"/>
            </w:pPr>
            <w:r>
              <w:t>VARIABLE</w:t>
            </w:r>
          </w:p>
        </w:tc>
      </w:tr>
      <w:tr w:rsidR="003614AE" w:rsidRPr="006F5821" w:rsidTr="007B068C">
        <w:tc>
          <w:tcPr>
            <w:tcW w:w="1188" w:type="dxa"/>
          </w:tcPr>
          <w:p w:rsidR="003614AE" w:rsidRPr="00105801" w:rsidRDefault="003614AE" w:rsidP="00900BEA">
            <w:pPr>
              <w:spacing w:line="276" w:lineRule="auto"/>
              <w:jc w:val="both"/>
              <w:rPr>
                <w:rFonts w:ascii="Courier New" w:hAnsi="Courier New" w:cs="Courier New"/>
                <w:sz w:val="18"/>
                <w:szCs w:val="18"/>
              </w:rPr>
            </w:pPr>
            <w:r w:rsidRPr="00E63748">
              <w:rPr>
                <w:rFonts w:ascii="Courier New" w:hAnsi="Courier New" w:cs="Courier New"/>
                <w:sz w:val="18"/>
                <w:szCs w:val="18"/>
              </w:rPr>
              <w:t>allot</w:t>
            </w:r>
          </w:p>
        </w:tc>
        <w:tc>
          <w:tcPr>
            <w:tcW w:w="2070" w:type="dxa"/>
          </w:tcPr>
          <w:p w:rsidR="003614AE" w:rsidRPr="007B068C" w:rsidRDefault="003614AE" w:rsidP="00900BEA">
            <w:pPr>
              <w:spacing w:line="276" w:lineRule="auto"/>
              <w:jc w:val="both"/>
              <w:rPr>
                <w:rFonts w:ascii="Courier New" w:hAnsi="Courier New" w:cs="Courier New"/>
                <w:sz w:val="18"/>
                <w:szCs w:val="18"/>
              </w:rPr>
            </w:pPr>
            <w:r w:rsidRPr="007B068C">
              <w:rPr>
                <w:rFonts w:ascii="Courier New" w:hAnsi="Courier New" w:cs="Courier New"/>
                <w:sz w:val="18"/>
                <w:szCs w:val="18"/>
              </w:rPr>
              <w:t xml:space="preserve">( v </w:t>
            </w:r>
            <w:r w:rsidR="00B20256">
              <w:rPr>
                <w:rFonts w:ascii="Courier New" w:hAnsi="Courier New" w:cs="Courier New"/>
                <w:sz w:val="18"/>
                <w:szCs w:val="18"/>
              </w:rPr>
              <w:t>-</w:t>
            </w:r>
            <w:r w:rsidRPr="007B068C">
              <w:rPr>
                <w:rFonts w:ascii="Courier New" w:hAnsi="Courier New" w:cs="Courier New"/>
                <w:sz w:val="18"/>
                <w:szCs w:val="18"/>
              </w:rPr>
              <w:t xml:space="preserve"> )</w:t>
            </w:r>
          </w:p>
        </w:tc>
        <w:tc>
          <w:tcPr>
            <w:tcW w:w="4050" w:type="dxa"/>
          </w:tcPr>
          <w:p w:rsidR="003614AE" w:rsidRDefault="003614AE" w:rsidP="00900BEA">
            <w:pPr>
              <w:jc w:val="both"/>
            </w:pPr>
            <w:r>
              <w:t xml:space="preserve">Allocate the number of 32 bit words to the variable just allocated.  For example </w:t>
            </w:r>
            <w:r w:rsidRPr="006B7FC0">
              <w:rPr>
                <w:rStyle w:val="Send"/>
              </w:rPr>
              <w:t>variable buffer 3 allot</w:t>
            </w:r>
          </w:p>
          <w:p w:rsidR="003614AE" w:rsidRPr="006F5821" w:rsidRDefault="003614AE" w:rsidP="00900BEA">
            <w:pPr>
              <w:jc w:val="both"/>
            </w:pPr>
            <w:proofErr w:type="gramStart"/>
            <w:r>
              <w:t>creates</w:t>
            </w:r>
            <w:proofErr w:type="gramEnd"/>
            <w:r>
              <w:t xml:space="preserve"> a 4 element array called buffer. When buffer is executed it returns the address of the first element. The values are NOT initialized to 0.</w:t>
            </w:r>
          </w:p>
        </w:tc>
        <w:tc>
          <w:tcPr>
            <w:tcW w:w="2268" w:type="dxa"/>
          </w:tcPr>
          <w:p w:rsidR="003614AE" w:rsidRDefault="003614AE" w:rsidP="00900BEA">
            <w:pPr>
              <w:jc w:val="both"/>
            </w:pPr>
            <w:r>
              <w:t>ALLOT</w:t>
            </w:r>
            <w:r w:rsidR="00615748">
              <w:rPr>
                <w:rStyle w:val="FootnoteReference"/>
              </w:rPr>
              <w:footnoteReference w:id="7"/>
            </w:r>
          </w:p>
        </w:tc>
      </w:tr>
      <w:tr w:rsidR="003614AE" w:rsidRPr="006F5821" w:rsidTr="007B068C">
        <w:tc>
          <w:tcPr>
            <w:tcW w:w="1188" w:type="dxa"/>
          </w:tcPr>
          <w:p w:rsidR="003614AE" w:rsidRPr="00105801" w:rsidRDefault="003614AE" w:rsidP="00900BEA">
            <w:pPr>
              <w:spacing w:line="276" w:lineRule="auto"/>
              <w:jc w:val="both"/>
              <w:rPr>
                <w:rFonts w:ascii="Courier New" w:hAnsi="Courier New" w:cs="Courier New"/>
                <w:sz w:val="18"/>
                <w:szCs w:val="18"/>
              </w:rPr>
            </w:pPr>
            <w:proofErr w:type="gramStart"/>
            <w:r w:rsidRPr="00E63748">
              <w:rPr>
                <w:rFonts w:ascii="Courier New" w:hAnsi="Courier New" w:cs="Courier New"/>
                <w:sz w:val="18"/>
                <w:szCs w:val="18"/>
              </w:rPr>
              <w:lastRenderedPageBreak/>
              <w:t>w</w:t>
            </w:r>
            <w:proofErr w:type="gramEnd"/>
            <w:r w:rsidRPr="00E63748">
              <w:rPr>
                <w:rFonts w:ascii="Courier New" w:hAnsi="Courier New" w:cs="Courier New"/>
                <w:sz w:val="18"/>
                <w:szCs w:val="18"/>
              </w:rPr>
              <w:t>!</w:t>
            </w:r>
          </w:p>
        </w:tc>
        <w:tc>
          <w:tcPr>
            <w:tcW w:w="2070" w:type="dxa"/>
          </w:tcPr>
          <w:p w:rsidR="003614AE" w:rsidRPr="007B068C" w:rsidRDefault="003614AE" w:rsidP="00900BEA">
            <w:pPr>
              <w:spacing w:line="276" w:lineRule="auto"/>
              <w:jc w:val="both"/>
              <w:rPr>
                <w:rFonts w:ascii="Courier New" w:hAnsi="Courier New" w:cs="Courier New"/>
                <w:sz w:val="18"/>
                <w:szCs w:val="18"/>
              </w:rPr>
            </w:pPr>
            <w:r w:rsidRPr="007B068C">
              <w:rPr>
                <w:rFonts w:ascii="Courier New" w:hAnsi="Courier New" w:cs="Courier New"/>
                <w:sz w:val="18"/>
                <w:szCs w:val="18"/>
              </w:rPr>
              <w:t xml:space="preserve">( value </w:t>
            </w:r>
            <w:proofErr w:type="spellStart"/>
            <w:r w:rsidRPr="007B068C">
              <w:rPr>
                <w:rFonts w:ascii="Courier New" w:hAnsi="Courier New" w:cs="Courier New"/>
                <w:sz w:val="18"/>
                <w:szCs w:val="18"/>
              </w:rPr>
              <w:t>addr</w:t>
            </w:r>
            <w:proofErr w:type="spellEnd"/>
            <w:r w:rsidRPr="007B068C">
              <w:rPr>
                <w:rFonts w:ascii="Courier New" w:hAnsi="Courier New" w:cs="Courier New"/>
                <w:sz w:val="18"/>
                <w:szCs w:val="18"/>
              </w:rPr>
              <w:t xml:space="preserve"> </w:t>
            </w:r>
            <w:r w:rsidR="00B20256">
              <w:rPr>
                <w:rFonts w:ascii="Courier New" w:hAnsi="Courier New" w:cs="Courier New"/>
                <w:sz w:val="18"/>
                <w:szCs w:val="18"/>
              </w:rPr>
              <w:t>-</w:t>
            </w:r>
            <w:r w:rsidRPr="007B068C">
              <w:rPr>
                <w:rFonts w:ascii="Courier New" w:hAnsi="Courier New" w:cs="Courier New"/>
                <w:sz w:val="18"/>
                <w:szCs w:val="18"/>
              </w:rPr>
              <w:t xml:space="preserve"> )</w:t>
            </w:r>
          </w:p>
        </w:tc>
        <w:tc>
          <w:tcPr>
            <w:tcW w:w="4050" w:type="dxa"/>
          </w:tcPr>
          <w:p w:rsidR="003614AE" w:rsidRPr="006F5821" w:rsidRDefault="003614AE" w:rsidP="00900BEA">
            <w:pPr>
              <w:jc w:val="both"/>
            </w:pPr>
            <w:r>
              <w:t>Stores the 16 bit value that is 1 deep in the stack at the location that is on the top of the stack.</w:t>
            </w:r>
          </w:p>
        </w:tc>
        <w:tc>
          <w:tcPr>
            <w:tcW w:w="2268" w:type="dxa"/>
          </w:tcPr>
          <w:p w:rsidR="003614AE" w:rsidRDefault="003614AE" w:rsidP="00900BEA">
            <w:pPr>
              <w:jc w:val="both"/>
            </w:pPr>
          </w:p>
        </w:tc>
      </w:tr>
      <w:tr w:rsidR="003614AE" w:rsidRPr="006F5821" w:rsidTr="007B068C">
        <w:tc>
          <w:tcPr>
            <w:tcW w:w="1188" w:type="dxa"/>
          </w:tcPr>
          <w:p w:rsidR="003614AE" w:rsidRPr="00105801" w:rsidRDefault="003614AE" w:rsidP="00900BEA">
            <w:pPr>
              <w:spacing w:line="276" w:lineRule="auto"/>
              <w:jc w:val="both"/>
              <w:rPr>
                <w:rFonts w:ascii="Courier New" w:hAnsi="Courier New" w:cs="Courier New"/>
                <w:sz w:val="18"/>
                <w:szCs w:val="18"/>
              </w:rPr>
            </w:pPr>
            <w:r w:rsidRPr="00E63748">
              <w:rPr>
                <w:rFonts w:ascii="Courier New" w:hAnsi="Courier New" w:cs="Courier New"/>
                <w:sz w:val="18"/>
                <w:szCs w:val="18"/>
              </w:rPr>
              <w:t>w@</w:t>
            </w:r>
          </w:p>
        </w:tc>
        <w:tc>
          <w:tcPr>
            <w:tcW w:w="2070" w:type="dxa"/>
          </w:tcPr>
          <w:p w:rsidR="003614AE" w:rsidRPr="007B068C" w:rsidRDefault="003614AE" w:rsidP="00900BEA">
            <w:pPr>
              <w:spacing w:line="276" w:lineRule="auto"/>
              <w:jc w:val="both"/>
              <w:rPr>
                <w:rFonts w:ascii="Courier New" w:hAnsi="Courier New" w:cs="Courier New"/>
                <w:sz w:val="18"/>
                <w:szCs w:val="18"/>
              </w:rPr>
            </w:pPr>
            <w:r w:rsidRPr="007B068C">
              <w:rPr>
                <w:rFonts w:ascii="Courier New" w:hAnsi="Courier New" w:cs="Courier New"/>
                <w:sz w:val="18"/>
                <w:szCs w:val="18"/>
              </w:rPr>
              <w:t xml:space="preserve">( </w:t>
            </w:r>
            <w:proofErr w:type="spellStart"/>
            <w:r w:rsidRPr="007B068C">
              <w:rPr>
                <w:rFonts w:ascii="Courier New" w:hAnsi="Courier New" w:cs="Courier New"/>
                <w:sz w:val="18"/>
                <w:szCs w:val="18"/>
              </w:rPr>
              <w:t>addr</w:t>
            </w:r>
            <w:proofErr w:type="spellEnd"/>
            <w:r w:rsidRPr="007B068C">
              <w:rPr>
                <w:rFonts w:ascii="Courier New" w:hAnsi="Courier New" w:cs="Courier New"/>
                <w:sz w:val="18"/>
                <w:szCs w:val="18"/>
              </w:rPr>
              <w:t xml:space="preserve"> – value)</w:t>
            </w:r>
          </w:p>
        </w:tc>
        <w:tc>
          <w:tcPr>
            <w:tcW w:w="4050" w:type="dxa"/>
          </w:tcPr>
          <w:p w:rsidR="003614AE" w:rsidRPr="006F5821" w:rsidRDefault="003614AE" w:rsidP="00900BEA">
            <w:pPr>
              <w:jc w:val="both"/>
            </w:pPr>
            <w:r>
              <w:t>Reads the 16 bit value at the address on the top of the stack and puts in on the stack.</w:t>
            </w:r>
          </w:p>
        </w:tc>
        <w:tc>
          <w:tcPr>
            <w:tcW w:w="2268" w:type="dxa"/>
          </w:tcPr>
          <w:p w:rsidR="003614AE" w:rsidRDefault="003614AE" w:rsidP="00900BEA">
            <w:pPr>
              <w:jc w:val="both"/>
            </w:pPr>
          </w:p>
        </w:tc>
      </w:tr>
      <w:tr w:rsidR="003614AE" w:rsidRPr="006F5821" w:rsidTr="007B068C">
        <w:tc>
          <w:tcPr>
            <w:tcW w:w="1188" w:type="dxa"/>
          </w:tcPr>
          <w:p w:rsidR="003614AE" w:rsidRPr="00105801" w:rsidRDefault="003614AE" w:rsidP="00900BEA">
            <w:pPr>
              <w:spacing w:line="276" w:lineRule="auto"/>
              <w:jc w:val="both"/>
              <w:rPr>
                <w:rFonts w:ascii="Courier New" w:hAnsi="Courier New" w:cs="Courier New"/>
                <w:sz w:val="18"/>
                <w:szCs w:val="18"/>
              </w:rPr>
            </w:pPr>
            <w:r w:rsidRPr="00E63748">
              <w:rPr>
                <w:rFonts w:ascii="Courier New" w:hAnsi="Courier New" w:cs="Courier New"/>
                <w:sz w:val="18"/>
                <w:szCs w:val="18"/>
              </w:rPr>
              <w:t>c@</w:t>
            </w:r>
          </w:p>
        </w:tc>
        <w:tc>
          <w:tcPr>
            <w:tcW w:w="2070" w:type="dxa"/>
          </w:tcPr>
          <w:p w:rsidR="003614AE" w:rsidRPr="007B068C" w:rsidRDefault="003614AE" w:rsidP="00900BEA">
            <w:pPr>
              <w:spacing w:line="276" w:lineRule="auto"/>
              <w:jc w:val="both"/>
              <w:rPr>
                <w:rFonts w:ascii="Courier New" w:hAnsi="Courier New" w:cs="Courier New"/>
                <w:sz w:val="18"/>
                <w:szCs w:val="18"/>
              </w:rPr>
            </w:pPr>
            <w:r w:rsidRPr="007B068C">
              <w:rPr>
                <w:rFonts w:ascii="Courier New" w:hAnsi="Courier New" w:cs="Courier New"/>
                <w:sz w:val="18"/>
                <w:szCs w:val="18"/>
              </w:rPr>
              <w:t xml:space="preserve">( </w:t>
            </w:r>
            <w:proofErr w:type="spellStart"/>
            <w:r w:rsidRPr="007B068C">
              <w:rPr>
                <w:rFonts w:ascii="Courier New" w:hAnsi="Courier New" w:cs="Courier New"/>
                <w:sz w:val="18"/>
                <w:szCs w:val="18"/>
              </w:rPr>
              <w:t>addr</w:t>
            </w:r>
            <w:proofErr w:type="spellEnd"/>
            <w:r w:rsidRPr="007B068C">
              <w:rPr>
                <w:rFonts w:ascii="Courier New" w:hAnsi="Courier New" w:cs="Courier New"/>
                <w:sz w:val="18"/>
                <w:szCs w:val="18"/>
              </w:rPr>
              <w:t xml:space="preserve"> – value)</w:t>
            </w:r>
          </w:p>
        </w:tc>
        <w:tc>
          <w:tcPr>
            <w:tcW w:w="4050" w:type="dxa"/>
          </w:tcPr>
          <w:p w:rsidR="003614AE" w:rsidRPr="006F5821" w:rsidRDefault="003614AE" w:rsidP="00900BEA">
            <w:pPr>
              <w:jc w:val="both"/>
            </w:pPr>
            <w:r>
              <w:t>Reads the 8 bit value at the address on the top of the stack and puts in on the stack.</w:t>
            </w:r>
          </w:p>
        </w:tc>
        <w:tc>
          <w:tcPr>
            <w:tcW w:w="2268" w:type="dxa"/>
          </w:tcPr>
          <w:p w:rsidR="003614AE" w:rsidRDefault="003614AE" w:rsidP="00900BEA">
            <w:pPr>
              <w:jc w:val="both"/>
            </w:pPr>
            <w:r>
              <w:t>C@</w:t>
            </w:r>
          </w:p>
        </w:tc>
      </w:tr>
      <w:tr w:rsidR="003614AE" w:rsidRPr="006F5821" w:rsidTr="007B068C">
        <w:tc>
          <w:tcPr>
            <w:tcW w:w="1188" w:type="dxa"/>
          </w:tcPr>
          <w:p w:rsidR="003614AE" w:rsidRPr="00105801" w:rsidRDefault="003614AE" w:rsidP="00900BEA">
            <w:pPr>
              <w:spacing w:line="276" w:lineRule="auto"/>
              <w:jc w:val="both"/>
              <w:rPr>
                <w:rFonts w:ascii="Courier New" w:hAnsi="Courier New" w:cs="Courier New"/>
                <w:sz w:val="18"/>
                <w:szCs w:val="18"/>
              </w:rPr>
            </w:pPr>
            <w:proofErr w:type="gramStart"/>
            <w:r w:rsidRPr="00E63748">
              <w:rPr>
                <w:rFonts w:ascii="Courier New" w:hAnsi="Courier New" w:cs="Courier New"/>
                <w:sz w:val="18"/>
                <w:szCs w:val="18"/>
              </w:rPr>
              <w:t>c</w:t>
            </w:r>
            <w:proofErr w:type="gramEnd"/>
            <w:r w:rsidRPr="00E63748">
              <w:rPr>
                <w:rFonts w:ascii="Courier New" w:hAnsi="Courier New" w:cs="Courier New"/>
                <w:sz w:val="18"/>
                <w:szCs w:val="18"/>
              </w:rPr>
              <w:t>!</w:t>
            </w:r>
          </w:p>
        </w:tc>
        <w:tc>
          <w:tcPr>
            <w:tcW w:w="2070" w:type="dxa"/>
          </w:tcPr>
          <w:p w:rsidR="003614AE" w:rsidRPr="007B068C" w:rsidRDefault="003614AE" w:rsidP="00900BEA">
            <w:pPr>
              <w:spacing w:line="276" w:lineRule="auto"/>
              <w:jc w:val="both"/>
              <w:rPr>
                <w:rFonts w:ascii="Courier New" w:hAnsi="Courier New" w:cs="Courier New"/>
                <w:sz w:val="18"/>
                <w:szCs w:val="18"/>
              </w:rPr>
            </w:pPr>
            <w:r w:rsidRPr="007B068C">
              <w:rPr>
                <w:rFonts w:ascii="Courier New" w:hAnsi="Courier New" w:cs="Courier New"/>
                <w:sz w:val="18"/>
                <w:szCs w:val="18"/>
              </w:rPr>
              <w:t xml:space="preserve">( value </w:t>
            </w:r>
            <w:proofErr w:type="spellStart"/>
            <w:r w:rsidRPr="007B068C">
              <w:rPr>
                <w:rFonts w:ascii="Courier New" w:hAnsi="Courier New" w:cs="Courier New"/>
                <w:sz w:val="18"/>
                <w:szCs w:val="18"/>
              </w:rPr>
              <w:t>addr</w:t>
            </w:r>
            <w:proofErr w:type="spellEnd"/>
            <w:r w:rsidRPr="007B068C">
              <w:rPr>
                <w:rFonts w:ascii="Courier New" w:hAnsi="Courier New" w:cs="Courier New"/>
                <w:sz w:val="18"/>
                <w:szCs w:val="18"/>
              </w:rPr>
              <w:t xml:space="preserve"> </w:t>
            </w:r>
            <w:r w:rsidR="00B20256">
              <w:rPr>
                <w:rFonts w:ascii="Courier New" w:hAnsi="Courier New" w:cs="Courier New"/>
                <w:sz w:val="18"/>
                <w:szCs w:val="18"/>
              </w:rPr>
              <w:t>-</w:t>
            </w:r>
            <w:r w:rsidRPr="007B068C">
              <w:rPr>
                <w:rFonts w:ascii="Courier New" w:hAnsi="Courier New" w:cs="Courier New"/>
                <w:sz w:val="18"/>
                <w:szCs w:val="18"/>
              </w:rPr>
              <w:t xml:space="preserve"> )</w:t>
            </w:r>
          </w:p>
        </w:tc>
        <w:tc>
          <w:tcPr>
            <w:tcW w:w="4050" w:type="dxa"/>
          </w:tcPr>
          <w:p w:rsidR="003614AE" w:rsidRPr="006F5821" w:rsidRDefault="003614AE" w:rsidP="00900BEA">
            <w:pPr>
              <w:jc w:val="both"/>
            </w:pPr>
            <w:r>
              <w:t>Stores the 8 bit value that is 1 deep in the stack at the location that is on the top of the stack.</w:t>
            </w:r>
          </w:p>
        </w:tc>
        <w:tc>
          <w:tcPr>
            <w:tcW w:w="2268" w:type="dxa"/>
          </w:tcPr>
          <w:p w:rsidR="003614AE" w:rsidRDefault="003614AE" w:rsidP="00900BEA">
            <w:pPr>
              <w:jc w:val="both"/>
            </w:pPr>
            <w:r>
              <w:t>C!</w:t>
            </w:r>
          </w:p>
        </w:tc>
      </w:tr>
      <w:tr w:rsidR="003614AE" w:rsidRPr="006F5821" w:rsidTr="007B068C">
        <w:tc>
          <w:tcPr>
            <w:tcW w:w="1188" w:type="dxa"/>
          </w:tcPr>
          <w:p w:rsidR="003614AE" w:rsidRPr="00105801" w:rsidRDefault="003614AE" w:rsidP="00900BEA">
            <w:pPr>
              <w:spacing w:line="276" w:lineRule="auto"/>
              <w:jc w:val="both"/>
              <w:rPr>
                <w:rFonts w:ascii="Courier New" w:hAnsi="Courier New" w:cs="Courier New"/>
                <w:sz w:val="18"/>
                <w:szCs w:val="18"/>
              </w:rPr>
            </w:pPr>
            <w:r w:rsidRPr="00E63748">
              <w:rPr>
                <w:rFonts w:ascii="Courier New" w:hAnsi="Courier New" w:cs="Courier New"/>
                <w:sz w:val="18"/>
                <w:szCs w:val="18"/>
              </w:rPr>
              <w:t>!</w:t>
            </w:r>
          </w:p>
        </w:tc>
        <w:tc>
          <w:tcPr>
            <w:tcW w:w="2070" w:type="dxa"/>
          </w:tcPr>
          <w:p w:rsidR="003614AE" w:rsidRPr="007B068C" w:rsidRDefault="003614AE" w:rsidP="00900BEA">
            <w:pPr>
              <w:spacing w:line="276" w:lineRule="auto"/>
              <w:jc w:val="both"/>
              <w:rPr>
                <w:rFonts w:ascii="Courier New" w:hAnsi="Courier New" w:cs="Courier New"/>
                <w:sz w:val="18"/>
                <w:szCs w:val="18"/>
              </w:rPr>
            </w:pPr>
            <w:r w:rsidRPr="007B068C">
              <w:rPr>
                <w:rFonts w:ascii="Courier New" w:hAnsi="Courier New" w:cs="Courier New"/>
                <w:sz w:val="18"/>
                <w:szCs w:val="18"/>
              </w:rPr>
              <w:t xml:space="preserve">( value </w:t>
            </w:r>
            <w:proofErr w:type="spellStart"/>
            <w:r w:rsidRPr="007B068C">
              <w:rPr>
                <w:rFonts w:ascii="Courier New" w:hAnsi="Courier New" w:cs="Courier New"/>
                <w:sz w:val="18"/>
                <w:szCs w:val="18"/>
              </w:rPr>
              <w:t>addr</w:t>
            </w:r>
            <w:proofErr w:type="spellEnd"/>
            <w:r w:rsidRPr="007B068C">
              <w:rPr>
                <w:rFonts w:ascii="Courier New" w:hAnsi="Courier New" w:cs="Courier New"/>
                <w:sz w:val="18"/>
                <w:szCs w:val="18"/>
              </w:rPr>
              <w:t xml:space="preserve"> </w:t>
            </w:r>
            <w:r w:rsidR="00B20256">
              <w:rPr>
                <w:rFonts w:ascii="Courier New" w:hAnsi="Courier New" w:cs="Courier New"/>
                <w:sz w:val="18"/>
                <w:szCs w:val="18"/>
              </w:rPr>
              <w:t>-</w:t>
            </w:r>
            <w:r w:rsidRPr="007B068C">
              <w:rPr>
                <w:rFonts w:ascii="Courier New" w:hAnsi="Courier New" w:cs="Courier New"/>
                <w:sz w:val="18"/>
                <w:szCs w:val="18"/>
              </w:rPr>
              <w:t xml:space="preserve"> )</w:t>
            </w:r>
          </w:p>
        </w:tc>
        <w:tc>
          <w:tcPr>
            <w:tcW w:w="4050" w:type="dxa"/>
          </w:tcPr>
          <w:p w:rsidR="003614AE" w:rsidRPr="006F5821" w:rsidRDefault="003614AE" w:rsidP="00900BEA">
            <w:pPr>
              <w:jc w:val="both"/>
            </w:pPr>
            <w:r>
              <w:t xml:space="preserve">Stores the </w:t>
            </w:r>
            <w:r w:rsidR="007B068C">
              <w:t>32</w:t>
            </w:r>
            <w:r>
              <w:t xml:space="preserve"> bit value that is 1 deep in the stack at the location that is on the top of the stack.</w:t>
            </w:r>
          </w:p>
        </w:tc>
        <w:tc>
          <w:tcPr>
            <w:tcW w:w="2268" w:type="dxa"/>
          </w:tcPr>
          <w:p w:rsidR="003614AE" w:rsidRDefault="003614AE" w:rsidP="00900BEA">
            <w:pPr>
              <w:jc w:val="both"/>
            </w:pPr>
            <w:r>
              <w:t>!</w:t>
            </w:r>
          </w:p>
        </w:tc>
      </w:tr>
      <w:tr w:rsidR="003614AE" w:rsidRPr="006F5821" w:rsidTr="007B068C">
        <w:tc>
          <w:tcPr>
            <w:tcW w:w="1188" w:type="dxa"/>
          </w:tcPr>
          <w:p w:rsidR="003614AE" w:rsidRPr="00105801" w:rsidRDefault="003614AE" w:rsidP="00900BEA">
            <w:pPr>
              <w:spacing w:line="276" w:lineRule="auto"/>
              <w:jc w:val="both"/>
              <w:rPr>
                <w:rFonts w:ascii="Courier New" w:hAnsi="Courier New" w:cs="Courier New"/>
                <w:sz w:val="18"/>
                <w:szCs w:val="18"/>
              </w:rPr>
            </w:pPr>
            <w:r w:rsidRPr="00E63748">
              <w:rPr>
                <w:rFonts w:ascii="Courier New" w:hAnsi="Courier New" w:cs="Courier New"/>
                <w:sz w:val="18"/>
                <w:szCs w:val="18"/>
              </w:rPr>
              <w:t>@</w:t>
            </w:r>
          </w:p>
        </w:tc>
        <w:tc>
          <w:tcPr>
            <w:tcW w:w="2070" w:type="dxa"/>
          </w:tcPr>
          <w:p w:rsidR="003614AE" w:rsidRPr="007B068C" w:rsidRDefault="003614AE" w:rsidP="00900BEA">
            <w:pPr>
              <w:spacing w:line="276" w:lineRule="auto"/>
              <w:jc w:val="both"/>
              <w:rPr>
                <w:rFonts w:ascii="Courier New" w:hAnsi="Courier New" w:cs="Courier New"/>
                <w:sz w:val="18"/>
                <w:szCs w:val="18"/>
              </w:rPr>
            </w:pPr>
            <w:r w:rsidRPr="007B068C">
              <w:rPr>
                <w:rFonts w:ascii="Courier New" w:hAnsi="Courier New" w:cs="Courier New"/>
                <w:sz w:val="18"/>
                <w:szCs w:val="18"/>
              </w:rPr>
              <w:t xml:space="preserve">( </w:t>
            </w:r>
            <w:proofErr w:type="spellStart"/>
            <w:r w:rsidRPr="007B068C">
              <w:rPr>
                <w:rFonts w:ascii="Courier New" w:hAnsi="Courier New" w:cs="Courier New"/>
                <w:sz w:val="18"/>
                <w:szCs w:val="18"/>
              </w:rPr>
              <w:t>addr</w:t>
            </w:r>
            <w:proofErr w:type="spellEnd"/>
            <w:r w:rsidRPr="007B068C">
              <w:rPr>
                <w:rFonts w:ascii="Courier New" w:hAnsi="Courier New" w:cs="Courier New"/>
                <w:sz w:val="18"/>
                <w:szCs w:val="18"/>
              </w:rPr>
              <w:t xml:space="preserve"> – value)</w:t>
            </w:r>
          </w:p>
        </w:tc>
        <w:tc>
          <w:tcPr>
            <w:tcW w:w="4050" w:type="dxa"/>
          </w:tcPr>
          <w:p w:rsidR="003614AE" w:rsidRPr="006F5821" w:rsidRDefault="003614AE" w:rsidP="00900BEA">
            <w:pPr>
              <w:jc w:val="both"/>
            </w:pPr>
            <w:r>
              <w:t>Reads the 32 bit value at the address on the top of the stack and puts in on the stack.</w:t>
            </w:r>
          </w:p>
        </w:tc>
        <w:tc>
          <w:tcPr>
            <w:tcW w:w="2268" w:type="dxa"/>
          </w:tcPr>
          <w:p w:rsidR="003614AE" w:rsidRDefault="003614AE" w:rsidP="00900BEA">
            <w:pPr>
              <w:jc w:val="both"/>
            </w:pPr>
            <w:r>
              <w:t>@</w:t>
            </w:r>
          </w:p>
        </w:tc>
      </w:tr>
    </w:tbl>
    <w:p w:rsidR="00616063" w:rsidRDefault="00616063" w:rsidP="00900BEA">
      <w:pPr>
        <w:jc w:val="both"/>
      </w:pPr>
    </w:p>
    <w:p w:rsidR="00616063" w:rsidRDefault="00524A62" w:rsidP="00900BEA">
      <w:pPr>
        <w:pStyle w:val="App2"/>
        <w:jc w:val="both"/>
      </w:pPr>
      <w:bookmarkStart w:id="51" w:name="_Toc301798775"/>
      <w:bookmarkStart w:id="52" w:name="_Toc358623735"/>
      <w:r>
        <w:t>NPL</w:t>
      </w:r>
      <w:r w:rsidR="00616063">
        <w:t xml:space="preserve"> Database</w:t>
      </w:r>
      <w:bookmarkEnd w:id="51"/>
      <w:bookmarkEnd w:id="52"/>
    </w:p>
    <w:p w:rsidR="00616063" w:rsidRDefault="00616063" w:rsidP="00900BEA">
      <w:pPr>
        <w:jc w:val="both"/>
      </w:pPr>
      <w:r>
        <w:t>These are database commands.</w:t>
      </w:r>
    </w:p>
    <w:p w:rsidR="00616063" w:rsidRDefault="00616063" w:rsidP="00900BEA">
      <w:pPr>
        <w:jc w:val="both"/>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2977"/>
        <w:gridCol w:w="5058"/>
      </w:tblGrid>
      <w:tr w:rsidR="00616063" w:rsidTr="007B068C">
        <w:tc>
          <w:tcPr>
            <w:tcW w:w="1361" w:type="dxa"/>
            <w:tcBorders>
              <w:top w:val="single" w:sz="4" w:space="0" w:color="auto"/>
              <w:left w:val="single" w:sz="4" w:space="0" w:color="auto"/>
              <w:bottom w:val="single" w:sz="4" w:space="0" w:color="auto"/>
              <w:right w:val="single" w:sz="6" w:space="0" w:color="auto"/>
            </w:tcBorders>
            <w:shd w:val="clear" w:color="auto" w:fill="FBD4B4" w:themeFill="accent6" w:themeFillTint="66"/>
          </w:tcPr>
          <w:p w:rsidR="00616063" w:rsidRDefault="00616063" w:rsidP="00900BEA">
            <w:pPr>
              <w:jc w:val="both"/>
            </w:pPr>
            <w:r>
              <w:t>Command</w:t>
            </w:r>
          </w:p>
        </w:tc>
        <w:tc>
          <w:tcPr>
            <w:tcW w:w="2977" w:type="dxa"/>
            <w:tcBorders>
              <w:top w:val="single" w:sz="4" w:space="0" w:color="auto"/>
              <w:left w:val="single" w:sz="6" w:space="0" w:color="auto"/>
              <w:bottom w:val="single" w:sz="4" w:space="0" w:color="auto"/>
              <w:right w:val="single" w:sz="6" w:space="0" w:color="auto"/>
            </w:tcBorders>
            <w:shd w:val="clear" w:color="auto" w:fill="FBD4B4" w:themeFill="accent6" w:themeFillTint="66"/>
          </w:tcPr>
          <w:p w:rsidR="00616063" w:rsidRDefault="00616063" w:rsidP="00900BEA">
            <w:pPr>
              <w:jc w:val="both"/>
            </w:pPr>
            <w:r>
              <w:t>Stack Diagram</w:t>
            </w:r>
          </w:p>
        </w:tc>
        <w:tc>
          <w:tcPr>
            <w:tcW w:w="5058" w:type="dxa"/>
            <w:tcBorders>
              <w:top w:val="single" w:sz="4" w:space="0" w:color="auto"/>
              <w:left w:val="single" w:sz="6" w:space="0" w:color="auto"/>
              <w:bottom w:val="single" w:sz="4" w:space="0" w:color="auto"/>
              <w:right w:val="single" w:sz="4" w:space="0" w:color="auto"/>
            </w:tcBorders>
            <w:shd w:val="clear" w:color="auto" w:fill="FBD4B4" w:themeFill="accent6" w:themeFillTint="66"/>
          </w:tcPr>
          <w:p w:rsidR="00616063" w:rsidRDefault="00616063" w:rsidP="00900BEA">
            <w:pPr>
              <w:jc w:val="both"/>
            </w:pPr>
            <w:r>
              <w:t>Notes</w:t>
            </w:r>
          </w:p>
        </w:tc>
      </w:tr>
      <w:tr w:rsidR="00616063" w:rsidRPr="006F5821" w:rsidTr="007B068C">
        <w:tc>
          <w:tcPr>
            <w:tcW w:w="1361" w:type="dxa"/>
          </w:tcPr>
          <w:p w:rsidR="00616063" w:rsidRPr="00105801" w:rsidRDefault="00616063" w:rsidP="00900BEA">
            <w:pPr>
              <w:spacing w:line="276" w:lineRule="auto"/>
              <w:jc w:val="both"/>
              <w:rPr>
                <w:rFonts w:ascii="Courier New" w:hAnsi="Courier New" w:cs="Courier New"/>
                <w:sz w:val="18"/>
                <w:szCs w:val="18"/>
              </w:rPr>
            </w:pPr>
            <w:r w:rsidRPr="00E63748">
              <w:rPr>
                <w:rFonts w:ascii="Courier New" w:hAnsi="Courier New" w:cs="Courier New"/>
                <w:sz w:val="18"/>
                <w:szCs w:val="18"/>
              </w:rPr>
              <w:t>set</w:t>
            </w:r>
          </w:p>
        </w:tc>
        <w:tc>
          <w:tcPr>
            <w:tcW w:w="2977" w:type="dxa"/>
          </w:tcPr>
          <w:p w:rsidR="00616063" w:rsidRPr="00AE7998" w:rsidRDefault="002D6AA9" w:rsidP="00900BEA">
            <w:pPr>
              <w:jc w:val="both"/>
              <w:rPr>
                <w:rFonts w:ascii="Courier New" w:hAnsi="Courier New" w:cs="Courier New"/>
                <w:sz w:val="18"/>
                <w:szCs w:val="18"/>
              </w:rPr>
            </w:pPr>
            <w:r>
              <w:rPr>
                <w:rFonts w:ascii="Courier New" w:hAnsi="Courier New" w:cs="Courier New"/>
                <w:sz w:val="18"/>
                <w:szCs w:val="18"/>
              </w:rPr>
              <w:t>(</w:t>
            </w:r>
            <w:r w:rsidR="00C14AC1">
              <w:rPr>
                <w:rFonts w:ascii="Courier New" w:hAnsi="Courier New" w:cs="Courier New"/>
                <w:sz w:val="18"/>
                <w:szCs w:val="18"/>
              </w:rPr>
              <w:t>IDI</w:t>
            </w:r>
            <w:r w:rsidR="00616063" w:rsidRPr="00AE7998">
              <w:rPr>
                <w:rFonts w:ascii="Courier New" w:hAnsi="Courier New" w:cs="Courier New"/>
                <w:sz w:val="18"/>
                <w:szCs w:val="18"/>
              </w:rPr>
              <w:t xml:space="preserve"> value – result)</w:t>
            </w:r>
          </w:p>
        </w:tc>
        <w:tc>
          <w:tcPr>
            <w:tcW w:w="5058" w:type="dxa"/>
          </w:tcPr>
          <w:p w:rsidR="00235224" w:rsidRDefault="00616063" w:rsidP="00900BEA">
            <w:pPr>
              <w:jc w:val="both"/>
            </w:pPr>
            <w:r>
              <w:t>Expects a</w:t>
            </w:r>
            <w:r w:rsidR="00C14AC1">
              <w:t>n</w:t>
            </w:r>
            <w:r>
              <w:t xml:space="preserve"> </w:t>
            </w:r>
            <w:r w:rsidR="002D6AA9">
              <w:t>internal database identifier</w:t>
            </w:r>
            <w:r>
              <w:t xml:space="preserve"> on the stack, followed by a value. Sets the item to the value given. See advanced programming section on how to handle arrays. See </w:t>
            </w:r>
            <w:r w:rsidR="00240566">
              <w:t xml:space="preserve">the Software Interface </w:t>
            </w:r>
            <w:proofErr w:type="spellStart"/>
            <w:r w:rsidR="00240566">
              <w:t>Users Manual</w:t>
            </w:r>
            <w:proofErr w:type="spellEnd"/>
            <w:r w:rsidR="00240566">
              <w:t xml:space="preserve"> applicable to the product being used</w:t>
            </w:r>
            <w:r>
              <w:t>, for the list and details of variables that may be set.</w:t>
            </w:r>
            <w:r w:rsidR="00615748">
              <w:t xml:space="preserve">  The result is 0 if the set did not complete properly, for example if the value was out of range. If the set operation completed properly the return value will be not equal to 0.</w:t>
            </w:r>
            <w:r w:rsidR="004A1B93">
              <w:t xml:space="preserve"> If the value set is non-volatile causes the non-volatile variables to be written back to non-volatile memory. Note that there is a 5 second delay before variables are written to allow multiple commands to be collated into one single non-volatile write operation.</w:t>
            </w:r>
          </w:p>
        </w:tc>
      </w:tr>
      <w:tr w:rsidR="004A1B93" w:rsidRPr="006F5821" w:rsidTr="004A1B93">
        <w:tc>
          <w:tcPr>
            <w:tcW w:w="1361" w:type="dxa"/>
          </w:tcPr>
          <w:p w:rsidR="004A1B93" w:rsidRPr="00105801" w:rsidRDefault="004A1B93" w:rsidP="00900BEA">
            <w:pPr>
              <w:spacing w:line="276" w:lineRule="auto"/>
              <w:jc w:val="both"/>
              <w:rPr>
                <w:rFonts w:ascii="Courier New" w:hAnsi="Courier New" w:cs="Courier New"/>
                <w:sz w:val="18"/>
                <w:szCs w:val="18"/>
              </w:rPr>
            </w:pPr>
            <w:r>
              <w:rPr>
                <w:rFonts w:ascii="Courier New" w:hAnsi="Courier New" w:cs="Courier New"/>
                <w:sz w:val="18"/>
                <w:szCs w:val="18"/>
              </w:rPr>
              <w:t>rec</w:t>
            </w:r>
          </w:p>
        </w:tc>
        <w:tc>
          <w:tcPr>
            <w:tcW w:w="2977" w:type="dxa"/>
          </w:tcPr>
          <w:p w:rsidR="004A1B93" w:rsidRPr="00AE7998" w:rsidRDefault="004A1B93" w:rsidP="00900BEA">
            <w:pPr>
              <w:jc w:val="both"/>
              <w:rPr>
                <w:rFonts w:ascii="Courier New" w:hAnsi="Courier New" w:cs="Courier New"/>
                <w:sz w:val="18"/>
                <w:szCs w:val="18"/>
              </w:rPr>
            </w:pPr>
            <w:r>
              <w:rPr>
                <w:rFonts w:ascii="Courier New" w:hAnsi="Courier New" w:cs="Courier New"/>
                <w:sz w:val="18"/>
                <w:szCs w:val="18"/>
              </w:rPr>
              <w:t>(IDI</w:t>
            </w:r>
            <w:r w:rsidRPr="00AE7998">
              <w:rPr>
                <w:rFonts w:ascii="Courier New" w:hAnsi="Courier New" w:cs="Courier New"/>
                <w:sz w:val="18"/>
                <w:szCs w:val="18"/>
              </w:rPr>
              <w:t xml:space="preserve"> value – result)</w:t>
            </w:r>
          </w:p>
        </w:tc>
        <w:tc>
          <w:tcPr>
            <w:tcW w:w="5058" w:type="dxa"/>
          </w:tcPr>
          <w:p w:rsidR="00235224" w:rsidRDefault="004A1B93" w:rsidP="00900BEA">
            <w:pPr>
              <w:jc w:val="both"/>
            </w:pPr>
            <w:r>
              <w:t xml:space="preserve">Expects an internal database identifier on the stack, followed by a value. Sets the item to the value given. See advanced programming section on how to handle arrays. See the Software Interface </w:t>
            </w:r>
            <w:proofErr w:type="spellStart"/>
            <w:r>
              <w:t>Users Manual</w:t>
            </w:r>
            <w:proofErr w:type="spellEnd"/>
            <w:r>
              <w:t xml:space="preserve"> applicable to the product being used, for the list and details of variables that may be set.  The result is 0 if the set did not complete properly, for example if the value was out of range. If the set operation completed properly the return value will be not equal </w:t>
            </w:r>
            <w:r>
              <w:lastRenderedPageBreak/>
              <w:t xml:space="preserve">to 0. Does not cause the non-volatile items to be written. However the </w:t>
            </w:r>
            <w:r w:rsidR="001D5412">
              <w:t>inertial system</w:t>
            </w:r>
            <w:r>
              <w:t xml:space="preserve"> periodically writes updated calibration to non-volatile memory and would include values set by “rec” in that process.</w:t>
            </w:r>
          </w:p>
        </w:tc>
      </w:tr>
      <w:tr w:rsidR="00616063" w:rsidRPr="006F5821" w:rsidTr="007B068C">
        <w:tc>
          <w:tcPr>
            <w:tcW w:w="1361" w:type="dxa"/>
          </w:tcPr>
          <w:p w:rsidR="00616063" w:rsidRPr="00105801" w:rsidRDefault="00616063" w:rsidP="00900BEA">
            <w:pPr>
              <w:spacing w:line="276" w:lineRule="auto"/>
              <w:jc w:val="both"/>
              <w:rPr>
                <w:rFonts w:ascii="Courier New" w:hAnsi="Courier New" w:cs="Courier New"/>
                <w:sz w:val="18"/>
                <w:szCs w:val="18"/>
              </w:rPr>
            </w:pPr>
            <w:r w:rsidRPr="00E63748">
              <w:rPr>
                <w:rFonts w:ascii="Courier New" w:hAnsi="Courier New" w:cs="Courier New"/>
                <w:sz w:val="18"/>
                <w:szCs w:val="18"/>
              </w:rPr>
              <w:lastRenderedPageBreak/>
              <w:t>di.</w:t>
            </w:r>
          </w:p>
        </w:tc>
        <w:tc>
          <w:tcPr>
            <w:tcW w:w="2977" w:type="dxa"/>
          </w:tcPr>
          <w:p w:rsidR="00616063" w:rsidRPr="00AE7998" w:rsidRDefault="00616063" w:rsidP="00900BEA">
            <w:pPr>
              <w:jc w:val="both"/>
              <w:rPr>
                <w:rFonts w:ascii="Courier New" w:hAnsi="Courier New" w:cs="Courier New"/>
                <w:sz w:val="18"/>
                <w:szCs w:val="18"/>
              </w:rPr>
            </w:pPr>
            <w:r w:rsidRPr="00AE7998">
              <w:rPr>
                <w:rFonts w:ascii="Courier New" w:hAnsi="Courier New" w:cs="Courier New"/>
                <w:sz w:val="18"/>
                <w:szCs w:val="18"/>
              </w:rPr>
              <w:t xml:space="preserve">( </w:t>
            </w:r>
            <w:r w:rsidR="00C14AC1">
              <w:rPr>
                <w:rFonts w:ascii="Courier New" w:hAnsi="Courier New" w:cs="Courier New"/>
                <w:sz w:val="18"/>
                <w:szCs w:val="18"/>
              </w:rPr>
              <w:t>IDI</w:t>
            </w:r>
            <w:r w:rsidRPr="00AE7998">
              <w:rPr>
                <w:rFonts w:ascii="Courier New" w:hAnsi="Courier New" w:cs="Courier New"/>
                <w:sz w:val="18"/>
                <w:szCs w:val="18"/>
              </w:rPr>
              <w:t xml:space="preserve"> </w:t>
            </w:r>
            <w:r w:rsidR="00B20256">
              <w:rPr>
                <w:rFonts w:ascii="Courier New" w:hAnsi="Courier New" w:cs="Courier New"/>
                <w:sz w:val="18"/>
                <w:szCs w:val="18"/>
              </w:rPr>
              <w:t>-</w:t>
            </w:r>
            <w:r w:rsidRPr="00AE7998">
              <w:rPr>
                <w:rFonts w:ascii="Courier New" w:hAnsi="Courier New" w:cs="Courier New"/>
                <w:sz w:val="18"/>
                <w:szCs w:val="18"/>
              </w:rPr>
              <w:t>)</w:t>
            </w:r>
          </w:p>
        </w:tc>
        <w:tc>
          <w:tcPr>
            <w:tcW w:w="5058" w:type="dxa"/>
          </w:tcPr>
          <w:p w:rsidR="00616063" w:rsidRPr="006F5821" w:rsidRDefault="00616063" w:rsidP="00900BEA">
            <w:pPr>
              <w:jc w:val="both"/>
            </w:pPr>
            <w:r>
              <w:t>Expects a</w:t>
            </w:r>
            <w:r w:rsidR="00C14AC1">
              <w:t>n</w:t>
            </w:r>
            <w:r>
              <w:t xml:space="preserve"> </w:t>
            </w:r>
            <w:r w:rsidR="00C14AC1">
              <w:t>internal database identifier</w:t>
            </w:r>
            <w:r>
              <w:t xml:space="preserve"> on the stack, prints the current value.</w:t>
            </w:r>
          </w:p>
        </w:tc>
      </w:tr>
      <w:tr w:rsidR="007D1007" w:rsidRPr="006F5821" w:rsidTr="007B068C">
        <w:tc>
          <w:tcPr>
            <w:tcW w:w="1361" w:type="dxa"/>
          </w:tcPr>
          <w:p w:rsidR="007D1007" w:rsidRPr="00E63748" w:rsidRDefault="007D1007" w:rsidP="00900BEA">
            <w:pPr>
              <w:jc w:val="both"/>
              <w:rPr>
                <w:rFonts w:ascii="Courier New" w:hAnsi="Courier New" w:cs="Courier New"/>
                <w:sz w:val="18"/>
                <w:szCs w:val="18"/>
              </w:rPr>
            </w:pPr>
            <w:r>
              <w:rPr>
                <w:rFonts w:ascii="Courier New" w:hAnsi="Courier New" w:cs="Courier New"/>
                <w:sz w:val="18"/>
                <w:szCs w:val="18"/>
              </w:rPr>
              <w:t>di@</w:t>
            </w:r>
          </w:p>
        </w:tc>
        <w:tc>
          <w:tcPr>
            <w:tcW w:w="2977" w:type="dxa"/>
          </w:tcPr>
          <w:p w:rsidR="007D1007" w:rsidRPr="00AE7998" w:rsidRDefault="007D1007" w:rsidP="00900BEA">
            <w:pPr>
              <w:jc w:val="both"/>
              <w:rPr>
                <w:rFonts w:ascii="Courier New" w:hAnsi="Courier New" w:cs="Courier New"/>
                <w:sz w:val="18"/>
                <w:szCs w:val="18"/>
              </w:rPr>
            </w:pPr>
            <w:r>
              <w:rPr>
                <w:rFonts w:ascii="Courier New" w:hAnsi="Courier New" w:cs="Courier New"/>
                <w:sz w:val="18"/>
                <w:szCs w:val="18"/>
              </w:rPr>
              <w:t>( IDI – v )</w:t>
            </w:r>
          </w:p>
        </w:tc>
        <w:tc>
          <w:tcPr>
            <w:tcW w:w="5058" w:type="dxa"/>
          </w:tcPr>
          <w:p w:rsidR="007D1007" w:rsidRDefault="008B21F9" w:rsidP="00900BEA">
            <w:pPr>
              <w:jc w:val="both"/>
            </w:pPr>
            <w:r>
              <w:t xml:space="preserve">Returns the value of </w:t>
            </w:r>
            <w:r w:rsidR="007D1007">
              <w:t>an IDI scala</w:t>
            </w:r>
            <w:r>
              <w:t>r, or a pointer to an</w:t>
            </w:r>
            <w:r w:rsidR="007D1007">
              <w:t xml:space="preserve"> IDI string or array.</w:t>
            </w:r>
          </w:p>
        </w:tc>
      </w:tr>
      <w:tr w:rsidR="004A1B93" w:rsidRPr="006F5821" w:rsidTr="007B068C">
        <w:tc>
          <w:tcPr>
            <w:tcW w:w="1361" w:type="dxa"/>
          </w:tcPr>
          <w:p w:rsidR="004A1B93" w:rsidRPr="00840A72" w:rsidRDefault="00235224" w:rsidP="00900BEA">
            <w:pPr>
              <w:spacing w:line="276" w:lineRule="auto"/>
              <w:jc w:val="both"/>
              <w:rPr>
                <w:rFonts w:ascii="Courier New" w:hAnsi="Courier New" w:cs="Courier New"/>
                <w:sz w:val="20"/>
                <w:szCs w:val="20"/>
              </w:rPr>
            </w:pPr>
            <w:r w:rsidRPr="00235224">
              <w:rPr>
                <w:rFonts w:ascii="Courier New" w:hAnsi="Courier New" w:cs="Courier New"/>
                <w:sz w:val="20"/>
                <w:szCs w:val="20"/>
              </w:rPr>
              <w:t>&amp;di</w:t>
            </w:r>
          </w:p>
        </w:tc>
        <w:tc>
          <w:tcPr>
            <w:tcW w:w="2977" w:type="dxa"/>
          </w:tcPr>
          <w:p w:rsidR="004A1B93" w:rsidRDefault="004A1B93" w:rsidP="00900BEA">
            <w:pPr>
              <w:jc w:val="both"/>
              <w:rPr>
                <w:rFonts w:ascii="Courier New" w:hAnsi="Courier New" w:cs="Courier New"/>
                <w:sz w:val="18"/>
                <w:szCs w:val="18"/>
              </w:rPr>
            </w:pPr>
            <w:r>
              <w:rPr>
                <w:rFonts w:ascii="Courier New" w:hAnsi="Courier New" w:cs="Courier New"/>
                <w:sz w:val="18"/>
                <w:szCs w:val="18"/>
              </w:rPr>
              <w:t>( IDI – address )</w:t>
            </w:r>
          </w:p>
        </w:tc>
        <w:tc>
          <w:tcPr>
            <w:tcW w:w="5058" w:type="dxa"/>
          </w:tcPr>
          <w:p w:rsidR="004A1B93" w:rsidRDefault="004A1B93" w:rsidP="00900BEA">
            <w:pPr>
              <w:jc w:val="both"/>
            </w:pPr>
            <w:r>
              <w:t xml:space="preserve">Returns the address of the data for the given variable. </w:t>
            </w:r>
          </w:p>
        </w:tc>
      </w:tr>
      <w:tr w:rsidR="007D1007" w:rsidRPr="006F5821" w:rsidTr="007B068C">
        <w:tc>
          <w:tcPr>
            <w:tcW w:w="1361" w:type="dxa"/>
          </w:tcPr>
          <w:p w:rsidR="007D1007" w:rsidRPr="00840A72" w:rsidRDefault="00235224" w:rsidP="00900BEA">
            <w:pPr>
              <w:spacing w:line="276" w:lineRule="auto"/>
              <w:jc w:val="both"/>
              <w:rPr>
                <w:rFonts w:ascii="Courier New" w:hAnsi="Courier New" w:cs="Courier New"/>
                <w:sz w:val="20"/>
                <w:szCs w:val="20"/>
              </w:rPr>
            </w:pPr>
            <w:r w:rsidRPr="00235224">
              <w:rPr>
                <w:rFonts w:ascii="Courier New" w:hAnsi="Courier New" w:cs="Courier New"/>
                <w:sz w:val="20"/>
                <w:szCs w:val="20"/>
              </w:rPr>
              <w:t>di&gt;</w:t>
            </w:r>
          </w:p>
        </w:tc>
        <w:tc>
          <w:tcPr>
            <w:tcW w:w="2977" w:type="dxa"/>
          </w:tcPr>
          <w:p w:rsidR="007D1007" w:rsidRDefault="004A1B93" w:rsidP="00900BEA">
            <w:pPr>
              <w:jc w:val="both"/>
              <w:rPr>
                <w:rFonts w:ascii="Courier New" w:hAnsi="Courier New" w:cs="Courier New"/>
                <w:sz w:val="18"/>
                <w:szCs w:val="18"/>
              </w:rPr>
            </w:pPr>
            <w:r>
              <w:rPr>
                <w:rFonts w:ascii="Courier New" w:hAnsi="Courier New" w:cs="Courier New"/>
                <w:sz w:val="18"/>
                <w:szCs w:val="18"/>
              </w:rPr>
              <w:t xml:space="preserve">( IDI </w:t>
            </w:r>
            <w:r w:rsidR="00B20256">
              <w:rPr>
                <w:rFonts w:ascii="Courier New" w:hAnsi="Courier New" w:cs="Courier New"/>
                <w:sz w:val="18"/>
                <w:szCs w:val="18"/>
              </w:rPr>
              <w:t>-</w:t>
            </w:r>
            <w:r>
              <w:rPr>
                <w:rFonts w:ascii="Courier New" w:hAnsi="Courier New" w:cs="Courier New"/>
                <w:sz w:val="18"/>
                <w:szCs w:val="18"/>
              </w:rPr>
              <w:t xml:space="preserve"> )</w:t>
            </w:r>
          </w:p>
        </w:tc>
        <w:tc>
          <w:tcPr>
            <w:tcW w:w="5058" w:type="dxa"/>
          </w:tcPr>
          <w:p w:rsidR="007D1007" w:rsidRDefault="004A1B93" w:rsidP="00900BEA">
            <w:pPr>
              <w:jc w:val="both"/>
            </w:pPr>
            <w:r>
              <w:t xml:space="preserve">Causes the </w:t>
            </w:r>
            <w:r w:rsidR="001D5412">
              <w:t>inertial system</w:t>
            </w:r>
            <w:r>
              <w:t xml:space="preserve"> to output the RFS “</w:t>
            </w:r>
            <w:proofErr w:type="spellStart"/>
            <w:r>
              <w:t>Get_Value</w:t>
            </w:r>
            <w:proofErr w:type="spellEnd"/>
            <w:r>
              <w:t>” message for the given variable.</w:t>
            </w:r>
          </w:p>
        </w:tc>
      </w:tr>
      <w:tr w:rsidR="007D1007" w:rsidRPr="006F5821" w:rsidTr="007B068C">
        <w:tc>
          <w:tcPr>
            <w:tcW w:w="1361" w:type="dxa"/>
          </w:tcPr>
          <w:p w:rsidR="007D1007" w:rsidRPr="00840A72" w:rsidRDefault="00235224" w:rsidP="00900BEA">
            <w:pPr>
              <w:spacing w:line="276" w:lineRule="auto"/>
              <w:jc w:val="both"/>
              <w:rPr>
                <w:rFonts w:ascii="Courier New" w:hAnsi="Courier New" w:cs="Courier New"/>
                <w:sz w:val="20"/>
                <w:szCs w:val="20"/>
              </w:rPr>
            </w:pPr>
            <w:r w:rsidRPr="00235224">
              <w:rPr>
                <w:rFonts w:ascii="Courier New" w:hAnsi="Courier New" w:cs="Courier New"/>
                <w:sz w:val="20"/>
                <w:szCs w:val="20"/>
              </w:rPr>
              <w:t>save</w:t>
            </w:r>
          </w:p>
        </w:tc>
        <w:tc>
          <w:tcPr>
            <w:tcW w:w="2977" w:type="dxa"/>
          </w:tcPr>
          <w:p w:rsidR="007D1007" w:rsidRDefault="007D1007" w:rsidP="00900BEA">
            <w:pPr>
              <w:jc w:val="both"/>
              <w:rPr>
                <w:rFonts w:ascii="Courier New" w:hAnsi="Courier New" w:cs="Courier New"/>
                <w:sz w:val="18"/>
                <w:szCs w:val="18"/>
              </w:rPr>
            </w:pPr>
            <w:r>
              <w:rPr>
                <w:rFonts w:ascii="Courier New" w:hAnsi="Courier New" w:cs="Courier New"/>
                <w:sz w:val="18"/>
                <w:szCs w:val="18"/>
              </w:rPr>
              <w:t xml:space="preserve">( </w:t>
            </w:r>
            <w:r w:rsidR="00B20256">
              <w:rPr>
                <w:rFonts w:ascii="Courier New" w:hAnsi="Courier New" w:cs="Courier New"/>
                <w:sz w:val="18"/>
                <w:szCs w:val="18"/>
              </w:rPr>
              <w:t>-</w:t>
            </w:r>
            <w:r>
              <w:rPr>
                <w:rFonts w:ascii="Courier New" w:hAnsi="Courier New" w:cs="Courier New"/>
                <w:sz w:val="18"/>
                <w:szCs w:val="18"/>
              </w:rPr>
              <w:t xml:space="preserve"> )</w:t>
            </w:r>
          </w:p>
        </w:tc>
        <w:tc>
          <w:tcPr>
            <w:tcW w:w="5058" w:type="dxa"/>
          </w:tcPr>
          <w:p w:rsidR="007D1007" w:rsidRDefault="007D1007" w:rsidP="00900BEA">
            <w:pPr>
              <w:jc w:val="both"/>
            </w:pPr>
            <w:r>
              <w:t>Save any changed variables to non-volatile memory.</w:t>
            </w:r>
          </w:p>
        </w:tc>
      </w:tr>
      <w:tr w:rsidR="007D1007" w:rsidRPr="006F5821" w:rsidTr="007B068C">
        <w:tc>
          <w:tcPr>
            <w:tcW w:w="1361" w:type="dxa"/>
          </w:tcPr>
          <w:p w:rsidR="007D1007" w:rsidRPr="00840A72" w:rsidRDefault="00235224" w:rsidP="00900BEA">
            <w:pPr>
              <w:spacing w:line="276" w:lineRule="auto"/>
              <w:jc w:val="both"/>
              <w:rPr>
                <w:rFonts w:ascii="Courier New" w:hAnsi="Courier New" w:cs="Courier New"/>
                <w:sz w:val="20"/>
                <w:szCs w:val="20"/>
              </w:rPr>
            </w:pPr>
            <w:r w:rsidRPr="00235224">
              <w:rPr>
                <w:rFonts w:ascii="Courier New" w:hAnsi="Courier New" w:cs="Courier New"/>
                <w:sz w:val="20"/>
                <w:szCs w:val="20"/>
              </w:rPr>
              <w:t>&gt;default</w:t>
            </w:r>
          </w:p>
        </w:tc>
        <w:tc>
          <w:tcPr>
            <w:tcW w:w="2977" w:type="dxa"/>
          </w:tcPr>
          <w:p w:rsidR="007D1007" w:rsidRDefault="007D1007" w:rsidP="00900BEA">
            <w:pPr>
              <w:jc w:val="both"/>
              <w:rPr>
                <w:rFonts w:ascii="Courier New" w:hAnsi="Courier New" w:cs="Courier New"/>
                <w:sz w:val="18"/>
                <w:szCs w:val="18"/>
              </w:rPr>
            </w:pPr>
            <w:r>
              <w:rPr>
                <w:rFonts w:ascii="Courier New" w:hAnsi="Courier New" w:cs="Courier New"/>
                <w:sz w:val="18"/>
                <w:szCs w:val="18"/>
              </w:rPr>
              <w:t>( IDI</w:t>
            </w:r>
            <w:r w:rsidR="00B20256">
              <w:rPr>
                <w:rFonts w:ascii="Courier New" w:hAnsi="Courier New" w:cs="Courier New"/>
                <w:sz w:val="18"/>
                <w:szCs w:val="18"/>
              </w:rPr>
              <w:t>-</w:t>
            </w:r>
            <w:r>
              <w:rPr>
                <w:rFonts w:ascii="Courier New" w:hAnsi="Courier New" w:cs="Courier New"/>
                <w:sz w:val="18"/>
                <w:szCs w:val="18"/>
              </w:rPr>
              <w:t xml:space="preserve"> )</w:t>
            </w:r>
          </w:p>
        </w:tc>
        <w:tc>
          <w:tcPr>
            <w:tcW w:w="5058" w:type="dxa"/>
          </w:tcPr>
          <w:p w:rsidR="007D1007" w:rsidRDefault="007D1007" w:rsidP="00900BEA">
            <w:pPr>
              <w:jc w:val="both"/>
            </w:pPr>
            <w:r>
              <w:t>Set the database item to its default value.</w:t>
            </w:r>
          </w:p>
        </w:tc>
      </w:tr>
      <w:tr w:rsidR="007D1007" w:rsidRPr="006F5821" w:rsidTr="007B068C">
        <w:tc>
          <w:tcPr>
            <w:tcW w:w="1361" w:type="dxa"/>
          </w:tcPr>
          <w:p w:rsidR="007D1007" w:rsidRPr="00840A72" w:rsidRDefault="00235224" w:rsidP="00900BEA">
            <w:pPr>
              <w:spacing w:line="276" w:lineRule="auto"/>
              <w:jc w:val="both"/>
              <w:rPr>
                <w:rFonts w:ascii="Courier New" w:hAnsi="Courier New" w:cs="Courier New"/>
                <w:sz w:val="20"/>
                <w:szCs w:val="20"/>
              </w:rPr>
            </w:pPr>
            <w:r w:rsidRPr="00235224">
              <w:rPr>
                <w:rFonts w:ascii="Courier New" w:hAnsi="Courier New" w:cs="Courier New"/>
                <w:sz w:val="20"/>
                <w:szCs w:val="20"/>
              </w:rPr>
              <w:t>defaults</w:t>
            </w:r>
          </w:p>
        </w:tc>
        <w:tc>
          <w:tcPr>
            <w:tcW w:w="2977" w:type="dxa"/>
          </w:tcPr>
          <w:p w:rsidR="007D1007" w:rsidRDefault="007D1007" w:rsidP="00900BEA">
            <w:pPr>
              <w:jc w:val="both"/>
              <w:rPr>
                <w:rFonts w:ascii="Courier New" w:hAnsi="Courier New" w:cs="Courier New"/>
                <w:sz w:val="18"/>
                <w:szCs w:val="18"/>
              </w:rPr>
            </w:pPr>
            <w:r>
              <w:rPr>
                <w:rFonts w:ascii="Courier New" w:hAnsi="Courier New" w:cs="Courier New"/>
                <w:sz w:val="18"/>
                <w:szCs w:val="18"/>
              </w:rPr>
              <w:t xml:space="preserve">( </w:t>
            </w:r>
            <w:r w:rsidR="00B20256">
              <w:rPr>
                <w:rFonts w:ascii="Courier New" w:hAnsi="Courier New" w:cs="Courier New"/>
                <w:sz w:val="18"/>
                <w:szCs w:val="18"/>
              </w:rPr>
              <w:t>-</w:t>
            </w:r>
            <w:r>
              <w:rPr>
                <w:rFonts w:ascii="Courier New" w:hAnsi="Courier New" w:cs="Courier New"/>
                <w:sz w:val="18"/>
                <w:szCs w:val="18"/>
              </w:rPr>
              <w:t xml:space="preserve"> )</w:t>
            </w:r>
          </w:p>
        </w:tc>
        <w:tc>
          <w:tcPr>
            <w:tcW w:w="5058" w:type="dxa"/>
          </w:tcPr>
          <w:p w:rsidR="007D1007" w:rsidRDefault="007D1007" w:rsidP="00900BEA">
            <w:pPr>
              <w:jc w:val="both"/>
            </w:pPr>
            <w:r>
              <w:t xml:space="preserve">Set all values to default value. </w:t>
            </w:r>
            <w:r w:rsidR="00235224" w:rsidRPr="00235224">
              <w:rPr>
                <w:sz w:val="28"/>
                <w:szCs w:val="28"/>
                <w:highlight w:val="red"/>
              </w:rPr>
              <w:t>Warning:</w:t>
            </w:r>
            <w:r>
              <w:t xml:space="preserve"> </w:t>
            </w:r>
            <w:r w:rsidR="00235224" w:rsidRPr="00235224">
              <w:rPr>
                <w:highlight w:val="yellow"/>
              </w:rPr>
              <w:t>Erases all calibration and configuration data. Factory use only.</w:t>
            </w:r>
          </w:p>
        </w:tc>
      </w:tr>
      <w:tr w:rsidR="004A1B93" w:rsidRPr="006F5821" w:rsidTr="007B068C">
        <w:tc>
          <w:tcPr>
            <w:tcW w:w="1361" w:type="dxa"/>
          </w:tcPr>
          <w:p w:rsidR="004A1B93" w:rsidRPr="00840A72" w:rsidRDefault="00235224" w:rsidP="00900BEA">
            <w:pPr>
              <w:spacing w:line="276" w:lineRule="auto"/>
              <w:jc w:val="both"/>
              <w:rPr>
                <w:rFonts w:ascii="Courier New" w:hAnsi="Courier New" w:cs="Courier New"/>
                <w:sz w:val="20"/>
                <w:szCs w:val="20"/>
              </w:rPr>
            </w:pPr>
            <w:r w:rsidRPr="00235224">
              <w:rPr>
                <w:rFonts w:ascii="Courier New" w:hAnsi="Courier New" w:cs="Courier New"/>
                <w:sz w:val="20"/>
                <w:szCs w:val="20"/>
              </w:rPr>
              <w:t>++</w:t>
            </w:r>
          </w:p>
        </w:tc>
        <w:tc>
          <w:tcPr>
            <w:tcW w:w="2977" w:type="dxa"/>
          </w:tcPr>
          <w:p w:rsidR="004A1B93" w:rsidRDefault="004A1B93" w:rsidP="00900BEA">
            <w:pPr>
              <w:jc w:val="both"/>
              <w:rPr>
                <w:rFonts w:ascii="Courier New" w:hAnsi="Courier New" w:cs="Courier New"/>
                <w:sz w:val="18"/>
                <w:szCs w:val="18"/>
              </w:rPr>
            </w:pPr>
            <w:r w:rsidRPr="00F91EA9">
              <w:rPr>
                <w:rFonts w:ascii="Courier New" w:hAnsi="Courier New" w:cs="Courier New"/>
                <w:sz w:val="18"/>
                <w:szCs w:val="18"/>
              </w:rPr>
              <w:t xml:space="preserve">( </w:t>
            </w:r>
            <w:r>
              <w:rPr>
                <w:rFonts w:ascii="Courier New" w:hAnsi="Courier New" w:cs="Courier New"/>
                <w:sz w:val="18"/>
                <w:szCs w:val="18"/>
              </w:rPr>
              <w:t>IDI</w:t>
            </w:r>
            <w:r w:rsidRPr="00F91EA9">
              <w:rPr>
                <w:rFonts w:ascii="Courier New" w:hAnsi="Courier New" w:cs="Courier New"/>
                <w:sz w:val="18"/>
                <w:szCs w:val="18"/>
              </w:rPr>
              <w:t xml:space="preserve"> –</w:t>
            </w:r>
            <w:r>
              <w:rPr>
                <w:rFonts w:ascii="Courier New" w:hAnsi="Courier New" w:cs="Courier New"/>
                <w:sz w:val="18"/>
                <w:szCs w:val="18"/>
              </w:rPr>
              <w:t>-</w:t>
            </w:r>
            <w:r w:rsidRPr="00F91EA9">
              <w:rPr>
                <w:rFonts w:ascii="Courier New" w:hAnsi="Courier New" w:cs="Courier New"/>
                <w:sz w:val="18"/>
                <w:szCs w:val="18"/>
              </w:rPr>
              <w:t xml:space="preserve"> )</w:t>
            </w:r>
          </w:p>
        </w:tc>
        <w:tc>
          <w:tcPr>
            <w:tcW w:w="5058" w:type="dxa"/>
          </w:tcPr>
          <w:p w:rsidR="004A1B93" w:rsidRDefault="004A1B93" w:rsidP="00900BEA">
            <w:pPr>
              <w:jc w:val="both"/>
            </w:pPr>
            <w:r>
              <w:t>Increments the value of a scalar IDI that is on the stack.</w:t>
            </w:r>
          </w:p>
        </w:tc>
      </w:tr>
      <w:tr w:rsidR="004A1B93" w:rsidRPr="006F5821" w:rsidTr="007B068C">
        <w:tc>
          <w:tcPr>
            <w:tcW w:w="1361" w:type="dxa"/>
          </w:tcPr>
          <w:p w:rsidR="004A1B93" w:rsidRPr="00840A72" w:rsidRDefault="00235224" w:rsidP="00900BEA">
            <w:pPr>
              <w:spacing w:line="276" w:lineRule="auto"/>
              <w:jc w:val="both"/>
              <w:rPr>
                <w:rFonts w:ascii="Courier New" w:hAnsi="Courier New" w:cs="Courier New"/>
                <w:sz w:val="20"/>
                <w:szCs w:val="20"/>
              </w:rPr>
            </w:pPr>
            <w:r w:rsidRPr="00235224">
              <w:rPr>
                <w:rFonts w:ascii="Courier New" w:hAnsi="Courier New" w:cs="Courier New"/>
                <w:sz w:val="20"/>
                <w:szCs w:val="20"/>
              </w:rPr>
              <w:t>show</w:t>
            </w:r>
          </w:p>
        </w:tc>
        <w:tc>
          <w:tcPr>
            <w:tcW w:w="2977" w:type="dxa"/>
          </w:tcPr>
          <w:p w:rsidR="004A1B93" w:rsidRPr="00F91EA9" w:rsidRDefault="004A1B93" w:rsidP="00900BEA">
            <w:pPr>
              <w:jc w:val="both"/>
              <w:rPr>
                <w:rFonts w:ascii="Courier New" w:hAnsi="Courier New" w:cs="Courier New"/>
                <w:sz w:val="18"/>
                <w:szCs w:val="18"/>
              </w:rPr>
            </w:pPr>
            <w:r>
              <w:rPr>
                <w:rFonts w:ascii="Courier New" w:hAnsi="Courier New" w:cs="Courier New"/>
                <w:sz w:val="18"/>
                <w:szCs w:val="18"/>
              </w:rPr>
              <w:t xml:space="preserve">( IDI </w:t>
            </w:r>
            <w:r w:rsidR="00B20256">
              <w:rPr>
                <w:rFonts w:ascii="Courier New" w:hAnsi="Courier New" w:cs="Courier New"/>
                <w:sz w:val="18"/>
                <w:szCs w:val="18"/>
              </w:rPr>
              <w:t>-</w:t>
            </w:r>
            <w:r>
              <w:rPr>
                <w:rFonts w:ascii="Courier New" w:hAnsi="Courier New" w:cs="Courier New"/>
                <w:sz w:val="18"/>
                <w:szCs w:val="18"/>
              </w:rPr>
              <w:t xml:space="preserve"> )</w:t>
            </w:r>
          </w:p>
        </w:tc>
        <w:tc>
          <w:tcPr>
            <w:tcW w:w="5058" w:type="dxa"/>
          </w:tcPr>
          <w:p w:rsidR="004A1B93" w:rsidRDefault="004A1B93" w:rsidP="00900BEA">
            <w:pPr>
              <w:jc w:val="both"/>
            </w:pPr>
            <w:r>
              <w:t xml:space="preserve">Causes the </w:t>
            </w:r>
            <w:r w:rsidR="001D5412">
              <w:t>inertial system</w:t>
            </w:r>
            <w:r>
              <w:t xml:space="preserve"> to output the RFS “Format” message for the given variable.</w:t>
            </w:r>
          </w:p>
        </w:tc>
      </w:tr>
      <w:tr w:rsidR="004A1B93" w:rsidRPr="006F5821" w:rsidTr="007B068C">
        <w:tc>
          <w:tcPr>
            <w:tcW w:w="1361" w:type="dxa"/>
          </w:tcPr>
          <w:p w:rsidR="004A1B93" w:rsidRPr="00840A72" w:rsidRDefault="00235224" w:rsidP="00900BEA">
            <w:pPr>
              <w:spacing w:line="276" w:lineRule="auto"/>
              <w:jc w:val="both"/>
              <w:rPr>
                <w:rFonts w:ascii="Courier New" w:hAnsi="Courier New" w:cs="Courier New"/>
                <w:sz w:val="20"/>
                <w:szCs w:val="20"/>
              </w:rPr>
            </w:pPr>
            <w:proofErr w:type="spellStart"/>
            <w:r w:rsidRPr="00235224">
              <w:rPr>
                <w:rFonts w:ascii="Courier New" w:hAnsi="Courier New" w:cs="Courier New"/>
                <w:sz w:val="20"/>
                <w:szCs w:val="20"/>
              </w:rPr>
              <w:t>dvid</w:t>
            </w:r>
            <w:proofErr w:type="spellEnd"/>
            <w:r w:rsidRPr="00235224">
              <w:rPr>
                <w:rFonts w:ascii="Courier New" w:hAnsi="Courier New" w:cs="Courier New"/>
                <w:sz w:val="20"/>
                <w:szCs w:val="20"/>
              </w:rPr>
              <w:t>@</w:t>
            </w:r>
          </w:p>
        </w:tc>
        <w:tc>
          <w:tcPr>
            <w:tcW w:w="2977" w:type="dxa"/>
          </w:tcPr>
          <w:p w:rsidR="004A1B93" w:rsidRDefault="00840A72" w:rsidP="00900BEA">
            <w:pPr>
              <w:jc w:val="both"/>
              <w:rPr>
                <w:rFonts w:ascii="Courier New" w:hAnsi="Courier New" w:cs="Courier New"/>
                <w:sz w:val="18"/>
                <w:szCs w:val="18"/>
              </w:rPr>
            </w:pPr>
            <w:r>
              <w:rPr>
                <w:rFonts w:ascii="Courier New" w:hAnsi="Courier New" w:cs="Courier New"/>
                <w:sz w:val="18"/>
                <w:szCs w:val="18"/>
              </w:rPr>
              <w:t>( IDI – v )</w:t>
            </w:r>
          </w:p>
        </w:tc>
        <w:tc>
          <w:tcPr>
            <w:tcW w:w="5058" w:type="dxa"/>
          </w:tcPr>
          <w:p w:rsidR="004A1B93" w:rsidRDefault="00840A72" w:rsidP="00900BEA">
            <w:pPr>
              <w:jc w:val="both"/>
            </w:pPr>
            <w:r>
              <w:t>Return the internal RFS vid number for the given variable. This will not match the external user VID number.</w:t>
            </w:r>
          </w:p>
        </w:tc>
      </w:tr>
      <w:tr w:rsidR="00840A72" w:rsidRPr="006F5821" w:rsidTr="007B068C">
        <w:tc>
          <w:tcPr>
            <w:tcW w:w="1361" w:type="dxa"/>
          </w:tcPr>
          <w:p w:rsidR="00840A72" w:rsidRPr="00840A72" w:rsidRDefault="00840A72" w:rsidP="00900BEA">
            <w:pPr>
              <w:spacing w:line="276" w:lineRule="auto"/>
              <w:jc w:val="both"/>
              <w:rPr>
                <w:rFonts w:ascii="Courier New" w:hAnsi="Courier New" w:cs="Courier New"/>
                <w:sz w:val="20"/>
                <w:szCs w:val="20"/>
              </w:rPr>
            </w:pPr>
            <w:proofErr w:type="spellStart"/>
            <w:proofErr w:type="gramStart"/>
            <w:r>
              <w:rPr>
                <w:rFonts w:ascii="Courier New" w:hAnsi="Courier New" w:cs="Courier New"/>
                <w:sz w:val="20"/>
                <w:szCs w:val="20"/>
              </w:rPr>
              <w:t>wmm</w:t>
            </w:r>
            <w:proofErr w:type="spellEnd"/>
            <w:proofErr w:type="gramEnd"/>
            <w:r>
              <w:rPr>
                <w:rFonts w:ascii="Courier New" w:hAnsi="Courier New" w:cs="Courier New"/>
                <w:sz w:val="20"/>
                <w:szCs w:val="20"/>
              </w:rPr>
              <w:t>.</w:t>
            </w:r>
          </w:p>
        </w:tc>
        <w:tc>
          <w:tcPr>
            <w:tcW w:w="2977" w:type="dxa"/>
          </w:tcPr>
          <w:p w:rsidR="00840A72" w:rsidRDefault="00840A72" w:rsidP="00900BEA">
            <w:pPr>
              <w:jc w:val="both"/>
              <w:rPr>
                <w:rFonts w:ascii="Courier New" w:hAnsi="Courier New" w:cs="Courier New"/>
                <w:sz w:val="18"/>
                <w:szCs w:val="18"/>
              </w:rPr>
            </w:pPr>
            <w:r>
              <w:rPr>
                <w:rFonts w:ascii="Courier New" w:hAnsi="Courier New" w:cs="Courier New"/>
                <w:sz w:val="18"/>
                <w:szCs w:val="18"/>
              </w:rPr>
              <w:t xml:space="preserve">( </w:t>
            </w:r>
            <w:r w:rsidR="00B20256">
              <w:rPr>
                <w:rFonts w:ascii="Courier New" w:hAnsi="Courier New" w:cs="Courier New"/>
                <w:sz w:val="18"/>
                <w:szCs w:val="18"/>
              </w:rPr>
              <w:t>-</w:t>
            </w:r>
            <w:r>
              <w:rPr>
                <w:rFonts w:ascii="Courier New" w:hAnsi="Courier New" w:cs="Courier New"/>
                <w:sz w:val="18"/>
                <w:szCs w:val="18"/>
              </w:rPr>
              <w:t xml:space="preserve"> )</w:t>
            </w:r>
          </w:p>
        </w:tc>
        <w:tc>
          <w:tcPr>
            <w:tcW w:w="5058" w:type="dxa"/>
          </w:tcPr>
          <w:p w:rsidR="00840A72" w:rsidRDefault="00840A72" w:rsidP="00900BEA">
            <w:pPr>
              <w:jc w:val="both"/>
            </w:pPr>
            <w:r>
              <w:t>Print the current world magnetic model.</w:t>
            </w:r>
          </w:p>
        </w:tc>
      </w:tr>
      <w:tr w:rsidR="00840A72" w:rsidRPr="006F5821" w:rsidTr="007B068C">
        <w:tc>
          <w:tcPr>
            <w:tcW w:w="1361" w:type="dxa"/>
          </w:tcPr>
          <w:p w:rsidR="00840A72" w:rsidRDefault="00840A72" w:rsidP="00900BEA">
            <w:pPr>
              <w:jc w:val="both"/>
              <w:rPr>
                <w:rFonts w:ascii="Courier New" w:hAnsi="Courier New" w:cs="Courier New"/>
                <w:sz w:val="20"/>
                <w:szCs w:val="20"/>
              </w:rPr>
            </w:pPr>
            <w:proofErr w:type="spellStart"/>
            <w:r>
              <w:rPr>
                <w:rFonts w:ascii="Courier New" w:hAnsi="Courier New" w:cs="Courier New"/>
                <w:sz w:val="20"/>
                <w:szCs w:val="20"/>
              </w:rPr>
              <w:t>wmmeeload</w:t>
            </w:r>
            <w:proofErr w:type="spellEnd"/>
          </w:p>
        </w:tc>
        <w:tc>
          <w:tcPr>
            <w:tcW w:w="2977" w:type="dxa"/>
          </w:tcPr>
          <w:p w:rsidR="00840A72" w:rsidRDefault="00840A72" w:rsidP="00900BEA">
            <w:pPr>
              <w:jc w:val="both"/>
              <w:rPr>
                <w:rFonts w:ascii="Courier New" w:hAnsi="Courier New" w:cs="Courier New"/>
                <w:sz w:val="18"/>
                <w:szCs w:val="18"/>
              </w:rPr>
            </w:pPr>
            <w:r>
              <w:rPr>
                <w:rFonts w:ascii="Courier New" w:hAnsi="Courier New" w:cs="Courier New"/>
                <w:sz w:val="18"/>
                <w:szCs w:val="18"/>
              </w:rPr>
              <w:t xml:space="preserve">( </w:t>
            </w:r>
            <w:r w:rsidR="00B20256">
              <w:rPr>
                <w:rFonts w:ascii="Courier New" w:hAnsi="Courier New" w:cs="Courier New"/>
                <w:sz w:val="18"/>
                <w:szCs w:val="18"/>
              </w:rPr>
              <w:t>-</w:t>
            </w:r>
            <w:r>
              <w:rPr>
                <w:rFonts w:ascii="Courier New" w:hAnsi="Courier New" w:cs="Courier New"/>
                <w:sz w:val="18"/>
                <w:szCs w:val="18"/>
              </w:rPr>
              <w:t xml:space="preserve"> )</w:t>
            </w:r>
          </w:p>
        </w:tc>
        <w:tc>
          <w:tcPr>
            <w:tcW w:w="5058" w:type="dxa"/>
          </w:tcPr>
          <w:p w:rsidR="00840A72" w:rsidRDefault="00840A72" w:rsidP="00900BEA">
            <w:pPr>
              <w:jc w:val="both"/>
            </w:pPr>
            <w:r>
              <w:t>Force a World Magnetic Model to be loaded from EEPROM.</w:t>
            </w:r>
          </w:p>
        </w:tc>
      </w:tr>
    </w:tbl>
    <w:p w:rsidR="00616063" w:rsidRDefault="00616063" w:rsidP="00900BEA">
      <w:pPr>
        <w:jc w:val="both"/>
      </w:pPr>
    </w:p>
    <w:p w:rsidR="00616063" w:rsidRPr="000E18D9" w:rsidRDefault="00524A62" w:rsidP="00900BEA">
      <w:pPr>
        <w:pStyle w:val="App2"/>
        <w:jc w:val="both"/>
      </w:pPr>
      <w:bookmarkStart w:id="53" w:name="_Toc301798776"/>
      <w:bookmarkStart w:id="54" w:name="_Toc358623736"/>
      <w:r>
        <w:t>NPL</w:t>
      </w:r>
      <w:r w:rsidR="00616063">
        <w:t xml:space="preserve"> Logic</w:t>
      </w:r>
      <w:bookmarkEnd w:id="53"/>
      <w:bookmarkEnd w:id="54"/>
    </w:p>
    <w:p w:rsidR="00616063" w:rsidRDefault="00616063" w:rsidP="00900BEA">
      <w:pPr>
        <w:jc w:val="both"/>
      </w:pPr>
    </w:p>
    <w:p w:rsidR="00616063" w:rsidRDefault="00616063" w:rsidP="00900BEA">
      <w:pPr>
        <w:jc w:val="both"/>
      </w:pPr>
      <w:r>
        <w:t>These are logic commands.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54"/>
        <w:gridCol w:w="1649"/>
        <w:gridCol w:w="6"/>
        <w:gridCol w:w="3601"/>
        <w:gridCol w:w="3066"/>
      </w:tblGrid>
      <w:tr w:rsidR="003614AE" w:rsidTr="003614AE">
        <w:tc>
          <w:tcPr>
            <w:tcW w:w="1254" w:type="dxa"/>
            <w:tcBorders>
              <w:top w:val="single" w:sz="4" w:space="0" w:color="auto"/>
              <w:left w:val="single" w:sz="4" w:space="0" w:color="auto"/>
              <w:bottom w:val="single" w:sz="4" w:space="0" w:color="auto"/>
              <w:right w:val="single" w:sz="6" w:space="0" w:color="auto"/>
            </w:tcBorders>
            <w:shd w:val="clear" w:color="auto" w:fill="FBD4B4" w:themeFill="accent6" w:themeFillTint="66"/>
          </w:tcPr>
          <w:p w:rsidR="003614AE" w:rsidRDefault="003614AE" w:rsidP="00900BEA">
            <w:pPr>
              <w:jc w:val="both"/>
            </w:pPr>
            <w:r>
              <w:t>Command</w:t>
            </w:r>
          </w:p>
        </w:tc>
        <w:tc>
          <w:tcPr>
            <w:tcW w:w="1655" w:type="dxa"/>
            <w:gridSpan w:val="2"/>
            <w:tcBorders>
              <w:top w:val="single" w:sz="4" w:space="0" w:color="auto"/>
              <w:left w:val="single" w:sz="6" w:space="0" w:color="auto"/>
              <w:bottom w:val="single" w:sz="4" w:space="0" w:color="auto"/>
              <w:right w:val="single" w:sz="6" w:space="0" w:color="auto"/>
            </w:tcBorders>
            <w:shd w:val="clear" w:color="auto" w:fill="FBD4B4" w:themeFill="accent6" w:themeFillTint="66"/>
          </w:tcPr>
          <w:p w:rsidR="003614AE" w:rsidRDefault="003614AE" w:rsidP="00900BEA">
            <w:pPr>
              <w:jc w:val="both"/>
            </w:pPr>
            <w:r>
              <w:t>Stack Diagram</w:t>
            </w:r>
          </w:p>
        </w:tc>
        <w:tc>
          <w:tcPr>
            <w:tcW w:w="3601" w:type="dxa"/>
            <w:tcBorders>
              <w:top w:val="single" w:sz="4" w:space="0" w:color="auto"/>
              <w:left w:val="single" w:sz="6" w:space="0" w:color="auto"/>
              <w:bottom w:val="single" w:sz="4" w:space="0" w:color="auto"/>
              <w:right w:val="single" w:sz="4" w:space="0" w:color="auto"/>
            </w:tcBorders>
            <w:shd w:val="clear" w:color="auto" w:fill="FBD4B4" w:themeFill="accent6" w:themeFillTint="66"/>
          </w:tcPr>
          <w:p w:rsidR="003614AE" w:rsidRDefault="003614AE" w:rsidP="00900BEA">
            <w:pPr>
              <w:jc w:val="both"/>
            </w:pPr>
            <w:r>
              <w:t>Notes</w:t>
            </w:r>
          </w:p>
        </w:tc>
        <w:tc>
          <w:tcPr>
            <w:tcW w:w="3066" w:type="dxa"/>
            <w:tcBorders>
              <w:top w:val="single" w:sz="4" w:space="0" w:color="auto"/>
              <w:left w:val="single" w:sz="6" w:space="0" w:color="auto"/>
              <w:bottom w:val="single" w:sz="4" w:space="0" w:color="auto"/>
              <w:right w:val="single" w:sz="4" w:space="0" w:color="auto"/>
            </w:tcBorders>
            <w:shd w:val="clear" w:color="auto" w:fill="FBD4B4" w:themeFill="accent6" w:themeFillTint="66"/>
          </w:tcPr>
          <w:p w:rsidR="003614AE" w:rsidRDefault="003614AE" w:rsidP="00900BEA">
            <w:pPr>
              <w:jc w:val="both"/>
            </w:pPr>
            <w:r>
              <w:t>ANSI Equivalent</w:t>
            </w:r>
          </w:p>
        </w:tc>
      </w:tr>
      <w:tr w:rsidR="003614AE" w:rsidRPr="006F5821" w:rsidTr="003614AE">
        <w:tc>
          <w:tcPr>
            <w:tcW w:w="1254" w:type="dxa"/>
          </w:tcPr>
          <w:p w:rsidR="003614AE" w:rsidRPr="00AE7998" w:rsidRDefault="003614AE" w:rsidP="00900BEA">
            <w:pPr>
              <w:jc w:val="both"/>
              <w:rPr>
                <w:rFonts w:ascii="Courier New" w:hAnsi="Courier New" w:cs="Courier New"/>
                <w:sz w:val="18"/>
                <w:szCs w:val="18"/>
              </w:rPr>
            </w:pPr>
            <w:r w:rsidRPr="00AE7998">
              <w:rPr>
                <w:rFonts w:ascii="Courier New" w:hAnsi="Courier New" w:cs="Courier New"/>
                <w:sz w:val="18"/>
                <w:szCs w:val="18"/>
              </w:rPr>
              <w:t xml:space="preserve">j </w:t>
            </w:r>
          </w:p>
        </w:tc>
        <w:tc>
          <w:tcPr>
            <w:tcW w:w="1649" w:type="dxa"/>
          </w:tcPr>
          <w:p w:rsidR="003614AE" w:rsidRPr="00AE7998" w:rsidRDefault="003614AE" w:rsidP="00900BEA">
            <w:pPr>
              <w:jc w:val="both"/>
              <w:rPr>
                <w:rFonts w:ascii="Courier New" w:hAnsi="Courier New" w:cs="Courier New"/>
                <w:sz w:val="18"/>
                <w:szCs w:val="18"/>
              </w:rPr>
            </w:pPr>
            <w:r w:rsidRPr="00AE7998">
              <w:rPr>
                <w:rFonts w:ascii="Courier New" w:hAnsi="Courier New" w:cs="Courier New"/>
                <w:sz w:val="18"/>
                <w:szCs w:val="18"/>
              </w:rPr>
              <w:t xml:space="preserve">( </w:t>
            </w:r>
            <w:r w:rsidR="00B20256">
              <w:rPr>
                <w:rFonts w:ascii="Courier New" w:hAnsi="Courier New" w:cs="Courier New"/>
                <w:sz w:val="18"/>
                <w:szCs w:val="18"/>
              </w:rPr>
              <w:t>-</w:t>
            </w:r>
            <w:r w:rsidRPr="00AE7998">
              <w:rPr>
                <w:rFonts w:ascii="Courier New" w:hAnsi="Courier New" w:cs="Courier New"/>
                <w:sz w:val="18"/>
                <w:szCs w:val="18"/>
              </w:rPr>
              <w:t xml:space="preserve"> v)</w:t>
            </w:r>
          </w:p>
        </w:tc>
        <w:tc>
          <w:tcPr>
            <w:tcW w:w="3607" w:type="dxa"/>
            <w:gridSpan w:val="2"/>
          </w:tcPr>
          <w:p w:rsidR="003614AE" w:rsidRPr="006F5821" w:rsidRDefault="003614AE" w:rsidP="00900BEA">
            <w:pPr>
              <w:jc w:val="both"/>
            </w:pPr>
            <w:r>
              <w:t>Pushes the outer loop index from a nested do loop onto the stack.</w:t>
            </w:r>
            <w:r w:rsidRPr="00AE7998">
              <w:rPr>
                <w:highlight w:val="yellow"/>
              </w:rPr>
              <w:t xml:space="preserve"> Compile Only.</w:t>
            </w:r>
          </w:p>
        </w:tc>
        <w:tc>
          <w:tcPr>
            <w:tcW w:w="3066" w:type="dxa"/>
          </w:tcPr>
          <w:p w:rsidR="003614AE" w:rsidRDefault="003614AE" w:rsidP="00900BEA">
            <w:pPr>
              <w:jc w:val="both"/>
            </w:pPr>
            <w:r>
              <w:t>J</w:t>
            </w:r>
          </w:p>
        </w:tc>
      </w:tr>
      <w:tr w:rsidR="003614AE" w:rsidRPr="006F5821" w:rsidTr="003614AE">
        <w:tc>
          <w:tcPr>
            <w:tcW w:w="1254" w:type="dxa"/>
          </w:tcPr>
          <w:p w:rsidR="003614AE" w:rsidRPr="00AE7998" w:rsidRDefault="003614AE" w:rsidP="00900BEA">
            <w:pPr>
              <w:jc w:val="both"/>
              <w:rPr>
                <w:rFonts w:ascii="Courier New" w:hAnsi="Courier New" w:cs="Courier New"/>
                <w:sz w:val="18"/>
                <w:szCs w:val="18"/>
              </w:rPr>
            </w:pPr>
            <w:proofErr w:type="spellStart"/>
            <w:r w:rsidRPr="00AE7998">
              <w:rPr>
                <w:rFonts w:ascii="Courier New" w:hAnsi="Courier New" w:cs="Courier New"/>
                <w:sz w:val="18"/>
                <w:szCs w:val="18"/>
              </w:rPr>
              <w:t>i</w:t>
            </w:r>
            <w:proofErr w:type="spellEnd"/>
            <w:r w:rsidRPr="00AE7998">
              <w:rPr>
                <w:rFonts w:ascii="Courier New" w:hAnsi="Courier New" w:cs="Courier New"/>
                <w:sz w:val="18"/>
                <w:szCs w:val="18"/>
              </w:rPr>
              <w:t xml:space="preserve"> </w:t>
            </w:r>
          </w:p>
        </w:tc>
        <w:tc>
          <w:tcPr>
            <w:tcW w:w="1649" w:type="dxa"/>
          </w:tcPr>
          <w:p w:rsidR="003614AE" w:rsidRPr="00AE7998" w:rsidRDefault="003614AE" w:rsidP="00900BEA">
            <w:pPr>
              <w:jc w:val="both"/>
              <w:rPr>
                <w:rFonts w:ascii="Courier New" w:hAnsi="Courier New" w:cs="Courier New"/>
                <w:sz w:val="18"/>
                <w:szCs w:val="18"/>
              </w:rPr>
            </w:pPr>
            <w:r w:rsidRPr="00AE7998">
              <w:rPr>
                <w:rFonts w:ascii="Courier New" w:hAnsi="Courier New" w:cs="Courier New"/>
                <w:sz w:val="18"/>
                <w:szCs w:val="18"/>
              </w:rPr>
              <w:t xml:space="preserve">( </w:t>
            </w:r>
            <w:r w:rsidR="00B20256">
              <w:rPr>
                <w:rFonts w:ascii="Courier New" w:hAnsi="Courier New" w:cs="Courier New"/>
                <w:sz w:val="18"/>
                <w:szCs w:val="18"/>
              </w:rPr>
              <w:t>-</w:t>
            </w:r>
            <w:r w:rsidRPr="00AE7998">
              <w:rPr>
                <w:rFonts w:ascii="Courier New" w:hAnsi="Courier New" w:cs="Courier New"/>
                <w:sz w:val="18"/>
                <w:szCs w:val="18"/>
              </w:rPr>
              <w:t xml:space="preserve"> v)</w:t>
            </w:r>
          </w:p>
        </w:tc>
        <w:tc>
          <w:tcPr>
            <w:tcW w:w="3607" w:type="dxa"/>
            <w:gridSpan w:val="2"/>
          </w:tcPr>
          <w:p w:rsidR="003614AE" w:rsidRPr="006F5821" w:rsidRDefault="003614AE" w:rsidP="00900BEA">
            <w:pPr>
              <w:jc w:val="both"/>
            </w:pPr>
            <w:r>
              <w:t>Pushes the inner loop index onto the stack.</w:t>
            </w:r>
            <w:r w:rsidRPr="00AE7998">
              <w:rPr>
                <w:highlight w:val="yellow"/>
              </w:rPr>
              <w:t xml:space="preserve"> Compile Only.</w:t>
            </w:r>
          </w:p>
        </w:tc>
        <w:tc>
          <w:tcPr>
            <w:tcW w:w="3066" w:type="dxa"/>
          </w:tcPr>
          <w:p w:rsidR="003614AE" w:rsidRDefault="003614AE" w:rsidP="00900BEA">
            <w:pPr>
              <w:jc w:val="both"/>
            </w:pPr>
            <w:r>
              <w:t>I</w:t>
            </w:r>
          </w:p>
        </w:tc>
      </w:tr>
      <w:tr w:rsidR="003614AE" w:rsidRPr="006F5821" w:rsidTr="003614AE">
        <w:tc>
          <w:tcPr>
            <w:tcW w:w="1254" w:type="dxa"/>
          </w:tcPr>
          <w:p w:rsidR="003614AE" w:rsidRPr="00AE7998" w:rsidRDefault="003614AE" w:rsidP="00900BEA">
            <w:pPr>
              <w:jc w:val="both"/>
              <w:rPr>
                <w:rFonts w:ascii="Courier New" w:hAnsi="Courier New" w:cs="Courier New"/>
                <w:sz w:val="18"/>
                <w:szCs w:val="18"/>
              </w:rPr>
            </w:pPr>
            <w:r w:rsidRPr="00AE7998">
              <w:rPr>
                <w:rFonts w:ascii="Courier New" w:hAnsi="Courier New" w:cs="Courier New"/>
                <w:sz w:val="18"/>
                <w:szCs w:val="18"/>
              </w:rPr>
              <w:t xml:space="preserve">repeat </w:t>
            </w:r>
          </w:p>
        </w:tc>
        <w:tc>
          <w:tcPr>
            <w:tcW w:w="1649" w:type="dxa"/>
          </w:tcPr>
          <w:p w:rsidR="003614AE" w:rsidRPr="00AE7998" w:rsidRDefault="003614AE" w:rsidP="00900BEA">
            <w:pPr>
              <w:jc w:val="both"/>
              <w:rPr>
                <w:rFonts w:ascii="Courier New" w:hAnsi="Courier New" w:cs="Courier New"/>
                <w:sz w:val="18"/>
                <w:szCs w:val="18"/>
              </w:rPr>
            </w:pPr>
            <w:r w:rsidRPr="00AE7998">
              <w:rPr>
                <w:rFonts w:ascii="Courier New" w:hAnsi="Courier New" w:cs="Courier New"/>
                <w:sz w:val="18"/>
                <w:szCs w:val="18"/>
              </w:rPr>
              <w:t xml:space="preserve">( </w:t>
            </w:r>
            <w:r w:rsidR="00B20256">
              <w:rPr>
                <w:rFonts w:ascii="Courier New" w:hAnsi="Courier New" w:cs="Courier New"/>
                <w:sz w:val="18"/>
                <w:szCs w:val="18"/>
              </w:rPr>
              <w:t>-</w:t>
            </w:r>
            <w:r w:rsidRPr="00AE7998">
              <w:rPr>
                <w:rFonts w:ascii="Courier New" w:hAnsi="Courier New" w:cs="Courier New"/>
                <w:sz w:val="18"/>
                <w:szCs w:val="18"/>
              </w:rPr>
              <w:t xml:space="preserve"> )</w:t>
            </w:r>
          </w:p>
        </w:tc>
        <w:tc>
          <w:tcPr>
            <w:tcW w:w="3607" w:type="dxa"/>
            <w:gridSpan w:val="2"/>
          </w:tcPr>
          <w:p w:rsidR="003614AE" w:rsidRPr="006F5821" w:rsidRDefault="003614AE" w:rsidP="00900BEA">
            <w:pPr>
              <w:jc w:val="both"/>
            </w:pPr>
            <w:r>
              <w:t xml:space="preserve">Closes a begin-while-repeat loop. </w:t>
            </w:r>
            <w:r w:rsidRPr="00AE7998">
              <w:rPr>
                <w:highlight w:val="yellow"/>
              </w:rPr>
              <w:t>Compile Only.</w:t>
            </w:r>
          </w:p>
        </w:tc>
        <w:tc>
          <w:tcPr>
            <w:tcW w:w="3066" w:type="dxa"/>
          </w:tcPr>
          <w:p w:rsidR="003614AE" w:rsidRDefault="003614AE" w:rsidP="00900BEA">
            <w:pPr>
              <w:jc w:val="both"/>
            </w:pPr>
            <w:r>
              <w:t>REPEAT</w:t>
            </w:r>
          </w:p>
        </w:tc>
      </w:tr>
      <w:tr w:rsidR="003614AE" w:rsidRPr="006F5821" w:rsidTr="003614AE">
        <w:tc>
          <w:tcPr>
            <w:tcW w:w="1254" w:type="dxa"/>
          </w:tcPr>
          <w:p w:rsidR="003614AE" w:rsidRPr="00AE7998" w:rsidRDefault="003614AE" w:rsidP="00900BEA">
            <w:pPr>
              <w:jc w:val="both"/>
              <w:rPr>
                <w:rFonts w:ascii="Courier New" w:hAnsi="Courier New" w:cs="Courier New"/>
                <w:sz w:val="18"/>
                <w:szCs w:val="18"/>
              </w:rPr>
            </w:pPr>
            <w:r w:rsidRPr="00AE7998">
              <w:rPr>
                <w:rFonts w:ascii="Courier New" w:hAnsi="Courier New" w:cs="Courier New"/>
                <w:sz w:val="18"/>
                <w:szCs w:val="18"/>
              </w:rPr>
              <w:t xml:space="preserve">while </w:t>
            </w:r>
          </w:p>
        </w:tc>
        <w:tc>
          <w:tcPr>
            <w:tcW w:w="1649" w:type="dxa"/>
          </w:tcPr>
          <w:p w:rsidR="003614AE" w:rsidRPr="00AE7998" w:rsidRDefault="003614AE" w:rsidP="00900BEA">
            <w:pPr>
              <w:jc w:val="both"/>
              <w:rPr>
                <w:rFonts w:ascii="Courier New" w:hAnsi="Courier New" w:cs="Courier New"/>
                <w:sz w:val="18"/>
                <w:szCs w:val="18"/>
              </w:rPr>
            </w:pPr>
            <w:r w:rsidRPr="00AE7998">
              <w:rPr>
                <w:rFonts w:ascii="Courier New" w:hAnsi="Courier New" w:cs="Courier New"/>
                <w:sz w:val="18"/>
                <w:szCs w:val="18"/>
              </w:rPr>
              <w:t xml:space="preserve">( </w:t>
            </w:r>
            <w:r w:rsidR="00B20256">
              <w:rPr>
                <w:rFonts w:ascii="Courier New" w:hAnsi="Courier New" w:cs="Courier New"/>
                <w:sz w:val="18"/>
                <w:szCs w:val="18"/>
              </w:rPr>
              <w:t>-</w:t>
            </w:r>
            <w:r w:rsidRPr="00AE7998">
              <w:rPr>
                <w:rFonts w:ascii="Courier New" w:hAnsi="Courier New" w:cs="Courier New"/>
                <w:sz w:val="18"/>
                <w:szCs w:val="18"/>
              </w:rPr>
              <w:t xml:space="preserve"> )</w:t>
            </w:r>
          </w:p>
        </w:tc>
        <w:tc>
          <w:tcPr>
            <w:tcW w:w="3607" w:type="dxa"/>
            <w:gridSpan w:val="2"/>
          </w:tcPr>
          <w:p w:rsidR="003614AE" w:rsidRPr="006F5821" w:rsidRDefault="003614AE" w:rsidP="00900BEA">
            <w:pPr>
              <w:jc w:val="both"/>
            </w:pPr>
            <w:r>
              <w:t xml:space="preserve">Forms the middle test of a begin-while-repeat loop. </w:t>
            </w:r>
            <w:r w:rsidRPr="00AE7998">
              <w:rPr>
                <w:highlight w:val="yellow"/>
              </w:rPr>
              <w:t>Compile Only</w:t>
            </w:r>
            <w:r>
              <w:t>.</w:t>
            </w:r>
          </w:p>
        </w:tc>
        <w:tc>
          <w:tcPr>
            <w:tcW w:w="3066" w:type="dxa"/>
          </w:tcPr>
          <w:p w:rsidR="003614AE" w:rsidRDefault="003614AE" w:rsidP="00900BEA">
            <w:pPr>
              <w:jc w:val="both"/>
            </w:pPr>
            <w:r>
              <w:t>WHILE</w:t>
            </w:r>
          </w:p>
        </w:tc>
      </w:tr>
      <w:tr w:rsidR="003614AE" w:rsidRPr="006F5821" w:rsidTr="003614AE">
        <w:tc>
          <w:tcPr>
            <w:tcW w:w="1254" w:type="dxa"/>
          </w:tcPr>
          <w:p w:rsidR="003614AE" w:rsidRPr="00AE7998" w:rsidRDefault="003614AE" w:rsidP="00900BEA">
            <w:pPr>
              <w:jc w:val="both"/>
              <w:rPr>
                <w:rFonts w:ascii="Courier New" w:hAnsi="Courier New" w:cs="Courier New"/>
                <w:sz w:val="18"/>
                <w:szCs w:val="18"/>
              </w:rPr>
            </w:pPr>
            <w:r w:rsidRPr="00AE7998">
              <w:rPr>
                <w:rFonts w:ascii="Courier New" w:hAnsi="Courier New" w:cs="Courier New"/>
                <w:sz w:val="18"/>
                <w:szCs w:val="18"/>
              </w:rPr>
              <w:t xml:space="preserve">begin </w:t>
            </w:r>
          </w:p>
        </w:tc>
        <w:tc>
          <w:tcPr>
            <w:tcW w:w="1649" w:type="dxa"/>
          </w:tcPr>
          <w:p w:rsidR="003614AE" w:rsidRPr="00AE7998" w:rsidRDefault="003614AE" w:rsidP="00900BEA">
            <w:pPr>
              <w:jc w:val="both"/>
              <w:rPr>
                <w:rFonts w:ascii="Courier New" w:hAnsi="Courier New" w:cs="Courier New"/>
                <w:sz w:val="18"/>
                <w:szCs w:val="18"/>
              </w:rPr>
            </w:pPr>
            <w:r w:rsidRPr="00AE7998">
              <w:rPr>
                <w:rFonts w:ascii="Courier New" w:hAnsi="Courier New" w:cs="Courier New"/>
                <w:sz w:val="18"/>
                <w:szCs w:val="18"/>
              </w:rPr>
              <w:t xml:space="preserve">( </w:t>
            </w:r>
            <w:r w:rsidR="00B20256">
              <w:rPr>
                <w:rFonts w:ascii="Courier New" w:hAnsi="Courier New" w:cs="Courier New"/>
                <w:sz w:val="18"/>
                <w:szCs w:val="18"/>
              </w:rPr>
              <w:t>-</w:t>
            </w:r>
            <w:r w:rsidRPr="00AE7998">
              <w:rPr>
                <w:rFonts w:ascii="Courier New" w:hAnsi="Courier New" w:cs="Courier New"/>
                <w:sz w:val="18"/>
                <w:szCs w:val="18"/>
              </w:rPr>
              <w:t xml:space="preserve"> )</w:t>
            </w:r>
          </w:p>
        </w:tc>
        <w:tc>
          <w:tcPr>
            <w:tcW w:w="3607" w:type="dxa"/>
            <w:gridSpan w:val="2"/>
          </w:tcPr>
          <w:p w:rsidR="003614AE" w:rsidRPr="006F5821" w:rsidRDefault="003614AE" w:rsidP="00900BEA">
            <w:pPr>
              <w:jc w:val="both"/>
            </w:pPr>
            <w:r>
              <w:t xml:space="preserve">Forms the top of a begin-while-repeat loop. </w:t>
            </w:r>
            <w:r w:rsidRPr="00AE7998">
              <w:rPr>
                <w:highlight w:val="yellow"/>
              </w:rPr>
              <w:t>Compile Only</w:t>
            </w:r>
            <w:r>
              <w:t>.</w:t>
            </w:r>
          </w:p>
        </w:tc>
        <w:tc>
          <w:tcPr>
            <w:tcW w:w="3066" w:type="dxa"/>
          </w:tcPr>
          <w:p w:rsidR="003614AE" w:rsidRDefault="003614AE" w:rsidP="00900BEA">
            <w:pPr>
              <w:jc w:val="both"/>
            </w:pPr>
            <w:r>
              <w:t>BEGIN</w:t>
            </w:r>
          </w:p>
        </w:tc>
      </w:tr>
      <w:tr w:rsidR="003614AE" w:rsidRPr="006F5821" w:rsidTr="003614AE">
        <w:tc>
          <w:tcPr>
            <w:tcW w:w="1254" w:type="dxa"/>
          </w:tcPr>
          <w:p w:rsidR="003614AE" w:rsidRPr="00AE7998" w:rsidRDefault="003614AE" w:rsidP="00900BEA">
            <w:pPr>
              <w:jc w:val="both"/>
              <w:rPr>
                <w:rFonts w:ascii="Courier New" w:hAnsi="Courier New" w:cs="Courier New"/>
                <w:sz w:val="18"/>
                <w:szCs w:val="18"/>
              </w:rPr>
            </w:pPr>
            <w:r w:rsidRPr="00AE7998">
              <w:rPr>
                <w:rFonts w:ascii="Courier New" w:hAnsi="Courier New" w:cs="Courier New"/>
                <w:sz w:val="18"/>
                <w:szCs w:val="18"/>
              </w:rPr>
              <w:t xml:space="preserve">loop </w:t>
            </w:r>
          </w:p>
        </w:tc>
        <w:tc>
          <w:tcPr>
            <w:tcW w:w="1649" w:type="dxa"/>
          </w:tcPr>
          <w:p w:rsidR="003614AE" w:rsidRPr="00AE7998" w:rsidRDefault="003614AE" w:rsidP="00900BEA">
            <w:pPr>
              <w:jc w:val="both"/>
              <w:rPr>
                <w:rFonts w:ascii="Courier New" w:hAnsi="Courier New" w:cs="Courier New"/>
                <w:sz w:val="18"/>
                <w:szCs w:val="18"/>
              </w:rPr>
            </w:pPr>
            <w:r w:rsidRPr="00AE7998">
              <w:rPr>
                <w:rFonts w:ascii="Courier New" w:hAnsi="Courier New" w:cs="Courier New"/>
                <w:sz w:val="18"/>
                <w:szCs w:val="18"/>
              </w:rPr>
              <w:t xml:space="preserve">( </w:t>
            </w:r>
            <w:r w:rsidR="00B20256">
              <w:rPr>
                <w:rFonts w:ascii="Courier New" w:hAnsi="Courier New" w:cs="Courier New"/>
                <w:sz w:val="18"/>
                <w:szCs w:val="18"/>
              </w:rPr>
              <w:t>-</w:t>
            </w:r>
            <w:r w:rsidRPr="00AE7998">
              <w:rPr>
                <w:rFonts w:ascii="Courier New" w:hAnsi="Courier New" w:cs="Courier New"/>
                <w:sz w:val="18"/>
                <w:szCs w:val="18"/>
              </w:rPr>
              <w:t xml:space="preserve"> )</w:t>
            </w:r>
          </w:p>
        </w:tc>
        <w:tc>
          <w:tcPr>
            <w:tcW w:w="3607" w:type="dxa"/>
            <w:gridSpan w:val="2"/>
          </w:tcPr>
          <w:p w:rsidR="003614AE" w:rsidRPr="006F5821" w:rsidRDefault="003614AE" w:rsidP="00900BEA">
            <w:pPr>
              <w:jc w:val="both"/>
            </w:pPr>
            <w:r>
              <w:t>Closes a do-loop structure.</w:t>
            </w:r>
            <w:r w:rsidRPr="00AE7998">
              <w:rPr>
                <w:highlight w:val="yellow"/>
              </w:rPr>
              <w:t xml:space="preserve"> Compile Only</w:t>
            </w:r>
            <w:r>
              <w:t>.</w:t>
            </w:r>
          </w:p>
        </w:tc>
        <w:tc>
          <w:tcPr>
            <w:tcW w:w="3066" w:type="dxa"/>
          </w:tcPr>
          <w:p w:rsidR="003614AE" w:rsidRDefault="003614AE" w:rsidP="00900BEA">
            <w:pPr>
              <w:jc w:val="both"/>
            </w:pPr>
            <w:r>
              <w:t>LOOP</w:t>
            </w:r>
          </w:p>
        </w:tc>
      </w:tr>
      <w:tr w:rsidR="003614AE" w:rsidRPr="006F5821" w:rsidTr="003614AE">
        <w:tc>
          <w:tcPr>
            <w:tcW w:w="1254" w:type="dxa"/>
          </w:tcPr>
          <w:p w:rsidR="003614AE" w:rsidRPr="00AE7998" w:rsidRDefault="003614AE" w:rsidP="00900BEA">
            <w:pPr>
              <w:jc w:val="both"/>
              <w:rPr>
                <w:rFonts w:ascii="Courier New" w:hAnsi="Courier New" w:cs="Courier New"/>
                <w:sz w:val="18"/>
                <w:szCs w:val="18"/>
              </w:rPr>
            </w:pPr>
            <w:r w:rsidRPr="00AE7998">
              <w:rPr>
                <w:rFonts w:ascii="Courier New" w:hAnsi="Courier New" w:cs="Courier New"/>
                <w:sz w:val="18"/>
                <w:szCs w:val="18"/>
              </w:rPr>
              <w:t xml:space="preserve">do </w:t>
            </w:r>
          </w:p>
        </w:tc>
        <w:tc>
          <w:tcPr>
            <w:tcW w:w="1649" w:type="dxa"/>
          </w:tcPr>
          <w:p w:rsidR="003614AE" w:rsidRPr="00AE7998" w:rsidRDefault="003614AE" w:rsidP="00900BEA">
            <w:pPr>
              <w:jc w:val="both"/>
              <w:rPr>
                <w:rFonts w:ascii="Courier New" w:hAnsi="Courier New" w:cs="Courier New"/>
                <w:sz w:val="18"/>
                <w:szCs w:val="18"/>
              </w:rPr>
            </w:pPr>
            <w:r w:rsidRPr="00AE7998">
              <w:rPr>
                <w:rFonts w:ascii="Courier New" w:hAnsi="Courier New" w:cs="Courier New"/>
                <w:sz w:val="18"/>
                <w:szCs w:val="18"/>
              </w:rPr>
              <w:t xml:space="preserve">( </w:t>
            </w:r>
            <w:r w:rsidR="00B20256">
              <w:rPr>
                <w:rFonts w:ascii="Courier New" w:hAnsi="Courier New" w:cs="Courier New"/>
                <w:sz w:val="18"/>
                <w:szCs w:val="18"/>
              </w:rPr>
              <w:t>-</w:t>
            </w:r>
            <w:r w:rsidRPr="00AE7998">
              <w:rPr>
                <w:rFonts w:ascii="Courier New" w:hAnsi="Courier New" w:cs="Courier New"/>
                <w:sz w:val="18"/>
                <w:szCs w:val="18"/>
              </w:rPr>
              <w:t xml:space="preserve"> )</w:t>
            </w:r>
          </w:p>
        </w:tc>
        <w:tc>
          <w:tcPr>
            <w:tcW w:w="3607" w:type="dxa"/>
            <w:gridSpan w:val="2"/>
          </w:tcPr>
          <w:p w:rsidR="003614AE" w:rsidRPr="006F5821" w:rsidRDefault="003614AE" w:rsidP="00900BEA">
            <w:pPr>
              <w:jc w:val="both"/>
            </w:pPr>
            <w:r>
              <w:t xml:space="preserve">Opens a do-loop structure. </w:t>
            </w:r>
            <w:r w:rsidRPr="00AE7998">
              <w:rPr>
                <w:highlight w:val="yellow"/>
              </w:rPr>
              <w:t>Compile Only.</w:t>
            </w:r>
          </w:p>
        </w:tc>
        <w:tc>
          <w:tcPr>
            <w:tcW w:w="3066" w:type="dxa"/>
          </w:tcPr>
          <w:p w:rsidR="003614AE" w:rsidRDefault="003614AE" w:rsidP="00900BEA">
            <w:pPr>
              <w:jc w:val="both"/>
            </w:pPr>
            <w:r>
              <w:t>DO</w:t>
            </w:r>
          </w:p>
        </w:tc>
      </w:tr>
      <w:tr w:rsidR="003614AE" w:rsidRPr="006F5821" w:rsidTr="003614AE">
        <w:tc>
          <w:tcPr>
            <w:tcW w:w="1254" w:type="dxa"/>
          </w:tcPr>
          <w:p w:rsidR="003614AE" w:rsidRPr="00AE7998" w:rsidRDefault="003614AE" w:rsidP="00900BEA">
            <w:pPr>
              <w:jc w:val="both"/>
              <w:rPr>
                <w:rFonts w:ascii="Courier New" w:hAnsi="Courier New" w:cs="Courier New"/>
                <w:sz w:val="18"/>
                <w:szCs w:val="18"/>
              </w:rPr>
            </w:pPr>
            <w:r w:rsidRPr="00AE7998">
              <w:rPr>
                <w:rFonts w:ascii="Courier New" w:hAnsi="Courier New" w:cs="Courier New"/>
                <w:sz w:val="18"/>
                <w:szCs w:val="18"/>
              </w:rPr>
              <w:t xml:space="preserve">else </w:t>
            </w:r>
          </w:p>
        </w:tc>
        <w:tc>
          <w:tcPr>
            <w:tcW w:w="1649" w:type="dxa"/>
          </w:tcPr>
          <w:p w:rsidR="003614AE" w:rsidRPr="00AE7998" w:rsidRDefault="003614AE" w:rsidP="00900BEA">
            <w:pPr>
              <w:jc w:val="both"/>
              <w:rPr>
                <w:rFonts w:ascii="Courier New" w:hAnsi="Courier New" w:cs="Courier New"/>
                <w:sz w:val="18"/>
                <w:szCs w:val="18"/>
              </w:rPr>
            </w:pPr>
            <w:r w:rsidRPr="00AE7998">
              <w:rPr>
                <w:rFonts w:ascii="Courier New" w:hAnsi="Courier New" w:cs="Courier New"/>
                <w:sz w:val="18"/>
                <w:szCs w:val="18"/>
              </w:rPr>
              <w:t xml:space="preserve">( </w:t>
            </w:r>
            <w:r w:rsidR="00B20256">
              <w:rPr>
                <w:rFonts w:ascii="Courier New" w:hAnsi="Courier New" w:cs="Courier New"/>
                <w:sz w:val="18"/>
                <w:szCs w:val="18"/>
              </w:rPr>
              <w:t>-</w:t>
            </w:r>
            <w:r w:rsidRPr="00AE7998">
              <w:rPr>
                <w:rFonts w:ascii="Courier New" w:hAnsi="Courier New" w:cs="Courier New"/>
                <w:sz w:val="18"/>
                <w:szCs w:val="18"/>
              </w:rPr>
              <w:t xml:space="preserve"> )</w:t>
            </w:r>
          </w:p>
        </w:tc>
        <w:tc>
          <w:tcPr>
            <w:tcW w:w="3607" w:type="dxa"/>
            <w:gridSpan w:val="2"/>
          </w:tcPr>
          <w:p w:rsidR="003614AE" w:rsidRPr="006F5821" w:rsidRDefault="003614AE" w:rsidP="00900BEA">
            <w:pPr>
              <w:jc w:val="both"/>
            </w:pPr>
            <w:r>
              <w:t>Begins the else clause of an if-then-</w:t>
            </w:r>
            <w:r>
              <w:lastRenderedPageBreak/>
              <w:t>else.</w:t>
            </w:r>
            <w:r w:rsidRPr="00AE7998">
              <w:rPr>
                <w:highlight w:val="yellow"/>
              </w:rPr>
              <w:t xml:space="preserve"> Compile Only</w:t>
            </w:r>
            <w:r>
              <w:t>.</w:t>
            </w:r>
          </w:p>
        </w:tc>
        <w:tc>
          <w:tcPr>
            <w:tcW w:w="3066" w:type="dxa"/>
          </w:tcPr>
          <w:p w:rsidR="003614AE" w:rsidRDefault="003614AE" w:rsidP="00900BEA">
            <w:pPr>
              <w:jc w:val="both"/>
            </w:pPr>
            <w:r>
              <w:lastRenderedPageBreak/>
              <w:t>ELSE</w:t>
            </w:r>
          </w:p>
        </w:tc>
      </w:tr>
      <w:tr w:rsidR="003614AE" w:rsidRPr="006F5821" w:rsidTr="003614AE">
        <w:tc>
          <w:tcPr>
            <w:tcW w:w="1254" w:type="dxa"/>
          </w:tcPr>
          <w:p w:rsidR="003614AE" w:rsidRPr="00AE7998" w:rsidRDefault="003614AE" w:rsidP="00900BEA">
            <w:pPr>
              <w:jc w:val="both"/>
              <w:rPr>
                <w:rFonts w:ascii="Courier New" w:hAnsi="Courier New" w:cs="Courier New"/>
                <w:sz w:val="18"/>
                <w:szCs w:val="18"/>
              </w:rPr>
            </w:pPr>
            <w:r w:rsidRPr="00AE7998">
              <w:rPr>
                <w:rFonts w:ascii="Courier New" w:hAnsi="Courier New" w:cs="Courier New"/>
                <w:sz w:val="18"/>
                <w:szCs w:val="18"/>
              </w:rPr>
              <w:lastRenderedPageBreak/>
              <w:t>then</w:t>
            </w:r>
          </w:p>
        </w:tc>
        <w:tc>
          <w:tcPr>
            <w:tcW w:w="1649" w:type="dxa"/>
          </w:tcPr>
          <w:p w:rsidR="003614AE" w:rsidRPr="00AE7998" w:rsidRDefault="003614AE" w:rsidP="00900BEA">
            <w:pPr>
              <w:jc w:val="both"/>
              <w:rPr>
                <w:rFonts w:ascii="Courier New" w:hAnsi="Courier New" w:cs="Courier New"/>
                <w:sz w:val="18"/>
                <w:szCs w:val="18"/>
              </w:rPr>
            </w:pPr>
            <w:r w:rsidRPr="00AE7998">
              <w:rPr>
                <w:rFonts w:ascii="Courier New" w:hAnsi="Courier New" w:cs="Courier New"/>
                <w:sz w:val="18"/>
                <w:szCs w:val="18"/>
              </w:rPr>
              <w:t xml:space="preserve">( </w:t>
            </w:r>
            <w:r w:rsidR="00B20256">
              <w:rPr>
                <w:rFonts w:ascii="Courier New" w:hAnsi="Courier New" w:cs="Courier New"/>
                <w:sz w:val="18"/>
                <w:szCs w:val="18"/>
              </w:rPr>
              <w:t>-</w:t>
            </w:r>
            <w:r w:rsidRPr="00AE7998">
              <w:rPr>
                <w:rFonts w:ascii="Courier New" w:hAnsi="Courier New" w:cs="Courier New"/>
                <w:sz w:val="18"/>
                <w:szCs w:val="18"/>
              </w:rPr>
              <w:t xml:space="preserve"> )</w:t>
            </w:r>
          </w:p>
        </w:tc>
        <w:tc>
          <w:tcPr>
            <w:tcW w:w="3607" w:type="dxa"/>
            <w:gridSpan w:val="2"/>
          </w:tcPr>
          <w:p w:rsidR="003614AE" w:rsidRPr="006F5821" w:rsidRDefault="003614AE" w:rsidP="00900BEA">
            <w:pPr>
              <w:jc w:val="both"/>
            </w:pPr>
            <w:r>
              <w:t>Closes an if-then-else structure.</w:t>
            </w:r>
            <w:r w:rsidRPr="00AE7998">
              <w:rPr>
                <w:highlight w:val="yellow"/>
              </w:rPr>
              <w:t xml:space="preserve"> Compile Only</w:t>
            </w:r>
            <w:r>
              <w:t>.</w:t>
            </w:r>
          </w:p>
        </w:tc>
        <w:tc>
          <w:tcPr>
            <w:tcW w:w="3066" w:type="dxa"/>
          </w:tcPr>
          <w:p w:rsidR="003614AE" w:rsidRDefault="003614AE" w:rsidP="00900BEA">
            <w:pPr>
              <w:jc w:val="both"/>
            </w:pPr>
            <w:r>
              <w:t>THEN</w:t>
            </w:r>
          </w:p>
        </w:tc>
      </w:tr>
      <w:tr w:rsidR="003614AE" w:rsidRPr="006F5821" w:rsidTr="003614AE">
        <w:tc>
          <w:tcPr>
            <w:tcW w:w="1254" w:type="dxa"/>
          </w:tcPr>
          <w:p w:rsidR="003614AE" w:rsidRPr="00AE7998" w:rsidRDefault="003614AE" w:rsidP="00900BEA">
            <w:pPr>
              <w:jc w:val="both"/>
              <w:rPr>
                <w:rFonts w:ascii="Courier New" w:hAnsi="Courier New" w:cs="Courier New"/>
                <w:sz w:val="18"/>
                <w:szCs w:val="18"/>
              </w:rPr>
            </w:pPr>
            <w:r w:rsidRPr="00AE7998">
              <w:rPr>
                <w:rFonts w:ascii="Courier New" w:hAnsi="Courier New" w:cs="Courier New"/>
                <w:sz w:val="18"/>
                <w:szCs w:val="18"/>
              </w:rPr>
              <w:t xml:space="preserve">if </w:t>
            </w:r>
          </w:p>
        </w:tc>
        <w:tc>
          <w:tcPr>
            <w:tcW w:w="1649" w:type="dxa"/>
          </w:tcPr>
          <w:p w:rsidR="003614AE" w:rsidRPr="00AE7998" w:rsidRDefault="003614AE" w:rsidP="00900BEA">
            <w:pPr>
              <w:jc w:val="both"/>
              <w:rPr>
                <w:rFonts w:ascii="Courier New" w:hAnsi="Courier New" w:cs="Courier New"/>
                <w:sz w:val="18"/>
                <w:szCs w:val="18"/>
              </w:rPr>
            </w:pPr>
            <w:r w:rsidRPr="00AE7998">
              <w:rPr>
                <w:rFonts w:ascii="Courier New" w:hAnsi="Courier New" w:cs="Courier New"/>
                <w:sz w:val="18"/>
                <w:szCs w:val="18"/>
              </w:rPr>
              <w:t xml:space="preserve">( </w:t>
            </w:r>
            <w:r w:rsidR="00B20256">
              <w:rPr>
                <w:rFonts w:ascii="Courier New" w:hAnsi="Courier New" w:cs="Courier New"/>
                <w:sz w:val="18"/>
                <w:szCs w:val="18"/>
              </w:rPr>
              <w:t>-</w:t>
            </w:r>
            <w:r w:rsidRPr="00AE7998">
              <w:rPr>
                <w:rFonts w:ascii="Courier New" w:hAnsi="Courier New" w:cs="Courier New"/>
                <w:sz w:val="18"/>
                <w:szCs w:val="18"/>
              </w:rPr>
              <w:t xml:space="preserve"> )</w:t>
            </w:r>
          </w:p>
        </w:tc>
        <w:tc>
          <w:tcPr>
            <w:tcW w:w="3607" w:type="dxa"/>
            <w:gridSpan w:val="2"/>
          </w:tcPr>
          <w:p w:rsidR="003614AE" w:rsidRPr="006F5821" w:rsidRDefault="003614AE" w:rsidP="00900BEA">
            <w:pPr>
              <w:jc w:val="both"/>
            </w:pPr>
            <w:r>
              <w:t>Opens an if-then-else structure.</w:t>
            </w:r>
            <w:r w:rsidRPr="00AE7998">
              <w:rPr>
                <w:highlight w:val="yellow"/>
              </w:rPr>
              <w:t xml:space="preserve"> Compile Only</w:t>
            </w:r>
            <w:r>
              <w:t>.</w:t>
            </w:r>
          </w:p>
        </w:tc>
        <w:tc>
          <w:tcPr>
            <w:tcW w:w="3066" w:type="dxa"/>
          </w:tcPr>
          <w:p w:rsidR="003614AE" w:rsidRDefault="003614AE" w:rsidP="00900BEA">
            <w:pPr>
              <w:jc w:val="both"/>
            </w:pPr>
            <w:r>
              <w:t>IF</w:t>
            </w:r>
          </w:p>
        </w:tc>
      </w:tr>
      <w:tr w:rsidR="003614AE" w:rsidRPr="006F5821" w:rsidTr="003614AE">
        <w:tc>
          <w:tcPr>
            <w:tcW w:w="1254" w:type="dxa"/>
          </w:tcPr>
          <w:p w:rsidR="003614AE" w:rsidRPr="00AE7998" w:rsidRDefault="003614AE" w:rsidP="00900BEA">
            <w:pPr>
              <w:jc w:val="both"/>
              <w:rPr>
                <w:rFonts w:ascii="Courier New" w:hAnsi="Courier New" w:cs="Courier New"/>
                <w:sz w:val="18"/>
                <w:szCs w:val="18"/>
              </w:rPr>
            </w:pPr>
            <w:r>
              <w:rPr>
                <w:rFonts w:ascii="Courier New" w:hAnsi="Courier New" w:cs="Courier New"/>
                <w:sz w:val="18"/>
                <w:szCs w:val="18"/>
              </w:rPr>
              <w:t>:</w:t>
            </w:r>
          </w:p>
        </w:tc>
        <w:tc>
          <w:tcPr>
            <w:tcW w:w="1649" w:type="dxa"/>
          </w:tcPr>
          <w:p w:rsidR="003614AE" w:rsidRPr="00AE7998" w:rsidRDefault="003614AE" w:rsidP="00900BEA">
            <w:pPr>
              <w:jc w:val="both"/>
              <w:rPr>
                <w:rFonts w:ascii="Courier New" w:hAnsi="Courier New" w:cs="Courier New"/>
                <w:sz w:val="18"/>
                <w:szCs w:val="18"/>
              </w:rPr>
            </w:pPr>
            <w:r>
              <w:rPr>
                <w:rFonts w:ascii="Courier New" w:hAnsi="Courier New" w:cs="Courier New"/>
                <w:sz w:val="18"/>
                <w:szCs w:val="18"/>
              </w:rPr>
              <w:t xml:space="preserve">( </w:t>
            </w:r>
            <w:r w:rsidR="00B20256">
              <w:rPr>
                <w:rFonts w:ascii="Courier New" w:hAnsi="Courier New" w:cs="Courier New"/>
                <w:sz w:val="18"/>
                <w:szCs w:val="18"/>
              </w:rPr>
              <w:t>-</w:t>
            </w:r>
            <w:r>
              <w:rPr>
                <w:rFonts w:ascii="Courier New" w:hAnsi="Courier New" w:cs="Courier New"/>
                <w:sz w:val="18"/>
                <w:szCs w:val="18"/>
              </w:rPr>
              <w:t xml:space="preserve"> )</w:t>
            </w:r>
          </w:p>
        </w:tc>
        <w:tc>
          <w:tcPr>
            <w:tcW w:w="3607" w:type="dxa"/>
            <w:gridSpan w:val="2"/>
          </w:tcPr>
          <w:p w:rsidR="003614AE" w:rsidRDefault="003614AE" w:rsidP="00900BEA">
            <w:pPr>
              <w:jc w:val="both"/>
            </w:pPr>
            <w:r>
              <w:t>Take the token immediately (but with whitespace, remember!) and make a new command in the wordlists with this name, begin compiling.</w:t>
            </w:r>
          </w:p>
        </w:tc>
        <w:tc>
          <w:tcPr>
            <w:tcW w:w="3066" w:type="dxa"/>
          </w:tcPr>
          <w:p w:rsidR="003614AE" w:rsidRDefault="003614AE" w:rsidP="00900BEA">
            <w:pPr>
              <w:jc w:val="both"/>
            </w:pPr>
            <w:r>
              <w:t>:</w:t>
            </w:r>
          </w:p>
        </w:tc>
      </w:tr>
      <w:tr w:rsidR="003614AE" w:rsidRPr="006F5821" w:rsidTr="003614AE">
        <w:tc>
          <w:tcPr>
            <w:tcW w:w="1254" w:type="dxa"/>
          </w:tcPr>
          <w:p w:rsidR="003614AE" w:rsidRDefault="003614AE" w:rsidP="00900BEA">
            <w:pPr>
              <w:jc w:val="both"/>
              <w:rPr>
                <w:rFonts w:ascii="Courier New" w:hAnsi="Courier New" w:cs="Courier New"/>
                <w:sz w:val="18"/>
                <w:szCs w:val="18"/>
              </w:rPr>
            </w:pPr>
            <w:r>
              <w:rPr>
                <w:rFonts w:ascii="Courier New" w:hAnsi="Courier New" w:cs="Courier New"/>
                <w:sz w:val="18"/>
                <w:szCs w:val="18"/>
              </w:rPr>
              <w:t>;</w:t>
            </w:r>
          </w:p>
        </w:tc>
        <w:tc>
          <w:tcPr>
            <w:tcW w:w="1649" w:type="dxa"/>
          </w:tcPr>
          <w:p w:rsidR="003614AE" w:rsidRDefault="003614AE" w:rsidP="00900BEA">
            <w:pPr>
              <w:jc w:val="both"/>
              <w:rPr>
                <w:rFonts w:ascii="Courier New" w:hAnsi="Courier New" w:cs="Courier New"/>
                <w:sz w:val="18"/>
                <w:szCs w:val="18"/>
              </w:rPr>
            </w:pPr>
            <w:r>
              <w:rPr>
                <w:rFonts w:ascii="Courier New" w:hAnsi="Courier New" w:cs="Courier New"/>
                <w:sz w:val="18"/>
                <w:szCs w:val="18"/>
              </w:rPr>
              <w:t xml:space="preserve">( </w:t>
            </w:r>
            <w:r w:rsidR="00B20256">
              <w:rPr>
                <w:rFonts w:ascii="Courier New" w:hAnsi="Courier New" w:cs="Courier New"/>
                <w:sz w:val="18"/>
                <w:szCs w:val="18"/>
              </w:rPr>
              <w:t>-</w:t>
            </w:r>
            <w:r>
              <w:rPr>
                <w:rFonts w:ascii="Courier New" w:hAnsi="Courier New" w:cs="Courier New"/>
                <w:sz w:val="18"/>
                <w:szCs w:val="18"/>
              </w:rPr>
              <w:t xml:space="preserve"> )</w:t>
            </w:r>
          </w:p>
        </w:tc>
        <w:tc>
          <w:tcPr>
            <w:tcW w:w="3607" w:type="dxa"/>
            <w:gridSpan w:val="2"/>
          </w:tcPr>
          <w:p w:rsidR="003614AE" w:rsidRDefault="003614AE" w:rsidP="00900BEA">
            <w:pPr>
              <w:jc w:val="both"/>
            </w:pPr>
            <w:r>
              <w:t xml:space="preserve">Finishes compiling, finalize the word that was started </w:t>
            </w:r>
            <w:proofErr w:type="gramStart"/>
            <w:r>
              <w:t>with :</w:t>
            </w:r>
            <w:proofErr w:type="gramEnd"/>
            <w:r>
              <w:t xml:space="preserve"> in the current wordlist.</w:t>
            </w:r>
          </w:p>
        </w:tc>
        <w:tc>
          <w:tcPr>
            <w:tcW w:w="3066" w:type="dxa"/>
          </w:tcPr>
          <w:p w:rsidR="003614AE" w:rsidRDefault="003614AE" w:rsidP="00900BEA">
            <w:pPr>
              <w:jc w:val="both"/>
            </w:pPr>
            <w:r>
              <w:t>;</w:t>
            </w:r>
          </w:p>
        </w:tc>
      </w:tr>
      <w:tr w:rsidR="003614AE" w:rsidRPr="006F5821" w:rsidTr="003614AE">
        <w:tc>
          <w:tcPr>
            <w:tcW w:w="1254" w:type="dxa"/>
          </w:tcPr>
          <w:p w:rsidR="003614AE" w:rsidRDefault="003614AE" w:rsidP="00900BEA">
            <w:pPr>
              <w:jc w:val="both"/>
              <w:rPr>
                <w:rFonts w:ascii="Courier New" w:hAnsi="Courier New" w:cs="Courier New"/>
                <w:sz w:val="18"/>
                <w:szCs w:val="18"/>
              </w:rPr>
            </w:pPr>
            <w:r>
              <w:rPr>
                <w:rFonts w:ascii="Courier New" w:hAnsi="Courier New" w:cs="Courier New"/>
                <w:sz w:val="18"/>
                <w:szCs w:val="18"/>
              </w:rPr>
              <w:t>forget</w:t>
            </w:r>
          </w:p>
        </w:tc>
        <w:tc>
          <w:tcPr>
            <w:tcW w:w="1649" w:type="dxa"/>
          </w:tcPr>
          <w:p w:rsidR="003614AE" w:rsidRDefault="003614AE" w:rsidP="00900BEA">
            <w:pPr>
              <w:jc w:val="both"/>
              <w:rPr>
                <w:rFonts w:ascii="Courier New" w:hAnsi="Courier New" w:cs="Courier New"/>
                <w:sz w:val="18"/>
                <w:szCs w:val="18"/>
              </w:rPr>
            </w:pPr>
            <w:r>
              <w:rPr>
                <w:rFonts w:ascii="Courier New" w:hAnsi="Courier New" w:cs="Courier New"/>
                <w:sz w:val="18"/>
                <w:szCs w:val="18"/>
              </w:rPr>
              <w:t xml:space="preserve">( </w:t>
            </w:r>
            <w:r w:rsidR="00B20256">
              <w:rPr>
                <w:rFonts w:ascii="Courier New" w:hAnsi="Courier New" w:cs="Courier New"/>
                <w:sz w:val="18"/>
                <w:szCs w:val="18"/>
              </w:rPr>
              <w:t>-</w:t>
            </w:r>
            <w:r>
              <w:rPr>
                <w:rFonts w:ascii="Courier New" w:hAnsi="Courier New" w:cs="Courier New"/>
                <w:sz w:val="18"/>
                <w:szCs w:val="18"/>
              </w:rPr>
              <w:t xml:space="preserve"> )</w:t>
            </w:r>
          </w:p>
        </w:tc>
        <w:tc>
          <w:tcPr>
            <w:tcW w:w="3607" w:type="dxa"/>
            <w:gridSpan w:val="2"/>
          </w:tcPr>
          <w:p w:rsidR="003614AE" w:rsidRDefault="003614AE" w:rsidP="00900BEA">
            <w:pPr>
              <w:jc w:val="both"/>
            </w:pPr>
            <w:r>
              <w:t>Truncate the wordlist back to the token immediately following the forget word.</w:t>
            </w:r>
          </w:p>
        </w:tc>
        <w:tc>
          <w:tcPr>
            <w:tcW w:w="3066" w:type="dxa"/>
          </w:tcPr>
          <w:p w:rsidR="003614AE" w:rsidRDefault="003614AE" w:rsidP="00900BEA">
            <w:pPr>
              <w:jc w:val="both"/>
            </w:pPr>
            <w:r>
              <w:t>FORGET</w:t>
            </w:r>
          </w:p>
        </w:tc>
      </w:tr>
      <w:tr w:rsidR="00840A72" w:rsidRPr="006F5821" w:rsidTr="003614AE">
        <w:tc>
          <w:tcPr>
            <w:tcW w:w="1254" w:type="dxa"/>
          </w:tcPr>
          <w:p w:rsidR="00840A72" w:rsidRDefault="00840A72" w:rsidP="00900BEA">
            <w:pPr>
              <w:jc w:val="both"/>
              <w:rPr>
                <w:rFonts w:ascii="Courier New" w:hAnsi="Courier New" w:cs="Courier New"/>
                <w:sz w:val="18"/>
                <w:szCs w:val="18"/>
              </w:rPr>
            </w:pPr>
            <w:r>
              <w:rPr>
                <w:rFonts w:ascii="Courier New" w:hAnsi="Courier New" w:cs="Courier New"/>
                <w:sz w:val="18"/>
                <w:szCs w:val="18"/>
              </w:rPr>
              <w:t>delay</w:t>
            </w:r>
          </w:p>
        </w:tc>
        <w:tc>
          <w:tcPr>
            <w:tcW w:w="1649" w:type="dxa"/>
          </w:tcPr>
          <w:p w:rsidR="00840A72" w:rsidRDefault="00840A72" w:rsidP="00900BEA">
            <w:pPr>
              <w:jc w:val="both"/>
              <w:rPr>
                <w:rFonts w:ascii="Courier New" w:hAnsi="Courier New" w:cs="Courier New"/>
                <w:sz w:val="18"/>
                <w:szCs w:val="18"/>
              </w:rPr>
            </w:pPr>
            <w:r>
              <w:rPr>
                <w:rFonts w:ascii="Courier New" w:hAnsi="Courier New" w:cs="Courier New"/>
                <w:sz w:val="18"/>
                <w:szCs w:val="18"/>
              </w:rPr>
              <w:t xml:space="preserve">( v </w:t>
            </w:r>
            <w:r w:rsidR="00B20256">
              <w:rPr>
                <w:rFonts w:ascii="Courier New" w:hAnsi="Courier New" w:cs="Courier New"/>
                <w:sz w:val="18"/>
                <w:szCs w:val="18"/>
              </w:rPr>
              <w:t>-</w:t>
            </w:r>
            <w:r>
              <w:rPr>
                <w:rFonts w:ascii="Courier New" w:hAnsi="Courier New" w:cs="Courier New"/>
                <w:sz w:val="18"/>
                <w:szCs w:val="18"/>
              </w:rPr>
              <w:t xml:space="preserve"> )</w:t>
            </w:r>
          </w:p>
        </w:tc>
        <w:tc>
          <w:tcPr>
            <w:tcW w:w="3607" w:type="dxa"/>
            <w:gridSpan w:val="2"/>
          </w:tcPr>
          <w:p w:rsidR="00840A72" w:rsidRDefault="00840A72" w:rsidP="00900BEA">
            <w:pPr>
              <w:jc w:val="both"/>
            </w:pPr>
            <w:proofErr w:type="gramStart"/>
            <w:r>
              <w:t>Pauses</w:t>
            </w:r>
            <w:proofErr w:type="gramEnd"/>
            <w:r>
              <w:t xml:space="preserve"> a program for the given number of milliseconds.</w:t>
            </w:r>
          </w:p>
        </w:tc>
        <w:tc>
          <w:tcPr>
            <w:tcW w:w="3066" w:type="dxa"/>
          </w:tcPr>
          <w:p w:rsidR="00840A72" w:rsidRDefault="00840A72" w:rsidP="00900BEA">
            <w:pPr>
              <w:jc w:val="both"/>
            </w:pPr>
          </w:p>
        </w:tc>
      </w:tr>
    </w:tbl>
    <w:p w:rsidR="00491955" w:rsidRDefault="00491955" w:rsidP="00900BEA">
      <w:pPr>
        <w:jc w:val="both"/>
        <w:sectPr w:rsidR="00491955" w:rsidSect="000D3C9C">
          <w:pgSz w:w="12240" w:h="15840"/>
          <w:pgMar w:top="1440" w:right="1440" w:bottom="1440" w:left="1440" w:header="720" w:footer="720" w:gutter="0"/>
          <w:cols w:space="720"/>
          <w:docGrid w:linePitch="360"/>
        </w:sectPr>
      </w:pPr>
    </w:p>
    <w:p w:rsidR="002D6AA9" w:rsidRPr="002D6AA9" w:rsidRDefault="002D6AA9" w:rsidP="00900BEA">
      <w:pPr>
        <w:jc w:val="both"/>
      </w:pPr>
    </w:p>
    <w:sectPr w:rsidR="002D6AA9" w:rsidRPr="002D6AA9" w:rsidSect="00491955">
      <w:footerReference w:type="default" r:id="rId17"/>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92EE4" w:rsidRDefault="00692EE4" w:rsidP="00EE3411">
      <w:pPr>
        <w:spacing w:line="240" w:lineRule="auto"/>
      </w:pPr>
      <w:r>
        <w:separator/>
      </w:r>
    </w:p>
  </w:endnote>
  <w:endnote w:type="continuationSeparator" w:id="0">
    <w:p w:rsidR="00692EE4" w:rsidRDefault="00692EE4" w:rsidP="00EE341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SimSun">
    <w:altName w:val="宋体"/>
    <w:panose1 w:val="02010600030101010101"/>
    <w:charset w:val="86"/>
    <w:family w:val="auto"/>
    <w:notTrueType/>
    <w:pitch w:val="variable"/>
    <w:sig w:usb0="00000001" w:usb1="080E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7719" w:rsidRDefault="005B7719" w:rsidP="00900BEA">
    <w:pPr>
      <w:pStyle w:val="Footer"/>
    </w:pPr>
    <w:r>
      <w:rPr>
        <w:noProof/>
      </w:rPr>
      <w:drawing>
        <wp:anchor distT="0" distB="0" distL="114300" distR="114300" simplePos="0" relativeHeight="251663360" behindDoc="0" locked="0" layoutInCell="1" allowOverlap="1" wp14:anchorId="013C3938" wp14:editId="7E6BD223">
          <wp:simplePos x="0" y="0"/>
          <wp:positionH relativeFrom="page">
            <wp:posOffset>-40943</wp:posOffset>
          </wp:positionH>
          <wp:positionV relativeFrom="page">
            <wp:posOffset>9182100</wp:posOffset>
          </wp:positionV>
          <wp:extent cx="7785100" cy="889000"/>
          <wp:effectExtent l="0" t="0" r="0" b="0"/>
          <wp:wrapNone/>
          <wp:docPr id="11" name="Picture 3" descr="38986_Prod_Sheet_Temp_Ver-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38986_Prod_Sheet_Temp_Ver-B"/>
                  <pic:cNvPicPr>
                    <a:picLocks noChangeAspect="1" noChangeArrowheads="1"/>
                  </pic:cNvPicPr>
                </pic:nvPicPr>
                <pic:blipFill>
                  <a:blip r:embed="rId1"/>
                  <a:srcRect t="91188"/>
                  <a:stretch>
                    <a:fillRect/>
                  </a:stretch>
                </pic:blipFill>
                <pic:spPr bwMode="auto">
                  <a:xfrm>
                    <a:off x="0" y="0"/>
                    <a:ext cx="7785100" cy="889000"/>
                  </a:xfrm>
                  <a:prstGeom prst="rect">
                    <a:avLst/>
                  </a:prstGeom>
                  <a:noFill/>
                  <a:ln w="9525">
                    <a:noFill/>
                    <a:miter lim="800000"/>
                    <a:headEnd/>
                    <a:tailEnd/>
                  </a:ln>
                </pic:spPr>
              </pic:pic>
            </a:graphicData>
          </a:graphic>
        </wp:anchor>
      </w:drawing>
    </w:r>
    <w:r w:rsidR="00900BEA">
      <w:t>130-7546-001, Rev C</w:t>
    </w:r>
    <w:r>
      <w:tab/>
    </w:r>
    <w:sdt>
      <w:sdtPr>
        <w:id w:val="19748666"/>
        <w:docPartObj>
          <w:docPartGallery w:val="Page Numbers (Bottom of Page)"/>
          <w:docPartUnique/>
        </w:docPartObj>
      </w:sdtPr>
      <w:sdtEndPr/>
      <w:sdtContent>
        <w:r>
          <w:fldChar w:fldCharType="begin"/>
        </w:r>
        <w:r>
          <w:instrText xml:space="preserve"> PAGE   \* MERGEFORMAT </w:instrText>
        </w:r>
        <w:r>
          <w:fldChar w:fldCharType="separate"/>
        </w:r>
        <w:r w:rsidR="00C01364">
          <w:rPr>
            <w:noProof/>
          </w:rPr>
          <w:t>14</w:t>
        </w:r>
        <w:r>
          <w:rPr>
            <w:noProof/>
          </w:rPr>
          <w:fldChar w:fldCharType="end"/>
        </w:r>
      </w:sdtContent>
    </w:sdt>
  </w:p>
  <w:p w:rsidR="005B7719" w:rsidRDefault="005B7719" w:rsidP="00131B48">
    <w:pPr>
      <w:pStyle w:val="Footer"/>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7719" w:rsidRDefault="005B7719" w:rsidP="00380F84">
    <w:pPr>
      <w:pStyle w:val="Footer"/>
      <w:ind w:left="-630"/>
    </w:pPr>
    <w:r>
      <w:t>130-7546-001, Rev A</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7719" w:rsidRDefault="005B7719" w:rsidP="006C7496">
    <w:pPr>
      <w:pStyle w:val="Footer"/>
      <w:jc w:val="center"/>
    </w:pPr>
    <w:r w:rsidRPr="00491955">
      <w:rPr>
        <w:noProof/>
      </w:rPr>
      <w:drawing>
        <wp:anchor distT="0" distB="0" distL="114300" distR="114300" simplePos="0" relativeHeight="251661312" behindDoc="1" locked="0" layoutInCell="1" allowOverlap="1">
          <wp:simplePos x="0" y="0"/>
          <wp:positionH relativeFrom="page">
            <wp:posOffset>-2092</wp:posOffset>
          </wp:positionH>
          <wp:positionV relativeFrom="page">
            <wp:posOffset>8525591</wp:posOffset>
          </wp:positionV>
          <wp:extent cx="7792991" cy="1548666"/>
          <wp:effectExtent l="19050" t="0" r="0" b="0"/>
          <wp:wrapNone/>
          <wp:docPr id="9" name="Picture 4" descr="38986_Prod_Sheet_Temp_Ve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38986_Prod_Sheet_Temp_Ver-A"/>
                  <pic:cNvPicPr>
                    <a:picLocks noChangeAspect="1" noChangeArrowheads="1"/>
                  </pic:cNvPicPr>
                </pic:nvPicPr>
                <pic:blipFill>
                  <a:blip r:embed="rId1"/>
                  <a:srcRect t="84782"/>
                  <a:stretch>
                    <a:fillRect/>
                  </a:stretch>
                </pic:blipFill>
                <pic:spPr bwMode="auto">
                  <a:xfrm>
                    <a:off x="0" y="0"/>
                    <a:ext cx="7792991" cy="1548666"/>
                  </a:xfrm>
                  <a:prstGeom prst="rect">
                    <a:avLst/>
                  </a:prstGeom>
                  <a:noFill/>
                  <a:ln w="9525">
                    <a:noFill/>
                    <a:miter lim="800000"/>
                    <a:headEnd/>
                    <a:tailEnd/>
                  </a:ln>
                </pic:spPr>
              </pic:pic>
            </a:graphicData>
          </a:graphic>
        </wp:anchor>
      </w:drawing>
    </w:r>
    <w:sdt>
      <w:sdtPr>
        <w:id w:val="18837953"/>
        <w:docPartObj>
          <w:docPartGallery w:val="Page Numbers (Bottom of Page)"/>
          <w:docPartUnique/>
        </w:docPartObj>
      </w:sdtPr>
      <w:sdtEndPr/>
      <w:sdtContent>
        <w:r>
          <w:fldChar w:fldCharType="begin"/>
        </w:r>
        <w:r>
          <w:instrText xml:space="preserve"> PAGE   \* MERGEFORMAT </w:instrText>
        </w:r>
        <w:r>
          <w:fldChar w:fldCharType="separate"/>
        </w:r>
        <w:r>
          <w:rPr>
            <w:noProof/>
          </w:rPr>
          <w:t>40</w:t>
        </w:r>
        <w:r>
          <w:rPr>
            <w:noProof/>
          </w:rPr>
          <w:fldChar w:fldCharType="end"/>
        </w:r>
      </w:sdtContent>
    </w:sdt>
  </w:p>
  <w:p w:rsidR="005B7719" w:rsidRDefault="005B7719" w:rsidP="00131B48">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92EE4" w:rsidRDefault="00692EE4" w:rsidP="00EE3411">
      <w:pPr>
        <w:spacing w:line="240" w:lineRule="auto"/>
      </w:pPr>
      <w:r>
        <w:separator/>
      </w:r>
    </w:p>
  </w:footnote>
  <w:footnote w:type="continuationSeparator" w:id="0">
    <w:p w:rsidR="00692EE4" w:rsidRDefault="00692EE4" w:rsidP="00EE3411">
      <w:pPr>
        <w:spacing w:line="240" w:lineRule="auto"/>
      </w:pPr>
      <w:r>
        <w:continuationSeparator/>
      </w:r>
    </w:p>
  </w:footnote>
  <w:footnote w:id="1">
    <w:p w:rsidR="005B7719" w:rsidRDefault="005B7719">
      <w:pPr>
        <w:pStyle w:val="FootnoteText"/>
      </w:pPr>
      <w:r>
        <w:rPr>
          <w:rStyle w:val="FootnoteReference"/>
        </w:rPr>
        <w:footnoteRef/>
      </w:r>
      <w:r>
        <w:t xml:space="preserve"> HP refers to Hewlett </w:t>
      </w:r>
      <w:proofErr w:type="spellStart"/>
      <w:r>
        <w:t>Packerd</w:t>
      </w:r>
      <w:proofErr w:type="spellEnd"/>
      <w:r>
        <w:t xml:space="preserve"> Company and is a registered trademark of the same. No claims are made to any HP technology.</w:t>
      </w:r>
    </w:p>
  </w:footnote>
  <w:footnote w:id="2">
    <w:p w:rsidR="005B7719" w:rsidRDefault="005B7719">
      <w:pPr>
        <w:pStyle w:val="FootnoteText"/>
      </w:pPr>
      <w:r>
        <w:rPr>
          <w:rStyle w:val="FootnoteReference"/>
        </w:rPr>
        <w:footnoteRef/>
      </w:r>
      <w:r>
        <w:t xml:space="preserve"> White space is either a carriage return, newline or a space character. Tab characters are not used in NPL.</w:t>
      </w:r>
    </w:p>
  </w:footnote>
  <w:footnote w:id="3">
    <w:p w:rsidR="005B7719" w:rsidRDefault="005B7719">
      <w:pPr>
        <w:pStyle w:val="FootnoteText"/>
      </w:pPr>
      <w:r>
        <w:rPr>
          <w:rStyle w:val="FootnoteReference"/>
        </w:rPr>
        <w:footnoteRef/>
      </w:r>
      <w:r>
        <w:t xml:space="preserve"> Because “</w:t>
      </w:r>
      <w:proofErr w:type="gramStart"/>
      <w:r>
        <w:t>:</w:t>
      </w:r>
      <w:proofErr w:type="spellStart"/>
      <w:r>
        <w:t>myword</w:t>
      </w:r>
      <w:proofErr w:type="spellEnd"/>
      <w:proofErr w:type="gramEnd"/>
      <w:r>
        <w:t>” and “.;” are not words found in the dictionary.</w:t>
      </w:r>
    </w:p>
  </w:footnote>
  <w:footnote w:id="4">
    <w:p w:rsidR="005B7719" w:rsidRDefault="005B7719">
      <w:pPr>
        <w:pStyle w:val="FootnoteText"/>
      </w:pPr>
      <w:r>
        <w:rPr>
          <w:rStyle w:val="FootnoteReference"/>
        </w:rPr>
        <w:footnoteRef/>
      </w:r>
      <w:r>
        <w:t xml:space="preserve"> Reminder: This is a space character, not the letter b.</w:t>
      </w:r>
    </w:p>
  </w:footnote>
  <w:footnote w:id="5">
    <w:p w:rsidR="005B7719" w:rsidRDefault="005B7719">
      <w:pPr>
        <w:pStyle w:val="FootnoteText"/>
      </w:pPr>
      <w:r>
        <w:rPr>
          <w:rStyle w:val="FootnoteReference"/>
        </w:rPr>
        <w:footnoteRef/>
      </w:r>
      <w:r>
        <w:t xml:space="preserve"> The string is a Forth style string with a count byte that contains the number of characters in the string including a trailing null.</w:t>
      </w:r>
    </w:p>
  </w:footnote>
  <w:footnote w:id="6">
    <w:p w:rsidR="005B7719" w:rsidRDefault="005B7719">
      <w:pPr>
        <w:pStyle w:val="FootnoteText"/>
      </w:pPr>
      <w:r>
        <w:rPr>
          <w:rStyle w:val="FootnoteReference"/>
        </w:rPr>
        <w:footnoteRef/>
      </w:r>
      <w:r>
        <w:t xml:space="preserve"> Note that a properly written host application can accept NPL commands and RFS messages at the same time. Since NPL uses all printable characters with the exception of carriage returns a front end multiplexer can parse for the SOH character that starts an RFS message and send all intervening characters to the RFS processor up until the ETX. All characters received outside the SOH/ETX pair can be passed to the user terminal. Thus an NPL program can provide human readable output and interaction while RFS output is being supplied either on demand or continuously.  On the output side the host application must only ensure that the printable NPL output is not allowed between a SOH and ETX as the compass will interpret this as part of an RFS packet. This is, in fact, the algorithm used by the compass to simultaneously accept RFS, NMEA, NPL and Legacy Binary protocols.</w:t>
      </w:r>
    </w:p>
  </w:footnote>
  <w:footnote w:id="7">
    <w:p w:rsidR="005B7719" w:rsidRDefault="005B7719">
      <w:pPr>
        <w:pStyle w:val="FootnoteText"/>
      </w:pPr>
      <w:r>
        <w:rPr>
          <w:rStyle w:val="FootnoteReference"/>
        </w:rPr>
        <w:footnoteRef/>
      </w:r>
      <w:r>
        <w:t xml:space="preserve"> ANSI ALLOT allocates bytes, but the function is the same. NPL allocates in 32 bit chunks.</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7719" w:rsidRPr="0047109B" w:rsidRDefault="005B7719" w:rsidP="00FD4A7D">
    <w:pPr>
      <w:ind w:left="-450" w:right="-360"/>
      <w:jc w:val="center"/>
      <w:rPr>
        <w:rFonts w:ascii="Times New Roman" w:hAnsi="Times New Roman"/>
        <w:i/>
        <w:color w:val="7F7F7F" w:themeColor="text1" w:themeTint="80"/>
        <w:sz w:val="16"/>
        <w:szCs w:val="16"/>
      </w:rPr>
    </w:pPr>
    <w:r w:rsidRPr="0047109B">
      <w:rPr>
        <w:rFonts w:ascii="Times New Roman" w:hAnsi="Times New Roman"/>
        <w:i/>
        <w:color w:val="7F7F7F" w:themeColor="text1" w:themeTint="80"/>
        <w:sz w:val="16"/>
        <w:szCs w:val="16"/>
      </w:rPr>
      <w:t>The content of this document is proprietary. No part of this document shall be reproduced nor shall any use or disclosure of the information contained herein be made without written authorization from Sparton Electronics.</w:t>
    </w:r>
  </w:p>
  <w:p w:rsidR="005B7719" w:rsidRDefault="005B771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625098"/>
    <w:multiLevelType w:val="hybridMultilevel"/>
    <w:tmpl w:val="55AE4C8A"/>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1">
    <w:nsid w:val="0B1B4696"/>
    <w:multiLevelType w:val="hybridMultilevel"/>
    <w:tmpl w:val="A0C2DF3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3FB2637"/>
    <w:multiLevelType w:val="hybridMultilevel"/>
    <w:tmpl w:val="7D489522"/>
    <w:lvl w:ilvl="0" w:tplc="FED03E44">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557656A"/>
    <w:multiLevelType w:val="hybridMultilevel"/>
    <w:tmpl w:val="A06279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8047515"/>
    <w:multiLevelType w:val="hybridMultilevel"/>
    <w:tmpl w:val="D80AA4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96B53E4"/>
    <w:multiLevelType w:val="hybridMultilevel"/>
    <w:tmpl w:val="3CF058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574196F"/>
    <w:multiLevelType w:val="hybridMultilevel"/>
    <w:tmpl w:val="F0A45A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2EE1472"/>
    <w:multiLevelType w:val="multilevel"/>
    <w:tmpl w:val="0EE84EDA"/>
    <w:styleLink w:val="NumberedHeadingS"/>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144" w:hanging="144"/>
      </w:pPr>
      <w:rPr>
        <w:rFonts w:hint="default"/>
      </w:rPr>
    </w:lvl>
    <w:lvl w:ilvl="2">
      <w:start w:val="1"/>
      <w:numFmt w:val="decimal"/>
      <w:pStyle w:val="Heading3"/>
      <w:lvlText w:val="%1.%2.%3"/>
      <w:lvlJc w:val="left"/>
      <w:pPr>
        <w:ind w:left="360" w:hanging="360"/>
      </w:pPr>
      <w:rPr>
        <w:rFonts w:hint="default"/>
      </w:rPr>
    </w:lvl>
    <w:lvl w:ilvl="3">
      <w:start w:val="1"/>
      <w:numFmt w:val="decimal"/>
      <w:pStyle w:val="Heading4"/>
      <w:lvlText w:val="%1.%2.%3.%4"/>
      <w:lvlJc w:val="left"/>
      <w:pPr>
        <w:ind w:left="360" w:hanging="360"/>
      </w:pPr>
      <w:rPr>
        <w:rFonts w:hint="default"/>
      </w:rPr>
    </w:lvl>
    <w:lvl w:ilvl="4">
      <w:start w:val="1"/>
      <w:numFmt w:val="decimal"/>
      <w:pStyle w:val="Heading5"/>
      <w:lvlText w:val="%1.%2.%3.%4.%5"/>
      <w:lvlJc w:val="left"/>
      <w:pPr>
        <w:ind w:left="360" w:hanging="360"/>
      </w:pPr>
      <w:rPr>
        <w:rFonts w:hint="default"/>
      </w:rPr>
    </w:lvl>
    <w:lvl w:ilvl="5">
      <w:start w:val="1"/>
      <w:numFmt w:val="decimal"/>
      <w:pStyle w:val="Heading6"/>
      <w:lvlText w:val="%1.%2.%3.%4.%5.%6"/>
      <w:lvlJc w:val="left"/>
      <w:pPr>
        <w:ind w:left="360" w:hanging="360"/>
      </w:pPr>
      <w:rPr>
        <w:rFonts w:hint="default"/>
      </w:rPr>
    </w:lvl>
    <w:lvl w:ilvl="6">
      <w:start w:val="1"/>
      <w:numFmt w:val="decimal"/>
      <w:pStyle w:val="Heading7"/>
      <w:lvlText w:val="%1.%2.%3.%4.%5.%6.%7"/>
      <w:lvlJc w:val="left"/>
      <w:pPr>
        <w:ind w:left="360" w:hanging="360"/>
      </w:pPr>
      <w:rPr>
        <w:rFonts w:hint="default"/>
      </w:rPr>
    </w:lvl>
    <w:lvl w:ilvl="7">
      <w:start w:val="1"/>
      <w:numFmt w:val="decimal"/>
      <w:pStyle w:val="Heading8"/>
      <w:lvlText w:val="%1.%2.%3.%4.%5.%6.%7.%8"/>
      <w:lvlJc w:val="left"/>
      <w:pPr>
        <w:ind w:left="360" w:hanging="360"/>
      </w:pPr>
      <w:rPr>
        <w:rFonts w:hint="default"/>
      </w:rPr>
    </w:lvl>
    <w:lvl w:ilvl="8">
      <w:start w:val="1"/>
      <w:numFmt w:val="decimal"/>
      <w:pStyle w:val="Heading9"/>
      <w:lvlText w:val="%1.%2.%3.%4.%5.%6.%7.%8.%9"/>
      <w:lvlJc w:val="left"/>
      <w:pPr>
        <w:ind w:left="360" w:hanging="360"/>
      </w:pPr>
      <w:rPr>
        <w:rFonts w:hint="default"/>
      </w:rPr>
    </w:lvl>
  </w:abstractNum>
  <w:abstractNum w:abstractNumId="8">
    <w:nsid w:val="46877DA1"/>
    <w:multiLevelType w:val="multilevel"/>
    <w:tmpl w:val="0EE84EDA"/>
    <w:numStyleLink w:val="NumberedHeadingS"/>
  </w:abstractNum>
  <w:abstractNum w:abstractNumId="9">
    <w:nsid w:val="4F5F3E30"/>
    <w:multiLevelType w:val="hybridMultilevel"/>
    <w:tmpl w:val="125A48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3EB2B21"/>
    <w:multiLevelType w:val="hybridMultilevel"/>
    <w:tmpl w:val="983CC2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5C3417C"/>
    <w:multiLevelType w:val="hybridMultilevel"/>
    <w:tmpl w:val="F774A000"/>
    <w:lvl w:ilvl="0" w:tplc="FED03E44">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65B7129"/>
    <w:multiLevelType w:val="multilevel"/>
    <w:tmpl w:val="25E086D0"/>
    <w:styleLink w:val="Apps"/>
    <w:lvl w:ilvl="0">
      <w:start w:val="1"/>
      <w:numFmt w:val="upperLetter"/>
      <w:pStyle w:val="App1"/>
      <w:lvlText w:val="%1"/>
      <w:lvlJc w:val="left"/>
      <w:pPr>
        <w:ind w:left="360" w:hanging="360"/>
      </w:pPr>
      <w:rPr>
        <w:rFonts w:hint="default"/>
      </w:rPr>
    </w:lvl>
    <w:lvl w:ilvl="1">
      <w:start w:val="1"/>
      <w:numFmt w:val="decimal"/>
      <w:pStyle w:val="App2"/>
      <w:lvlText w:val="%1.%2"/>
      <w:lvlJc w:val="left"/>
      <w:pPr>
        <w:ind w:left="360" w:hanging="360"/>
      </w:pPr>
      <w:rPr>
        <w:rFonts w:hint="default"/>
      </w:rPr>
    </w:lvl>
    <w:lvl w:ilvl="2">
      <w:start w:val="1"/>
      <w:numFmt w:val="decimal"/>
      <w:pStyle w:val="App3"/>
      <w:lvlText w:val="%1.%2.%3"/>
      <w:lvlJc w:val="left"/>
      <w:pPr>
        <w:ind w:left="360" w:hanging="360"/>
      </w:pPr>
      <w:rPr>
        <w:rFonts w:hint="default"/>
      </w:rPr>
    </w:lvl>
    <w:lvl w:ilvl="3">
      <w:start w:val="1"/>
      <w:numFmt w:val="decimal"/>
      <w:pStyle w:val="App4"/>
      <w:lvlText w:val="%1.%2.%3.%4"/>
      <w:lvlJc w:val="left"/>
      <w:pPr>
        <w:ind w:left="360" w:hanging="360"/>
      </w:pPr>
      <w:rPr>
        <w:rFonts w:hint="default"/>
      </w:rPr>
    </w:lvl>
    <w:lvl w:ilvl="4">
      <w:start w:val="1"/>
      <w:numFmt w:val="lowerLetter"/>
      <w:lvlText w:val="(%5)"/>
      <w:lvlJc w:val="left"/>
      <w:pPr>
        <w:ind w:left="360" w:hanging="360"/>
      </w:pPr>
      <w:rPr>
        <w:rFonts w:hint="default"/>
      </w:rPr>
    </w:lvl>
    <w:lvl w:ilvl="5">
      <w:start w:val="1"/>
      <w:numFmt w:val="lowerRoman"/>
      <w:lvlText w:val="(%6)"/>
      <w:lvlJc w:val="left"/>
      <w:pPr>
        <w:ind w:left="360" w:hanging="360"/>
      </w:pPr>
      <w:rPr>
        <w:rFonts w:hint="default"/>
      </w:rPr>
    </w:lvl>
    <w:lvl w:ilvl="6">
      <w:start w:val="1"/>
      <w:numFmt w:val="decimal"/>
      <w:lvlText w:val="%7."/>
      <w:lvlJc w:val="left"/>
      <w:pPr>
        <w:ind w:left="360" w:hanging="360"/>
      </w:pPr>
      <w:rPr>
        <w:rFonts w:hint="default"/>
      </w:rPr>
    </w:lvl>
    <w:lvl w:ilvl="7">
      <w:start w:val="1"/>
      <w:numFmt w:val="lowerLetter"/>
      <w:lvlText w:val="%8."/>
      <w:lvlJc w:val="left"/>
      <w:pPr>
        <w:ind w:left="360" w:hanging="360"/>
      </w:pPr>
      <w:rPr>
        <w:rFonts w:hint="default"/>
      </w:rPr>
    </w:lvl>
    <w:lvl w:ilvl="8">
      <w:start w:val="1"/>
      <w:numFmt w:val="lowerRoman"/>
      <w:lvlText w:val="%9."/>
      <w:lvlJc w:val="left"/>
      <w:pPr>
        <w:ind w:left="360" w:hanging="360"/>
      </w:pPr>
      <w:rPr>
        <w:rFonts w:hint="default"/>
      </w:rPr>
    </w:lvl>
  </w:abstractNum>
  <w:abstractNum w:abstractNumId="13">
    <w:nsid w:val="7B292431"/>
    <w:multiLevelType w:val="hybridMultilevel"/>
    <w:tmpl w:val="589483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E7E0108"/>
    <w:multiLevelType w:val="hybridMultilevel"/>
    <w:tmpl w:val="8A30E67E"/>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num w:numId="1">
    <w:abstractNumId w:val="7"/>
  </w:num>
  <w:num w:numId="2">
    <w:abstractNumId w:val="14"/>
  </w:num>
  <w:num w:numId="3">
    <w:abstractNumId w:val="6"/>
  </w:num>
  <w:num w:numId="4">
    <w:abstractNumId w:val="2"/>
  </w:num>
  <w:num w:numId="5">
    <w:abstractNumId w:val="11"/>
  </w:num>
  <w:num w:numId="6">
    <w:abstractNumId w:val="12"/>
  </w:num>
  <w:num w:numId="7">
    <w:abstractNumId w:val="7"/>
    <w:lvlOverride w:ilvl="0">
      <w:lvl w:ilvl="0">
        <w:numFmt w:val="decimal"/>
        <w:pStyle w:val="Heading1"/>
        <w:lvlText w:val=""/>
        <w:lvlJc w:val="left"/>
      </w:lvl>
    </w:lvlOverride>
    <w:lvlOverride w:ilvl="1">
      <w:lvl w:ilvl="1">
        <w:numFmt w:val="decimal"/>
        <w:pStyle w:val="Heading2"/>
        <w:lvlText w:val=""/>
        <w:lvlJc w:val="left"/>
      </w:lvl>
    </w:lvlOverride>
    <w:lvlOverride w:ilvl="2">
      <w:lvl w:ilvl="2">
        <w:numFmt w:val="decimal"/>
        <w:pStyle w:val="Heading3"/>
        <w:lvlText w:val=""/>
        <w:lvlJc w:val="left"/>
      </w:lvl>
    </w:lvlOverride>
    <w:lvlOverride w:ilvl="3">
      <w:lvl w:ilvl="3">
        <w:start w:val="1"/>
        <w:numFmt w:val="decimal"/>
        <w:pStyle w:val="Heading4"/>
        <w:lvlText w:val="%1.%2.%3.%4"/>
        <w:lvlJc w:val="left"/>
        <w:pPr>
          <w:ind w:left="360" w:hanging="360"/>
        </w:pPr>
        <w:rPr>
          <w:rFonts w:hint="default"/>
        </w:rPr>
      </w:lvl>
    </w:lvlOverride>
  </w:num>
  <w:num w:numId="8">
    <w:abstractNumId w:val="9"/>
  </w:num>
  <w:num w:numId="9">
    <w:abstractNumId w:val="4"/>
  </w:num>
  <w:num w:numId="10">
    <w:abstractNumId w:val="12"/>
    <w:lvlOverride w:ilvl="0">
      <w:lvl w:ilvl="0">
        <w:numFmt w:val="decimal"/>
        <w:pStyle w:val="App1"/>
        <w:lvlText w:val=""/>
        <w:lvlJc w:val="left"/>
      </w:lvl>
    </w:lvlOverride>
    <w:lvlOverride w:ilvl="1">
      <w:lvl w:ilvl="1">
        <w:start w:val="1"/>
        <w:numFmt w:val="decimal"/>
        <w:pStyle w:val="App2"/>
        <w:lvlText w:val="%1.%2"/>
        <w:lvlJc w:val="left"/>
        <w:pPr>
          <w:ind w:left="360" w:hanging="360"/>
        </w:pPr>
        <w:rPr>
          <w:rFonts w:hint="default"/>
        </w:rPr>
      </w:lvl>
    </w:lvlOverride>
  </w:num>
  <w:num w:numId="11">
    <w:abstractNumId w:val="0"/>
  </w:num>
  <w:num w:numId="12">
    <w:abstractNumId w:val="3"/>
  </w:num>
  <w:num w:numId="13">
    <w:abstractNumId w:val="13"/>
  </w:num>
  <w:num w:numId="14">
    <w:abstractNumId w:val="8"/>
  </w:num>
  <w:num w:numId="15">
    <w:abstractNumId w:val="10"/>
  </w:num>
  <w:num w:numId="16">
    <w:abstractNumId w:val="5"/>
  </w:num>
  <w:num w:numId="17">
    <w:abstractNumId w:val="1"/>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5609F7"/>
    <w:rsid w:val="00010770"/>
    <w:rsid w:val="00011ECF"/>
    <w:rsid w:val="000148F8"/>
    <w:rsid w:val="00017035"/>
    <w:rsid w:val="0002010C"/>
    <w:rsid w:val="00046F7E"/>
    <w:rsid w:val="00053C0B"/>
    <w:rsid w:val="00053E16"/>
    <w:rsid w:val="00057898"/>
    <w:rsid w:val="000628C8"/>
    <w:rsid w:val="00086E89"/>
    <w:rsid w:val="000903D5"/>
    <w:rsid w:val="000976DE"/>
    <w:rsid w:val="000A1792"/>
    <w:rsid w:val="000A2898"/>
    <w:rsid w:val="000A4405"/>
    <w:rsid w:val="000B418A"/>
    <w:rsid w:val="000C30B8"/>
    <w:rsid w:val="000D0E96"/>
    <w:rsid w:val="000D1F5C"/>
    <w:rsid w:val="000D3C9C"/>
    <w:rsid w:val="000D7336"/>
    <w:rsid w:val="000F3E0A"/>
    <w:rsid w:val="0010421E"/>
    <w:rsid w:val="00115D14"/>
    <w:rsid w:val="00116B83"/>
    <w:rsid w:val="001178FC"/>
    <w:rsid w:val="001251E3"/>
    <w:rsid w:val="0013099F"/>
    <w:rsid w:val="00131B48"/>
    <w:rsid w:val="00131DFE"/>
    <w:rsid w:val="00135AB8"/>
    <w:rsid w:val="00151344"/>
    <w:rsid w:val="001633CE"/>
    <w:rsid w:val="00167A1A"/>
    <w:rsid w:val="00174979"/>
    <w:rsid w:val="00180626"/>
    <w:rsid w:val="00184F02"/>
    <w:rsid w:val="00187E9A"/>
    <w:rsid w:val="001953BA"/>
    <w:rsid w:val="001A2A64"/>
    <w:rsid w:val="001D5412"/>
    <w:rsid w:val="001D6FE0"/>
    <w:rsid w:val="001E2B54"/>
    <w:rsid w:val="001E3105"/>
    <w:rsid w:val="001F2BBF"/>
    <w:rsid w:val="002008C4"/>
    <w:rsid w:val="0021635E"/>
    <w:rsid w:val="00235224"/>
    <w:rsid w:val="00240566"/>
    <w:rsid w:val="002428AD"/>
    <w:rsid w:val="00246081"/>
    <w:rsid w:val="0026097F"/>
    <w:rsid w:val="00263CC8"/>
    <w:rsid w:val="0026462D"/>
    <w:rsid w:val="0027574A"/>
    <w:rsid w:val="00282FED"/>
    <w:rsid w:val="002908DB"/>
    <w:rsid w:val="002C5473"/>
    <w:rsid w:val="002D6AA9"/>
    <w:rsid w:val="002E25B3"/>
    <w:rsid w:val="002F5D11"/>
    <w:rsid w:val="003073B3"/>
    <w:rsid w:val="003207F6"/>
    <w:rsid w:val="00341C3F"/>
    <w:rsid w:val="00342915"/>
    <w:rsid w:val="003614AE"/>
    <w:rsid w:val="00362CD6"/>
    <w:rsid w:val="00375758"/>
    <w:rsid w:val="00380F84"/>
    <w:rsid w:val="00392F59"/>
    <w:rsid w:val="003A21E0"/>
    <w:rsid w:val="003B2AFD"/>
    <w:rsid w:val="003B609C"/>
    <w:rsid w:val="003C43FD"/>
    <w:rsid w:val="003D6C0A"/>
    <w:rsid w:val="003E0858"/>
    <w:rsid w:val="003E4103"/>
    <w:rsid w:val="003E43C3"/>
    <w:rsid w:val="003E660F"/>
    <w:rsid w:val="004034F7"/>
    <w:rsid w:val="004129EB"/>
    <w:rsid w:val="00425887"/>
    <w:rsid w:val="00425CF2"/>
    <w:rsid w:val="0043062C"/>
    <w:rsid w:val="00447A7B"/>
    <w:rsid w:val="00456EC7"/>
    <w:rsid w:val="00457E1F"/>
    <w:rsid w:val="0046226F"/>
    <w:rsid w:val="0046367A"/>
    <w:rsid w:val="0046481D"/>
    <w:rsid w:val="0047109B"/>
    <w:rsid w:val="00481183"/>
    <w:rsid w:val="00484F5B"/>
    <w:rsid w:val="00491955"/>
    <w:rsid w:val="00491DC5"/>
    <w:rsid w:val="00493A10"/>
    <w:rsid w:val="004954DB"/>
    <w:rsid w:val="004A1B93"/>
    <w:rsid w:val="004C56E0"/>
    <w:rsid w:val="004C575E"/>
    <w:rsid w:val="004C697F"/>
    <w:rsid w:val="004D6C37"/>
    <w:rsid w:val="004E7341"/>
    <w:rsid w:val="004F3511"/>
    <w:rsid w:val="00501D9D"/>
    <w:rsid w:val="00504B7C"/>
    <w:rsid w:val="005077A8"/>
    <w:rsid w:val="00513681"/>
    <w:rsid w:val="005140DE"/>
    <w:rsid w:val="005170F2"/>
    <w:rsid w:val="00524A62"/>
    <w:rsid w:val="00526D56"/>
    <w:rsid w:val="00530772"/>
    <w:rsid w:val="005352AC"/>
    <w:rsid w:val="00535395"/>
    <w:rsid w:val="00537D7A"/>
    <w:rsid w:val="0054680C"/>
    <w:rsid w:val="005609F7"/>
    <w:rsid w:val="005620CF"/>
    <w:rsid w:val="0056550E"/>
    <w:rsid w:val="00567BBF"/>
    <w:rsid w:val="005706F7"/>
    <w:rsid w:val="00575569"/>
    <w:rsid w:val="005A27D9"/>
    <w:rsid w:val="005A3E84"/>
    <w:rsid w:val="005B046C"/>
    <w:rsid w:val="005B65AD"/>
    <w:rsid w:val="005B7719"/>
    <w:rsid w:val="005B7C68"/>
    <w:rsid w:val="005C2D21"/>
    <w:rsid w:val="005C361B"/>
    <w:rsid w:val="005D3766"/>
    <w:rsid w:val="005D4E9A"/>
    <w:rsid w:val="005F3E4A"/>
    <w:rsid w:val="00600334"/>
    <w:rsid w:val="00615748"/>
    <w:rsid w:val="00616063"/>
    <w:rsid w:val="00616817"/>
    <w:rsid w:val="00620141"/>
    <w:rsid w:val="00625E58"/>
    <w:rsid w:val="0062781E"/>
    <w:rsid w:val="00632A93"/>
    <w:rsid w:val="0063640B"/>
    <w:rsid w:val="00643D05"/>
    <w:rsid w:val="00644ADF"/>
    <w:rsid w:val="0064755F"/>
    <w:rsid w:val="0065037B"/>
    <w:rsid w:val="006605A0"/>
    <w:rsid w:val="00663D6D"/>
    <w:rsid w:val="00664F35"/>
    <w:rsid w:val="00667362"/>
    <w:rsid w:val="00667BA2"/>
    <w:rsid w:val="00675573"/>
    <w:rsid w:val="00692EE4"/>
    <w:rsid w:val="00694864"/>
    <w:rsid w:val="006A3259"/>
    <w:rsid w:val="006A7BF4"/>
    <w:rsid w:val="006B1250"/>
    <w:rsid w:val="006B700B"/>
    <w:rsid w:val="006C1FB0"/>
    <w:rsid w:val="006C7496"/>
    <w:rsid w:val="006E021B"/>
    <w:rsid w:val="006E115E"/>
    <w:rsid w:val="0072063A"/>
    <w:rsid w:val="00755D71"/>
    <w:rsid w:val="00765CEC"/>
    <w:rsid w:val="007676E6"/>
    <w:rsid w:val="00767779"/>
    <w:rsid w:val="00781CE6"/>
    <w:rsid w:val="007847B8"/>
    <w:rsid w:val="00790DB2"/>
    <w:rsid w:val="007B068C"/>
    <w:rsid w:val="007B2D37"/>
    <w:rsid w:val="007C4895"/>
    <w:rsid w:val="007D1007"/>
    <w:rsid w:val="007D2CB1"/>
    <w:rsid w:val="007D3528"/>
    <w:rsid w:val="007D7F72"/>
    <w:rsid w:val="007E2BDC"/>
    <w:rsid w:val="007F2867"/>
    <w:rsid w:val="007F7E7F"/>
    <w:rsid w:val="00801D81"/>
    <w:rsid w:val="00806EDA"/>
    <w:rsid w:val="008136CE"/>
    <w:rsid w:val="008236EF"/>
    <w:rsid w:val="00840A72"/>
    <w:rsid w:val="00844F55"/>
    <w:rsid w:val="00844F6F"/>
    <w:rsid w:val="00857C5E"/>
    <w:rsid w:val="00880AB9"/>
    <w:rsid w:val="008937B3"/>
    <w:rsid w:val="008B21F9"/>
    <w:rsid w:val="008B78F3"/>
    <w:rsid w:val="008D7818"/>
    <w:rsid w:val="008E17BB"/>
    <w:rsid w:val="008E2ABE"/>
    <w:rsid w:val="008E469C"/>
    <w:rsid w:val="008E7B95"/>
    <w:rsid w:val="008F0912"/>
    <w:rsid w:val="00900BEA"/>
    <w:rsid w:val="00907B1B"/>
    <w:rsid w:val="0091795C"/>
    <w:rsid w:val="00932D2E"/>
    <w:rsid w:val="009350F7"/>
    <w:rsid w:val="009547E5"/>
    <w:rsid w:val="0096215F"/>
    <w:rsid w:val="009822ED"/>
    <w:rsid w:val="00983159"/>
    <w:rsid w:val="00986883"/>
    <w:rsid w:val="00997FEE"/>
    <w:rsid w:val="009A733F"/>
    <w:rsid w:val="009B387F"/>
    <w:rsid w:val="009B596C"/>
    <w:rsid w:val="009D4D8A"/>
    <w:rsid w:val="009D7509"/>
    <w:rsid w:val="009E516F"/>
    <w:rsid w:val="009F0A56"/>
    <w:rsid w:val="009F1A4E"/>
    <w:rsid w:val="009F3675"/>
    <w:rsid w:val="00A03C9B"/>
    <w:rsid w:val="00A07D83"/>
    <w:rsid w:val="00A10AEF"/>
    <w:rsid w:val="00A11428"/>
    <w:rsid w:val="00A1788F"/>
    <w:rsid w:val="00A30D7A"/>
    <w:rsid w:val="00A31F5A"/>
    <w:rsid w:val="00A3744B"/>
    <w:rsid w:val="00A43E98"/>
    <w:rsid w:val="00A444B9"/>
    <w:rsid w:val="00A51666"/>
    <w:rsid w:val="00A53504"/>
    <w:rsid w:val="00A70B43"/>
    <w:rsid w:val="00A809E7"/>
    <w:rsid w:val="00A90A8B"/>
    <w:rsid w:val="00A972B1"/>
    <w:rsid w:val="00AB26BE"/>
    <w:rsid w:val="00AC02C1"/>
    <w:rsid w:val="00AC077C"/>
    <w:rsid w:val="00AE2023"/>
    <w:rsid w:val="00AF528F"/>
    <w:rsid w:val="00B00ABF"/>
    <w:rsid w:val="00B14638"/>
    <w:rsid w:val="00B20256"/>
    <w:rsid w:val="00B243DC"/>
    <w:rsid w:val="00B52017"/>
    <w:rsid w:val="00B706C5"/>
    <w:rsid w:val="00B732EB"/>
    <w:rsid w:val="00B773EC"/>
    <w:rsid w:val="00BA742A"/>
    <w:rsid w:val="00BA7C9A"/>
    <w:rsid w:val="00BC2A0C"/>
    <w:rsid w:val="00C00EFD"/>
    <w:rsid w:val="00C01364"/>
    <w:rsid w:val="00C05A7C"/>
    <w:rsid w:val="00C11FEE"/>
    <w:rsid w:val="00C13866"/>
    <w:rsid w:val="00C14AC1"/>
    <w:rsid w:val="00C16714"/>
    <w:rsid w:val="00C303A2"/>
    <w:rsid w:val="00C54954"/>
    <w:rsid w:val="00C55FBA"/>
    <w:rsid w:val="00C67BC2"/>
    <w:rsid w:val="00C722C6"/>
    <w:rsid w:val="00C748D2"/>
    <w:rsid w:val="00C813EA"/>
    <w:rsid w:val="00C83B40"/>
    <w:rsid w:val="00C8617E"/>
    <w:rsid w:val="00C87CAF"/>
    <w:rsid w:val="00CA7BB0"/>
    <w:rsid w:val="00CB48A3"/>
    <w:rsid w:val="00CC07CF"/>
    <w:rsid w:val="00CC447C"/>
    <w:rsid w:val="00CC656D"/>
    <w:rsid w:val="00CD1704"/>
    <w:rsid w:val="00CD61DD"/>
    <w:rsid w:val="00CD675A"/>
    <w:rsid w:val="00CD7C82"/>
    <w:rsid w:val="00CE2F1F"/>
    <w:rsid w:val="00CE53B0"/>
    <w:rsid w:val="00CE55AE"/>
    <w:rsid w:val="00CF2DA3"/>
    <w:rsid w:val="00CF3C57"/>
    <w:rsid w:val="00D002F8"/>
    <w:rsid w:val="00D0270F"/>
    <w:rsid w:val="00D02875"/>
    <w:rsid w:val="00D214D3"/>
    <w:rsid w:val="00D24E5B"/>
    <w:rsid w:val="00D3034C"/>
    <w:rsid w:val="00D320BD"/>
    <w:rsid w:val="00D36981"/>
    <w:rsid w:val="00D43B0A"/>
    <w:rsid w:val="00D5069F"/>
    <w:rsid w:val="00D51477"/>
    <w:rsid w:val="00D5279A"/>
    <w:rsid w:val="00D5279E"/>
    <w:rsid w:val="00D703C9"/>
    <w:rsid w:val="00D74338"/>
    <w:rsid w:val="00D80020"/>
    <w:rsid w:val="00D84B1E"/>
    <w:rsid w:val="00D853A5"/>
    <w:rsid w:val="00D92BDE"/>
    <w:rsid w:val="00D957C4"/>
    <w:rsid w:val="00DA5B76"/>
    <w:rsid w:val="00DB069D"/>
    <w:rsid w:val="00DB5EA0"/>
    <w:rsid w:val="00DB5F5F"/>
    <w:rsid w:val="00DC00A3"/>
    <w:rsid w:val="00DC37B1"/>
    <w:rsid w:val="00DD75C8"/>
    <w:rsid w:val="00DD7F46"/>
    <w:rsid w:val="00DE52BF"/>
    <w:rsid w:val="00E07277"/>
    <w:rsid w:val="00E1628F"/>
    <w:rsid w:val="00E22E7D"/>
    <w:rsid w:val="00E30E22"/>
    <w:rsid w:val="00E32CE6"/>
    <w:rsid w:val="00E355AC"/>
    <w:rsid w:val="00E4400E"/>
    <w:rsid w:val="00E608BD"/>
    <w:rsid w:val="00E623AA"/>
    <w:rsid w:val="00E635E8"/>
    <w:rsid w:val="00E748BA"/>
    <w:rsid w:val="00E8565C"/>
    <w:rsid w:val="00E93D53"/>
    <w:rsid w:val="00E979FC"/>
    <w:rsid w:val="00EA2113"/>
    <w:rsid w:val="00EB0DA0"/>
    <w:rsid w:val="00EC0FA9"/>
    <w:rsid w:val="00ED60C0"/>
    <w:rsid w:val="00ED70EA"/>
    <w:rsid w:val="00ED7925"/>
    <w:rsid w:val="00EE1514"/>
    <w:rsid w:val="00EE3411"/>
    <w:rsid w:val="00EE4AD2"/>
    <w:rsid w:val="00EF2150"/>
    <w:rsid w:val="00F014B9"/>
    <w:rsid w:val="00F03BAC"/>
    <w:rsid w:val="00F05B92"/>
    <w:rsid w:val="00F05BCD"/>
    <w:rsid w:val="00F14347"/>
    <w:rsid w:val="00F14C8A"/>
    <w:rsid w:val="00F270BD"/>
    <w:rsid w:val="00F47950"/>
    <w:rsid w:val="00F55698"/>
    <w:rsid w:val="00F70283"/>
    <w:rsid w:val="00F714E2"/>
    <w:rsid w:val="00F80178"/>
    <w:rsid w:val="00F877E5"/>
    <w:rsid w:val="00F95D2F"/>
    <w:rsid w:val="00F95D3B"/>
    <w:rsid w:val="00F97C90"/>
    <w:rsid w:val="00FA21EA"/>
    <w:rsid w:val="00FA58A6"/>
    <w:rsid w:val="00FB1EAC"/>
    <w:rsid w:val="00FC2754"/>
    <w:rsid w:val="00FC6FDF"/>
    <w:rsid w:val="00FD4A7D"/>
    <w:rsid w:val="00FE74B0"/>
    <w:rsid w:val="00FF5E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Block Text"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7509"/>
    <w:pPr>
      <w:spacing w:after="0"/>
    </w:pPr>
  </w:style>
  <w:style w:type="paragraph" w:styleId="Heading1">
    <w:name w:val="heading 1"/>
    <w:next w:val="Normal"/>
    <w:link w:val="Heading1Char"/>
    <w:uiPriority w:val="9"/>
    <w:qFormat/>
    <w:rsid w:val="00667362"/>
    <w:pPr>
      <w:keepNext/>
      <w:keepLines/>
      <w:numPr>
        <w:numId w:val="14"/>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Heading1"/>
    <w:next w:val="Normal"/>
    <w:link w:val="Heading2Char"/>
    <w:uiPriority w:val="9"/>
    <w:unhideWhenUsed/>
    <w:qFormat/>
    <w:rsid w:val="00667362"/>
    <w:pPr>
      <w:numPr>
        <w:ilvl w:val="1"/>
      </w:numPr>
      <w:spacing w:before="200"/>
      <w:outlineLvl w:val="1"/>
    </w:pPr>
    <w:rPr>
      <w:b w:val="0"/>
      <w:bCs w:val="0"/>
      <w:color w:val="4F81BD" w:themeColor="accent1"/>
      <w:sz w:val="26"/>
      <w:szCs w:val="26"/>
    </w:rPr>
  </w:style>
  <w:style w:type="paragraph" w:styleId="Heading3">
    <w:name w:val="heading 3"/>
    <w:basedOn w:val="Normal"/>
    <w:next w:val="Normal"/>
    <w:link w:val="Heading3Char"/>
    <w:uiPriority w:val="9"/>
    <w:unhideWhenUsed/>
    <w:qFormat/>
    <w:rsid w:val="00667362"/>
    <w:pPr>
      <w:keepNext/>
      <w:keepLines/>
      <w:numPr>
        <w:ilvl w:val="2"/>
        <w:numId w:val="14"/>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667362"/>
    <w:pPr>
      <w:keepNext/>
      <w:keepLines/>
      <w:numPr>
        <w:ilvl w:val="3"/>
        <w:numId w:val="14"/>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667362"/>
    <w:pPr>
      <w:keepNext/>
      <w:keepLines/>
      <w:numPr>
        <w:ilvl w:val="4"/>
        <w:numId w:val="14"/>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667362"/>
    <w:pPr>
      <w:keepNext/>
      <w:keepLines/>
      <w:numPr>
        <w:ilvl w:val="5"/>
        <w:numId w:val="14"/>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667362"/>
    <w:pPr>
      <w:keepNext/>
      <w:keepLines/>
      <w:numPr>
        <w:ilvl w:val="6"/>
        <w:numId w:val="14"/>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667362"/>
    <w:pPr>
      <w:keepNext/>
      <w:keepLines/>
      <w:numPr>
        <w:ilvl w:val="7"/>
        <w:numId w:val="14"/>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667362"/>
    <w:pPr>
      <w:keepNext/>
      <w:keepLines/>
      <w:numPr>
        <w:ilvl w:val="8"/>
        <w:numId w:val="14"/>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link w:val="CodeChar"/>
    <w:qFormat/>
    <w:rsid w:val="00C83B40"/>
    <w:pPr>
      <w:spacing w:line="240" w:lineRule="auto"/>
    </w:pPr>
    <w:rPr>
      <w:rFonts w:ascii="Courier New" w:hAnsi="Courier New"/>
      <w:b/>
      <w:szCs w:val="24"/>
      <w:lang w:val="en-CA" w:eastAsia="en-GB"/>
    </w:rPr>
  </w:style>
  <w:style w:type="character" w:customStyle="1" w:styleId="CodeChar">
    <w:name w:val="Code Char"/>
    <w:basedOn w:val="DefaultParagraphFont"/>
    <w:link w:val="Code"/>
    <w:rsid w:val="00C83B40"/>
    <w:rPr>
      <w:rFonts w:ascii="Courier New" w:hAnsi="Courier New"/>
      <w:b/>
      <w:szCs w:val="24"/>
      <w:lang w:val="en-CA" w:eastAsia="en-GB"/>
    </w:rPr>
  </w:style>
  <w:style w:type="character" w:customStyle="1" w:styleId="Heading1Char">
    <w:name w:val="Heading 1 Char"/>
    <w:basedOn w:val="DefaultParagraphFont"/>
    <w:link w:val="Heading1"/>
    <w:uiPriority w:val="9"/>
    <w:rsid w:val="0066736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67362"/>
    <w:rPr>
      <w:rFonts w:asciiTheme="majorHAnsi" w:eastAsiaTheme="majorEastAsia" w:hAnsiTheme="majorHAnsi" w:cstheme="majorBidi"/>
      <w:color w:val="4F81BD" w:themeColor="accent1"/>
      <w:sz w:val="26"/>
      <w:szCs w:val="26"/>
    </w:rPr>
  </w:style>
  <w:style w:type="numbering" w:customStyle="1" w:styleId="NumberedHeadingS">
    <w:name w:val="NumberedHeadingS"/>
    <w:uiPriority w:val="99"/>
    <w:rsid w:val="00667362"/>
    <w:pPr>
      <w:numPr>
        <w:numId w:val="1"/>
      </w:numPr>
    </w:pPr>
  </w:style>
  <w:style w:type="paragraph" w:styleId="Title">
    <w:name w:val="Title"/>
    <w:basedOn w:val="Normal"/>
    <w:next w:val="Normal"/>
    <w:link w:val="TitleChar"/>
    <w:uiPriority w:val="10"/>
    <w:qFormat/>
    <w:rsid w:val="001178F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Heading3Char">
    <w:name w:val="Heading 3 Char"/>
    <w:basedOn w:val="DefaultParagraphFont"/>
    <w:link w:val="Heading3"/>
    <w:uiPriority w:val="9"/>
    <w:rsid w:val="00667362"/>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667362"/>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667362"/>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667362"/>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66736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667362"/>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667362"/>
    <w:rPr>
      <w:rFonts w:asciiTheme="majorHAnsi" w:eastAsiaTheme="majorEastAsia" w:hAnsiTheme="majorHAnsi" w:cstheme="majorBidi"/>
      <w:i/>
      <w:iCs/>
      <w:color w:val="404040" w:themeColor="text1" w:themeTint="BF"/>
      <w:sz w:val="20"/>
      <w:szCs w:val="20"/>
    </w:rPr>
  </w:style>
  <w:style w:type="character" w:customStyle="1" w:styleId="TitleChar">
    <w:name w:val="Title Char"/>
    <w:basedOn w:val="DefaultParagraphFont"/>
    <w:link w:val="Title"/>
    <w:uiPriority w:val="10"/>
    <w:rsid w:val="001178FC"/>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1178FC"/>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1178FC"/>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DC00A3"/>
    <w:pPr>
      <w:ind w:left="720"/>
      <w:contextualSpacing/>
    </w:pPr>
  </w:style>
  <w:style w:type="paragraph" w:styleId="Header">
    <w:name w:val="header"/>
    <w:basedOn w:val="Normal"/>
    <w:link w:val="HeaderChar"/>
    <w:rsid w:val="009D7509"/>
    <w:pPr>
      <w:tabs>
        <w:tab w:val="center" w:pos="4320"/>
        <w:tab w:val="right" w:pos="8640"/>
      </w:tabs>
      <w:spacing w:line="240" w:lineRule="auto"/>
    </w:pPr>
    <w:rPr>
      <w:rFonts w:ascii="Arial" w:eastAsia="Times New Roman" w:hAnsi="Arial" w:cs="Times New Roman"/>
      <w:caps/>
      <w:sz w:val="20"/>
      <w:szCs w:val="20"/>
    </w:rPr>
  </w:style>
  <w:style w:type="character" w:customStyle="1" w:styleId="HeaderChar">
    <w:name w:val="Header Char"/>
    <w:basedOn w:val="DefaultParagraphFont"/>
    <w:link w:val="Header"/>
    <w:rsid w:val="009D7509"/>
    <w:rPr>
      <w:rFonts w:ascii="Arial" w:eastAsia="Times New Roman" w:hAnsi="Arial" w:cs="Times New Roman"/>
      <w:caps/>
      <w:sz w:val="20"/>
      <w:szCs w:val="20"/>
    </w:rPr>
  </w:style>
  <w:style w:type="paragraph" w:customStyle="1" w:styleId="TPHeader2">
    <w:name w:val="TP Header 2"/>
    <w:basedOn w:val="Normal"/>
    <w:rsid w:val="009D7509"/>
    <w:pPr>
      <w:spacing w:before="120" w:after="120" w:line="240" w:lineRule="auto"/>
      <w:ind w:left="1440" w:hanging="720"/>
    </w:pPr>
    <w:rPr>
      <w:rFonts w:ascii="Arial" w:eastAsia="Times New Roman" w:hAnsi="Arial" w:cs="Times New Roman"/>
      <w:b/>
      <w:caps/>
      <w:sz w:val="24"/>
      <w:szCs w:val="20"/>
    </w:rPr>
  </w:style>
  <w:style w:type="paragraph" w:styleId="BodyTextIndent">
    <w:name w:val="Body Text Indent"/>
    <w:basedOn w:val="Normal"/>
    <w:link w:val="BodyTextIndentChar"/>
    <w:rsid w:val="009D7509"/>
    <w:pPr>
      <w:tabs>
        <w:tab w:val="left" w:pos="374"/>
      </w:tabs>
      <w:spacing w:line="240" w:lineRule="auto"/>
      <w:ind w:left="748" w:hanging="748"/>
      <w:jc w:val="both"/>
    </w:pPr>
    <w:rPr>
      <w:rFonts w:ascii="Times New Roman" w:eastAsia="Times New Roman" w:hAnsi="Times New Roman" w:cs="Times New Roman"/>
      <w:sz w:val="20"/>
      <w:szCs w:val="24"/>
    </w:rPr>
  </w:style>
  <w:style w:type="character" w:customStyle="1" w:styleId="BodyTextIndentChar">
    <w:name w:val="Body Text Indent Char"/>
    <w:basedOn w:val="DefaultParagraphFont"/>
    <w:link w:val="BodyTextIndent"/>
    <w:rsid w:val="009D7509"/>
    <w:rPr>
      <w:rFonts w:ascii="Times New Roman" w:eastAsia="Times New Roman" w:hAnsi="Times New Roman" w:cs="Times New Roman"/>
      <w:sz w:val="20"/>
      <w:szCs w:val="24"/>
    </w:rPr>
  </w:style>
  <w:style w:type="paragraph" w:customStyle="1" w:styleId="Transmit">
    <w:name w:val="Transmit"/>
    <w:link w:val="TransmitChar"/>
    <w:qFormat/>
    <w:rsid w:val="000628C8"/>
    <w:rPr>
      <w:rFonts w:ascii="Courier New" w:hAnsi="Courier New"/>
      <w:b/>
      <w:i/>
      <w:color w:val="000000" w:themeColor="text1"/>
      <w:szCs w:val="24"/>
      <w:lang w:val="en-CA" w:eastAsia="en-GB"/>
    </w:rPr>
  </w:style>
  <w:style w:type="paragraph" w:customStyle="1" w:styleId="Receive">
    <w:name w:val="Receive"/>
    <w:link w:val="ReceiveChar"/>
    <w:qFormat/>
    <w:rsid w:val="000628C8"/>
    <w:rPr>
      <w:rFonts w:ascii="Courier New" w:hAnsi="Courier New"/>
      <w:b/>
      <w:szCs w:val="24"/>
      <w:lang w:val="en-CA" w:eastAsia="en-GB"/>
    </w:rPr>
  </w:style>
  <w:style w:type="character" w:customStyle="1" w:styleId="TransmitChar">
    <w:name w:val="Transmit Char"/>
    <w:basedOn w:val="CodeChar"/>
    <w:link w:val="Transmit"/>
    <w:rsid w:val="000628C8"/>
    <w:rPr>
      <w:rFonts w:ascii="Courier New" w:hAnsi="Courier New"/>
      <w:b/>
      <w:i/>
      <w:color w:val="000000" w:themeColor="text1"/>
      <w:szCs w:val="24"/>
      <w:lang w:val="en-CA" w:eastAsia="en-GB"/>
    </w:rPr>
  </w:style>
  <w:style w:type="character" w:customStyle="1" w:styleId="ReceiveChar">
    <w:name w:val="Receive Char"/>
    <w:basedOn w:val="TransmitChar"/>
    <w:link w:val="Receive"/>
    <w:rsid w:val="000628C8"/>
    <w:rPr>
      <w:rFonts w:ascii="Courier New" w:hAnsi="Courier New"/>
      <w:b w:val="0"/>
      <w:i w:val="0"/>
      <w:color w:val="000000" w:themeColor="text1"/>
      <w:szCs w:val="24"/>
      <w:lang w:val="en-CA" w:eastAsia="en-GB"/>
    </w:rPr>
  </w:style>
  <w:style w:type="paragraph" w:styleId="BalloonText">
    <w:name w:val="Balloon Text"/>
    <w:basedOn w:val="Normal"/>
    <w:link w:val="BalloonTextChar"/>
    <w:uiPriority w:val="99"/>
    <w:semiHidden/>
    <w:unhideWhenUsed/>
    <w:rsid w:val="00493A1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3A10"/>
    <w:rPr>
      <w:rFonts w:ascii="Tahoma" w:hAnsi="Tahoma" w:cs="Tahoma"/>
      <w:sz w:val="16"/>
      <w:szCs w:val="16"/>
    </w:rPr>
  </w:style>
  <w:style w:type="table" w:styleId="TableGrid">
    <w:name w:val="Table Grid"/>
    <w:basedOn w:val="TableNormal"/>
    <w:uiPriority w:val="59"/>
    <w:rsid w:val="00493A1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uiPriority w:val="99"/>
    <w:unhideWhenUsed/>
    <w:rsid w:val="00EE3411"/>
    <w:pPr>
      <w:tabs>
        <w:tab w:val="center" w:pos="4680"/>
        <w:tab w:val="right" w:pos="9360"/>
      </w:tabs>
      <w:spacing w:line="240" w:lineRule="auto"/>
    </w:pPr>
  </w:style>
  <w:style w:type="character" w:customStyle="1" w:styleId="FooterChar">
    <w:name w:val="Footer Char"/>
    <w:basedOn w:val="DefaultParagraphFont"/>
    <w:link w:val="Footer"/>
    <w:uiPriority w:val="99"/>
    <w:rsid w:val="00EE3411"/>
  </w:style>
  <w:style w:type="paragraph" w:styleId="TOC1">
    <w:name w:val="toc 1"/>
    <w:basedOn w:val="Normal"/>
    <w:next w:val="Normal"/>
    <w:autoRedefine/>
    <w:uiPriority w:val="39"/>
    <w:unhideWhenUsed/>
    <w:rsid w:val="005352AC"/>
    <w:pPr>
      <w:spacing w:after="100"/>
    </w:pPr>
  </w:style>
  <w:style w:type="paragraph" w:styleId="TOC2">
    <w:name w:val="toc 2"/>
    <w:basedOn w:val="Normal"/>
    <w:next w:val="Normal"/>
    <w:autoRedefine/>
    <w:uiPriority w:val="39"/>
    <w:unhideWhenUsed/>
    <w:rsid w:val="005352AC"/>
    <w:pPr>
      <w:spacing w:after="100"/>
      <w:ind w:left="220"/>
    </w:pPr>
  </w:style>
  <w:style w:type="paragraph" w:styleId="TOC3">
    <w:name w:val="toc 3"/>
    <w:basedOn w:val="Normal"/>
    <w:next w:val="Normal"/>
    <w:autoRedefine/>
    <w:uiPriority w:val="39"/>
    <w:unhideWhenUsed/>
    <w:rsid w:val="005352AC"/>
    <w:pPr>
      <w:spacing w:after="100"/>
      <w:ind w:left="440"/>
    </w:pPr>
  </w:style>
  <w:style w:type="paragraph" w:styleId="TOC4">
    <w:name w:val="toc 4"/>
    <w:basedOn w:val="Normal"/>
    <w:next w:val="Normal"/>
    <w:autoRedefine/>
    <w:uiPriority w:val="39"/>
    <w:unhideWhenUsed/>
    <w:rsid w:val="005352AC"/>
    <w:pPr>
      <w:spacing w:after="100"/>
      <w:ind w:left="660"/>
    </w:pPr>
    <w:rPr>
      <w:rFonts w:eastAsiaTheme="minorEastAsia"/>
    </w:rPr>
  </w:style>
  <w:style w:type="paragraph" w:styleId="TOC5">
    <w:name w:val="toc 5"/>
    <w:basedOn w:val="Normal"/>
    <w:next w:val="Normal"/>
    <w:autoRedefine/>
    <w:uiPriority w:val="39"/>
    <w:unhideWhenUsed/>
    <w:rsid w:val="005352AC"/>
    <w:pPr>
      <w:spacing w:after="100"/>
      <w:ind w:left="880"/>
    </w:pPr>
    <w:rPr>
      <w:rFonts w:eastAsiaTheme="minorEastAsia"/>
    </w:rPr>
  </w:style>
  <w:style w:type="paragraph" w:styleId="TOC6">
    <w:name w:val="toc 6"/>
    <w:basedOn w:val="Normal"/>
    <w:next w:val="Normal"/>
    <w:autoRedefine/>
    <w:uiPriority w:val="39"/>
    <w:unhideWhenUsed/>
    <w:rsid w:val="005352AC"/>
    <w:pPr>
      <w:spacing w:after="100"/>
      <w:ind w:left="1100"/>
    </w:pPr>
    <w:rPr>
      <w:rFonts w:eastAsiaTheme="minorEastAsia"/>
    </w:rPr>
  </w:style>
  <w:style w:type="paragraph" w:styleId="TOC7">
    <w:name w:val="toc 7"/>
    <w:basedOn w:val="Normal"/>
    <w:next w:val="Normal"/>
    <w:autoRedefine/>
    <w:uiPriority w:val="39"/>
    <w:unhideWhenUsed/>
    <w:rsid w:val="005352AC"/>
    <w:pPr>
      <w:spacing w:after="100"/>
      <w:ind w:left="1320"/>
    </w:pPr>
    <w:rPr>
      <w:rFonts w:eastAsiaTheme="minorEastAsia"/>
    </w:rPr>
  </w:style>
  <w:style w:type="paragraph" w:styleId="TOC8">
    <w:name w:val="toc 8"/>
    <w:basedOn w:val="Normal"/>
    <w:next w:val="Normal"/>
    <w:autoRedefine/>
    <w:uiPriority w:val="39"/>
    <w:unhideWhenUsed/>
    <w:rsid w:val="005352AC"/>
    <w:pPr>
      <w:spacing w:after="100"/>
      <w:ind w:left="1540"/>
    </w:pPr>
    <w:rPr>
      <w:rFonts w:eastAsiaTheme="minorEastAsia"/>
    </w:rPr>
  </w:style>
  <w:style w:type="paragraph" w:styleId="TOC9">
    <w:name w:val="toc 9"/>
    <w:basedOn w:val="Normal"/>
    <w:next w:val="Normal"/>
    <w:autoRedefine/>
    <w:uiPriority w:val="39"/>
    <w:unhideWhenUsed/>
    <w:rsid w:val="005352AC"/>
    <w:pPr>
      <w:spacing w:after="100"/>
      <w:ind w:left="1760"/>
    </w:pPr>
    <w:rPr>
      <w:rFonts w:eastAsiaTheme="minorEastAsia"/>
    </w:rPr>
  </w:style>
  <w:style w:type="character" w:styleId="Hyperlink">
    <w:name w:val="Hyperlink"/>
    <w:basedOn w:val="DefaultParagraphFont"/>
    <w:uiPriority w:val="99"/>
    <w:unhideWhenUsed/>
    <w:rsid w:val="005352AC"/>
    <w:rPr>
      <w:color w:val="0000FF" w:themeColor="hyperlink"/>
      <w:u w:val="single"/>
    </w:rPr>
  </w:style>
  <w:style w:type="paragraph" w:customStyle="1" w:styleId="App1">
    <w:name w:val="App1"/>
    <w:basedOn w:val="Heading1"/>
    <w:link w:val="App1Char"/>
    <w:qFormat/>
    <w:rsid w:val="00A53504"/>
    <w:pPr>
      <w:numPr>
        <w:numId w:val="6"/>
      </w:numPr>
    </w:pPr>
  </w:style>
  <w:style w:type="paragraph" w:customStyle="1" w:styleId="App2">
    <w:name w:val="App2"/>
    <w:basedOn w:val="Heading2"/>
    <w:link w:val="App2Char"/>
    <w:qFormat/>
    <w:rsid w:val="00A53504"/>
    <w:pPr>
      <w:numPr>
        <w:numId w:val="6"/>
      </w:numPr>
    </w:pPr>
  </w:style>
  <w:style w:type="character" w:customStyle="1" w:styleId="App1Char">
    <w:name w:val="App1 Char"/>
    <w:basedOn w:val="Heading1Char"/>
    <w:link w:val="App1"/>
    <w:rsid w:val="00A53504"/>
    <w:rPr>
      <w:rFonts w:asciiTheme="majorHAnsi" w:eastAsiaTheme="majorEastAsia" w:hAnsiTheme="majorHAnsi" w:cstheme="majorBidi"/>
      <w:b/>
      <w:bCs/>
      <w:color w:val="365F91" w:themeColor="accent1" w:themeShade="BF"/>
      <w:sz w:val="28"/>
      <w:szCs w:val="28"/>
    </w:rPr>
  </w:style>
  <w:style w:type="paragraph" w:customStyle="1" w:styleId="App3">
    <w:name w:val="App3"/>
    <w:basedOn w:val="Heading3"/>
    <w:link w:val="App3Char"/>
    <w:qFormat/>
    <w:rsid w:val="00A53504"/>
    <w:pPr>
      <w:numPr>
        <w:numId w:val="6"/>
      </w:numPr>
    </w:pPr>
  </w:style>
  <w:style w:type="character" w:customStyle="1" w:styleId="App2Char">
    <w:name w:val="App2 Char"/>
    <w:basedOn w:val="Heading2Char"/>
    <w:link w:val="App2"/>
    <w:rsid w:val="00A53504"/>
    <w:rPr>
      <w:rFonts w:asciiTheme="majorHAnsi" w:eastAsiaTheme="majorEastAsia" w:hAnsiTheme="majorHAnsi" w:cstheme="majorBidi"/>
      <w:color w:val="4F81BD" w:themeColor="accent1"/>
      <w:sz w:val="26"/>
      <w:szCs w:val="26"/>
    </w:rPr>
  </w:style>
  <w:style w:type="paragraph" w:customStyle="1" w:styleId="App4">
    <w:name w:val="App4"/>
    <w:basedOn w:val="Heading4"/>
    <w:link w:val="App4Char"/>
    <w:qFormat/>
    <w:rsid w:val="00A53504"/>
    <w:pPr>
      <w:numPr>
        <w:numId w:val="6"/>
      </w:numPr>
    </w:pPr>
  </w:style>
  <w:style w:type="character" w:customStyle="1" w:styleId="App3Char">
    <w:name w:val="App3 Char"/>
    <w:basedOn w:val="Heading3Char"/>
    <w:link w:val="App3"/>
    <w:rsid w:val="00A53504"/>
    <w:rPr>
      <w:rFonts w:asciiTheme="majorHAnsi" w:eastAsiaTheme="majorEastAsia" w:hAnsiTheme="majorHAnsi" w:cstheme="majorBidi"/>
      <w:b/>
      <w:bCs/>
      <w:color w:val="4F81BD" w:themeColor="accent1"/>
    </w:rPr>
  </w:style>
  <w:style w:type="numbering" w:customStyle="1" w:styleId="Apps">
    <w:name w:val="Apps"/>
    <w:uiPriority w:val="99"/>
    <w:rsid w:val="00A53504"/>
    <w:pPr>
      <w:numPr>
        <w:numId w:val="6"/>
      </w:numPr>
    </w:pPr>
  </w:style>
  <w:style w:type="character" w:customStyle="1" w:styleId="App4Char">
    <w:name w:val="App4 Char"/>
    <w:basedOn w:val="Heading4Char"/>
    <w:link w:val="App4"/>
    <w:rsid w:val="00A53504"/>
    <w:rPr>
      <w:rFonts w:asciiTheme="majorHAnsi" w:eastAsiaTheme="majorEastAsia" w:hAnsiTheme="majorHAnsi" w:cstheme="majorBidi"/>
      <w:b/>
      <w:bCs/>
      <w:i/>
      <w:iCs/>
      <w:color w:val="4F81BD" w:themeColor="accent1"/>
    </w:rPr>
  </w:style>
  <w:style w:type="paragraph" w:styleId="FootnoteText">
    <w:name w:val="footnote text"/>
    <w:basedOn w:val="Normal"/>
    <w:link w:val="FootnoteTextChar"/>
    <w:uiPriority w:val="99"/>
    <w:unhideWhenUsed/>
    <w:rsid w:val="00B52017"/>
    <w:pPr>
      <w:spacing w:line="240" w:lineRule="auto"/>
    </w:pPr>
    <w:rPr>
      <w:sz w:val="20"/>
      <w:szCs w:val="20"/>
    </w:rPr>
  </w:style>
  <w:style w:type="character" w:customStyle="1" w:styleId="FootnoteTextChar">
    <w:name w:val="Footnote Text Char"/>
    <w:basedOn w:val="DefaultParagraphFont"/>
    <w:link w:val="FootnoteText"/>
    <w:uiPriority w:val="99"/>
    <w:rsid w:val="00B52017"/>
    <w:rPr>
      <w:sz w:val="20"/>
      <w:szCs w:val="20"/>
    </w:rPr>
  </w:style>
  <w:style w:type="character" w:styleId="FootnoteReference">
    <w:name w:val="footnote reference"/>
    <w:basedOn w:val="DefaultParagraphFont"/>
    <w:uiPriority w:val="99"/>
    <w:unhideWhenUsed/>
    <w:rsid w:val="00B52017"/>
    <w:rPr>
      <w:vertAlign w:val="superscript"/>
    </w:rPr>
  </w:style>
  <w:style w:type="character" w:customStyle="1" w:styleId="Send">
    <w:name w:val="Send"/>
    <w:basedOn w:val="CodeChar"/>
    <w:uiPriority w:val="1"/>
    <w:qFormat/>
    <w:rsid w:val="00B52017"/>
    <w:rPr>
      <w:rFonts w:ascii="Courier New" w:hAnsi="Courier New"/>
      <w:b/>
      <w:i/>
      <w:color w:val="000000" w:themeColor="text1"/>
      <w:sz w:val="22"/>
      <w:szCs w:val="24"/>
      <w:lang w:val="en-CA" w:eastAsia="en-GB"/>
    </w:rPr>
  </w:style>
  <w:style w:type="paragraph" w:customStyle="1" w:styleId="Get">
    <w:name w:val="Get"/>
    <w:basedOn w:val="Normal"/>
    <w:link w:val="GetChar"/>
    <w:rsid w:val="00B52017"/>
    <w:rPr>
      <w:rFonts w:ascii="Courier New" w:hAnsi="Courier New" w:cs="Courier New"/>
      <w:b/>
    </w:rPr>
  </w:style>
  <w:style w:type="character" w:customStyle="1" w:styleId="Receiver">
    <w:name w:val="Receiver"/>
    <w:basedOn w:val="DefaultParagraphFont"/>
    <w:uiPriority w:val="1"/>
    <w:qFormat/>
    <w:rsid w:val="00B52017"/>
    <w:rPr>
      <w:rFonts w:ascii="Courier New" w:hAnsi="Courier New" w:cs="Courier New"/>
      <w:b/>
      <w:sz w:val="22"/>
    </w:rPr>
  </w:style>
  <w:style w:type="character" w:customStyle="1" w:styleId="GetChar">
    <w:name w:val="Get Char"/>
    <w:basedOn w:val="DefaultParagraphFont"/>
    <w:link w:val="Get"/>
    <w:rsid w:val="00B52017"/>
    <w:rPr>
      <w:rFonts w:ascii="Courier New" w:hAnsi="Courier New" w:cs="Courier New"/>
      <w:b/>
    </w:rPr>
  </w:style>
  <w:style w:type="paragraph" w:styleId="DocumentMap">
    <w:name w:val="Document Map"/>
    <w:basedOn w:val="Normal"/>
    <w:link w:val="DocumentMapChar"/>
    <w:uiPriority w:val="99"/>
    <w:semiHidden/>
    <w:unhideWhenUsed/>
    <w:rsid w:val="00131B48"/>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131B48"/>
    <w:rPr>
      <w:rFonts w:ascii="Tahoma" w:hAnsi="Tahoma" w:cs="Tahoma"/>
      <w:sz w:val="16"/>
      <w:szCs w:val="16"/>
    </w:rPr>
  </w:style>
  <w:style w:type="paragraph" w:styleId="BlockText">
    <w:name w:val="Block Text"/>
    <w:rsid w:val="004034F7"/>
    <w:pPr>
      <w:spacing w:before="120" w:after="120" w:line="240" w:lineRule="atLeast"/>
      <w:ind w:left="1080" w:right="1080"/>
    </w:pPr>
    <w:rPr>
      <w:rFonts w:ascii="Arial" w:eastAsia="SimSun" w:hAnsi="Arial" w:cs="Times New Roman"/>
      <w:szCs w:val="24"/>
      <w:lang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7509"/>
    <w:pPr>
      <w:spacing w:after="0"/>
    </w:pPr>
  </w:style>
  <w:style w:type="paragraph" w:styleId="Heading1">
    <w:name w:val="heading 1"/>
    <w:next w:val="Normal"/>
    <w:link w:val="Heading1Char"/>
    <w:uiPriority w:val="9"/>
    <w:qFormat/>
    <w:rsid w:val="00667362"/>
    <w:pPr>
      <w:keepNext/>
      <w:keepLines/>
      <w:numPr>
        <w:numId w:val="14"/>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Heading1"/>
    <w:next w:val="Normal"/>
    <w:link w:val="Heading2Char"/>
    <w:uiPriority w:val="9"/>
    <w:unhideWhenUsed/>
    <w:qFormat/>
    <w:rsid w:val="00667362"/>
    <w:pPr>
      <w:numPr>
        <w:ilvl w:val="1"/>
      </w:numPr>
      <w:spacing w:before="200"/>
      <w:outlineLvl w:val="1"/>
    </w:pPr>
    <w:rPr>
      <w:b w:val="0"/>
      <w:bCs w:val="0"/>
      <w:color w:val="4F81BD" w:themeColor="accent1"/>
      <w:sz w:val="26"/>
      <w:szCs w:val="26"/>
    </w:rPr>
  </w:style>
  <w:style w:type="paragraph" w:styleId="Heading3">
    <w:name w:val="heading 3"/>
    <w:basedOn w:val="Normal"/>
    <w:next w:val="Normal"/>
    <w:link w:val="Heading3Char"/>
    <w:uiPriority w:val="9"/>
    <w:unhideWhenUsed/>
    <w:qFormat/>
    <w:rsid w:val="00667362"/>
    <w:pPr>
      <w:keepNext/>
      <w:keepLines/>
      <w:numPr>
        <w:ilvl w:val="2"/>
        <w:numId w:val="14"/>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667362"/>
    <w:pPr>
      <w:keepNext/>
      <w:keepLines/>
      <w:numPr>
        <w:ilvl w:val="3"/>
        <w:numId w:val="14"/>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667362"/>
    <w:pPr>
      <w:keepNext/>
      <w:keepLines/>
      <w:numPr>
        <w:ilvl w:val="4"/>
        <w:numId w:val="14"/>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667362"/>
    <w:pPr>
      <w:keepNext/>
      <w:keepLines/>
      <w:numPr>
        <w:ilvl w:val="5"/>
        <w:numId w:val="14"/>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667362"/>
    <w:pPr>
      <w:keepNext/>
      <w:keepLines/>
      <w:numPr>
        <w:ilvl w:val="6"/>
        <w:numId w:val="14"/>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667362"/>
    <w:pPr>
      <w:keepNext/>
      <w:keepLines/>
      <w:numPr>
        <w:ilvl w:val="7"/>
        <w:numId w:val="14"/>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667362"/>
    <w:pPr>
      <w:keepNext/>
      <w:keepLines/>
      <w:numPr>
        <w:ilvl w:val="8"/>
        <w:numId w:val="14"/>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link w:val="CodeChar"/>
    <w:qFormat/>
    <w:rsid w:val="00C83B40"/>
    <w:pPr>
      <w:spacing w:line="240" w:lineRule="auto"/>
    </w:pPr>
    <w:rPr>
      <w:rFonts w:ascii="Courier New" w:hAnsi="Courier New"/>
      <w:b/>
      <w:szCs w:val="24"/>
      <w:lang w:val="en-CA" w:eastAsia="en-GB"/>
    </w:rPr>
  </w:style>
  <w:style w:type="character" w:customStyle="1" w:styleId="CodeChar">
    <w:name w:val="Code Char"/>
    <w:basedOn w:val="DefaultParagraphFont"/>
    <w:link w:val="Code"/>
    <w:rsid w:val="00C83B40"/>
    <w:rPr>
      <w:rFonts w:ascii="Courier New" w:hAnsi="Courier New"/>
      <w:b/>
      <w:szCs w:val="24"/>
      <w:lang w:val="en-CA" w:eastAsia="en-GB"/>
    </w:rPr>
  </w:style>
  <w:style w:type="character" w:customStyle="1" w:styleId="Heading1Char">
    <w:name w:val="Heading 1 Char"/>
    <w:basedOn w:val="DefaultParagraphFont"/>
    <w:link w:val="Heading1"/>
    <w:uiPriority w:val="9"/>
    <w:rsid w:val="0066736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67362"/>
    <w:rPr>
      <w:rFonts w:asciiTheme="majorHAnsi" w:eastAsiaTheme="majorEastAsia" w:hAnsiTheme="majorHAnsi" w:cstheme="majorBidi"/>
      <w:color w:val="4F81BD" w:themeColor="accent1"/>
      <w:sz w:val="26"/>
      <w:szCs w:val="26"/>
    </w:rPr>
  </w:style>
  <w:style w:type="numbering" w:customStyle="1" w:styleId="NumberedHeadingS">
    <w:name w:val="NumberedHeadingS"/>
    <w:uiPriority w:val="99"/>
    <w:rsid w:val="00667362"/>
    <w:pPr>
      <w:numPr>
        <w:numId w:val="1"/>
      </w:numPr>
    </w:pPr>
  </w:style>
  <w:style w:type="paragraph" w:styleId="Title">
    <w:name w:val="Title"/>
    <w:basedOn w:val="Normal"/>
    <w:next w:val="Normal"/>
    <w:link w:val="TitleChar"/>
    <w:uiPriority w:val="10"/>
    <w:qFormat/>
    <w:rsid w:val="001178F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Heading3Char">
    <w:name w:val="Heading 3 Char"/>
    <w:basedOn w:val="DefaultParagraphFont"/>
    <w:link w:val="Heading3"/>
    <w:uiPriority w:val="9"/>
    <w:rsid w:val="00667362"/>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667362"/>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667362"/>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667362"/>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66736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667362"/>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667362"/>
    <w:rPr>
      <w:rFonts w:asciiTheme="majorHAnsi" w:eastAsiaTheme="majorEastAsia" w:hAnsiTheme="majorHAnsi" w:cstheme="majorBidi"/>
      <w:i/>
      <w:iCs/>
      <w:color w:val="404040" w:themeColor="text1" w:themeTint="BF"/>
      <w:sz w:val="20"/>
      <w:szCs w:val="20"/>
    </w:rPr>
  </w:style>
  <w:style w:type="character" w:customStyle="1" w:styleId="TitleChar">
    <w:name w:val="Title Char"/>
    <w:basedOn w:val="DefaultParagraphFont"/>
    <w:link w:val="Title"/>
    <w:uiPriority w:val="10"/>
    <w:rsid w:val="001178FC"/>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1178FC"/>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1178FC"/>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DC00A3"/>
    <w:pPr>
      <w:ind w:left="720"/>
      <w:contextualSpacing/>
    </w:pPr>
  </w:style>
  <w:style w:type="paragraph" w:styleId="Header">
    <w:name w:val="header"/>
    <w:basedOn w:val="Normal"/>
    <w:link w:val="HeaderChar"/>
    <w:rsid w:val="009D7509"/>
    <w:pPr>
      <w:tabs>
        <w:tab w:val="center" w:pos="4320"/>
        <w:tab w:val="right" w:pos="8640"/>
      </w:tabs>
      <w:spacing w:line="240" w:lineRule="auto"/>
    </w:pPr>
    <w:rPr>
      <w:rFonts w:ascii="Arial" w:eastAsia="Times New Roman" w:hAnsi="Arial" w:cs="Times New Roman"/>
      <w:caps/>
      <w:sz w:val="20"/>
      <w:szCs w:val="20"/>
    </w:rPr>
  </w:style>
  <w:style w:type="character" w:customStyle="1" w:styleId="HeaderChar">
    <w:name w:val="Header Char"/>
    <w:basedOn w:val="DefaultParagraphFont"/>
    <w:link w:val="Header"/>
    <w:rsid w:val="009D7509"/>
    <w:rPr>
      <w:rFonts w:ascii="Arial" w:eastAsia="Times New Roman" w:hAnsi="Arial" w:cs="Times New Roman"/>
      <w:caps/>
      <w:sz w:val="20"/>
      <w:szCs w:val="20"/>
    </w:rPr>
  </w:style>
  <w:style w:type="paragraph" w:customStyle="1" w:styleId="TPHeader2">
    <w:name w:val="TP Header 2"/>
    <w:basedOn w:val="Normal"/>
    <w:rsid w:val="009D7509"/>
    <w:pPr>
      <w:spacing w:before="120" w:after="120" w:line="240" w:lineRule="auto"/>
      <w:ind w:left="1440" w:hanging="720"/>
    </w:pPr>
    <w:rPr>
      <w:rFonts w:ascii="Arial" w:eastAsia="Times New Roman" w:hAnsi="Arial" w:cs="Times New Roman"/>
      <w:b/>
      <w:caps/>
      <w:sz w:val="24"/>
      <w:szCs w:val="20"/>
    </w:rPr>
  </w:style>
  <w:style w:type="paragraph" w:styleId="BodyTextIndent">
    <w:name w:val="Body Text Indent"/>
    <w:basedOn w:val="Normal"/>
    <w:link w:val="BodyTextIndentChar"/>
    <w:rsid w:val="009D7509"/>
    <w:pPr>
      <w:tabs>
        <w:tab w:val="left" w:pos="374"/>
      </w:tabs>
      <w:spacing w:line="240" w:lineRule="auto"/>
      <w:ind w:left="748" w:hanging="748"/>
      <w:jc w:val="both"/>
    </w:pPr>
    <w:rPr>
      <w:rFonts w:ascii="Times New Roman" w:eastAsia="Times New Roman" w:hAnsi="Times New Roman" w:cs="Times New Roman"/>
      <w:sz w:val="20"/>
      <w:szCs w:val="24"/>
    </w:rPr>
  </w:style>
  <w:style w:type="character" w:customStyle="1" w:styleId="BodyTextIndentChar">
    <w:name w:val="Body Text Indent Char"/>
    <w:basedOn w:val="DefaultParagraphFont"/>
    <w:link w:val="BodyTextIndent"/>
    <w:rsid w:val="009D7509"/>
    <w:rPr>
      <w:rFonts w:ascii="Times New Roman" w:eastAsia="Times New Roman" w:hAnsi="Times New Roman" w:cs="Times New Roman"/>
      <w:sz w:val="20"/>
      <w:szCs w:val="24"/>
    </w:rPr>
  </w:style>
  <w:style w:type="paragraph" w:customStyle="1" w:styleId="Transmit">
    <w:name w:val="Transmit"/>
    <w:link w:val="TransmitChar"/>
    <w:qFormat/>
    <w:rsid w:val="000628C8"/>
    <w:rPr>
      <w:rFonts w:ascii="Courier New" w:hAnsi="Courier New"/>
      <w:b/>
      <w:i/>
      <w:color w:val="000000" w:themeColor="text1"/>
      <w:szCs w:val="24"/>
      <w:lang w:val="en-CA" w:eastAsia="en-GB"/>
    </w:rPr>
  </w:style>
  <w:style w:type="paragraph" w:customStyle="1" w:styleId="Receive">
    <w:name w:val="Receive"/>
    <w:link w:val="ReceiveChar"/>
    <w:qFormat/>
    <w:rsid w:val="000628C8"/>
    <w:rPr>
      <w:rFonts w:ascii="Courier New" w:hAnsi="Courier New"/>
      <w:b/>
      <w:szCs w:val="24"/>
      <w:lang w:val="en-CA" w:eastAsia="en-GB"/>
    </w:rPr>
  </w:style>
  <w:style w:type="character" w:customStyle="1" w:styleId="TransmitChar">
    <w:name w:val="Transmit Char"/>
    <w:basedOn w:val="CodeChar"/>
    <w:link w:val="Transmit"/>
    <w:rsid w:val="000628C8"/>
    <w:rPr>
      <w:rFonts w:ascii="Courier New" w:hAnsi="Courier New"/>
      <w:b/>
      <w:i/>
      <w:color w:val="000000" w:themeColor="text1"/>
      <w:szCs w:val="24"/>
      <w:lang w:val="en-CA" w:eastAsia="en-GB"/>
    </w:rPr>
  </w:style>
  <w:style w:type="character" w:customStyle="1" w:styleId="ReceiveChar">
    <w:name w:val="Receive Char"/>
    <w:basedOn w:val="TransmitChar"/>
    <w:link w:val="Receive"/>
    <w:rsid w:val="000628C8"/>
    <w:rPr>
      <w:rFonts w:ascii="Courier New" w:hAnsi="Courier New"/>
      <w:b w:val="0"/>
      <w:i w:val="0"/>
      <w:color w:val="000000" w:themeColor="text1"/>
      <w:szCs w:val="24"/>
      <w:lang w:val="en-CA" w:eastAsia="en-GB"/>
    </w:rPr>
  </w:style>
  <w:style w:type="paragraph" w:styleId="BalloonText">
    <w:name w:val="Balloon Text"/>
    <w:basedOn w:val="Normal"/>
    <w:link w:val="BalloonTextChar"/>
    <w:uiPriority w:val="99"/>
    <w:semiHidden/>
    <w:unhideWhenUsed/>
    <w:rsid w:val="00493A1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3A10"/>
    <w:rPr>
      <w:rFonts w:ascii="Tahoma" w:hAnsi="Tahoma" w:cs="Tahoma"/>
      <w:sz w:val="16"/>
      <w:szCs w:val="16"/>
    </w:rPr>
  </w:style>
  <w:style w:type="table" w:styleId="TableGrid">
    <w:name w:val="Table Grid"/>
    <w:basedOn w:val="TableNormal"/>
    <w:uiPriority w:val="59"/>
    <w:rsid w:val="00493A1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uiPriority w:val="99"/>
    <w:unhideWhenUsed/>
    <w:rsid w:val="00EE3411"/>
    <w:pPr>
      <w:tabs>
        <w:tab w:val="center" w:pos="4680"/>
        <w:tab w:val="right" w:pos="9360"/>
      </w:tabs>
      <w:spacing w:line="240" w:lineRule="auto"/>
    </w:pPr>
  </w:style>
  <w:style w:type="character" w:customStyle="1" w:styleId="FooterChar">
    <w:name w:val="Footer Char"/>
    <w:basedOn w:val="DefaultParagraphFont"/>
    <w:link w:val="Footer"/>
    <w:uiPriority w:val="99"/>
    <w:rsid w:val="00EE3411"/>
  </w:style>
  <w:style w:type="paragraph" w:styleId="TOC1">
    <w:name w:val="toc 1"/>
    <w:basedOn w:val="Normal"/>
    <w:next w:val="Normal"/>
    <w:autoRedefine/>
    <w:uiPriority w:val="39"/>
    <w:unhideWhenUsed/>
    <w:rsid w:val="005352AC"/>
    <w:pPr>
      <w:spacing w:after="100"/>
    </w:pPr>
  </w:style>
  <w:style w:type="paragraph" w:styleId="TOC2">
    <w:name w:val="toc 2"/>
    <w:basedOn w:val="Normal"/>
    <w:next w:val="Normal"/>
    <w:autoRedefine/>
    <w:uiPriority w:val="39"/>
    <w:unhideWhenUsed/>
    <w:rsid w:val="005352AC"/>
    <w:pPr>
      <w:spacing w:after="100"/>
      <w:ind w:left="220"/>
    </w:pPr>
  </w:style>
  <w:style w:type="paragraph" w:styleId="TOC3">
    <w:name w:val="toc 3"/>
    <w:basedOn w:val="Normal"/>
    <w:next w:val="Normal"/>
    <w:autoRedefine/>
    <w:uiPriority w:val="39"/>
    <w:unhideWhenUsed/>
    <w:rsid w:val="005352AC"/>
    <w:pPr>
      <w:spacing w:after="100"/>
      <w:ind w:left="440"/>
    </w:pPr>
  </w:style>
  <w:style w:type="paragraph" w:styleId="TOC4">
    <w:name w:val="toc 4"/>
    <w:basedOn w:val="Normal"/>
    <w:next w:val="Normal"/>
    <w:autoRedefine/>
    <w:uiPriority w:val="39"/>
    <w:unhideWhenUsed/>
    <w:rsid w:val="005352AC"/>
    <w:pPr>
      <w:spacing w:after="100"/>
      <w:ind w:left="660"/>
    </w:pPr>
    <w:rPr>
      <w:rFonts w:eastAsiaTheme="minorEastAsia"/>
    </w:rPr>
  </w:style>
  <w:style w:type="paragraph" w:styleId="TOC5">
    <w:name w:val="toc 5"/>
    <w:basedOn w:val="Normal"/>
    <w:next w:val="Normal"/>
    <w:autoRedefine/>
    <w:uiPriority w:val="39"/>
    <w:unhideWhenUsed/>
    <w:rsid w:val="005352AC"/>
    <w:pPr>
      <w:spacing w:after="100"/>
      <w:ind w:left="880"/>
    </w:pPr>
    <w:rPr>
      <w:rFonts w:eastAsiaTheme="minorEastAsia"/>
    </w:rPr>
  </w:style>
  <w:style w:type="paragraph" w:styleId="TOC6">
    <w:name w:val="toc 6"/>
    <w:basedOn w:val="Normal"/>
    <w:next w:val="Normal"/>
    <w:autoRedefine/>
    <w:uiPriority w:val="39"/>
    <w:unhideWhenUsed/>
    <w:rsid w:val="005352AC"/>
    <w:pPr>
      <w:spacing w:after="100"/>
      <w:ind w:left="1100"/>
    </w:pPr>
    <w:rPr>
      <w:rFonts w:eastAsiaTheme="minorEastAsia"/>
    </w:rPr>
  </w:style>
  <w:style w:type="paragraph" w:styleId="TOC7">
    <w:name w:val="toc 7"/>
    <w:basedOn w:val="Normal"/>
    <w:next w:val="Normal"/>
    <w:autoRedefine/>
    <w:uiPriority w:val="39"/>
    <w:unhideWhenUsed/>
    <w:rsid w:val="005352AC"/>
    <w:pPr>
      <w:spacing w:after="100"/>
      <w:ind w:left="1320"/>
    </w:pPr>
    <w:rPr>
      <w:rFonts w:eastAsiaTheme="minorEastAsia"/>
    </w:rPr>
  </w:style>
  <w:style w:type="paragraph" w:styleId="TOC8">
    <w:name w:val="toc 8"/>
    <w:basedOn w:val="Normal"/>
    <w:next w:val="Normal"/>
    <w:autoRedefine/>
    <w:uiPriority w:val="39"/>
    <w:unhideWhenUsed/>
    <w:rsid w:val="005352AC"/>
    <w:pPr>
      <w:spacing w:after="100"/>
      <w:ind w:left="1540"/>
    </w:pPr>
    <w:rPr>
      <w:rFonts w:eastAsiaTheme="minorEastAsia"/>
    </w:rPr>
  </w:style>
  <w:style w:type="paragraph" w:styleId="TOC9">
    <w:name w:val="toc 9"/>
    <w:basedOn w:val="Normal"/>
    <w:next w:val="Normal"/>
    <w:autoRedefine/>
    <w:uiPriority w:val="39"/>
    <w:unhideWhenUsed/>
    <w:rsid w:val="005352AC"/>
    <w:pPr>
      <w:spacing w:after="100"/>
      <w:ind w:left="1760"/>
    </w:pPr>
    <w:rPr>
      <w:rFonts w:eastAsiaTheme="minorEastAsia"/>
    </w:rPr>
  </w:style>
  <w:style w:type="character" w:styleId="Hyperlink">
    <w:name w:val="Hyperlink"/>
    <w:basedOn w:val="DefaultParagraphFont"/>
    <w:uiPriority w:val="99"/>
    <w:unhideWhenUsed/>
    <w:rsid w:val="005352AC"/>
    <w:rPr>
      <w:color w:val="0000FF" w:themeColor="hyperlink"/>
      <w:u w:val="single"/>
    </w:rPr>
  </w:style>
  <w:style w:type="paragraph" w:customStyle="1" w:styleId="App1">
    <w:name w:val="App1"/>
    <w:basedOn w:val="Heading1"/>
    <w:link w:val="App1Char"/>
    <w:qFormat/>
    <w:rsid w:val="00A53504"/>
    <w:pPr>
      <w:numPr>
        <w:numId w:val="6"/>
      </w:numPr>
    </w:pPr>
  </w:style>
  <w:style w:type="paragraph" w:customStyle="1" w:styleId="App2">
    <w:name w:val="App2"/>
    <w:basedOn w:val="Heading2"/>
    <w:link w:val="App2Char"/>
    <w:qFormat/>
    <w:rsid w:val="00A53504"/>
    <w:pPr>
      <w:numPr>
        <w:numId w:val="6"/>
      </w:numPr>
    </w:pPr>
  </w:style>
  <w:style w:type="character" w:customStyle="1" w:styleId="App1Char">
    <w:name w:val="App1 Char"/>
    <w:basedOn w:val="Heading1Char"/>
    <w:link w:val="App1"/>
    <w:rsid w:val="00A53504"/>
    <w:rPr>
      <w:rFonts w:asciiTheme="majorHAnsi" w:eastAsiaTheme="majorEastAsia" w:hAnsiTheme="majorHAnsi" w:cstheme="majorBidi"/>
      <w:b/>
      <w:bCs/>
      <w:color w:val="365F91" w:themeColor="accent1" w:themeShade="BF"/>
      <w:sz w:val="28"/>
      <w:szCs w:val="28"/>
    </w:rPr>
  </w:style>
  <w:style w:type="paragraph" w:customStyle="1" w:styleId="App3">
    <w:name w:val="App3"/>
    <w:basedOn w:val="Heading3"/>
    <w:link w:val="App3Char"/>
    <w:qFormat/>
    <w:rsid w:val="00A53504"/>
    <w:pPr>
      <w:numPr>
        <w:numId w:val="6"/>
      </w:numPr>
    </w:pPr>
  </w:style>
  <w:style w:type="character" w:customStyle="1" w:styleId="App2Char">
    <w:name w:val="App2 Char"/>
    <w:basedOn w:val="Heading2Char"/>
    <w:link w:val="App2"/>
    <w:rsid w:val="00A53504"/>
    <w:rPr>
      <w:rFonts w:asciiTheme="majorHAnsi" w:eastAsiaTheme="majorEastAsia" w:hAnsiTheme="majorHAnsi" w:cstheme="majorBidi"/>
      <w:color w:val="4F81BD" w:themeColor="accent1"/>
      <w:sz w:val="26"/>
      <w:szCs w:val="26"/>
    </w:rPr>
  </w:style>
  <w:style w:type="paragraph" w:customStyle="1" w:styleId="App4">
    <w:name w:val="App4"/>
    <w:basedOn w:val="Heading4"/>
    <w:link w:val="App4Char"/>
    <w:qFormat/>
    <w:rsid w:val="00A53504"/>
    <w:pPr>
      <w:numPr>
        <w:numId w:val="6"/>
      </w:numPr>
    </w:pPr>
  </w:style>
  <w:style w:type="character" w:customStyle="1" w:styleId="App3Char">
    <w:name w:val="App3 Char"/>
    <w:basedOn w:val="Heading3Char"/>
    <w:link w:val="App3"/>
    <w:rsid w:val="00A53504"/>
    <w:rPr>
      <w:rFonts w:asciiTheme="majorHAnsi" w:eastAsiaTheme="majorEastAsia" w:hAnsiTheme="majorHAnsi" w:cstheme="majorBidi"/>
      <w:b/>
      <w:bCs/>
      <w:color w:val="4F81BD" w:themeColor="accent1"/>
    </w:rPr>
  </w:style>
  <w:style w:type="numbering" w:customStyle="1" w:styleId="Apps">
    <w:name w:val="Apps"/>
    <w:uiPriority w:val="99"/>
    <w:rsid w:val="00A53504"/>
    <w:pPr>
      <w:numPr>
        <w:numId w:val="6"/>
      </w:numPr>
    </w:pPr>
  </w:style>
  <w:style w:type="character" w:customStyle="1" w:styleId="App4Char">
    <w:name w:val="App4 Char"/>
    <w:basedOn w:val="Heading4Char"/>
    <w:link w:val="App4"/>
    <w:rsid w:val="00A53504"/>
    <w:rPr>
      <w:rFonts w:asciiTheme="majorHAnsi" w:eastAsiaTheme="majorEastAsia" w:hAnsiTheme="majorHAnsi" w:cstheme="majorBidi"/>
      <w:b/>
      <w:bCs/>
      <w:i/>
      <w:iCs/>
      <w:color w:val="4F81BD" w:themeColor="accent1"/>
    </w:rPr>
  </w:style>
  <w:style w:type="paragraph" w:styleId="FootnoteText">
    <w:name w:val="footnote text"/>
    <w:basedOn w:val="Normal"/>
    <w:link w:val="FootnoteTextChar"/>
    <w:uiPriority w:val="99"/>
    <w:unhideWhenUsed/>
    <w:rsid w:val="00B52017"/>
    <w:pPr>
      <w:spacing w:line="240" w:lineRule="auto"/>
    </w:pPr>
    <w:rPr>
      <w:sz w:val="20"/>
      <w:szCs w:val="20"/>
    </w:rPr>
  </w:style>
  <w:style w:type="character" w:customStyle="1" w:styleId="FootnoteTextChar">
    <w:name w:val="Footnote Text Char"/>
    <w:basedOn w:val="DefaultParagraphFont"/>
    <w:link w:val="FootnoteText"/>
    <w:uiPriority w:val="99"/>
    <w:rsid w:val="00B52017"/>
    <w:rPr>
      <w:sz w:val="20"/>
      <w:szCs w:val="20"/>
    </w:rPr>
  </w:style>
  <w:style w:type="character" w:styleId="FootnoteReference">
    <w:name w:val="footnote reference"/>
    <w:basedOn w:val="DefaultParagraphFont"/>
    <w:uiPriority w:val="99"/>
    <w:unhideWhenUsed/>
    <w:rsid w:val="00B52017"/>
    <w:rPr>
      <w:vertAlign w:val="superscript"/>
    </w:rPr>
  </w:style>
  <w:style w:type="character" w:customStyle="1" w:styleId="Send">
    <w:name w:val="Send"/>
    <w:basedOn w:val="CodeChar"/>
    <w:uiPriority w:val="1"/>
    <w:qFormat/>
    <w:rsid w:val="00B52017"/>
    <w:rPr>
      <w:rFonts w:ascii="Courier New" w:hAnsi="Courier New"/>
      <w:b/>
      <w:i/>
      <w:color w:val="000000" w:themeColor="text1"/>
      <w:sz w:val="22"/>
      <w:szCs w:val="24"/>
      <w:lang w:val="en-CA" w:eastAsia="en-GB"/>
    </w:rPr>
  </w:style>
  <w:style w:type="paragraph" w:customStyle="1" w:styleId="Get">
    <w:name w:val="Get"/>
    <w:basedOn w:val="Normal"/>
    <w:link w:val="GetChar"/>
    <w:rsid w:val="00B52017"/>
    <w:rPr>
      <w:rFonts w:ascii="Courier New" w:hAnsi="Courier New" w:cs="Courier New"/>
      <w:b/>
    </w:rPr>
  </w:style>
  <w:style w:type="character" w:customStyle="1" w:styleId="Receiver">
    <w:name w:val="Receiver"/>
    <w:basedOn w:val="DefaultParagraphFont"/>
    <w:uiPriority w:val="1"/>
    <w:qFormat/>
    <w:rsid w:val="00B52017"/>
    <w:rPr>
      <w:rFonts w:ascii="Courier New" w:hAnsi="Courier New" w:cs="Courier New"/>
      <w:b/>
      <w:sz w:val="22"/>
    </w:rPr>
  </w:style>
  <w:style w:type="character" w:customStyle="1" w:styleId="GetChar">
    <w:name w:val="Get Char"/>
    <w:basedOn w:val="DefaultParagraphFont"/>
    <w:link w:val="Get"/>
    <w:rsid w:val="00B52017"/>
    <w:rPr>
      <w:rFonts w:ascii="Courier New" w:hAnsi="Courier New" w:cs="Courier New"/>
      <w:b/>
    </w:rPr>
  </w:style>
  <w:style w:type="paragraph" w:styleId="DocumentMap">
    <w:name w:val="Document Map"/>
    <w:basedOn w:val="Normal"/>
    <w:link w:val="DocumentMapChar"/>
    <w:uiPriority w:val="99"/>
    <w:semiHidden/>
    <w:unhideWhenUsed/>
    <w:rsid w:val="00131B48"/>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131B4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2458287">
      <w:bodyDiv w:val="1"/>
      <w:marLeft w:val="0"/>
      <w:marRight w:val="0"/>
      <w:marTop w:val="0"/>
      <w:marBottom w:val="0"/>
      <w:divBdr>
        <w:top w:val="none" w:sz="0" w:space="0" w:color="auto"/>
        <w:left w:val="none" w:sz="0" w:space="0" w:color="auto"/>
        <w:bottom w:val="none" w:sz="0" w:space="0" w:color="auto"/>
        <w:right w:val="none" w:sz="0" w:space="0" w:color="auto"/>
      </w:divBdr>
    </w:div>
    <w:div w:id="129984035">
      <w:bodyDiv w:val="1"/>
      <w:marLeft w:val="0"/>
      <w:marRight w:val="0"/>
      <w:marTop w:val="0"/>
      <w:marBottom w:val="0"/>
      <w:divBdr>
        <w:top w:val="none" w:sz="0" w:space="0" w:color="auto"/>
        <w:left w:val="none" w:sz="0" w:space="0" w:color="auto"/>
        <w:bottom w:val="none" w:sz="0" w:space="0" w:color="auto"/>
        <w:right w:val="none" w:sz="0" w:space="0" w:color="auto"/>
      </w:divBdr>
    </w:div>
    <w:div w:id="1082066426">
      <w:bodyDiv w:val="1"/>
      <w:marLeft w:val="0"/>
      <w:marRight w:val="0"/>
      <w:marTop w:val="0"/>
      <w:marBottom w:val="0"/>
      <w:divBdr>
        <w:top w:val="none" w:sz="0" w:space="0" w:color="auto"/>
        <w:left w:val="none" w:sz="0" w:space="0" w:color="auto"/>
        <w:bottom w:val="none" w:sz="0" w:space="0" w:color="auto"/>
        <w:right w:val="none" w:sz="0" w:space="0" w:color="auto"/>
      </w:divBdr>
    </w:div>
    <w:div w:id="1482117583">
      <w:bodyDiv w:val="1"/>
      <w:marLeft w:val="0"/>
      <w:marRight w:val="0"/>
      <w:marTop w:val="0"/>
      <w:marBottom w:val="0"/>
      <w:divBdr>
        <w:top w:val="none" w:sz="0" w:space="0" w:color="auto"/>
        <w:left w:val="none" w:sz="0" w:space="0" w:color="auto"/>
        <w:bottom w:val="none" w:sz="0" w:space="0" w:color="auto"/>
        <w:right w:val="none" w:sz="0" w:space="0" w:color="auto"/>
      </w:divBdr>
      <w:divsChild>
        <w:div w:id="2112696612">
          <w:marLeft w:val="0"/>
          <w:marRight w:val="0"/>
          <w:marTop w:val="0"/>
          <w:marBottom w:val="0"/>
          <w:divBdr>
            <w:top w:val="none" w:sz="0" w:space="0" w:color="auto"/>
            <w:left w:val="none" w:sz="0" w:space="0" w:color="auto"/>
            <w:bottom w:val="none" w:sz="0" w:space="0" w:color="auto"/>
            <w:right w:val="none" w:sz="0" w:space="0" w:color="auto"/>
          </w:divBdr>
          <w:divsChild>
            <w:div w:id="1699115860">
              <w:marLeft w:val="0"/>
              <w:marRight w:val="0"/>
              <w:marTop w:val="0"/>
              <w:marBottom w:val="0"/>
              <w:divBdr>
                <w:top w:val="none" w:sz="0" w:space="0" w:color="auto"/>
                <w:left w:val="none" w:sz="0" w:space="0" w:color="auto"/>
                <w:bottom w:val="none" w:sz="0" w:space="0" w:color="auto"/>
                <w:right w:val="none" w:sz="0" w:space="0" w:color="auto"/>
              </w:divBdr>
            </w:div>
            <w:div w:id="2143108821">
              <w:marLeft w:val="0"/>
              <w:marRight w:val="0"/>
              <w:marTop w:val="0"/>
              <w:marBottom w:val="0"/>
              <w:divBdr>
                <w:top w:val="none" w:sz="0" w:space="0" w:color="auto"/>
                <w:left w:val="none" w:sz="0" w:space="0" w:color="auto"/>
                <w:bottom w:val="none" w:sz="0" w:space="0" w:color="auto"/>
                <w:right w:val="none" w:sz="0" w:space="0" w:color="auto"/>
              </w:divBdr>
            </w:div>
            <w:div w:id="38285855">
              <w:marLeft w:val="0"/>
              <w:marRight w:val="0"/>
              <w:marTop w:val="0"/>
              <w:marBottom w:val="0"/>
              <w:divBdr>
                <w:top w:val="none" w:sz="0" w:space="0" w:color="auto"/>
                <w:left w:val="none" w:sz="0" w:space="0" w:color="auto"/>
                <w:bottom w:val="none" w:sz="0" w:space="0" w:color="auto"/>
                <w:right w:val="none" w:sz="0" w:space="0" w:color="auto"/>
              </w:divBdr>
            </w:div>
            <w:div w:id="1556892684">
              <w:marLeft w:val="0"/>
              <w:marRight w:val="0"/>
              <w:marTop w:val="0"/>
              <w:marBottom w:val="0"/>
              <w:divBdr>
                <w:top w:val="none" w:sz="0" w:space="0" w:color="auto"/>
                <w:left w:val="none" w:sz="0" w:space="0" w:color="auto"/>
                <w:bottom w:val="none" w:sz="0" w:space="0" w:color="auto"/>
                <w:right w:val="none" w:sz="0" w:space="0" w:color="auto"/>
              </w:divBdr>
            </w:div>
          </w:divsChild>
        </w:div>
        <w:div w:id="934283396">
          <w:marLeft w:val="0"/>
          <w:marRight w:val="0"/>
          <w:marTop w:val="0"/>
          <w:marBottom w:val="0"/>
          <w:divBdr>
            <w:top w:val="none" w:sz="0" w:space="0" w:color="auto"/>
            <w:left w:val="none" w:sz="0" w:space="0" w:color="auto"/>
            <w:bottom w:val="none" w:sz="0" w:space="0" w:color="auto"/>
            <w:right w:val="none" w:sz="0" w:space="0" w:color="auto"/>
          </w:divBdr>
        </w:div>
        <w:div w:id="1436287792">
          <w:marLeft w:val="0"/>
          <w:marRight w:val="0"/>
          <w:marTop w:val="0"/>
          <w:marBottom w:val="0"/>
          <w:divBdr>
            <w:top w:val="none" w:sz="0" w:space="0" w:color="auto"/>
            <w:left w:val="none" w:sz="0" w:space="0" w:color="auto"/>
            <w:bottom w:val="none" w:sz="0" w:space="0" w:color="auto"/>
            <w:right w:val="none" w:sz="0" w:space="0" w:color="auto"/>
          </w:divBdr>
          <w:divsChild>
            <w:div w:id="1108742332">
              <w:marLeft w:val="0"/>
              <w:marRight w:val="0"/>
              <w:marTop w:val="0"/>
              <w:marBottom w:val="0"/>
              <w:divBdr>
                <w:top w:val="none" w:sz="0" w:space="0" w:color="auto"/>
                <w:left w:val="none" w:sz="0" w:space="0" w:color="auto"/>
                <w:bottom w:val="none" w:sz="0" w:space="0" w:color="auto"/>
                <w:right w:val="none" w:sz="0" w:space="0" w:color="auto"/>
              </w:divBdr>
            </w:div>
            <w:div w:id="175777668">
              <w:marLeft w:val="0"/>
              <w:marRight w:val="0"/>
              <w:marTop w:val="0"/>
              <w:marBottom w:val="0"/>
              <w:divBdr>
                <w:top w:val="none" w:sz="0" w:space="0" w:color="auto"/>
                <w:left w:val="none" w:sz="0" w:space="0" w:color="auto"/>
                <w:bottom w:val="none" w:sz="0" w:space="0" w:color="auto"/>
                <w:right w:val="none" w:sz="0" w:space="0" w:color="auto"/>
              </w:divBdr>
            </w:div>
            <w:div w:id="62024019">
              <w:marLeft w:val="0"/>
              <w:marRight w:val="0"/>
              <w:marTop w:val="0"/>
              <w:marBottom w:val="0"/>
              <w:divBdr>
                <w:top w:val="none" w:sz="0" w:space="0" w:color="auto"/>
                <w:left w:val="none" w:sz="0" w:space="0" w:color="auto"/>
                <w:bottom w:val="none" w:sz="0" w:space="0" w:color="auto"/>
                <w:right w:val="none" w:sz="0" w:space="0" w:color="auto"/>
              </w:divBdr>
            </w:div>
            <w:div w:id="993490341">
              <w:marLeft w:val="0"/>
              <w:marRight w:val="0"/>
              <w:marTop w:val="0"/>
              <w:marBottom w:val="0"/>
              <w:divBdr>
                <w:top w:val="none" w:sz="0" w:space="0" w:color="auto"/>
                <w:left w:val="none" w:sz="0" w:space="0" w:color="auto"/>
                <w:bottom w:val="none" w:sz="0" w:space="0" w:color="auto"/>
                <w:right w:val="none" w:sz="0" w:space="0" w:color="auto"/>
              </w:divBdr>
            </w:div>
            <w:div w:id="1429733390">
              <w:marLeft w:val="0"/>
              <w:marRight w:val="0"/>
              <w:marTop w:val="0"/>
              <w:marBottom w:val="0"/>
              <w:divBdr>
                <w:top w:val="none" w:sz="0" w:space="0" w:color="auto"/>
                <w:left w:val="none" w:sz="0" w:space="0" w:color="auto"/>
                <w:bottom w:val="none" w:sz="0" w:space="0" w:color="auto"/>
                <w:right w:val="none" w:sz="0" w:space="0" w:color="auto"/>
              </w:divBdr>
            </w:div>
            <w:div w:id="672495414">
              <w:marLeft w:val="0"/>
              <w:marRight w:val="0"/>
              <w:marTop w:val="0"/>
              <w:marBottom w:val="0"/>
              <w:divBdr>
                <w:top w:val="none" w:sz="0" w:space="0" w:color="auto"/>
                <w:left w:val="none" w:sz="0" w:space="0" w:color="auto"/>
                <w:bottom w:val="none" w:sz="0" w:space="0" w:color="auto"/>
                <w:right w:val="none" w:sz="0" w:space="0" w:color="auto"/>
              </w:divBdr>
            </w:div>
            <w:div w:id="217514631">
              <w:marLeft w:val="0"/>
              <w:marRight w:val="0"/>
              <w:marTop w:val="0"/>
              <w:marBottom w:val="0"/>
              <w:divBdr>
                <w:top w:val="none" w:sz="0" w:space="0" w:color="auto"/>
                <w:left w:val="none" w:sz="0" w:space="0" w:color="auto"/>
                <w:bottom w:val="none" w:sz="0" w:space="0" w:color="auto"/>
                <w:right w:val="none" w:sz="0" w:space="0" w:color="auto"/>
              </w:divBdr>
            </w:div>
            <w:div w:id="2073044679">
              <w:marLeft w:val="0"/>
              <w:marRight w:val="0"/>
              <w:marTop w:val="0"/>
              <w:marBottom w:val="0"/>
              <w:divBdr>
                <w:top w:val="none" w:sz="0" w:space="0" w:color="auto"/>
                <w:left w:val="none" w:sz="0" w:space="0" w:color="auto"/>
                <w:bottom w:val="none" w:sz="0" w:space="0" w:color="auto"/>
                <w:right w:val="none" w:sz="0" w:space="0" w:color="auto"/>
              </w:divBdr>
            </w:div>
            <w:div w:id="874124671">
              <w:marLeft w:val="0"/>
              <w:marRight w:val="0"/>
              <w:marTop w:val="0"/>
              <w:marBottom w:val="0"/>
              <w:divBdr>
                <w:top w:val="none" w:sz="0" w:space="0" w:color="auto"/>
                <w:left w:val="none" w:sz="0" w:space="0" w:color="auto"/>
                <w:bottom w:val="none" w:sz="0" w:space="0" w:color="auto"/>
                <w:right w:val="none" w:sz="0" w:space="0" w:color="auto"/>
              </w:divBdr>
            </w:div>
            <w:div w:id="760250306">
              <w:marLeft w:val="0"/>
              <w:marRight w:val="0"/>
              <w:marTop w:val="0"/>
              <w:marBottom w:val="0"/>
              <w:divBdr>
                <w:top w:val="none" w:sz="0" w:space="0" w:color="auto"/>
                <w:left w:val="none" w:sz="0" w:space="0" w:color="auto"/>
                <w:bottom w:val="none" w:sz="0" w:space="0" w:color="auto"/>
                <w:right w:val="none" w:sz="0" w:space="0" w:color="auto"/>
              </w:divBdr>
            </w:div>
          </w:divsChild>
        </w:div>
        <w:div w:id="1580747458">
          <w:marLeft w:val="0"/>
          <w:marRight w:val="0"/>
          <w:marTop w:val="0"/>
          <w:marBottom w:val="0"/>
          <w:divBdr>
            <w:top w:val="none" w:sz="0" w:space="0" w:color="auto"/>
            <w:left w:val="none" w:sz="0" w:space="0" w:color="auto"/>
            <w:bottom w:val="none" w:sz="0" w:space="0" w:color="auto"/>
            <w:right w:val="none" w:sz="0" w:space="0" w:color="auto"/>
          </w:divBdr>
        </w:div>
        <w:div w:id="1744839808">
          <w:marLeft w:val="0"/>
          <w:marRight w:val="0"/>
          <w:marTop w:val="0"/>
          <w:marBottom w:val="0"/>
          <w:divBdr>
            <w:top w:val="none" w:sz="0" w:space="0" w:color="auto"/>
            <w:left w:val="none" w:sz="0" w:space="0" w:color="auto"/>
            <w:bottom w:val="none" w:sz="0" w:space="0" w:color="auto"/>
            <w:right w:val="none" w:sz="0" w:space="0" w:color="auto"/>
          </w:divBdr>
          <w:divsChild>
            <w:div w:id="211963570">
              <w:marLeft w:val="0"/>
              <w:marRight w:val="0"/>
              <w:marTop w:val="0"/>
              <w:marBottom w:val="0"/>
              <w:divBdr>
                <w:top w:val="none" w:sz="0" w:space="0" w:color="auto"/>
                <w:left w:val="none" w:sz="0" w:space="0" w:color="auto"/>
                <w:bottom w:val="none" w:sz="0" w:space="0" w:color="auto"/>
                <w:right w:val="none" w:sz="0" w:space="0" w:color="auto"/>
              </w:divBdr>
            </w:div>
            <w:div w:id="382601951">
              <w:marLeft w:val="0"/>
              <w:marRight w:val="0"/>
              <w:marTop w:val="0"/>
              <w:marBottom w:val="0"/>
              <w:divBdr>
                <w:top w:val="none" w:sz="0" w:space="0" w:color="auto"/>
                <w:left w:val="none" w:sz="0" w:space="0" w:color="auto"/>
                <w:bottom w:val="none" w:sz="0" w:space="0" w:color="auto"/>
                <w:right w:val="none" w:sz="0" w:space="0" w:color="auto"/>
              </w:divBdr>
            </w:div>
            <w:div w:id="539828215">
              <w:marLeft w:val="0"/>
              <w:marRight w:val="0"/>
              <w:marTop w:val="0"/>
              <w:marBottom w:val="0"/>
              <w:divBdr>
                <w:top w:val="none" w:sz="0" w:space="0" w:color="auto"/>
                <w:left w:val="none" w:sz="0" w:space="0" w:color="auto"/>
                <w:bottom w:val="none" w:sz="0" w:space="0" w:color="auto"/>
                <w:right w:val="none" w:sz="0" w:space="0" w:color="auto"/>
              </w:divBdr>
            </w:div>
          </w:divsChild>
        </w:div>
        <w:div w:id="1655525414">
          <w:marLeft w:val="0"/>
          <w:marRight w:val="0"/>
          <w:marTop w:val="0"/>
          <w:marBottom w:val="0"/>
          <w:divBdr>
            <w:top w:val="none" w:sz="0" w:space="0" w:color="auto"/>
            <w:left w:val="none" w:sz="0" w:space="0" w:color="auto"/>
            <w:bottom w:val="none" w:sz="0" w:space="0" w:color="auto"/>
            <w:right w:val="none" w:sz="0" w:space="0" w:color="auto"/>
          </w:divBdr>
        </w:div>
        <w:div w:id="1574661025">
          <w:marLeft w:val="0"/>
          <w:marRight w:val="0"/>
          <w:marTop w:val="0"/>
          <w:marBottom w:val="0"/>
          <w:divBdr>
            <w:top w:val="none" w:sz="0" w:space="0" w:color="auto"/>
            <w:left w:val="none" w:sz="0" w:space="0" w:color="auto"/>
            <w:bottom w:val="none" w:sz="0" w:space="0" w:color="auto"/>
            <w:right w:val="none" w:sz="0" w:space="0" w:color="auto"/>
          </w:divBdr>
        </w:div>
        <w:div w:id="495195352">
          <w:marLeft w:val="0"/>
          <w:marRight w:val="0"/>
          <w:marTop w:val="0"/>
          <w:marBottom w:val="0"/>
          <w:divBdr>
            <w:top w:val="none" w:sz="0" w:space="0" w:color="auto"/>
            <w:left w:val="none" w:sz="0" w:space="0" w:color="auto"/>
            <w:bottom w:val="none" w:sz="0" w:space="0" w:color="auto"/>
            <w:right w:val="none" w:sz="0" w:space="0" w:color="auto"/>
          </w:divBdr>
        </w:div>
        <w:div w:id="1223520864">
          <w:marLeft w:val="0"/>
          <w:marRight w:val="0"/>
          <w:marTop w:val="0"/>
          <w:marBottom w:val="0"/>
          <w:divBdr>
            <w:top w:val="none" w:sz="0" w:space="0" w:color="auto"/>
            <w:left w:val="none" w:sz="0" w:space="0" w:color="auto"/>
            <w:bottom w:val="none" w:sz="0" w:space="0" w:color="auto"/>
            <w:right w:val="none" w:sz="0" w:space="0" w:color="auto"/>
          </w:divBdr>
          <w:divsChild>
            <w:div w:id="1075398853">
              <w:marLeft w:val="0"/>
              <w:marRight w:val="0"/>
              <w:marTop w:val="0"/>
              <w:marBottom w:val="0"/>
              <w:divBdr>
                <w:top w:val="none" w:sz="0" w:space="0" w:color="auto"/>
                <w:left w:val="none" w:sz="0" w:space="0" w:color="auto"/>
                <w:bottom w:val="none" w:sz="0" w:space="0" w:color="auto"/>
                <w:right w:val="none" w:sz="0" w:space="0" w:color="auto"/>
              </w:divBdr>
            </w:div>
            <w:div w:id="1207177951">
              <w:marLeft w:val="0"/>
              <w:marRight w:val="0"/>
              <w:marTop w:val="0"/>
              <w:marBottom w:val="0"/>
              <w:divBdr>
                <w:top w:val="none" w:sz="0" w:space="0" w:color="auto"/>
                <w:left w:val="none" w:sz="0" w:space="0" w:color="auto"/>
                <w:bottom w:val="none" w:sz="0" w:space="0" w:color="auto"/>
                <w:right w:val="none" w:sz="0" w:space="0" w:color="auto"/>
              </w:divBdr>
            </w:div>
            <w:div w:id="359088198">
              <w:marLeft w:val="0"/>
              <w:marRight w:val="0"/>
              <w:marTop w:val="0"/>
              <w:marBottom w:val="0"/>
              <w:divBdr>
                <w:top w:val="none" w:sz="0" w:space="0" w:color="auto"/>
                <w:left w:val="none" w:sz="0" w:space="0" w:color="auto"/>
                <w:bottom w:val="none" w:sz="0" w:space="0" w:color="auto"/>
                <w:right w:val="none" w:sz="0" w:space="0" w:color="auto"/>
              </w:divBdr>
            </w:div>
            <w:div w:id="1720089173">
              <w:marLeft w:val="0"/>
              <w:marRight w:val="0"/>
              <w:marTop w:val="0"/>
              <w:marBottom w:val="0"/>
              <w:divBdr>
                <w:top w:val="none" w:sz="0" w:space="0" w:color="auto"/>
                <w:left w:val="none" w:sz="0" w:space="0" w:color="auto"/>
                <w:bottom w:val="none" w:sz="0" w:space="0" w:color="auto"/>
                <w:right w:val="none" w:sz="0" w:space="0" w:color="auto"/>
              </w:divBdr>
            </w:div>
          </w:divsChild>
        </w:div>
        <w:div w:id="2078283992">
          <w:marLeft w:val="0"/>
          <w:marRight w:val="0"/>
          <w:marTop w:val="0"/>
          <w:marBottom w:val="0"/>
          <w:divBdr>
            <w:top w:val="none" w:sz="0" w:space="0" w:color="auto"/>
            <w:left w:val="none" w:sz="0" w:space="0" w:color="auto"/>
            <w:bottom w:val="none" w:sz="0" w:space="0" w:color="auto"/>
            <w:right w:val="none" w:sz="0" w:space="0" w:color="auto"/>
          </w:divBdr>
        </w:div>
        <w:div w:id="551816616">
          <w:marLeft w:val="0"/>
          <w:marRight w:val="0"/>
          <w:marTop w:val="0"/>
          <w:marBottom w:val="0"/>
          <w:divBdr>
            <w:top w:val="none" w:sz="0" w:space="0" w:color="auto"/>
            <w:left w:val="none" w:sz="0" w:space="0" w:color="auto"/>
            <w:bottom w:val="none" w:sz="0" w:space="0" w:color="auto"/>
            <w:right w:val="none" w:sz="0" w:space="0" w:color="auto"/>
          </w:divBdr>
        </w:div>
        <w:div w:id="1770006438">
          <w:marLeft w:val="0"/>
          <w:marRight w:val="0"/>
          <w:marTop w:val="0"/>
          <w:marBottom w:val="0"/>
          <w:divBdr>
            <w:top w:val="none" w:sz="0" w:space="0" w:color="auto"/>
            <w:left w:val="none" w:sz="0" w:space="0" w:color="auto"/>
            <w:bottom w:val="none" w:sz="0" w:space="0" w:color="auto"/>
            <w:right w:val="none" w:sz="0" w:space="0" w:color="auto"/>
          </w:divBdr>
        </w:div>
        <w:div w:id="403917052">
          <w:marLeft w:val="0"/>
          <w:marRight w:val="0"/>
          <w:marTop w:val="0"/>
          <w:marBottom w:val="0"/>
          <w:divBdr>
            <w:top w:val="none" w:sz="0" w:space="0" w:color="auto"/>
            <w:left w:val="none" w:sz="0" w:space="0" w:color="auto"/>
            <w:bottom w:val="none" w:sz="0" w:space="0" w:color="auto"/>
            <w:right w:val="none" w:sz="0" w:space="0" w:color="auto"/>
          </w:divBdr>
        </w:div>
        <w:div w:id="140008386">
          <w:marLeft w:val="0"/>
          <w:marRight w:val="0"/>
          <w:marTop w:val="0"/>
          <w:marBottom w:val="0"/>
          <w:divBdr>
            <w:top w:val="none" w:sz="0" w:space="0" w:color="auto"/>
            <w:left w:val="none" w:sz="0" w:space="0" w:color="auto"/>
            <w:bottom w:val="none" w:sz="0" w:space="0" w:color="auto"/>
            <w:right w:val="none" w:sz="0" w:space="0" w:color="auto"/>
          </w:divBdr>
        </w:div>
        <w:div w:id="134370394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www.mpeforth.com/books.htm" TargetMode="Externa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yperlink" Target="http://www.forth.com/starting-forth/"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voxel.dl.sourceforge.net/project/thinking-forth/reprint/rel-1.0/thinking-forth.pdf" TargetMode="External"/><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hyperlink" Target="http://www.forth.com/starting-forth/" TargetMode="Externa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3.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Charles%20Nowell\Application%20Data\Microsoft\Templates\Specificatio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8F0DDEF-9594-43E2-9C1D-1A2D2640F0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Specification.dotx</Template>
  <TotalTime>1180</TotalTime>
  <Pages>1</Pages>
  <Words>12358</Words>
  <Characters>70444</Characters>
  <Application>Microsoft Office Word</Application>
  <DocSecurity>0</DocSecurity>
  <Lines>587</Lines>
  <Paragraphs>165</Paragraphs>
  <ScaleCrop>false</ScaleCrop>
  <HeadingPairs>
    <vt:vector size="2" baseType="variant">
      <vt:variant>
        <vt:lpstr>Title</vt:lpstr>
      </vt:variant>
      <vt:variant>
        <vt:i4>1</vt:i4>
      </vt:variant>
    </vt:vector>
  </HeadingPairs>
  <TitlesOfParts>
    <vt:vector size="1" baseType="lpstr">
      <vt:lpstr/>
    </vt:vector>
  </TitlesOfParts>
  <Company>Sparton</Company>
  <LinksUpToDate>false</LinksUpToDate>
  <CharactersWithSpaces>82637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Charles "Mickey" Nowell</dc:creator>
  <cp:lastModifiedBy>Sparton Electronics</cp:lastModifiedBy>
  <cp:revision>14</cp:revision>
  <cp:lastPrinted>2011-10-05T19:28:00Z</cp:lastPrinted>
  <dcterms:created xsi:type="dcterms:W3CDTF">2012-10-08T15:18:00Z</dcterms:created>
  <dcterms:modified xsi:type="dcterms:W3CDTF">2013-12-06T15:31:00Z</dcterms:modified>
</cp:coreProperties>
</file>