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FE9" w:rsidRDefault="00B91FE9" w:rsidP="00FA5B28">
      <w:pPr>
        <w:pStyle w:val="Heading1"/>
        <w:spacing w:before="96"/>
        <w:ind w:left="0"/>
        <w:rPr>
          <w:u w:val="thick"/>
        </w:rPr>
      </w:pPr>
      <w:r>
        <w:rPr>
          <w:u w:val="thick"/>
        </w:rPr>
        <w:t>Unit-3 part-1</w:t>
      </w:r>
    </w:p>
    <w:p w:rsidR="00B91FE9" w:rsidRPr="00FA5B28" w:rsidRDefault="00B91FE9" w:rsidP="00B91FE9">
      <w:pPr>
        <w:pStyle w:val="Heading1"/>
        <w:spacing w:before="96"/>
        <w:rPr>
          <w:b w:val="0"/>
          <w:sz w:val="24"/>
          <w:szCs w:val="24"/>
          <w:u w:val="none"/>
        </w:rPr>
      </w:pPr>
      <w:proofErr w:type="gramStart"/>
      <w:r w:rsidRPr="00FA5B28">
        <w:rPr>
          <w:sz w:val="24"/>
          <w:szCs w:val="24"/>
          <w:u w:val="none"/>
        </w:rPr>
        <w:t>Topic</w:t>
      </w:r>
      <w:r w:rsidRPr="00FA5B28">
        <w:rPr>
          <w:b w:val="0"/>
          <w:sz w:val="24"/>
          <w:szCs w:val="24"/>
          <w:u w:val="none"/>
        </w:rPr>
        <w:t xml:space="preserve"> :</w:t>
      </w:r>
      <w:proofErr w:type="spellStart"/>
      <w:r w:rsidRPr="00FA5B28">
        <w:rPr>
          <w:b w:val="0"/>
          <w:sz w:val="24"/>
          <w:szCs w:val="24"/>
          <w:u w:val="none"/>
        </w:rPr>
        <w:t>a.Addressing</w:t>
      </w:r>
      <w:proofErr w:type="spellEnd"/>
      <w:proofErr w:type="gramEnd"/>
      <w:r w:rsidRPr="00FA5B28">
        <w:rPr>
          <w:b w:val="0"/>
          <w:sz w:val="24"/>
          <w:szCs w:val="24"/>
          <w:u w:val="none"/>
        </w:rPr>
        <w:t xml:space="preserve"> Modes</w:t>
      </w:r>
    </w:p>
    <w:p w:rsidR="00B91FE9" w:rsidRPr="00FA5B28" w:rsidRDefault="00B91FE9" w:rsidP="00B91FE9">
      <w:pPr>
        <w:pStyle w:val="Heading1"/>
        <w:spacing w:before="106"/>
        <w:jc w:val="left"/>
        <w:rPr>
          <w:b w:val="0"/>
          <w:sz w:val="24"/>
          <w:szCs w:val="24"/>
          <w:u w:val="none"/>
        </w:rPr>
      </w:pPr>
      <w:proofErr w:type="spellStart"/>
      <w:proofErr w:type="gramStart"/>
      <w:r w:rsidRPr="00FA5B28">
        <w:rPr>
          <w:b w:val="0"/>
          <w:sz w:val="24"/>
          <w:szCs w:val="24"/>
          <w:u w:val="none"/>
        </w:rPr>
        <w:t>b.Data</w:t>
      </w:r>
      <w:proofErr w:type="spellEnd"/>
      <w:proofErr w:type="gramEnd"/>
      <w:r w:rsidRPr="00FA5B28">
        <w:rPr>
          <w:b w:val="0"/>
          <w:sz w:val="24"/>
          <w:szCs w:val="24"/>
          <w:u w:val="none"/>
        </w:rPr>
        <w:t xml:space="preserve"> Transfer and Manipulation</w:t>
      </w:r>
    </w:p>
    <w:p w:rsidR="00B91FE9" w:rsidRPr="00FA5B28" w:rsidRDefault="00B91FE9" w:rsidP="00B91FE9">
      <w:pPr>
        <w:pStyle w:val="BodyText"/>
        <w:spacing w:before="43"/>
        <w:rPr>
          <w:sz w:val="24"/>
          <w:szCs w:val="24"/>
        </w:rPr>
      </w:pPr>
      <w:r w:rsidRPr="00FA5B28">
        <w:rPr>
          <w:sz w:val="24"/>
          <w:szCs w:val="24"/>
        </w:rPr>
        <w:t>Most computer instructions can be classified into three categories:</w:t>
      </w:r>
    </w:p>
    <w:p w:rsidR="00B91FE9" w:rsidRPr="00FA5B28" w:rsidRDefault="00B91FE9" w:rsidP="00B91FE9">
      <w:pPr>
        <w:pStyle w:val="ListParagraph"/>
        <w:numPr>
          <w:ilvl w:val="0"/>
          <w:numId w:val="4"/>
        </w:numPr>
        <w:tabs>
          <w:tab w:val="left" w:pos="753"/>
        </w:tabs>
        <w:spacing w:before="48"/>
        <w:rPr>
          <w:sz w:val="24"/>
          <w:szCs w:val="24"/>
        </w:rPr>
      </w:pPr>
      <w:r w:rsidRPr="00FA5B28">
        <w:rPr>
          <w:sz w:val="24"/>
          <w:szCs w:val="24"/>
        </w:rPr>
        <w:t>Data transfer</w:t>
      </w:r>
      <w:r w:rsidRPr="00FA5B28">
        <w:rPr>
          <w:spacing w:val="-1"/>
          <w:sz w:val="24"/>
          <w:szCs w:val="24"/>
        </w:rPr>
        <w:t xml:space="preserve"> </w:t>
      </w:r>
      <w:r w:rsidRPr="00FA5B28">
        <w:rPr>
          <w:sz w:val="24"/>
          <w:szCs w:val="24"/>
        </w:rPr>
        <w:t>instructions.</w:t>
      </w:r>
    </w:p>
    <w:p w:rsidR="00B91FE9" w:rsidRPr="00FA5B28" w:rsidRDefault="00B91FE9" w:rsidP="00B91FE9">
      <w:pPr>
        <w:pStyle w:val="ListParagraph"/>
        <w:numPr>
          <w:ilvl w:val="0"/>
          <w:numId w:val="4"/>
        </w:numPr>
        <w:tabs>
          <w:tab w:val="left" w:pos="753"/>
        </w:tabs>
        <w:spacing w:before="48"/>
        <w:rPr>
          <w:sz w:val="24"/>
          <w:szCs w:val="24"/>
        </w:rPr>
      </w:pPr>
      <w:r w:rsidRPr="00FA5B28">
        <w:rPr>
          <w:sz w:val="24"/>
          <w:szCs w:val="24"/>
        </w:rPr>
        <w:t>Data manipulation</w:t>
      </w:r>
      <w:r w:rsidRPr="00FA5B28">
        <w:rPr>
          <w:spacing w:val="-4"/>
          <w:sz w:val="24"/>
          <w:szCs w:val="24"/>
        </w:rPr>
        <w:t xml:space="preserve"> </w:t>
      </w:r>
      <w:r w:rsidRPr="00FA5B28">
        <w:rPr>
          <w:sz w:val="24"/>
          <w:szCs w:val="24"/>
        </w:rPr>
        <w:t>instructions.</w:t>
      </w:r>
    </w:p>
    <w:p w:rsidR="00B91FE9" w:rsidRPr="00FA5B28" w:rsidRDefault="00B91FE9" w:rsidP="00B91FE9">
      <w:pPr>
        <w:pStyle w:val="ListParagraph"/>
        <w:numPr>
          <w:ilvl w:val="0"/>
          <w:numId w:val="4"/>
        </w:numPr>
        <w:tabs>
          <w:tab w:val="left" w:pos="753"/>
        </w:tabs>
        <w:spacing w:before="50"/>
        <w:rPr>
          <w:sz w:val="24"/>
          <w:szCs w:val="24"/>
        </w:rPr>
      </w:pPr>
      <w:r w:rsidRPr="00FA5B28">
        <w:rPr>
          <w:sz w:val="24"/>
          <w:szCs w:val="24"/>
        </w:rPr>
        <w:t>Program control</w:t>
      </w:r>
      <w:r w:rsidRPr="00FA5B28">
        <w:rPr>
          <w:spacing w:val="-5"/>
          <w:sz w:val="24"/>
          <w:szCs w:val="24"/>
        </w:rPr>
        <w:t xml:space="preserve"> </w:t>
      </w:r>
      <w:r w:rsidRPr="00FA5B28">
        <w:rPr>
          <w:sz w:val="24"/>
          <w:szCs w:val="24"/>
        </w:rPr>
        <w:t>instructions.</w:t>
      </w:r>
    </w:p>
    <w:p w:rsidR="00B91FE9" w:rsidRPr="00FA5B28" w:rsidRDefault="00B91FE9" w:rsidP="00B91FE9">
      <w:pPr>
        <w:pStyle w:val="Heading1"/>
        <w:spacing w:before="96"/>
        <w:rPr>
          <w:b w:val="0"/>
          <w:sz w:val="24"/>
          <w:szCs w:val="24"/>
          <w:u w:val="none"/>
        </w:rPr>
      </w:pPr>
    </w:p>
    <w:p w:rsidR="00B91FE9" w:rsidRPr="00FA5B28" w:rsidRDefault="00B91FE9" w:rsidP="00B91FE9">
      <w:pPr>
        <w:pStyle w:val="Heading1"/>
        <w:spacing w:before="96"/>
        <w:ind w:left="0"/>
        <w:rPr>
          <w:b w:val="0"/>
          <w:sz w:val="24"/>
          <w:szCs w:val="24"/>
          <w:u w:val="thick"/>
        </w:rPr>
      </w:pPr>
    </w:p>
    <w:p w:rsidR="00B91FE9" w:rsidRPr="00FA5B28" w:rsidRDefault="00B91FE9" w:rsidP="00B91FE9">
      <w:pPr>
        <w:pStyle w:val="Heading1"/>
        <w:spacing w:before="96"/>
        <w:rPr>
          <w:sz w:val="24"/>
          <w:szCs w:val="24"/>
          <w:u w:val="thick"/>
        </w:rPr>
      </w:pPr>
    </w:p>
    <w:p w:rsidR="00B91FE9" w:rsidRPr="00FA5B28" w:rsidRDefault="00B91FE9" w:rsidP="00B91FE9">
      <w:pPr>
        <w:pStyle w:val="Heading1"/>
        <w:spacing w:before="96"/>
        <w:rPr>
          <w:sz w:val="24"/>
          <w:szCs w:val="24"/>
          <w:u w:val="none"/>
        </w:rPr>
      </w:pPr>
      <w:r w:rsidRPr="00FA5B28">
        <w:rPr>
          <w:sz w:val="24"/>
          <w:szCs w:val="24"/>
          <w:u w:val="thick"/>
        </w:rPr>
        <w:t>Addressing Modes</w:t>
      </w:r>
    </w:p>
    <w:p w:rsidR="00B91FE9" w:rsidRPr="00FA5B28" w:rsidRDefault="00B91FE9" w:rsidP="00B91FE9">
      <w:pPr>
        <w:pStyle w:val="BodyText"/>
        <w:spacing w:before="43" w:line="278" w:lineRule="auto"/>
        <w:ind w:right="121" w:firstLine="720"/>
        <w:jc w:val="both"/>
        <w:rPr>
          <w:sz w:val="24"/>
          <w:szCs w:val="24"/>
        </w:rPr>
      </w:pPr>
      <w:r w:rsidRPr="00FA5B28">
        <w:rPr>
          <w:sz w:val="24"/>
          <w:szCs w:val="24"/>
        </w:rPr>
        <w:t>Computers use addressing mode techniques for the purpose of accommodating one or both of the following provisions:</w:t>
      </w:r>
    </w:p>
    <w:p w:rsidR="00B91FE9" w:rsidRPr="00FA5B28" w:rsidRDefault="00B91FE9" w:rsidP="00B91FE9">
      <w:pPr>
        <w:pStyle w:val="ListParagraph"/>
        <w:numPr>
          <w:ilvl w:val="0"/>
          <w:numId w:val="6"/>
        </w:numPr>
        <w:tabs>
          <w:tab w:val="left" w:pos="450"/>
        </w:tabs>
        <w:spacing w:line="276" w:lineRule="auto"/>
        <w:ind w:right="119" w:firstLine="0"/>
        <w:jc w:val="both"/>
        <w:rPr>
          <w:sz w:val="24"/>
          <w:szCs w:val="24"/>
        </w:rPr>
      </w:pPr>
      <w:r w:rsidRPr="00FA5B28">
        <w:rPr>
          <w:sz w:val="24"/>
          <w:szCs w:val="24"/>
        </w:rPr>
        <w:t>To give programming versatility to the user by providing such facilities as pointers to memory, counters for loop control, indexing of data, and program</w:t>
      </w:r>
      <w:r w:rsidRPr="00FA5B28">
        <w:rPr>
          <w:spacing w:val="-14"/>
          <w:sz w:val="24"/>
          <w:szCs w:val="24"/>
        </w:rPr>
        <w:t xml:space="preserve"> </w:t>
      </w:r>
      <w:r w:rsidRPr="00FA5B28">
        <w:rPr>
          <w:sz w:val="24"/>
          <w:szCs w:val="24"/>
        </w:rPr>
        <w:t>relocation.</w:t>
      </w:r>
    </w:p>
    <w:p w:rsidR="00B91FE9" w:rsidRPr="00FA5B28" w:rsidRDefault="00B91FE9" w:rsidP="00B91FE9">
      <w:pPr>
        <w:pStyle w:val="ListParagraph"/>
        <w:numPr>
          <w:ilvl w:val="0"/>
          <w:numId w:val="6"/>
        </w:numPr>
        <w:tabs>
          <w:tab w:val="left" w:pos="393"/>
        </w:tabs>
        <w:spacing w:line="321" w:lineRule="exact"/>
        <w:ind w:left="392" w:hanging="281"/>
        <w:jc w:val="both"/>
        <w:rPr>
          <w:sz w:val="24"/>
          <w:szCs w:val="24"/>
        </w:rPr>
      </w:pPr>
      <w:r w:rsidRPr="00FA5B28">
        <w:rPr>
          <w:sz w:val="24"/>
          <w:szCs w:val="24"/>
        </w:rPr>
        <w:t>To reduce the number of bits in the addressing field of the</w:t>
      </w:r>
      <w:r w:rsidRPr="00FA5B28">
        <w:rPr>
          <w:spacing w:val="-13"/>
          <w:sz w:val="24"/>
          <w:szCs w:val="24"/>
        </w:rPr>
        <w:t xml:space="preserve"> </w:t>
      </w:r>
      <w:r w:rsidRPr="00FA5B28">
        <w:rPr>
          <w:sz w:val="24"/>
          <w:szCs w:val="24"/>
        </w:rPr>
        <w:t>instruction.</w:t>
      </w:r>
    </w:p>
    <w:p w:rsidR="00B91FE9" w:rsidRPr="00FA5B28" w:rsidRDefault="00B91FE9" w:rsidP="00B91FE9">
      <w:pPr>
        <w:pStyle w:val="BodyText"/>
        <w:spacing w:before="45" w:line="276" w:lineRule="auto"/>
        <w:ind w:right="110"/>
        <w:jc w:val="both"/>
        <w:rPr>
          <w:sz w:val="24"/>
          <w:szCs w:val="24"/>
        </w:rPr>
      </w:pPr>
      <w:r w:rsidRPr="00FA5B28">
        <w:rPr>
          <w:sz w:val="24"/>
          <w:szCs w:val="24"/>
        </w:rPr>
        <w:t xml:space="preserve">PC holds the address of the instruction to be executed next and is incremented each time an instruction is fetched from memory. An example of an instruction format with a distinct addressing mode field is shown in </w:t>
      </w:r>
      <w:proofErr w:type="gramStart"/>
      <w:r w:rsidRPr="00FA5B28">
        <w:rPr>
          <w:sz w:val="24"/>
          <w:szCs w:val="24"/>
        </w:rPr>
        <w:t>Fig(</w:t>
      </w:r>
      <w:proofErr w:type="gramEnd"/>
      <w:r w:rsidRPr="00FA5B28">
        <w:rPr>
          <w:sz w:val="24"/>
          <w:szCs w:val="24"/>
        </w:rPr>
        <w:t>27).</w:t>
      </w:r>
    </w:p>
    <w:p w:rsidR="00B91FE9" w:rsidRPr="00FA5B28" w:rsidRDefault="00B91FE9" w:rsidP="00B91FE9">
      <w:pPr>
        <w:spacing w:line="276" w:lineRule="auto"/>
        <w:jc w:val="both"/>
        <w:rPr>
          <w:sz w:val="24"/>
          <w:szCs w:val="24"/>
        </w:rPr>
        <w:sectPr w:rsidR="00B91FE9" w:rsidRPr="00FA5B28" w:rsidSect="00B91FE9">
          <w:pgSz w:w="12240" w:h="15840"/>
          <w:pgMar w:top="1500" w:right="680" w:bottom="1200" w:left="680" w:header="720" w:footer="720" w:gutter="0"/>
          <w:cols w:space="720"/>
        </w:sectPr>
      </w:pPr>
    </w:p>
    <w:p w:rsidR="00B91FE9" w:rsidRPr="00FA5B28" w:rsidRDefault="00B91FE9" w:rsidP="00B91FE9">
      <w:pPr>
        <w:pStyle w:val="BodyText"/>
        <w:ind w:left="3144"/>
        <w:rPr>
          <w:sz w:val="24"/>
          <w:szCs w:val="24"/>
        </w:rPr>
      </w:pPr>
      <w:r w:rsidRPr="00FA5B28">
        <w:rPr>
          <w:noProof/>
          <w:sz w:val="24"/>
          <w:szCs w:val="24"/>
        </w:rPr>
        <w:lastRenderedPageBreak/>
        <w:drawing>
          <wp:inline distT="0" distB="0" distL="0" distR="0">
            <wp:extent cx="2874647" cy="428625"/>
            <wp:effectExtent l="0" t="0" r="0" b="0"/>
            <wp:docPr id="109"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7.png"/>
                    <pic:cNvPicPr/>
                  </pic:nvPicPr>
                  <pic:blipFill>
                    <a:blip r:embed="rId5" cstate="print"/>
                    <a:stretch>
                      <a:fillRect/>
                    </a:stretch>
                  </pic:blipFill>
                  <pic:spPr>
                    <a:xfrm>
                      <a:off x="0" y="0"/>
                      <a:ext cx="2874647" cy="428625"/>
                    </a:xfrm>
                    <a:prstGeom prst="rect">
                      <a:avLst/>
                    </a:prstGeom>
                  </pic:spPr>
                </pic:pic>
              </a:graphicData>
            </a:graphic>
          </wp:inline>
        </w:drawing>
      </w:r>
    </w:p>
    <w:p w:rsidR="00B91FE9" w:rsidRPr="00FA5B28" w:rsidRDefault="00B91FE9" w:rsidP="00B91FE9">
      <w:pPr>
        <w:pStyle w:val="BodyText"/>
        <w:spacing w:before="80" w:line="276" w:lineRule="auto"/>
        <w:ind w:right="107"/>
        <w:jc w:val="both"/>
        <w:rPr>
          <w:sz w:val="24"/>
          <w:szCs w:val="24"/>
        </w:rPr>
      </w:pPr>
      <w:r w:rsidRPr="00FA5B28">
        <w:rPr>
          <w:b/>
          <w:sz w:val="24"/>
          <w:szCs w:val="24"/>
        </w:rPr>
        <w:t xml:space="preserve">Immediate Mode: </w:t>
      </w:r>
      <w:r w:rsidRPr="00FA5B28">
        <w:rPr>
          <w:sz w:val="24"/>
          <w:szCs w:val="24"/>
        </w:rPr>
        <w:t>In this mode the operand is specified in the instruction itself. In other words, an immediate-mode instruction has an operand field rather than an address field.</w:t>
      </w:r>
    </w:p>
    <w:p w:rsidR="00B91FE9" w:rsidRPr="00FA5B28" w:rsidRDefault="00B91FE9" w:rsidP="00B91FE9">
      <w:pPr>
        <w:pStyle w:val="BodyText"/>
        <w:spacing w:line="278" w:lineRule="auto"/>
        <w:ind w:right="119"/>
        <w:jc w:val="both"/>
        <w:rPr>
          <w:sz w:val="24"/>
          <w:szCs w:val="24"/>
        </w:rPr>
      </w:pPr>
      <w:r w:rsidRPr="00FA5B28">
        <w:rPr>
          <w:b/>
          <w:sz w:val="24"/>
          <w:szCs w:val="24"/>
        </w:rPr>
        <w:t xml:space="preserve">Register Mode: </w:t>
      </w:r>
      <w:r w:rsidRPr="00FA5B28">
        <w:rPr>
          <w:sz w:val="24"/>
          <w:szCs w:val="24"/>
        </w:rPr>
        <w:t>In this mode the operands are in registers that reside within the CPU. The particular register is selected from a register field in the instruction.</w:t>
      </w:r>
    </w:p>
    <w:p w:rsidR="00B91FE9" w:rsidRPr="00FA5B28" w:rsidRDefault="00B91FE9" w:rsidP="00B91FE9">
      <w:pPr>
        <w:pStyle w:val="BodyText"/>
        <w:spacing w:line="276" w:lineRule="auto"/>
        <w:ind w:right="116"/>
        <w:jc w:val="both"/>
        <w:rPr>
          <w:sz w:val="24"/>
          <w:szCs w:val="24"/>
        </w:rPr>
      </w:pPr>
      <w:r w:rsidRPr="00FA5B28">
        <w:rPr>
          <w:b/>
          <w:sz w:val="24"/>
          <w:szCs w:val="24"/>
        </w:rPr>
        <w:t xml:space="preserve">Register Indirect Mode: </w:t>
      </w:r>
      <w:r w:rsidRPr="00FA5B28">
        <w:rPr>
          <w:sz w:val="24"/>
          <w:szCs w:val="24"/>
        </w:rPr>
        <w:t>In this mode the instruction specifies a register in the CPU whose contents give the address of the operand in memory.</w:t>
      </w:r>
    </w:p>
    <w:p w:rsidR="00B91FE9" w:rsidRPr="00FA5B28" w:rsidRDefault="00B91FE9" w:rsidP="00B91FE9">
      <w:pPr>
        <w:spacing w:line="276" w:lineRule="auto"/>
        <w:ind w:left="112" w:right="107"/>
        <w:jc w:val="both"/>
        <w:rPr>
          <w:sz w:val="24"/>
          <w:szCs w:val="24"/>
        </w:rPr>
      </w:pPr>
      <w:r w:rsidRPr="00FA5B28">
        <w:rPr>
          <w:b/>
          <w:sz w:val="24"/>
          <w:szCs w:val="24"/>
        </w:rPr>
        <w:t xml:space="preserve">Auto-increment or Auto-decrement Mode: </w:t>
      </w:r>
      <w:r w:rsidRPr="00FA5B28">
        <w:rPr>
          <w:sz w:val="24"/>
          <w:szCs w:val="24"/>
        </w:rPr>
        <w:t>This is similar to the register indirect mode except that the register is incremented or decremented after (or before) its value is used to access memory.</w:t>
      </w:r>
    </w:p>
    <w:p w:rsidR="00B91FE9" w:rsidRPr="00FA5B28" w:rsidRDefault="00B91FE9" w:rsidP="00B91FE9">
      <w:pPr>
        <w:pStyle w:val="BodyText"/>
        <w:spacing w:line="278" w:lineRule="auto"/>
        <w:ind w:right="120"/>
        <w:jc w:val="both"/>
        <w:rPr>
          <w:sz w:val="24"/>
          <w:szCs w:val="24"/>
        </w:rPr>
      </w:pPr>
      <w:r w:rsidRPr="00FA5B28">
        <w:rPr>
          <w:sz w:val="24"/>
          <w:szCs w:val="24"/>
        </w:rPr>
        <w:t>The effective address is defined to be the memory address obtained from the computation dictated by the given addressing mode.</w:t>
      </w:r>
    </w:p>
    <w:p w:rsidR="00B91FE9" w:rsidRPr="00FA5B28" w:rsidRDefault="00B91FE9" w:rsidP="00B91FE9">
      <w:pPr>
        <w:spacing w:line="276" w:lineRule="auto"/>
        <w:ind w:left="112" w:right="117"/>
        <w:jc w:val="both"/>
        <w:rPr>
          <w:sz w:val="24"/>
          <w:szCs w:val="24"/>
        </w:rPr>
      </w:pPr>
      <w:r w:rsidRPr="00FA5B28">
        <w:rPr>
          <w:b/>
          <w:sz w:val="24"/>
          <w:szCs w:val="24"/>
        </w:rPr>
        <w:t xml:space="preserve">Direct Address Mode: </w:t>
      </w:r>
      <w:r w:rsidRPr="00FA5B28">
        <w:rPr>
          <w:sz w:val="24"/>
          <w:szCs w:val="24"/>
        </w:rPr>
        <w:t>In this mode the effective address is equal to the address part of the instruction.</w:t>
      </w:r>
    </w:p>
    <w:p w:rsidR="00B91FE9" w:rsidRPr="00FA5B28" w:rsidRDefault="00B91FE9" w:rsidP="00B91FE9">
      <w:pPr>
        <w:pStyle w:val="BodyText"/>
        <w:spacing w:line="278" w:lineRule="auto"/>
        <w:ind w:right="116"/>
        <w:jc w:val="both"/>
        <w:rPr>
          <w:sz w:val="24"/>
          <w:szCs w:val="24"/>
        </w:rPr>
      </w:pPr>
      <w:r w:rsidRPr="00FA5B28">
        <w:rPr>
          <w:b/>
          <w:sz w:val="24"/>
          <w:szCs w:val="24"/>
        </w:rPr>
        <w:t xml:space="preserve">Indirect Address Mode: </w:t>
      </w:r>
      <w:r w:rsidRPr="00FA5B28">
        <w:rPr>
          <w:sz w:val="24"/>
          <w:szCs w:val="24"/>
        </w:rPr>
        <w:t>In this mode the address field of the instruction gives the address where the effective address is stored in memory.</w:t>
      </w:r>
    </w:p>
    <w:p w:rsidR="00B91FE9" w:rsidRPr="00FA5B28" w:rsidRDefault="00B91FE9" w:rsidP="00B91FE9">
      <w:pPr>
        <w:pStyle w:val="BodyText"/>
        <w:spacing w:line="317" w:lineRule="exact"/>
        <w:jc w:val="both"/>
        <w:rPr>
          <w:sz w:val="24"/>
          <w:szCs w:val="24"/>
        </w:rPr>
      </w:pPr>
      <w:r w:rsidRPr="00FA5B28">
        <w:rPr>
          <w:sz w:val="24"/>
          <w:szCs w:val="24"/>
        </w:rPr>
        <w:t>The effective address in these modes is obtained from the following computation:</w:t>
      </w:r>
    </w:p>
    <w:p w:rsidR="00B91FE9" w:rsidRPr="00FA5B28" w:rsidRDefault="00B91FE9" w:rsidP="00B91FE9">
      <w:pPr>
        <w:spacing w:before="34"/>
        <w:ind w:left="1343"/>
        <w:jc w:val="both"/>
        <w:rPr>
          <w:i/>
          <w:sz w:val="24"/>
          <w:szCs w:val="24"/>
        </w:rPr>
      </w:pPr>
      <w:proofErr w:type="gramStart"/>
      <w:r w:rsidRPr="00FA5B28">
        <w:rPr>
          <w:i/>
          <w:sz w:val="24"/>
          <w:szCs w:val="24"/>
        </w:rPr>
        <w:t>effective</w:t>
      </w:r>
      <w:proofErr w:type="gramEnd"/>
      <w:r w:rsidRPr="00FA5B28">
        <w:rPr>
          <w:i/>
          <w:sz w:val="24"/>
          <w:szCs w:val="24"/>
        </w:rPr>
        <w:t xml:space="preserve"> address = address part of instruction + content of CPU register</w:t>
      </w:r>
    </w:p>
    <w:p w:rsidR="00B91FE9" w:rsidRPr="00FA5B28" w:rsidRDefault="00B91FE9" w:rsidP="00B91FE9">
      <w:pPr>
        <w:pStyle w:val="BodyText"/>
        <w:spacing w:before="51" w:line="276" w:lineRule="auto"/>
        <w:rPr>
          <w:sz w:val="24"/>
          <w:szCs w:val="24"/>
        </w:rPr>
      </w:pPr>
      <w:r w:rsidRPr="00FA5B28">
        <w:rPr>
          <w:b/>
          <w:sz w:val="24"/>
          <w:szCs w:val="24"/>
        </w:rPr>
        <w:t xml:space="preserve">Relative Address Mode: </w:t>
      </w:r>
      <w:r w:rsidRPr="00FA5B28">
        <w:rPr>
          <w:sz w:val="24"/>
          <w:szCs w:val="24"/>
        </w:rPr>
        <w:t>In this mode the content of the program counter is added to the address part of the instruction in order to obtain the effective address.</w:t>
      </w:r>
    </w:p>
    <w:p w:rsidR="00B91FE9" w:rsidRPr="00FA5B28" w:rsidRDefault="00B91FE9" w:rsidP="00B91FE9">
      <w:pPr>
        <w:pStyle w:val="BodyText"/>
        <w:spacing w:line="276" w:lineRule="auto"/>
        <w:ind w:right="131"/>
        <w:rPr>
          <w:sz w:val="24"/>
          <w:szCs w:val="24"/>
        </w:rPr>
      </w:pPr>
      <w:r w:rsidRPr="00FA5B28">
        <w:rPr>
          <w:b/>
          <w:sz w:val="24"/>
          <w:szCs w:val="24"/>
        </w:rPr>
        <w:t xml:space="preserve">Indexed Addressing Mode: </w:t>
      </w:r>
      <w:r w:rsidRPr="00FA5B28">
        <w:rPr>
          <w:sz w:val="24"/>
          <w:szCs w:val="24"/>
        </w:rPr>
        <w:t>In this mode the content of an index register is added to the address part of the instruction to obtain the effective</w:t>
      </w:r>
      <w:r w:rsidRPr="00FA5B28">
        <w:rPr>
          <w:spacing w:val="-11"/>
          <w:sz w:val="24"/>
          <w:szCs w:val="24"/>
        </w:rPr>
        <w:t xml:space="preserve"> </w:t>
      </w:r>
      <w:r w:rsidRPr="00FA5B28">
        <w:rPr>
          <w:sz w:val="24"/>
          <w:szCs w:val="24"/>
        </w:rPr>
        <w:t>address.</w:t>
      </w:r>
    </w:p>
    <w:p w:rsidR="00B91FE9" w:rsidRPr="00FA5B28" w:rsidRDefault="00B91FE9" w:rsidP="00B91FE9">
      <w:pPr>
        <w:pStyle w:val="BodyText"/>
        <w:spacing w:line="276" w:lineRule="auto"/>
        <w:rPr>
          <w:sz w:val="24"/>
          <w:szCs w:val="24"/>
        </w:rPr>
      </w:pPr>
      <w:r w:rsidRPr="00FA5B28">
        <w:rPr>
          <w:b/>
          <w:sz w:val="24"/>
          <w:szCs w:val="24"/>
        </w:rPr>
        <w:t xml:space="preserve">Base Register Addressing Mode: </w:t>
      </w:r>
      <w:r w:rsidRPr="00FA5B28">
        <w:rPr>
          <w:sz w:val="24"/>
          <w:szCs w:val="24"/>
        </w:rPr>
        <w:t>In this mode the content of a base register is added to the address part of the instruction to obtain the effective</w:t>
      </w:r>
      <w:r w:rsidRPr="00FA5B28">
        <w:rPr>
          <w:spacing w:val="-12"/>
          <w:sz w:val="24"/>
          <w:szCs w:val="24"/>
        </w:rPr>
        <w:t xml:space="preserve"> </w:t>
      </w:r>
      <w:r w:rsidRPr="00FA5B28">
        <w:rPr>
          <w:sz w:val="24"/>
          <w:szCs w:val="24"/>
        </w:rPr>
        <w:t>address.</w:t>
      </w:r>
    </w:p>
    <w:p w:rsidR="00B91FE9" w:rsidRPr="00FA5B28" w:rsidRDefault="00B91FE9" w:rsidP="00B91FE9">
      <w:pPr>
        <w:pStyle w:val="BodyText"/>
        <w:spacing w:before="7"/>
        <w:ind w:left="0"/>
        <w:rPr>
          <w:sz w:val="24"/>
          <w:szCs w:val="24"/>
        </w:rPr>
      </w:pPr>
    </w:p>
    <w:p w:rsidR="00B91FE9" w:rsidRPr="00FA5B28" w:rsidRDefault="00B91FE9" w:rsidP="00B91FE9">
      <w:pPr>
        <w:pStyle w:val="Heading2"/>
        <w:rPr>
          <w:sz w:val="24"/>
          <w:szCs w:val="24"/>
          <w:u w:val="none"/>
        </w:rPr>
      </w:pPr>
      <w:r w:rsidRPr="00FA5B28">
        <w:rPr>
          <w:sz w:val="24"/>
          <w:szCs w:val="24"/>
          <w:u w:val="thick"/>
        </w:rPr>
        <w:t>Numerical Example</w:t>
      </w:r>
      <w:r w:rsidRPr="00FA5B28">
        <w:rPr>
          <w:sz w:val="24"/>
          <w:szCs w:val="24"/>
          <w:u w:val="none"/>
        </w:rPr>
        <w:t>:</w:t>
      </w:r>
    </w:p>
    <w:p w:rsidR="00B91FE9" w:rsidRPr="00FA5B28" w:rsidRDefault="00B91FE9" w:rsidP="00B91FE9">
      <w:pPr>
        <w:pStyle w:val="ListParagraph"/>
        <w:numPr>
          <w:ilvl w:val="1"/>
          <w:numId w:val="6"/>
        </w:numPr>
        <w:tabs>
          <w:tab w:val="left" w:pos="833"/>
        </w:tabs>
        <w:spacing w:before="43" w:line="276" w:lineRule="auto"/>
        <w:ind w:right="113"/>
        <w:rPr>
          <w:sz w:val="24"/>
          <w:szCs w:val="24"/>
        </w:rPr>
      </w:pPr>
      <w:r w:rsidRPr="00FA5B28">
        <w:rPr>
          <w:sz w:val="24"/>
          <w:szCs w:val="24"/>
        </w:rPr>
        <w:t>The two-word instruction at address 200 and 201 is a "load to AC" instruction with an address field equal to</w:t>
      </w:r>
      <w:r w:rsidRPr="00FA5B28">
        <w:rPr>
          <w:spacing w:val="-3"/>
          <w:sz w:val="24"/>
          <w:szCs w:val="24"/>
        </w:rPr>
        <w:t xml:space="preserve"> </w:t>
      </w:r>
      <w:r w:rsidRPr="00FA5B28">
        <w:rPr>
          <w:sz w:val="24"/>
          <w:szCs w:val="24"/>
        </w:rPr>
        <w:t>500.</w:t>
      </w:r>
    </w:p>
    <w:p w:rsidR="00B91FE9" w:rsidRPr="00FA5B28" w:rsidRDefault="00B91FE9" w:rsidP="00B91FE9">
      <w:pPr>
        <w:pStyle w:val="ListParagraph"/>
        <w:numPr>
          <w:ilvl w:val="1"/>
          <w:numId w:val="6"/>
        </w:numPr>
        <w:tabs>
          <w:tab w:val="left" w:pos="833"/>
        </w:tabs>
        <w:spacing w:line="278" w:lineRule="auto"/>
        <w:ind w:right="121"/>
        <w:rPr>
          <w:sz w:val="24"/>
          <w:szCs w:val="24"/>
        </w:rPr>
      </w:pPr>
      <w:r w:rsidRPr="00FA5B28">
        <w:rPr>
          <w:sz w:val="24"/>
          <w:szCs w:val="24"/>
        </w:rPr>
        <w:t>The first word of the instruction specifies the operation code and mode, and the second word specifies the address</w:t>
      </w:r>
      <w:r w:rsidRPr="00FA5B28">
        <w:rPr>
          <w:spacing w:val="-5"/>
          <w:sz w:val="24"/>
          <w:szCs w:val="24"/>
        </w:rPr>
        <w:t xml:space="preserve"> </w:t>
      </w:r>
      <w:r w:rsidRPr="00FA5B28">
        <w:rPr>
          <w:sz w:val="24"/>
          <w:szCs w:val="24"/>
        </w:rPr>
        <w:t>part.</w:t>
      </w:r>
    </w:p>
    <w:p w:rsidR="00B91FE9" w:rsidRPr="00FA5B28" w:rsidRDefault="00B91FE9" w:rsidP="00B91FE9">
      <w:pPr>
        <w:pStyle w:val="ListParagraph"/>
        <w:numPr>
          <w:ilvl w:val="1"/>
          <w:numId w:val="6"/>
        </w:numPr>
        <w:tabs>
          <w:tab w:val="left" w:pos="833"/>
        </w:tabs>
        <w:spacing w:line="317" w:lineRule="exact"/>
        <w:rPr>
          <w:sz w:val="24"/>
          <w:szCs w:val="24"/>
        </w:rPr>
      </w:pPr>
      <w:r w:rsidRPr="00FA5B28">
        <w:rPr>
          <w:sz w:val="24"/>
          <w:szCs w:val="24"/>
        </w:rPr>
        <w:t>PC has the value 200 for fetching this</w:t>
      </w:r>
      <w:r w:rsidRPr="00FA5B28">
        <w:rPr>
          <w:spacing w:val="-6"/>
          <w:sz w:val="24"/>
          <w:szCs w:val="24"/>
        </w:rPr>
        <w:t xml:space="preserve"> </w:t>
      </w:r>
      <w:r w:rsidRPr="00FA5B28">
        <w:rPr>
          <w:sz w:val="24"/>
          <w:szCs w:val="24"/>
        </w:rPr>
        <w:t>instruction.</w:t>
      </w:r>
    </w:p>
    <w:p w:rsidR="00B91FE9" w:rsidRPr="00FA5B28" w:rsidRDefault="00B91FE9" w:rsidP="00B91FE9">
      <w:pPr>
        <w:pStyle w:val="ListParagraph"/>
        <w:numPr>
          <w:ilvl w:val="1"/>
          <w:numId w:val="6"/>
        </w:numPr>
        <w:tabs>
          <w:tab w:val="left" w:pos="833"/>
        </w:tabs>
        <w:spacing w:before="47" w:line="276" w:lineRule="auto"/>
        <w:ind w:right="120"/>
        <w:rPr>
          <w:sz w:val="24"/>
          <w:szCs w:val="24"/>
        </w:rPr>
      </w:pPr>
      <w:r w:rsidRPr="00FA5B28">
        <w:rPr>
          <w:sz w:val="24"/>
          <w:szCs w:val="24"/>
        </w:rPr>
        <w:t xml:space="preserve">The content of processor register </w:t>
      </w:r>
      <w:proofErr w:type="spellStart"/>
      <w:r w:rsidRPr="00FA5B28">
        <w:rPr>
          <w:sz w:val="24"/>
          <w:szCs w:val="24"/>
        </w:rPr>
        <w:t>Rl</w:t>
      </w:r>
      <w:proofErr w:type="spellEnd"/>
      <w:r w:rsidRPr="00FA5B28">
        <w:rPr>
          <w:sz w:val="24"/>
          <w:szCs w:val="24"/>
        </w:rPr>
        <w:t xml:space="preserve"> is 400, and the content of an index register XR is 100.</w:t>
      </w:r>
    </w:p>
    <w:p w:rsidR="00B91FE9" w:rsidRPr="00FA5B28" w:rsidRDefault="00B91FE9" w:rsidP="00B91FE9">
      <w:pPr>
        <w:pStyle w:val="BodyText"/>
        <w:spacing w:before="1" w:line="276" w:lineRule="auto"/>
        <w:rPr>
          <w:sz w:val="24"/>
          <w:szCs w:val="24"/>
        </w:rPr>
      </w:pPr>
      <w:r w:rsidRPr="00FA5B28">
        <w:rPr>
          <w:sz w:val="24"/>
          <w:szCs w:val="24"/>
        </w:rPr>
        <w:t xml:space="preserve">AC receives the operand after the instruction is executed. The </w:t>
      </w:r>
      <w:proofErr w:type="gramStart"/>
      <w:r w:rsidRPr="00FA5B28">
        <w:rPr>
          <w:sz w:val="24"/>
          <w:szCs w:val="24"/>
        </w:rPr>
        <w:t>Fig(</w:t>
      </w:r>
      <w:proofErr w:type="gramEnd"/>
      <w:r w:rsidRPr="00FA5B28">
        <w:rPr>
          <w:sz w:val="24"/>
          <w:szCs w:val="24"/>
        </w:rPr>
        <w:t>28) lists a few pertinent addresses and shows the memory content at each of these addresses.</w:t>
      </w:r>
    </w:p>
    <w:p w:rsidR="00B91FE9" w:rsidRPr="00FA5B28" w:rsidRDefault="00B91FE9" w:rsidP="00B91FE9">
      <w:pPr>
        <w:spacing w:line="276" w:lineRule="auto"/>
        <w:rPr>
          <w:sz w:val="24"/>
          <w:szCs w:val="24"/>
        </w:rPr>
        <w:sectPr w:rsidR="00B91FE9" w:rsidRPr="00FA5B28">
          <w:pgSz w:w="12240" w:h="15840"/>
          <w:pgMar w:top="1040" w:right="680" w:bottom="1200" w:left="680" w:header="0" w:footer="935" w:gutter="0"/>
          <w:cols w:space="720"/>
        </w:sectPr>
      </w:pPr>
    </w:p>
    <w:p w:rsidR="00B91FE9" w:rsidRPr="00FA5B28" w:rsidRDefault="00B91FE9" w:rsidP="00B91FE9">
      <w:pPr>
        <w:pStyle w:val="BodyText"/>
        <w:ind w:left="3040"/>
        <w:rPr>
          <w:sz w:val="24"/>
          <w:szCs w:val="24"/>
        </w:rPr>
      </w:pPr>
      <w:r w:rsidRPr="00FA5B28">
        <w:rPr>
          <w:noProof/>
          <w:sz w:val="24"/>
          <w:szCs w:val="24"/>
        </w:rPr>
        <w:lastRenderedPageBreak/>
        <w:drawing>
          <wp:inline distT="0" distB="0" distL="0" distR="0">
            <wp:extent cx="3153113" cy="3467100"/>
            <wp:effectExtent l="0" t="0" r="0" b="0"/>
            <wp:docPr id="11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8.png"/>
                    <pic:cNvPicPr/>
                  </pic:nvPicPr>
                  <pic:blipFill>
                    <a:blip r:embed="rId6" cstate="print"/>
                    <a:stretch>
                      <a:fillRect/>
                    </a:stretch>
                  </pic:blipFill>
                  <pic:spPr>
                    <a:xfrm>
                      <a:off x="0" y="0"/>
                      <a:ext cx="3153113" cy="3467100"/>
                    </a:xfrm>
                    <a:prstGeom prst="rect">
                      <a:avLst/>
                    </a:prstGeom>
                  </pic:spPr>
                </pic:pic>
              </a:graphicData>
            </a:graphic>
          </wp:inline>
        </w:drawing>
      </w:r>
    </w:p>
    <w:p w:rsidR="00B91FE9" w:rsidRPr="00FA5B28" w:rsidRDefault="00B91FE9" w:rsidP="00B91FE9">
      <w:pPr>
        <w:pStyle w:val="Heading2"/>
        <w:spacing w:before="132"/>
        <w:rPr>
          <w:sz w:val="24"/>
          <w:szCs w:val="24"/>
          <w:u w:val="none"/>
        </w:rPr>
      </w:pPr>
      <w:r w:rsidRPr="00FA5B28">
        <w:rPr>
          <w:sz w:val="24"/>
          <w:szCs w:val="24"/>
          <w:u w:val="thick"/>
        </w:rPr>
        <w:t>Answer:</w:t>
      </w:r>
    </w:p>
    <w:p w:rsidR="00B91FE9" w:rsidRPr="00FA5B28" w:rsidRDefault="00B91FE9" w:rsidP="00B91FE9">
      <w:pPr>
        <w:pStyle w:val="ListParagraph"/>
        <w:numPr>
          <w:ilvl w:val="0"/>
          <w:numId w:val="5"/>
        </w:numPr>
        <w:tabs>
          <w:tab w:val="left" w:pos="833"/>
        </w:tabs>
        <w:spacing w:before="43" w:line="276" w:lineRule="auto"/>
        <w:ind w:right="112"/>
        <w:rPr>
          <w:sz w:val="24"/>
          <w:szCs w:val="24"/>
        </w:rPr>
      </w:pPr>
      <w:r w:rsidRPr="00FA5B28">
        <w:rPr>
          <w:i/>
          <w:sz w:val="24"/>
          <w:szCs w:val="24"/>
        </w:rPr>
        <w:t xml:space="preserve">In the direct address mode </w:t>
      </w:r>
      <w:r w:rsidRPr="00FA5B28">
        <w:rPr>
          <w:sz w:val="24"/>
          <w:szCs w:val="24"/>
        </w:rPr>
        <w:t>the effective address is the address part of the instruction 500 and the operand to be loaded into AC is 800.</w:t>
      </w:r>
    </w:p>
    <w:p w:rsidR="00B91FE9" w:rsidRPr="00FA5B28" w:rsidRDefault="00B91FE9" w:rsidP="00B91FE9">
      <w:pPr>
        <w:pStyle w:val="ListParagraph"/>
        <w:numPr>
          <w:ilvl w:val="0"/>
          <w:numId w:val="5"/>
        </w:numPr>
        <w:tabs>
          <w:tab w:val="left" w:pos="833"/>
        </w:tabs>
        <w:spacing w:line="276" w:lineRule="auto"/>
        <w:ind w:right="116"/>
        <w:rPr>
          <w:sz w:val="24"/>
          <w:szCs w:val="24"/>
        </w:rPr>
      </w:pPr>
      <w:r w:rsidRPr="00FA5B28">
        <w:rPr>
          <w:i/>
          <w:sz w:val="24"/>
          <w:szCs w:val="24"/>
        </w:rPr>
        <w:t xml:space="preserve">In the immediate mode </w:t>
      </w:r>
      <w:r w:rsidRPr="00FA5B28">
        <w:rPr>
          <w:sz w:val="24"/>
          <w:szCs w:val="24"/>
        </w:rPr>
        <w:t>the second word of the instruction is taken as the operand rather than an address, so 500 is loaded into AC. (The effective address in this case is</w:t>
      </w:r>
      <w:r w:rsidRPr="00FA5B28">
        <w:rPr>
          <w:spacing w:val="-20"/>
          <w:sz w:val="24"/>
          <w:szCs w:val="24"/>
        </w:rPr>
        <w:t xml:space="preserve"> </w:t>
      </w:r>
      <w:r w:rsidRPr="00FA5B28">
        <w:rPr>
          <w:sz w:val="24"/>
          <w:szCs w:val="24"/>
        </w:rPr>
        <w:t>201)</w:t>
      </w:r>
    </w:p>
    <w:p w:rsidR="00B91FE9" w:rsidRPr="00FA5B28" w:rsidRDefault="00B91FE9" w:rsidP="00B91FE9">
      <w:pPr>
        <w:pStyle w:val="ListParagraph"/>
        <w:numPr>
          <w:ilvl w:val="0"/>
          <w:numId w:val="5"/>
        </w:numPr>
        <w:tabs>
          <w:tab w:val="left" w:pos="833"/>
        </w:tabs>
        <w:spacing w:line="276" w:lineRule="auto"/>
        <w:ind w:right="115"/>
        <w:rPr>
          <w:sz w:val="24"/>
          <w:szCs w:val="24"/>
        </w:rPr>
      </w:pPr>
      <w:r w:rsidRPr="00FA5B28">
        <w:rPr>
          <w:i/>
          <w:sz w:val="24"/>
          <w:szCs w:val="24"/>
        </w:rPr>
        <w:t xml:space="preserve">In the indirect mode </w:t>
      </w:r>
      <w:r w:rsidRPr="00FA5B28">
        <w:rPr>
          <w:sz w:val="24"/>
          <w:szCs w:val="24"/>
        </w:rPr>
        <w:t>the effective address is stored in memory at address 500. Therefore, the effective address is 800 and the operand is</w:t>
      </w:r>
      <w:r w:rsidRPr="00FA5B28">
        <w:rPr>
          <w:spacing w:val="-7"/>
          <w:sz w:val="24"/>
          <w:szCs w:val="24"/>
        </w:rPr>
        <w:t xml:space="preserve"> </w:t>
      </w:r>
      <w:r w:rsidRPr="00FA5B28">
        <w:rPr>
          <w:sz w:val="24"/>
          <w:szCs w:val="24"/>
        </w:rPr>
        <w:t>300.</w:t>
      </w:r>
    </w:p>
    <w:p w:rsidR="00B91FE9" w:rsidRPr="00FA5B28" w:rsidRDefault="00B91FE9" w:rsidP="00B91FE9">
      <w:pPr>
        <w:pStyle w:val="ListParagraph"/>
        <w:numPr>
          <w:ilvl w:val="0"/>
          <w:numId w:val="5"/>
        </w:numPr>
        <w:tabs>
          <w:tab w:val="left" w:pos="833"/>
        </w:tabs>
        <w:spacing w:line="276" w:lineRule="auto"/>
        <w:ind w:right="111"/>
        <w:rPr>
          <w:sz w:val="24"/>
          <w:szCs w:val="24"/>
        </w:rPr>
      </w:pPr>
      <w:r w:rsidRPr="00FA5B28">
        <w:rPr>
          <w:i/>
          <w:sz w:val="24"/>
          <w:szCs w:val="24"/>
        </w:rPr>
        <w:t xml:space="preserve">In the relative mode </w:t>
      </w:r>
      <w:r w:rsidRPr="00FA5B28">
        <w:rPr>
          <w:sz w:val="24"/>
          <w:szCs w:val="24"/>
        </w:rPr>
        <w:t>the effective address is 500 + 202 = 702 and the operand is 325. (Note that the value in PC after the fetch phase and during the execute phase is</w:t>
      </w:r>
      <w:r w:rsidRPr="00FA5B28">
        <w:rPr>
          <w:spacing w:val="-23"/>
          <w:sz w:val="24"/>
          <w:szCs w:val="24"/>
        </w:rPr>
        <w:t xml:space="preserve"> </w:t>
      </w:r>
      <w:r w:rsidRPr="00FA5B28">
        <w:rPr>
          <w:sz w:val="24"/>
          <w:szCs w:val="24"/>
        </w:rPr>
        <w:t>202)</w:t>
      </w:r>
    </w:p>
    <w:p w:rsidR="00B91FE9" w:rsidRPr="00FA5B28" w:rsidRDefault="00B91FE9" w:rsidP="00B91FE9">
      <w:pPr>
        <w:pStyle w:val="ListParagraph"/>
        <w:numPr>
          <w:ilvl w:val="0"/>
          <w:numId w:val="5"/>
        </w:numPr>
        <w:tabs>
          <w:tab w:val="left" w:pos="833"/>
        </w:tabs>
        <w:spacing w:line="276" w:lineRule="auto"/>
        <w:ind w:right="116"/>
        <w:rPr>
          <w:sz w:val="24"/>
          <w:szCs w:val="24"/>
        </w:rPr>
      </w:pPr>
      <w:r w:rsidRPr="00FA5B28">
        <w:rPr>
          <w:i/>
          <w:sz w:val="24"/>
          <w:szCs w:val="24"/>
        </w:rPr>
        <w:t xml:space="preserve">In the index mode </w:t>
      </w:r>
      <w:r w:rsidRPr="00FA5B28">
        <w:rPr>
          <w:sz w:val="24"/>
          <w:szCs w:val="24"/>
        </w:rPr>
        <w:t>the effective address is XR + 500 = 100 + 500 = 600 and the operand is</w:t>
      </w:r>
      <w:r w:rsidRPr="00FA5B28">
        <w:rPr>
          <w:spacing w:val="-3"/>
          <w:sz w:val="24"/>
          <w:szCs w:val="24"/>
        </w:rPr>
        <w:t xml:space="preserve"> </w:t>
      </w:r>
      <w:r w:rsidRPr="00FA5B28">
        <w:rPr>
          <w:sz w:val="24"/>
          <w:szCs w:val="24"/>
        </w:rPr>
        <w:t>900.</w:t>
      </w:r>
    </w:p>
    <w:p w:rsidR="00B91FE9" w:rsidRPr="00FA5B28" w:rsidRDefault="00B91FE9" w:rsidP="00B91FE9">
      <w:pPr>
        <w:pStyle w:val="ListParagraph"/>
        <w:numPr>
          <w:ilvl w:val="0"/>
          <w:numId w:val="5"/>
        </w:numPr>
        <w:tabs>
          <w:tab w:val="left" w:pos="833"/>
        </w:tabs>
        <w:spacing w:line="278" w:lineRule="auto"/>
        <w:ind w:right="114"/>
        <w:rPr>
          <w:sz w:val="24"/>
          <w:szCs w:val="24"/>
        </w:rPr>
      </w:pPr>
      <w:r w:rsidRPr="00FA5B28">
        <w:rPr>
          <w:i/>
          <w:sz w:val="24"/>
          <w:szCs w:val="24"/>
        </w:rPr>
        <w:t xml:space="preserve">In the register mode </w:t>
      </w:r>
      <w:r w:rsidRPr="00FA5B28">
        <w:rPr>
          <w:sz w:val="24"/>
          <w:szCs w:val="24"/>
        </w:rPr>
        <w:t xml:space="preserve">the operand is in </w:t>
      </w:r>
      <w:proofErr w:type="spellStart"/>
      <w:r w:rsidRPr="00FA5B28">
        <w:rPr>
          <w:sz w:val="24"/>
          <w:szCs w:val="24"/>
        </w:rPr>
        <w:t>Rl</w:t>
      </w:r>
      <w:proofErr w:type="spellEnd"/>
      <w:r w:rsidRPr="00FA5B28">
        <w:rPr>
          <w:sz w:val="24"/>
          <w:szCs w:val="24"/>
        </w:rPr>
        <w:t xml:space="preserve"> and 400 is loaded into AC. (There is no effective address in this</w:t>
      </w:r>
      <w:r w:rsidRPr="00FA5B28">
        <w:rPr>
          <w:spacing w:val="3"/>
          <w:sz w:val="24"/>
          <w:szCs w:val="24"/>
        </w:rPr>
        <w:t xml:space="preserve"> </w:t>
      </w:r>
      <w:r w:rsidRPr="00FA5B28">
        <w:rPr>
          <w:sz w:val="24"/>
          <w:szCs w:val="24"/>
        </w:rPr>
        <w:t>case)</w:t>
      </w:r>
    </w:p>
    <w:p w:rsidR="00B91FE9" w:rsidRPr="00FA5B28" w:rsidRDefault="00B91FE9" w:rsidP="00B91FE9">
      <w:pPr>
        <w:pStyle w:val="ListParagraph"/>
        <w:numPr>
          <w:ilvl w:val="0"/>
          <w:numId w:val="5"/>
        </w:numPr>
        <w:tabs>
          <w:tab w:val="left" w:pos="833"/>
        </w:tabs>
        <w:spacing w:line="276" w:lineRule="auto"/>
        <w:ind w:right="116"/>
        <w:rPr>
          <w:sz w:val="24"/>
          <w:szCs w:val="24"/>
        </w:rPr>
      </w:pPr>
      <w:r w:rsidRPr="00FA5B28">
        <w:rPr>
          <w:i/>
          <w:sz w:val="24"/>
          <w:szCs w:val="24"/>
        </w:rPr>
        <w:t xml:space="preserve">In the register indirect mode </w:t>
      </w:r>
      <w:r w:rsidRPr="00FA5B28">
        <w:rPr>
          <w:sz w:val="24"/>
          <w:szCs w:val="24"/>
        </w:rPr>
        <w:t xml:space="preserve">the effective address is 400, equal to the content of </w:t>
      </w:r>
      <w:proofErr w:type="spellStart"/>
      <w:r w:rsidRPr="00FA5B28">
        <w:rPr>
          <w:sz w:val="24"/>
          <w:szCs w:val="24"/>
        </w:rPr>
        <w:t>Rl</w:t>
      </w:r>
      <w:proofErr w:type="spellEnd"/>
      <w:r w:rsidRPr="00FA5B28">
        <w:rPr>
          <w:sz w:val="24"/>
          <w:szCs w:val="24"/>
        </w:rPr>
        <w:t xml:space="preserve"> and the operand loaded into AC is</w:t>
      </w:r>
      <w:r w:rsidRPr="00FA5B28">
        <w:rPr>
          <w:spacing w:val="-3"/>
          <w:sz w:val="24"/>
          <w:szCs w:val="24"/>
        </w:rPr>
        <w:t xml:space="preserve"> </w:t>
      </w:r>
      <w:r w:rsidRPr="00FA5B28">
        <w:rPr>
          <w:sz w:val="24"/>
          <w:szCs w:val="24"/>
        </w:rPr>
        <w:t>700.</w:t>
      </w:r>
    </w:p>
    <w:p w:rsidR="00B91FE9" w:rsidRPr="00FA5B28" w:rsidRDefault="00B91FE9" w:rsidP="00B91FE9">
      <w:pPr>
        <w:pStyle w:val="ListParagraph"/>
        <w:numPr>
          <w:ilvl w:val="0"/>
          <w:numId w:val="5"/>
        </w:numPr>
        <w:tabs>
          <w:tab w:val="left" w:pos="833"/>
        </w:tabs>
        <w:spacing w:line="278" w:lineRule="auto"/>
        <w:ind w:right="111"/>
        <w:rPr>
          <w:sz w:val="24"/>
          <w:szCs w:val="24"/>
        </w:rPr>
      </w:pPr>
      <w:r w:rsidRPr="00FA5B28">
        <w:rPr>
          <w:i/>
          <w:sz w:val="24"/>
          <w:szCs w:val="24"/>
        </w:rPr>
        <w:t xml:space="preserve">The auto-increment mode </w:t>
      </w:r>
      <w:r w:rsidRPr="00FA5B28">
        <w:rPr>
          <w:sz w:val="24"/>
          <w:szCs w:val="24"/>
        </w:rPr>
        <w:t xml:space="preserve">is the same as the register indirect mode except that </w:t>
      </w:r>
      <w:proofErr w:type="spellStart"/>
      <w:r w:rsidRPr="00FA5B28">
        <w:rPr>
          <w:sz w:val="24"/>
          <w:szCs w:val="24"/>
        </w:rPr>
        <w:t>Rl</w:t>
      </w:r>
      <w:proofErr w:type="spellEnd"/>
      <w:r w:rsidRPr="00FA5B28">
        <w:rPr>
          <w:sz w:val="24"/>
          <w:szCs w:val="24"/>
        </w:rPr>
        <w:t xml:space="preserve"> is incremented to 401 after the execution of the</w:t>
      </w:r>
      <w:r w:rsidRPr="00FA5B28">
        <w:rPr>
          <w:spacing w:val="-10"/>
          <w:sz w:val="24"/>
          <w:szCs w:val="24"/>
        </w:rPr>
        <w:t xml:space="preserve"> </w:t>
      </w:r>
      <w:r w:rsidRPr="00FA5B28">
        <w:rPr>
          <w:sz w:val="24"/>
          <w:szCs w:val="24"/>
        </w:rPr>
        <w:t>instruction.</w:t>
      </w:r>
    </w:p>
    <w:p w:rsidR="00B91FE9" w:rsidRPr="00FA5B28" w:rsidRDefault="00B91FE9" w:rsidP="00B91FE9">
      <w:pPr>
        <w:pStyle w:val="ListParagraph"/>
        <w:numPr>
          <w:ilvl w:val="0"/>
          <w:numId w:val="5"/>
        </w:numPr>
        <w:tabs>
          <w:tab w:val="left" w:pos="833"/>
        </w:tabs>
        <w:spacing w:line="317" w:lineRule="exact"/>
        <w:rPr>
          <w:sz w:val="24"/>
          <w:szCs w:val="24"/>
        </w:rPr>
      </w:pPr>
      <w:r w:rsidRPr="00FA5B28">
        <w:rPr>
          <w:i/>
          <w:sz w:val="24"/>
          <w:szCs w:val="24"/>
        </w:rPr>
        <w:t xml:space="preserve">The auto-decrement mode </w:t>
      </w:r>
      <w:r w:rsidRPr="00FA5B28">
        <w:rPr>
          <w:sz w:val="24"/>
          <w:szCs w:val="24"/>
        </w:rPr>
        <w:t xml:space="preserve">decrements </w:t>
      </w:r>
      <w:proofErr w:type="spellStart"/>
      <w:r w:rsidRPr="00FA5B28">
        <w:rPr>
          <w:sz w:val="24"/>
          <w:szCs w:val="24"/>
        </w:rPr>
        <w:t>Rl</w:t>
      </w:r>
      <w:proofErr w:type="spellEnd"/>
      <w:r w:rsidRPr="00FA5B28">
        <w:rPr>
          <w:sz w:val="24"/>
          <w:szCs w:val="24"/>
        </w:rPr>
        <w:t xml:space="preserve"> to 399 prior to the execution of the</w:t>
      </w:r>
      <w:r w:rsidRPr="00FA5B28">
        <w:rPr>
          <w:spacing w:val="-14"/>
          <w:sz w:val="24"/>
          <w:szCs w:val="24"/>
        </w:rPr>
        <w:t xml:space="preserve"> </w:t>
      </w:r>
      <w:r w:rsidRPr="00FA5B28">
        <w:rPr>
          <w:sz w:val="24"/>
          <w:szCs w:val="24"/>
        </w:rPr>
        <w:t>instruction.</w:t>
      </w:r>
    </w:p>
    <w:p w:rsidR="00B91FE9" w:rsidRPr="00FA5B28" w:rsidRDefault="00B91FE9" w:rsidP="00B91FE9">
      <w:pPr>
        <w:pStyle w:val="BodyText"/>
        <w:spacing w:before="40"/>
        <w:ind w:left="832"/>
        <w:rPr>
          <w:sz w:val="24"/>
          <w:szCs w:val="24"/>
        </w:rPr>
      </w:pPr>
      <w:r w:rsidRPr="00FA5B28">
        <w:rPr>
          <w:sz w:val="24"/>
          <w:szCs w:val="24"/>
        </w:rPr>
        <w:t>The operand loaded into AC is now 450.</w:t>
      </w:r>
    </w:p>
    <w:p w:rsidR="00B91FE9" w:rsidRPr="00FA5B28" w:rsidRDefault="00B91FE9" w:rsidP="00B91FE9">
      <w:pPr>
        <w:pStyle w:val="BodyText"/>
        <w:spacing w:before="50" w:line="276" w:lineRule="auto"/>
        <w:ind w:left="472"/>
        <w:rPr>
          <w:sz w:val="24"/>
          <w:szCs w:val="24"/>
        </w:rPr>
      </w:pPr>
      <w:r w:rsidRPr="00FA5B28">
        <w:rPr>
          <w:sz w:val="24"/>
          <w:szCs w:val="24"/>
        </w:rPr>
        <w:t>Table (16) lists the values of the effective address and the operand loaded into AC for the nine addressing modes.</w:t>
      </w:r>
    </w:p>
    <w:p w:rsidR="00B91FE9" w:rsidRPr="00FA5B28" w:rsidRDefault="00B91FE9" w:rsidP="00B91FE9">
      <w:pPr>
        <w:spacing w:line="276" w:lineRule="auto"/>
        <w:rPr>
          <w:sz w:val="24"/>
          <w:szCs w:val="24"/>
        </w:rPr>
        <w:sectPr w:rsidR="00B91FE9" w:rsidRPr="00FA5B28">
          <w:pgSz w:w="12240" w:h="15840"/>
          <w:pgMar w:top="1040" w:right="680" w:bottom="1200" w:left="680" w:header="0" w:footer="935" w:gutter="0"/>
          <w:cols w:space="720"/>
        </w:sectPr>
      </w:pPr>
    </w:p>
    <w:p w:rsidR="00B91FE9" w:rsidRPr="00FA5B28" w:rsidRDefault="00B91FE9" w:rsidP="00B91FE9">
      <w:pPr>
        <w:pStyle w:val="BodyText"/>
        <w:ind w:left="3460"/>
        <w:rPr>
          <w:sz w:val="24"/>
          <w:szCs w:val="24"/>
        </w:rPr>
      </w:pPr>
      <w:r w:rsidRPr="00FA5B28">
        <w:rPr>
          <w:noProof/>
          <w:sz w:val="24"/>
          <w:szCs w:val="24"/>
        </w:rPr>
        <w:lastRenderedPageBreak/>
        <w:drawing>
          <wp:inline distT="0" distB="0" distL="0" distR="0">
            <wp:extent cx="2706041" cy="2095500"/>
            <wp:effectExtent l="0" t="0" r="0" b="0"/>
            <wp:docPr id="11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9.png"/>
                    <pic:cNvPicPr/>
                  </pic:nvPicPr>
                  <pic:blipFill>
                    <a:blip r:embed="rId7" cstate="print"/>
                    <a:stretch>
                      <a:fillRect/>
                    </a:stretch>
                  </pic:blipFill>
                  <pic:spPr>
                    <a:xfrm>
                      <a:off x="0" y="0"/>
                      <a:ext cx="2706041" cy="2095500"/>
                    </a:xfrm>
                    <a:prstGeom prst="rect">
                      <a:avLst/>
                    </a:prstGeom>
                  </pic:spPr>
                </pic:pic>
              </a:graphicData>
            </a:graphic>
          </wp:inline>
        </w:drawing>
      </w:r>
    </w:p>
    <w:p w:rsidR="00B91FE9" w:rsidRPr="00FA5B28" w:rsidRDefault="00B91FE9" w:rsidP="00B91FE9">
      <w:pPr>
        <w:pStyle w:val="Heading1"/>
        <w:spacing w:before="106"/>
        <w:jc w:val="left"/>
        <w:rPr>
          <w:sz w:val="24"/>
          <w:szCs w:val="24"/>
          <w:u w:val="none"/>
        </w:rPr>
      </w:pPr>
      <w:r w:rsidRPr="00FA5B28">
        <w:rPr>
          <w:sz w:val="24"/>
          <w:szCs w:val="24"/>
          <w:u w:val="thick"/>
        </w:rPr>
        <w:t>Data Transfer and Manipulation</w:t>
      </w:r>
    </w:p>
    <w:p w:rsidR="00B91FE9" w:rsidRPr="00FA5B28" w:rsidRDefault="00B91FE9" w:rsidP="00B91FE9">
      <w:pPr>
        <w:pStyle w:val="BodyText"/>
        <w:spacing w:before="43"/>
        <w:rPr>
          <w:sz w:val="24"/>
          <w:szCs w:val="24"/>
        </w:rPr>
      </w:pPr>
      <w:r w:rsidRPr="00FA5B28">
        <w:rPr>
          <w:sz w:val="24"/>
          <w:szCs w:val="24"/>
        </w:rPr>
        <w:t>Most computer instructions can be classified into three categories:</w:t>
      </w:r>
    </w:p>
    <w:p w:rsidR="00B91FE9" w:rsidRPr="00FA5B28" w:rsidRDefault="00B91FE9" w:rsidP="00B91FE9">
      <w:pPr>
        <w:pStyle w:val="ListParagraph"/>
        <w:numPr>
          <w:ilvl w:val="0"/>
          <w:numId w:val="4"/>
        </w:numPr>
        <w:tabs>
          <w:tab w:val="left" w:pos="753"/>
        </w:tabs>
        <w:spacing w:before="48"/>
        <w:rPr>
          <w:sz w:val="24"/>
          <w:szCs w:val="24"/>
        </w:rPr>
      </w:pPr>
      <w:r w:rsidRPr="00FA5B28">
        <w:rPr>
          <w:sz w:val="24"/>
          <w:szCs w:val="24"/>
        </w:rPr>
        <w:t>Data transfer</w:t>
      </w:r>
      <w:r w:rsidRPr="00FA5B28">
        <w:rPr>
          <w:spacing w:val="-1"/>
          <w:sz w:val="24"/>
          <w:szCs w:val="24"/>
        </w:rPr>
        <w:t xml:space="preserve"> </w:t>
      </w:r>
      <w:r w:rsidRPr="00FA5B28">
        <w:rPr>
          <w:sz w:val="24"/>
          <w:szCs w:val="24"/>
        </w:rPr>
        <w:t>instructions.</w:t>
      </w:r>
    </w:p>
    <w:p w:rsidR="00B91FE9" w:rsidRPr="00FA5B28" w:rsidRDefault="00B91FE9" w:rsidP="00B91FE9">
      <w:pPr>
        <w:pStyle w:val="ListParagraph"/>
        <w:numPr>
          <w:ilvl w:val="0"/>
          <w:numId w:val="4"/>
        </w:numPr>
        <w:tabs>
          <w:tab w:val="left" w:pos="753"/>
        </w:tabs>
        <w:spacing w:before="48"/>
        <w:rPr>
          <w:sz w:val="24"/>
          <w:szCs w:val="24"/>
        </w:rPr>
      </w:pPr>
      <w:r w:rsidRPr="00FA5B28">
        <w:rPr>
          <w:sz w:val="24"/>
          <w:szCs w:val="24"/>
        </w:rPr>
        <w:t>Data manipulation</w:t>
      </w:r>
      <w:r w:rsidRPr="00FA5B28">
        <w:rPr>
          <w:spacing w:val="-4"/>
          <w:sz w:val="24"/>
          <w:szCs w:val="24"/>
        </w:rPr>
        <w:t xml:space="preserve"> </w:t>
      </w:r>
      <w:r w:rsidRPr="00FA5B28">
        <w:rPr>
          <w:sz w:val="24"/>
          <w:szCs w:val="24"/>
        </w:rPr>
        <w:t>instructions.</w:t>
      </w:r>
    </w:p>
    <w:p w:rsidR="00B91FE9" w:rsidRPr="00FA5B28" w:rsidRDefault="00B91FE9" w:rsidP="00B91FE9">
      <w:pPr>
        <w:pStyle w:val="ListParagraph"/>
        <w:numPr>
          <w:ilvl w:val="0"/>
          <w:numId w:val="4"/>
        </w:numPr>
        <w:tabs>
          <w:tab w:val="left" w:pos="753"/>
        </w:tabs>
        <w:spacing w:before="50"/>
        <w:rPr>
          <w:sz w:val="24"/>
          <w:szCs w:val="24"/>
        </w:rPr>
      </w:pPr>
      <w:r w:rsidRPr="00FA5B28">
        <w:rPr>
          <w:sz w:val="24"/>
          <w:szCs w:val="24"/>
        </w:rPr>
        <w:t>Program control</w:t>
      </w:r>
      <w:r w:rsidRPr="00FA5B28">
        <w:rPr>
          <w:spacing w:val="-5"/>
          <w:sz w:val="24"/>
          <w:szCs w:val="24"/>
        </w:rPr>
        <w:t xml:space="preserve"> </w:t>
      </w:r>
      <w:r w:rsidRPr="00FA5B28">
        <w:rPr>
          <w:sz w:val="24"/>
          <w:szCs w:val="24"/>
        </w:rPr>
        <w:t>instructions.</w:t>
      </w:r>
    </w:p>
    <w:p w:rsidR="00B91FE9" w:rsidRPr="00FA5B28" w:rsidRDefault="00B91FE9" w:rsidP="00B91FE9">
      <w:pPr>
        <w:pStyle w:val="BodyText"/>
        <w:spacing w:before="47" w:line="276" w:lineRule="auto"/>
        <w:ind w:right="102"/>
        <w:rPr>
          <w:sz w:val="24"/>
          <w:szCs w:val="24"/>
        </w:rPr>
      </w:pPr>
      <w:r w:rsidRPr="00FA5B28">
        <w:rPr>
          <w:noProof/>
          <w:sz w:val="24"/>
          <w:szCs w:val="24"/>
        </w:rPr>
        <w:drawing>
          <wp:anchor distT="0" distB="0" distL="0" distR="0" simplePos="0" relativeHeight="251659264" behindDoc="0" locked="0" layoutInCell="1" allowOverlap="1">
            <wp:simplePos x="0" y="0"/>
            <wp:positionH relativeFrom="page">
              <wp:posOffset>2724530</wp:posOffset>
            </wp:positionH>
            <wp:positionV relativeFrom="paragraph">
              <wp:posOffset>550695</wp:posOffset>
            </wp:positionV>
            <wp:extent cx="2332663" cy="1771650"/>
            <wp:effectExtent l="0" t="0" r="0" b="0"/>
            <wp:wrapTopAndBottom/>
            <wp:docPr id="115"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0.png"/>
                    <pic:cNvPicPr/>
                  </pic:nvPicPr>
                  <pic:blipFill>
                    <a:blip r:embed="rId8" cstate="print"/>
                    <a:stretch>
                      <a:fillRect/>
                    </a:stretch>
                  </pic:blipFill>
                  <pic:spPr>
                    <a:xfrm>
                      <a:off x="0" y="0"/>
                      <a:ext cx="2332663" cy="1771650"/>
                    </a:xfrm>
                    <a:prstGeom prst="rect">
                      <a:avLst/>
                    </a:prstGeom>
                  </pic:spPr>
                </pic:pic>
              </a:graphicData>
            </a:graphic>
          </wp:anchor>
        </w:drawing>
      </w:r>
      <w:r w:rsidRPr="00FA5B28">
        <w:rPr>
          <w:i/>
          <w:sz w:val="24"/>
          <w:szCs w:val="24"/>
        </w:rPr>
        <w:t xml:space="preserve">Data transfer instructions </w:t>
      </w:r>
      <w:r w:rsidRPr="00FA5B28">
        <w:rPr>
          <w:sz w:val="24"/>
          <w:szCs w:val="24"/>
        </w:rPr>
        <w:t xml:space="preserve">cause transfer of data from one location to another without changing the binary information content. The </w:t>
      </w:r>
      <w:proofErr w:type="gramStart"/>
      <w:r w:rsidRPr="00FA5B28">
        <w:rPr>
          <w:sz w:val="24"/>
          <w:szCs w:val="24"/>
        </w:rPr>
        <w:t>table(</w:t>
      </w:r>
      <w:proofErr w:type="gramEnd"/>
      <w:r w:rsidRPr="00FA5B28">
        <w:rPr>
          <w:sz w:val="24"/>
          <w:szCs w:val="24"/>
        </w:rPr>
        <w:t>17) list the Data transfer instructions:</w:t>
      </w:r>
    </w:p>
    <w:p w:rsidR="00B91FE9" w:rsidRPr="00FA5B28" w:rsidRDefault="00B91FE9" w:rsidP="00B91FE9">
      <w:pPr>
        <w:pStyle w:val="BodyText"/>
        <w:spacing w:before="59" w:line="276" w:lineRule="auto"/>
        <w:ind w:right="113"/>
        <w:jc w:val="both"/>
        <w:rPr>
          <w:sz w:val="24"/>
          <w:szCs w:val="24"/>
        </w:rPr>
      </w:pPr>
      <w:r w:rsidRPr="00FA5B28">
        <w:rPr>
          <w:i/>
          <w:sz w:val="24"/>
          <w:szCs w:val="24"/>
        </w:rPr>
        <w:t xml:space="preserve">Data manipulation instructions </w:t>
      </w:r>
      <w:r w:rsidRPr="00FA5B28">
        <w:rPr>
          <w:sz w:val="24"/>
          <w:szCs w:val="24"/>
        </w:rPr>
        <w:t>are those that perform arithmetic, logic, and shift operations. The data manipulation instructions in a typical computer are usually divided into three basic types:</w:t>
      </w:r>
    </w:p>
    <w:p w:rsidR="00B91FE9" w:rsidRPr="00FA5B28" w:rsidRDefault="00B91FE9" w:rsidP="00B91FE9">
      <w:pPr>
        <w:pStyle w:val="BodyText"/>
        <w:spacing w:before="1"/>
        <w:jc w:val="both"/>
        <w:rPr>
          <w:sz w:val="24"/>
          <w:szCs w:val="24"/>
        </w:rPr>
      </w:pPr>
      <w:r w:rsidRPr="00FA5B28">
        <w:rPr>
          <w:sz w:val="24"/>
          <w:szCs w:val="24"/>
        </w:rPr>
        <w:t>1- Arithmetic instructions.</w:t>
      </w:r>
    </w:p>
    <w:p w:rsidR="00B91FE9" w:rsidRPr="00FA5B28" w:rsidRDefault="00B91FE9" w:rsidP="00B91FE9">
      <w:pPr>
        <w:pStyle w:val="ListParagraph"/>
        <w:numPr>
          <w:ilvl w:val="0"/>
          <w:numId w:val="3"/>
        </w:numPr>
        <w:tabs>
          <w:tab w:val="left" w:pos="393"/>
        </w:tabs>
        <w:spacing w:before="48"/>
        <w:jc w:val="both"/>
        <w:rPr>
          <w:sz w:val="24"/>
          <w:szCs w:val="24"/>
        </w:rPr>
      </w:pPr>
      <w:r w:rsidRPr="00FA5B28">
        <w:rPr>
          <w:sz w:val="24"/>
          <w:szCs w:val="24"/>
        </w:rPr>
        <w:t>Logical and bit manipulation</w:t>
      </w:r>
      <w:r w:rsidRPr="00FA5B28">
        <w:rPr>
          <w:spacing w:val="-2"/>
          <w:sz w:val="24"/>
          <w:szCs w:val="24"/>
        </w:rPr>
        <w:t xml:space="preserve"> </w:t>
      </w:r>
      <w:r w:rsidRPr="00FA5B28">
        <w:rPr>
          <w:sz w:val="24"/>
          <w:szCs w:val="24"/>
        </w:rPr>
        <w:t>instructions.</w:t>
      </w:r>
    </w:p>
    <w:p w:rsidR="00B91FE9" w:rsidRPr="00FA5B28" w:rsidRDefault="00B91FE9" w:rsidP="00B91FE9">
      <w:pPr>
        <w:pStyle w:val="ListParagraph"/>
        <w:numPr>
          <w:ilvl w:val="0"/>
          <w:numId w:val="3"/>
        </w:numPr>
        <w:tabs>
          <w:tab w:val="left" w:pos="393"/>
        </w:tabs>
        <w:spacing w:before="48"/>
        <w:jc w:val="both"/>
        <w:rPr>
          <w:sz w:val="24"/>
          <w:szCs w:val="24"/>
        </w:rPr>
      </w:pPr>
      <w:r w:rsidRPr="00FA5B28">
        <w:rPr>
          <w:sz w:val="24"/>
          <w:szCs w:val="24"/>
        </w:rPr>
        <w:t>Shift</w:t>
      </w:r>
      <w:r w:rsidRPr="00FA5B28">
        <w:rPr>
          <w:spacing w:val="-4"/>
          <w:sz w:val="24"/>
          <w:szCs w:val="24"/>
        </w:rPr>
        <w:t xml:space="preserve"> </w:t>
      </w:r>
      <w:r w:rsidRPr="00FA5B28">
        <w:rPr>
          <w:sz w:val="24"/>
          <w:szCs w:val="24"/>
        </w:rPr>
        <w:t>instructions.</w:t>
      </w:r>
    </w:p>
    <w:p w:rsidR="00B91FE9" w:rsidRPr="00FA5B28" w:rsidRDefault="00B91FE9" w:rsidP="00B91FE9">
      <w:pPr>
        <w:pStyle w:val="BodyText"/>
        <w:spacing w:before="10"/>
        <w:ind w:left="0"/>
        <w:rPr>
          <w:sz w:val="24"/>
          <w:szCs w:val="24"/>
        </w:rPr>
      </w:pPr>
    </w:p>
    <w:p w:rsidR="00B91FE9" w:rsidRPr="00FA5B28" w:rsidRDefault="00B91FE9" w:rsidP="00B91FE9">
      <w:pPr>
        <w:ind w:left="112"/>
        <w:jc w:val="both"/>
        <w:rPr>
          <w:b/>
          <w:sz w:val="24"/>
          <w:szCs w:val="24"/>
        </w:rPr>
      </w:pPr>
      <w:r w:rsidRPr="00FA5B28">
        <w:rPr>
          <w:b/>
          <w:color w:val="FF0000"/>
          <w:sz w:val="24"/>
          <w:szCs w:val="24"/>
          <w:u w:val="thick" w:color="FF0000"/>
        </w:rPr>
        <w:t>Reduced Instruction Set Computer (RISC)</w:t>
      </w:r>
    </w:p>
    <w:p w:rsidR="00B91FE9" w:rsidRPr="00FA5B28" w:rsidRDefault="00B91FE9" w:rsidP="00B91FE9">
      <w:pPr>
        <w:pStyle w:val="BodyText"/>
        <w:spacing w:before="43" w:line="276" w:lineRule="auto"/>
        <w:ind w:right="107"/>
        <w:jc w:val="both"/>
        <w:rPr>
          <w:sz w:val="24"/>
          <w:szCs w:val="24"/>
        </w:rPr>
      </w:pPr>
      <w:r w:rsidRPr="00FA5B28">
        <w:rPr>
          <w:sz w:val="24"/>
          <w:szCs w:val="24"/>
        </w:rPr>
        <w:t xml:space="preserve">An important aspect of computer architecture is the design of the instruction set for the processor. The instruction set chosen for a particular computer determines the way that machine language programs are constructed. A computer with a large number of instructions is classified as a </w:t>
      </w:r>
      <w:r w:rsidRPr="00FA5B28">
        <w:rPr>
          <w:color w:val="FF0000"/>
          <w:sz w:val="24"/>
          <w:szCs w:val="24"/>
        </w:rPr>
        <w:t>complex instruction set computer</w:t>
      </w:r>
      <w:r w:rsidRPr="00FA5B28">
        <w:rPr>
          <w:sz w:val="24"/>
          <w:szCs w:val="24"/>
        </w:rPr>
        <w:t xml:space="preserve">, </w:t>
      </w:r>
      <w:r w:rsidRPr="00FA5B28">
        <w:rPr>
          <w:color w:val="FF0000"/>
          <w:sz w:val="24"/>
          <w:szCs w:val="24"/>
        </w:rPr>
        <w:t>abbreviated CISC</w:t>
      </w:r>
      <w:r w:rsidRPr="00FA5B28">
        <w:rPr>
          <w:sz w:val="24"/>
          <w:szCs w:val="24"/>
        </w:rPr>
        <w:t>. In the early 1980s,</w:t>
      </w:r>
      <w:r w:rsidRPr="00FA5B28">
        <w:rPr>
          <w:spacing w:val="65"/>
          <w:sz w:val="24"/>
          <w:szCs w:val="24"/>
        </w:rPr>
        <w:t xml:space="preserve"> </w:t>
      </w:r>
      <w:r w:rsidRPr="00FA5B28">
        <w:rPr>
          <w:sz w:val="24"/>
          <w:szCs w:val="24"/>
        </w:rPr>
        <w:t>a</w:t>
      </w:r>
    </w:p>
    <w:p w:rsidR="00B91FE9" w:rsidRPr="00FA5B28" w:rsidRDefault="00B91FE9" w:rsidP="00B91FE9">
      <w:pPr>
        <w:spacing w:line="276" w:lineRule="auto"/>
        <w:jc w:val="both"/>
        <w:rPr>
          <w:sz w:val="24"/>
          <w:szCs w:val="24"/>
        </w:rPr>
        <w:sectPr w:rsidR="00B91FE9" w:rsidRPr="00FA5B28">
          <w:pgSz w:w="12240" w:h="15840"/>
          <w:pgMar w:top="1080" w:right="680" w:bottom="1200" w:left="680" w:header="0" w:footer="935" w:gutter="0"/>
          <w:cols w:space="720"/>
        </w:sectPr>
      </w:pPr>
    </w:p>
    <w:p w:rsidR="00B91FE9" w:rsidRPr="00FA5B28" w:rsidRDefault="00B91FE9" w:rsidP="00B91FE9">
      <w:pPr>
        <w:pStyle w:val="BodyText"/>
        <w:spacing w:before="61" w:line="276" w:lineRule="auto"/>
        <w:ind w:right="108"/>
        <w:jc w:val="both"/>
        <w:rPr>
          <w:sz w:val="24"/>
          <w:szCs w:val="24"/>
        </w:rPr>
      </w:pPr>
      <w:proofErr w:type="gramStart"/>
      <w:r w:rsidRPr="00FA5B28">
        <w:rPr>
          <w:sz w:val="24"/>
          <w:szCs w:val="24"/>
        </w:rPr>
        <w:lastRenderedPageBreak/>
        <w:t>number</w:t>
      </w:r>
      <w:proofErr w:type="gramEnd"/>
      <w:r w:rsidRPr="00FA5B28">
        <w:rPr>
          <w:sz w:val="24"/>
          <w:szCs w:val="24"/>
        </w:rPr>
        <w:t xml:space="preserve"> of computer designers recommended that computers use fewer instructions with simple constructs so they can be executed much faster within the CPU without having to use memory as often. This RISC type of computer is classified as a reduced instruction set computer or</w:t>
      </w:r>
      <w:r w:rsidRPr="00FA5B28">
        <w:rPr>
          <w:spacing w:val="-3"/>
          <w:sz w:val="24"/>
          <w:szCs w:val="24"/>
        </w:rPr>
        <w:t xml:space="preserve"> </w:t>
      </w:r>
      <w:r w:rsidRPr="00FA5B28">
        <w:rPr>
          <w:sz w:val="24"/>
          <w:szCs w:val="24"/>
        </w:rPr>
        <w:t>RISC.</w:t>
      </w:r>
    </w:p>
    <w:p w:rsidR="00B91FE9" w:rsidRPr="00FA5B28" w:rsidRDefault="00B91FE9" w:rsidP="00B91FE9">
      <w:pPr>
        <w:pStyle w:val="BodyText"/>
        <w:spacing w:before="1"/>
        <w:jc w:val="both"/>
        <w:rPr>
          <w:sz w:val="24"/>
          <w:szCs w:val="24"/>
        </w:rPr>
      </w:pPr>
      <w:r w:rsidRPr="00FA5B28">
        <w:rPr>
          <w:sz w:val="24"/>
          <w:szCs w:val="24"/>
        </w:rPr>
        <w:t>In summary, the major characteristics of CISC architecture are:</w:t>
      </w:r>
    </w:p>
    <w:p w:rsidR="00B91FE9" w:rsidRPr="00FA5B28" w:rsidRDefault="00B91FE9" w:rsidP="00B91FE9">
      <w:pPr>
        <w:pStyle w:val="ListParagraph"/>
        <w:numPr>
          <w:ilvl w:val="0"/>
          <w:numId w:val="2"/>
        </w:numPr>
        <w:tabs>
          <w:tab w:val="left" w:pos="393"/>
        </w:tabs>
        <w:spacing w:before="47"/>
        <w:rPr>
          <w:sz w:val="24"/>
          <w:szCs w:val="24"/>
        </w:rPr>
      </w:pPr>
      <w:r w:rsidRPr="00FA5B28">
        <w:rPr>
          <w:sz w:val="24"/>
          <w:szCs w:val="24"/>
        </w:rPr>
        <w:t>A large number of instructions—typically from 100 to 250</w:t>
      </w:r>
      <w:r w:rsidRPr="00FA5B28">
        <w:rPr>
          <w:spacing w:val="-15"/>
          <w:sz w:val="24"/>
          <w:szCs w:val="24"/>
        </w:rPr>
        <w:t xml:space="preserve"> </w:t>
      </w:r>
      <w:r w:rsidRPr="00FA5B28">
        <w:rPr>
          <w:sz w:val="24"/>
          <w:szCs w:val="24"/>
        </w:rPr>
        <w:t>instructions.</w:t>
      </w:r>
    </w:p>
    <w:p w:rsidR="00B91FE9" w:rsidRPr="00FA5B28" w:rsidRDefault="00B91FE9" w:rsidP="00B91FE9">
      <w:pPr>
        <w:pStyle w:val="ListParagraph"/>
        <w:numPr>
          <w:ilvl w:val="0"/>
          <w:numId w:val="2"/>
        </w:numPr>
        <w:tabs>
          <w:tab w:val="left" w:pos="393"/>
        </w:tabs>
        <w:spacing w:before="50"/>
        <w:rPr>
          <w:sz w:val="24"/>
          <w:szCs w:val="24"/>
        </w:rPr>
      </w:pPr>
      <w:r w:rsidRPr="00FA5B28">
        <w:rPr>
          <w:sz w:val="24"/>
          <w:szCs w:val="24"/>
        </w:rPr>
        <w:t>Some instructions that perform specialized tasks and are used</w:t>
      </w:r>
      <w:r w:rsidRPr="00FA5B28">
        <w:rPr>
          <w:spacing w:val="-10"/>
          <w:sz w:val="24"/>
          <w:szCs w:val="24"/>
        </w:rPr>
        <w:t xml:space="preserve"> </w:t>
      </w:r>
      <w:r w:rsidRPr="00FA5B28">
        <w:rPr>
          <w:sz w:val="24"/>
          <w:szCs w:val="24"/>
        </w:rPr>
        <w:t>infrequently.</w:t>
      </w:r>
    </w:p>
    <w:p w:rsidR="00B91FE9" w:rsidRPr="00FA5B28" w:rsidRDefault="00B91FE9" w:rsidP="00B91FE9">
      <w:pPr>
        <w:pStyle w:val="ListParagraph"/>
        <w:numPr>
          <w:ilvl w:val="0"/>
          <w:numId w:val="2"/>
        </w:numPr>
        <w:tabs>
          <w:tab w:val="left" w:pos="393"/>
        </w:tabs>
        <w:spacing w:before="48"/>
        <w:rPr>
          <w:sz w:val="24"/>
          <w:szCs w:val="24"/>
        </w:rPr>
      </w:pPr>
      <w:r w:rsidRPr="00FA5B28">
        <w:rPr>
          <w:sz w:val="24"/>
          <w:szCs w:val="24"/>
        </w:rPr>
        <w:t>A large variety of addressing modes—typically from 5 to 20 different</w:t>
      </w:r>
      <w:r w:rsidRPr="00FA5B28">
        <w:rPr>
          <w:spacing w:val="-18"/>
          <w:sz w:val="24"/>
          <w:szCs w:val="24"/>
        </w:rPr>
        <w:t xml:space="preserve"> </w:t>
      </w:r>
      <w:r w:rsidRPr="00FA5B28">
        <w:rPr>
          <w:sz w:val="24"/>
          <w:szCs w:val="24"/>
        </w:rPr>
        <w:t>modes.</w:t>
      </w:r>
    </w:p>
    <w:p w:rsidR="00B91FE9" w:rsidRPr="00FA5B28" w:rsidRDefault="00B91FE9" w:rsidP="00B91FE9">
      <w:pPr>
        <w:pStyle w:val="ListParagraph"/>
        <w:numPr>
          <w:ilvl w:val="0"/>
          <w:numId w:val="2"/>
        </w:numPr>
        <w:tabs>
          <w:tab w:val="left" w:pos="393"/>
        </w:tabs>
        <w:spacing w:before="48"/>
        <w:rPr>
          <w:sz w:val="24"/>
          <w:szCs w:val="24"/>
        </w:rPr>
      </w:pPr>
      <w:r w:rsidRPr="00FA5B28">
        <w:rPr>
          <w:sz w:val="24"/>
          <w:szCs w:val="24"/>
        </w:rPr>
        <w:t>Variable-length instruction</w:t>
      </w:r>
      <w:r w:rsidRPr="00FA5B28">
        <w:rPr>
          <w:spacing w:val="-3"/>
          <w:sz w:val="24"/>
          <w:szCs w:val="24"/>
        </w:rPr>
        <w:t xml:space="preserve"> </w:t>
      </w:r>
      <w:r w:rsidRPr="00FA5B28">
        <w:rPr>
          <w:sz w:val="24"/>
          <w:szCs w:val="24"/>
        </w:rPr>
        <w:t>formats.</w:t>
      </w:r>
    </w:p>
    <w:p w:rsidR="00B91FE9" w:rsidRPr="00FA5B28" w:rsidRDefault="00B91FE9" w:rsidP="00B91FE9">
      <w:pPr>
        <w:pStyle w:val="ListParagraph"/>
        <w:numPr>
          <w:ilvl w:val="0"/>
          <w:numId w:val="2"/>
        </w:numPr>
        <w:tabs>
          <w:tab w:val="left" w:pos="393"/>
        </w:tabs>
        <w:spacing w:before="47" w:line="278" w:lineRule="auto"/>
        <w:ind w:left="112" w:right="4917" w:firstLine="0"/>
        <w:rPr>
          <w:sz w:val="24"/>
          <w:szCs w:val="24"/>
        </w:rPr>
      </w:pPr>
      <w:r w:rsidRPr="00FA5B28">
        <w:rPr>
          <w:sz w:val="24"/>
          <w:szCs w:val="24"/>
        </w:rPr>
        <w:t>Instructions that manipulate operands in memory. The major characteristics of a RISC processor</w:t>
      </w:r>
      <w:r w:rsidRPr="00FA5B28">
        <w:rPr>
          <w:spacing w:val="-13"/>
          <w:sz w:val="24"/>
          <w:szCs w:val="24"/>
        </w:rPr>
        <w:t xml:space="preserve"> </w:t>
      </w:r>
      <w:r w:rsidRPr="00FA5B28">
        <w:rPr>
          <w:sz w:val="24"/>
          <w:szCs w:val="24"/>
        </w:rPr>
        <w:t>are:</w:t>
      </w:r>
    </w:p>
    <w:p w:rsidR="00B91FE9" w:rsidRPr="00FA5B28" w:rsidRDefault="00B91FE9" w:rsidP="00B91FE9">
      <w:pPr>
        <w:pStyle w:val="ListParagraph"/>
        <w:numPr>
          <w:ilvl w:val="0"/>
          <w:numId w:val="1"/>
        </w:numPr>
        <w:tabs>
          <w:tab w:val="left" w:pos="393"/>
        </w:tabs>
        <w:spacing w:line="317" w:lineRule="exact"/>
        <w:rPr>
          <w:sz w:val="24"/>
          <w:szCs w:val="24"/>
        </w:rPr>
      </w:pPr>
      <w:r w:rsidRPr="00FA5B28">
        <w:rPr>
          <w:sz w:val="24"/>
          <w:szCs w:val="24"/>
        </w:rPr>
        <w:t>Relatively few</w:t>
      </w:r>
      <w:r w:rsidRPr="00FA5B28">
        <w:rPr>
          <w:spacing w:val="-7"/>
          <w:sz w:val="24"/>
          <w:szCs w:val="24"/>
        </w:rPr>
        <w:t xml:space="preserve"> </w:t>
      </w:r>
      <w:r w:rsidRPr="00FA5B28">
        <w:rPr>
          <w:sz w:val="24"/>
          <w:szCs w:val="24"/>
        </w:rPr>
        <w:t>instructions.</w:t>
      </w:r>
    </w:p>
    <w:p w:rsidR="00B91FE9" w:rsidRPr="00FA5B28" w:rsidRDefault="00B91FE9" w:rsidP="00B91FE9">
      <w:pPr>
        <w:pStyle w:val="ListParagraph"/>
        <w:numPr>
          <w:ilvl w:val="0"/>
          <w:numId w:val="1"/>
        </w:numPr>
        <w:tabs>
          <w:tab w:val="left" w:pos="393"/>
        </w:tabs>
        <w:spacing w:before="48"/>
        <w:rPr>
          <w:sz w:val="24"/>
          <w:szCs w:val="24"/>
        </w:rPr>
      </w:pPr>
      <w:r w:rsidRPr="00FA5B28">
        <w:rPr>
          <w:sz w:val="24"/>
          <w:szCs w:val="24"/>
        </w:rPr>
        <w:t>Relatively few addressing</w:t>
      </w:r>
      <w:r w:rsidRPr="00FA5B28">
        <w:rPr>
          <w:spacing w:val="-6"/>
          <w:sz w:val="24"/>
          <w:szCs w:val="24"/>
        </w:rPr>
        <w:t xml:space="preserve"> </w:t>
      </w:r>
      <w:r w:rsidRPr="00FA5B28">
        <w:rPr>
          <w:sz w:val="24"/>
          <w:szCs w:val="24"/>
        </w:rPr>
        <w:t>modes.</w:t>
      </w:r>
    </w:p>
    <w:p w:rsidR="00B91FE9" w:rsidRPr="00FA5B28" w:rsidRDefault="00B91FE9" w:rsidP="00B91FE9">
      <w:pPr>
        <w:pStyle w:val="ListParagraph"/>
        <w:numPr>
          <w:ilvl w:val="0"/>
          <w:numId w:val="1"/>
        </w:numPr>
        <w:tabs>
          <w:tab w:val="left" w:pos="393"/>
        </w:tabs>
        <w:spacing w:before="50"/>
        <w:rPr>
          <w:sz w:val="24"/>
          <w:szCs w:val="24"/>
        </w:rPr>
      </w:pPr>
      <w:r w:rsidRPr="00FA5B28">
        <w:rPr>
          <w:sz w:val="24"/>
          <w:szCs w:val="24"/>
        </w:rPr>
        <w:t>Memory access limited to load and store</w:t>
      </w:r>
      <w:r w:rsidRPr="00FA5B28">
        <w:rPr>
          <w:spacing w:val="-5"/>
          <w:sz w:val="24"/>
          <w:szCs w:val="24"/>
        </w:rPr>
        <w:t xml:space="preserve"> </w:t>
      </w:r>
      <w:r w:rsidRPr="00FA5B28">
        <w:rPr>
          <w:sz w:val="24"/>
          <w:szCs w:val="24"/>
        </w:rPr>
        <w:t>instructions.</w:t>
      </w:r>
    </w:p>
    <w:p w:rsidR="00B91FE9" w:rsidRPr="00FA5B28" w:rsidRDefault="00B91FE9" w:rsidP="00B91FE9">
      <w:pPr>
        <w:pStyle w:val="ListParagraph"/>
        <w:numPr>
          <w:ilvl w:val="0"/>
          <w:numId w:val="1"/>
        </w:numPr>
        <w:tabs>
          <w:tab w:val="left" w:pos="393"/>
        </w:tabs>
        <w:spacing w:before="47"/>
        <w:rPr>
          <w:sz w:val="24"/>
          <w:szCs w:val="24"/>
        </w:rPr>
      </w:pPr>
      <w:r w:rsidRPr="00FA5B28">
        <w:rPr>
          <w:sz w:val="24"/>
          <w:szCs w:val="24"/>
        </w:rPr>
        <w:t>All operations done within the registers of the</w:t>
      </w:r>
      <w:r w:rsidRPr="00FA5B28">
        <w:rPr>
          <w:spacing w:val="-10"/>
          <w:sz w:val="24"/>
          <w:szCs w:val="24"/>
        </w:rPr>
        <w:t xml:space="preserve"> </w:t>
      </w:r>
      <w:r w:rsidRPr="00FA5B28">
        <w:rPr>
          <w:sz w:val="24"/>
          <w:szCs w:val="24"/>
        </w:rPr>
        <w:t>CPU.</w:t>
      </w:r>
    </w:p>
    <w:p w:rsidR="00B91FE9" w:rsidRPr="00FA5B28" w:rsidRDefault="00B91FE9" w:rsidP="00B91FE9">
      <w:pPr>
        <w:pStyle w:val="ListParagraph"/>
        <w:numPr>
          <w:ilvl w:val="0"/>
          <w:numId w:val="1"/>
        </w:numPr>
        <w:tabs>
          <w:tab w:val="left" w:pos="393"/>
        </w:tabs>
        <w:spacing w:before="48"/>
        <w:rPr>
          <w:sz w:val="24"/>
          <w:szCs w:val="24"/>
        </w:rPr>
      </w:pPr>
      <w:r w:rsidRPr="00FA5B28">
        <w:rPr>
          <w:sz w:val="24"/>
          <w:szCs w:val="24"/>
        </w:rPr>
        <w:t>Fixed-length, easily decoded instruction</w:t>
      </w:r>
      <w:r w:rsidRPr="00FA5B28">
        <w:rPr>
          <w:spacing w:val="-4"/>
          <w:sz w:val="24"/>
          <w:szCs w:val="24"/>
        </w:rPr>
        <w:t xml:space="preserve"> </w:t>
      </w:r>
      <w:r w:rsidRPr="00FA5B28">
        <w:rPr>
          <w:sz w:val="24"/>
          <w:szCs w:val="24"/>
        </w:rPr>
        <w:t>format.</w:t>
      </w:r>
    </w:p>
    <w:p w:rsidR="00B91FE9" w:rsidRPr="00FA5B28" w:rsidRDefault="00B91FE9" w:rsidP="00B91FE9">
      <w:pPr>
        <w:pStyle w:val="ListParagraph"/>
        <w:numPr>
          <w:ilvl w:val="0"/>
          <w:numId w:val="1"/>
        </w:numPr>
        <w:tabs>
          <w:tab w:val="left" w:pos="393"/>
        </w:tabs>
        <w:spacing w:before="48"/>
        <w:rPr>
          <w:sz w:val="24"/>
          <w:szCs w:val="24"/>
        </w:rPr>
      </w:pPr>
      <w:r w:rsidRPr="00FA5B28">
        <w:rPr>
          <w:sz w:val="24"/>
          <w:szCs w:val="24"/>
        </w:rPr>
        <w:t>Single-cycle instruction</w:t>
      </w:r>
      <w:r w:rsidRPr="00FA5B28">
        <w:rPr>
          <w:spacing w:val="-3"/>
          <w:sz w:val="24"/>
          <w:szCs w:val="24"/>
        </w:rPr>
        <w:t xml:space="preserve"> </w:t>
      </w:r>
      <w:r w:rsidRPr="00FA5B28">
        <w:rPr>
          <w:sz w:val="24"/>
          <w:szCs w:val="24"/>
        </w:rPr>
        <w:t>execution.</w:t>
      </w:r>
    </w:p>
    <w:p w:rsidR="00B91FE9" w:rsidRPr="00FA5B28" w:rsidRDefault="00B91FE9" w:rsidP="00B91FE9">
      <w:pPr>
        <w:pStyle w:val="ListParagraph"/>
        <w:numPr>
          <w:ilvl w:val="0"/>
          <w:numId w:val="1"/>
        </w:numPr>
        <w:tabs>
          <w:tab w:val="left" w:pos="393"/>
        </w:tabs>
        <w:spacing w:before="50"/>
        <w:rPr>
          <w:sz w:val="24"/>
          <w:szCs w:val="24"/>
        </w:rPr>
      </w:pPr>
      <w:r w:rsidRPr="00FA5B28">
        <w:rPr>
          <w:sz w:val="24"/>
          <w:szCs w:val="24"/>
        </w:rPr>
        <w:t xml:space="preserve">Hardwired rather than </w:t>
      </w:r>
      <w:proofErr w:type="spellStart"/>
      <w:r w:rsidRPr="00FA5B28">
        <w:rPr>
          <w:sz w:val="24"/>
          <w:szCs w:val="24"/>
        </w:rPr>
        <w:t>microprogrammed</w:t>
      </w:r>
      <w:proofErr w:type="spellEnd"/>
      <w:r w:rsidRPr="00FA5B28">
        <w:rPr>
          <w:spacing w:val="-1"/>
          <w:sz w:val="24"/>
          <w:szCs w:val="24"/>
        </w:rPr>
        <w:t xml:space="preserve"> </w:t>
      </w:r>
      <w:r w:rsidRPr="00FA5B28">
        <w:rPr>
          <w:sz w:val="24"/>
          <w:szCs w:val="24"/>
        </w:rPr>
        <w:t>control.</w:t>
      </w:r>
    </w:p>
    <w:p w:rsidR="00B91FE9" w:rsidRPr="00FA5B28" w:rsidRDefault="00B91FE9" w:rsidP="00B91FE9">
      <w:pPr>
        <w:pStyle w:val="BodyText"/>
        <w:spacing w:before="8"/>
        <w:ind w:left="0"/>
        <w:rPr>
          <w:sz w:val="24"/>
          <w:szCs w:val="24"/>
        </w:rPr>
      </w:pPr>
    </w:p>
    <w:p w:rsidR="002F320B" w:rsidRPr="00FA5B28" w:rsidRDefault="002F320B">
      <w:pPr>
        <w:rPr>
          <w:sz w:val="24"/>
          <w:szCs w:val="24"/>
        </w:rPr>
      </w:pPr>
    </w:p>
    <w:sectPr w:rsidR="002F320B" w:rsidRPr="00FA5B28" w:rsidSect="00E201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961D2"/>
    <w:multiLevelType w:val="hybridMultilevel"/>
    <w:tmpl w:val="FB1E3F82"/>
    <w:lvl w:ilvl="0" w:tplc="C8AE75CC">
      <w:start w:val="1"/>
      <w:numFmt w:val="decimal"/>
      <w:lvlText w:val="%1."/>
      <w:lvlJc w:val="left"/>
      <w:pPr>
        <w:ind w:left="752" w:hanging="281"/>
        <w:jc w:val="left"/>
      </w:pPr>
      <w:rPr>
        <w:rFonts w:ascii="Times New Roman" w:eastAsia="Times New Roman" w:hAnsi="Times New Roman" w:cs="Times New Roman" w:hint="default"/>
        <w:w w:val="100"/>
        <w:sz w:val="28"/>
        <w:szCs w:val="28"/>
        <w:lang w:val="en-US" w:eastAsia="en-US" w:bidi="ar-SA"/>
      </w:rPr>
    </w:lvl>
    <w:lvl w:ilvl="1" w:tplc="81D2B47E">
      <w:numFmt w:val="bullet"/>
      <w:lvlText w:val="•"/>
      <w:lvlJc w:val="left"/>
      <w:pPr>
        <w:ind w:left="1772" w:hanging="281"/>
      </w:pPr>
      <w:rPr>
        <w:rFonts w:hint="default"/>
        <w:lang w:val="en-US" w:eastAsia="en-US" w:bidi="ar-SA"/>
      </w:rPr>
    </w:lvl>
    <w:lvl w:ilvl="2" w:tplc="BF1632EC">
      <w:numFmt w:val="bullet"/>
      <w:lvlText w:val="•"/>
      <w:lvlJc w:val="left"/>
      <w:pPr>
        <w:ind w:left="2784" w:hanging="281"/>
      </w:pPr>
      <w:rPr>
        <w:rFonts w:hint="default"/>
        <w:lang w:val="en-US" w:eastAsia="en-US" w:bidi="ar-SA"/>
      </w:rPr>
    </w:lvl>
    <w:lvl w:ilvl="3" w:tplc="EDBA9206">
      <w:numFmt w:val="bullet"/>
      <w:lvlText w:val="•"/>
      <w:lvlJc w:val="left"/>
      <w:pPr>
        <w:ind w:left="3796" w:hanging="281"/>
      </w:pPr>
      <w:rPr>
        <w:rFonts w:hint="default"/>
        <w:lang w:val="en-US" w:eastAsia="en-US" w:bidi="ar-SA"/>
      </w:rPr>
    </w:lvl>
    <w:lvl w:ilvl="4" w:tplc="8836F344">
      <w:numFmt w:val="bullet"/>
      <w:lvlText w:val="•"/>
      <w:lvlJc w:val="left"/>
      <w:pPr>
        <w:ind w:left="4808" w:hanging="281"/>
      </w:pPr>
      <w:rPr>
        <w:rFonts w:hint="default"/>
        <w:lang w:val="en-US" w:eastAsia="en-US" w:bidi="ar-SA"/>
      </w:rPr>
    </w:lvl>
    <w:lvl w:ilvl="5" w:tplc="3DCC1FD2">
      <w:numFmt w:val="bullet"/>
      <w:lvlText w:val="•"/>
      <w:lvlJc w:val="left"/>
      <w:pPr>
        <w:ind w:left="5820" w:hanging="281"/>
      </w:pPr>
      <w:rPr>
        <w:rFonts w:hint="default"/>
        <w:lang w:val="en-US" w:eastAsia="en-US" w:bidi="ar-SA"/>
      </w:rPr>
    </w:lvl>
    <w:lvl w:ilvl="6" w:tplc="175C91CE">
      <w:numFmt w:val="bullet"/>
      <w:lvlText w:val="•"/>
      <w:lvlJc w:val="left"/>
      <w:pPr>
        <w:ind w:left="6832" w:hanging="281"/>
      </w:pPr>
      <w:rPr>
        <w:rFonts w:hint="default"/>
        <w:lang w:val="en-US" w:eastAsia="en-US" w:bidi="ar-SA"/>
      </w:rPr>
    </w:lvl>
    <w:lvl w:ilvl="7" w:tplc="0784CE76">
      <w:numFmt w:val="bullet"/>
      <w:lvlText w:val="•"/>
      <w:lvlJc w:val="left"/>
      <w:pPr>
        <w:ind w:left="7844" w:hanging="281"/>
      </w:pPr>
      <w:rPr>
        <w:rFonts w:hint="default"/>
        <w:lang w:val="en-US" w:eastAsia="en-US" w:bidi="ar-SA"/>
      </w:rPr>
    </w:lvl>
    <w:lvl w:ilvl="8" w:tplc="04C8EC66">
      <w:numFmt w:val="bullet"/>
      <w:lvlText w:val="•"/>
      <w:lvlJc w:val="left"/>
      <w:pPr>
        <w:ind w:left="8856" w:hanging="281"/>
      </w:pPr>
      <w:rPr>
        <w:rFonts w:hint="default"/>
        <w:lang w:val="en-US" w:eastAsia="en-US" w:bidi="ar-SA"/>
      </w:rPr>
    </w:lvl>
  </w:abstractNum>
  <w:abstractNum w:abstractNumId="1">
    <w:nsid w:val="2B840FC9"/>
    <w:multiLevelType w:val="hybridMultilevel"/>
    <w:tmpl w:val="AF26B584"/>
    <w:lvl w:ilvl="0" w:tplc="1E22426C">
      <w:start w:val="1"/>
      <w:numFmt w:val="decimal"/>
      <w:lvlText w:val="%1."/>
      <w:lvlJc w:val="left"/>
      <w:pPr>
        <w:ind w:left="392" w:hanging="281"/>
        <w:jc w:val="left"/>
      </w:pPr>
      <w:rPr>
        <w:rFonts w:ascii="Times New Roman" w:eastAsia="Times New Roman" w:hAnsi="Times New Roman" w:cs="Times New Roman" w:hint="default"/>
        <w:w w:val="100"/>
        <w:sz w:val="28"/>
        <w:szCs w:val="28"/>
        <w:lang w:val="en-US" w:eastAsia="en-US" w:bidi="ar-SA"/>
      </w:rPr>
    </w:lvl>
    <w:lvl w:ilvl="1" w:tplc="BA48FAC2">
      <w:numFmt w:val="bullet"/>
      <w:lvlText w:val="•"/>
      <w:lvlJc w:val="left"/>
      <w:pPr>
        <w:ind w:left="1448" w:hanging="281"/>
      </w:pPr>
      <w:rPr>
        <w:rFonts w:hint="default"/>
        <w:lang w:val="en-US" w:eastAsia="en-US" w:bidi="ar-SA"/>
      </w:rPr>
    </w:lvl>
    <w:lvl w:ilvl="2" w:tplc="B036873E">
      <w:numFmt w:val="bullet"/>
      <w:lvlText w:val="•"/>
      <w:lvlJc w:val="left"/>
      <w:pPr>
        <w:ind w:left="2496" w:hanging="281"/>
      </w:pPr>
      <w:rPr>
        <w:rFonts w:hint="default"/>
        <w:lang w:val="en-US" w:eastAsia="en-US" w:bidi="ar-SA"/>
      </w:rPr>
    </w:lvl>
    <w:lvl w:ilvl="3" w:tplc="C2EC6FCC">
      <w:numFmt w:val="bullet"/>
      <w:lvlText w:val="•"/>
      <w:lvlJc w:val="left"/>
      <w:pPr>
        <w:ind w:left="3544" w:hanging="281"/>
      </w:pPr>
      <w:rPr>
        <w:rFonts w:hint="default"/>
        <w:lang w:val="en-US" w:eastAsia="en-US" w:bidi="ar-SA"/>
      </w:rPr>
    </w:lvl>
    <w:lvl w:ilvl="4" w:tplc="5016EBB2">
      <w:numFmt w:val="bullet"/>
      <w:lvlText w:val="•"/>
      <w:lvlJc w:val="left"/>
      <w:pPr>
        <w:ind w:left="4592" w:hanging="281"/>
      </w:pPr>
      <w:rPr>
        <w:rFonts w:hint="default"/>
        <w:lang w:val="en-US" w:eastAsia="en-US" w:bidi="ar-SA"/>
      </w:rPr>
    </w:lvl>
    <w:lvl w:ilvl="5" w:tplc="C318F38C">
      <w:numFmt w:val="bullet"/>
      <w:lvlText w:val="•"/>
      <w:lvlJc w:val="left"/>
      <w:pPr>
        <w:ind w:left="5640" w:hanging="281"/>
      </w:pPr>
      <w:rPr>
        <w:rFonts w:hint="default"/>
        <w:lang w:val="en-US" w:eastAsia="en-US" w:bidi="ar-SA"/>
      </w:rPr>
    </w:lvl>
    <w:lvl w:ilvl="6" w:tplc="CD54A6A8">
      <w:numFmt w:val="bullet"/>
      <w:lvlText w:val="•"/>
      <w:lvlJc w:val="left"/>
      <w:pPr>
        <w:ind w:left="6688" w:hanging="281"/>
      </w:pPr>
      <w:rPr>
        <w:rFonts w:hint="default"/>
        <w:lang w:val="en-US" w:eastAsia="en-US" w:bidi="ar-SA"/>
      </w:rPr>
    </w:lvl>
    <w:lvl w:ilvl="7" w:tplc="2C3C4386">
      <w:numFmt w:val="bullet"/>
      <w:lvlText w:val="•"/>
      <w:lvlJc w:val="left"/>
      <w:pPr>
        <w:ind w:left="7736" w:hanging="281"/>
      </w:pPr>
      <w:rPr>
        <w:rFonts w:hint="default"/>
        <w:lang w:val="en-US" w:eastAsia="en-US" w:bidi="ar-SA"/>
      </w:rPr>
    </w:lvl>
    <w:lvl w:ilvl="8" w:tplc="B7E2E89A">
      <w:numFmt w:val="bullet"/>
      <w:lvlText w:val="•"/>
      <w:lvlJc w:val="left"/>
      <w:pPr>
        <w:ind w:left="8784" w:hanging="281"/>
      </w:pPr>
      <w:rPr>
        <w:rFonts w:hint="default"/>
        <w:lang w:val="en-US" w:eastAsia="en-US" w:bidi="ar-SA"/>
      </w:rPr>
    </w:lvl>
  </w:abstractNum>
  <w:abstractNum w:abstractNumId="2">
    <w:nsid w:val="3C4F715D"/>
    <w:multiLevelType w:val="hybridMultilevel"/>
    <w:tmpl w:val="75DE6B92"/>
    <w:lvl w:ilvl="0" w:tplc="2864F8AC">
      <w:start w:val="1"/>
      <w:numFmt w:val="decimal"/>
      <w:lvlText w:val="%1."/>
      <w:lvlJc w:val="left"/>
      <w:pPr>
        <w:ind w:left="112" w:hanging="338"/>
        <w:jc w:val="left"/>
      </w:pPr>
      <w:rPr>
        <w:rFonts w:ascii="Times New Roman" w:eastAsia="Times New Roman" w:hAnsi="Times New Roman" w:cs="Times New Roman" w:hint="default"/>
        <w:w w:val="100"/>
        <w:sz w:val="28"/>
        <w:szCs w:val="28"/>
        <w:lang w:val="en-US" w:eastAsia="en-US" w:bidi="ar-SA"/>
      </w:rPr>
    </w:lvl>
    <w:lvl w:ilvl="1" w:tplc="99BE864E">
      <w:start w:val="1"/>
      <w:numFmt w:val="decimal"/>
      <w:lvlText w:val="%2-"/>
      <w:lvlJc w:val="left"/>
      <w:pPr>
        <w:ind w:left="832" w:hanging="361"/>
        <w:jc w:val="left"/>
      </w:pPr>
      <w:rPr>
        <w:rFonts w:ascii="Times New Roman" w:eastAsia="Times New Roman" w:hAnsi="Times New Roman" w:cs="Times New Roman" w:hint="default"/>
        <w:b/>
        <w:bCs/>
        <w:i/>
        <w:spacing w:val="0"/>
        <w:w w:val="100"/>
        <w:sz w:val="28"/>
        <w:szCs w:val="28"/>
        <w:lang w:val="en-US" w:eastAsia="en-US" w:bidi="ar-SA"/>
      </w:rPr>
    </w:lvl>
    <w:lvl w:ilvl="2" w:tplc="EB7EFCFA">
      <w:numFmt w:val="bullet"/>
      <w:lvlText w:val="•"/>
      <w:lvlJc w:val="left"/>
      <w:pPr>
        <w:ind w:left="1955" w:hanging="361"/>
      </w:pPr>
      <w:rPr>
        <w:rFonts w:hint="default"/>
        <w:lang w:val="en-US" w:eastAsia="en-US" w:bidi="ar-SA"/>
      </w:rPr>
    </w:lvl>
    <w:lvl w:ilvl="3" w:tplc="A8902A08">
      <w:numFmt w:val="bullet"/>
      <w:lvlText w:val="•"/>
      <w:lvlJc w:val="left"/>
      <w:pPr>
        <w:ind w:left="3071" w:hanging="361"/>
      </w:pPr>
      <w:rPr>
        <w:rFonts w:hint="default"/>
        <w:lang w:val="en-US" w:eastAsia="en-US" w:bidi="ar-SA"/>
      </w:rPr>
    </w:lvl>
    <w:lvl w:ilvl="4" w:tplc="CB2621D4">
      <w:numFmt w:val="bullet"/>
      <w:lvlText w:val="•"/>
      <w:lvlJc w:val="left"/>
      <w:pPr>
        <w:ind w:left="4186" w:hanging="361"/>
      </w:pPr>
      <w:rPr>
        <w:rFonts w:hint="default"/>
        <w:lang w:val="en-US" w:eastAsia="en-US" w:bidi="ar-SA"/>
      </w:rPr>
    </w:lvl>
    <w:lvl w:ilvl="5" w:tplc="1CC87F68">
      <w:numFmt w:val="bullet"/>
      <w:lvlText w:val="•"/>
      <w:lvlJc w:val="left"/>
      <w:pPr>
        <w:ind w:left="5302" w:hanging="361"/>
      </w:pPr>
      <w:rPr>
        <w:rFonts w:hint="default"/>
        <w:lang w:val="en-US" w:eastAsia="en-US" w:bidi="ar-SA"/>
      </w:rPr>
    </w:lvl>
    <w:lvl w:ilvl="6" w:tplc="2D964798">
      <w:numFmt w:val="bullet"/>
      <w:lvlText w:val="•"/>
      <w:lvlJc w:val="left"/>
      <w:pPr>
        <w:ind w:left="6417" w:hanging="361"/>
      </w:pPr>
      <w:rPr>
        <w:rFonts w:hint="default"/>
        <w:lang w:val="en-US" w:eastAsia="en-US" w:bidi="ar-SA"/>
      </w:rPr>
    </w:lvl>
    <w:lvl w:ilvl="7" w:tplc="2892E7EC">
      <w:numFmt w:val="bullet"/>
      <w:lvlText w:val="•"/>
      <w:lvlJc w:val="left"/>
      <w:pPr>
        <w:ind w:left="7533" w:hanging="361"/>
      </w:pPr>
      <w:rPr>
        <w:rFonts w:hint="default"/>
        <w:lang w:val="en-US" w:eastAsia="en-US" w:bidi="ar-SA"/>
      </w:rPr>
    </w:lvl>
    <w:lvl w:ilvl="8" w:tplc="E57EC9D6">
      <w:numFmt w:val="bullet"/>
      <w:lvlText w:val="•"/>
      <w:lvlJc w:val="left"/>
      <w:pPr>
        <w:ind w:left="8648" w:hanging="361"/>
      </w:pPr>
      <w:rPr>
        <w:rFonts w:hint="default"/>
        <w:lang w:val="en-US" w:eastAsia="en-US" w:bidi="ar-SA"/>
      </w:rPr>
    </w:lvl>
  </w:abstractNum>
  <w:abstractNum w:abstractNumId="3">
    <w:nsid w:val="48D30594"/>
    <w:multiLevelType w:val="hybridMultilevel"/>
    <w:tmpl w:val="6ADA8FC4"/>
    <w:lvl w:ilvl="0" w:tplc="BA5C0DEA">
      <w:start w:val="1"/>
      <w:numFmt w:val="decimal"/>
      <w:lvlText w:val="%1-"/>
      <w:lvlJc w:val="left"/>
      <w:pPr>
        <w:ind w:left="832" w:hanging="361"/>
        <w:jc w:val="left"/>
      </w:pPr>
      <w:rPr>
        <w:rFonts w:ascii="Times New Roman" w:eastAsia="Times New Roman" w:hAnsi="Times New Roman" w:cs="Times New Roman" w:hint="default"/>
        <w:spacing w:val="0"/>
        <w:w w:val="100"/>
        <w:sz w:val="28"/>
        <w:szCs w:val="28"/>
        <w:lang w:val="en-US" w:eastAsia="en-US" w:bidi="ar-SA"/>
      </w:rPr>
    </w:lvl>
    <w:lvl w:ilvl="1" w:tplc="2584A696">
      <w:numFmt w:val="bullet"/>
      <w:lvlText w:val="•"/>
      <w:lvlJc w:val="left"/>
      <w:pPr>
        <w:ind w:left="1844" w:hanging="361"/>
      </w:pPr>
      <w:rPr>
        <w:rFonts w:hint="default"/>
        <w:lang w:val="en-US" w:eastAsia="en-US" w:bidi="ar-SA"/>
      </w:rPr>
    </w:lvl>
    <w:lvl w:ilvl="2" w:tplc="5894B8FC">
      <w:numFmt w:val="bullet"/>
      <w:lvlText w:val="•"/>
      <w:lvlJc w:val="left"/>
      <w:pPr>
        <w:ind w:left="2848" w:hanging="361"/>
      </w:pPr>
      <w:rPr>
        <w:rFonts w:hint="default"/>
        <w:lang w:val="en-US" w:eastAsia="en-US" w:bidi="ar-SA"/>
      </w:rPr>
    </w:lvl>
    <w:lvl w:ilvl="3" w:tplc="284403FE">
      <w:numFmt w:val="bullet"/>
      <w:lvlText w:val="•"/>
      <w:lvlJc w:val="left"/>
      <w:pPr>
        <w:ind w:left="3852" w:hanging="361"/>
      </w:pPr>
      <w:rPr>
        <w:rFonts w:hint="default"/>
        <w:lang w:val="en-US" w:eastAsia="en-US" w:bidi="ar-SA"/>
      </w:rPr>
    </w:lvl>
    <w:lvl w:ilvl="4" w:tplc="7C261BE6">
      <w:numFmt w:val="bullet"/>
      <w:lvlText w:val="•"/>
      <w:lvlJc w:val="left"/>
      <w:pPr>
        <w:ind w:left="4856" w:hanging="361"/>
      </w:pPr>
      <w:rPr>
        <w:rFonts w:hint="default"/>
        <w:lang w:val="en-US" w:eastAsia="en-US" w:bidi="ar-SA"/>
      </w:rPr>
    </w:lvl>
    <w:lvl w:ilvl="5" w:tplc="87986EDA">
      <w:numFmt w:val="bullet"/>
      <w:lvlText w:val="•"/>
      <w:lvlJc w:val="left"/>
      <w:pPr>
        <w:ind w:left="5860" w:hanging="361"/>
      </w:pPr>
      <w:rPr>
        <w:rFonts w:hint="default"/>
        <w:lang w:val="en-US" w:eastAsia="en-US" w:bidi="ar-SA"/>
      </w:rPr>
    </w:lvl>
    <w:lvl w:ilvl="6" w:tplc="43B006E4">
      <w:numFmt w:val="bullet"/>
      <w:lvlText w:val="•"/>
      <w:lvlJc w:val="left"/>
      <w:pPr>
        <w:ind w:left="6864" w:hanging="361"/>
      </w:pPr>
      <w:rPr>
        <w:rFonts w:hint="default"/>
        <w:lang w:val="en-US" w:eastAsia="en-US" w:bidi="ar-SA"/>
      </w:rPr>
    </w:lvl>
    <w:lvl w:ilvl="7" w:tplc="CE009264">
      <w:numFmt w:val="bullet"/>
      <w:lvlText w:val="•"/>
      <w:lvlJc w:val="left"/>
      <w:pPr>
        <w:ind w:left="7868" w:hanging="361"/>
      </w:pPr>
      <w:rPr>
        <w:rFonts w:hint="default"/>
        <w:lang w:val="en-US" w:eastAsia="en-US" w:bidi="ar-SA"/>
      </w:rPr>
    </w:lvl>
    <w:lvl w:ilvl="8" w:tplc="6CE4EABA">
      <w:numFmt w:val="bullet"/>
      <w:lvlText w:val="•"/>
      <w:lvlJc w:val="left"/>
      <w:pPr>
        <w:ind w:left="8872" w:hanging="361"/>
      </w:pPr>
      <w:rPr>
        <w:rFonts w:hint="default"/>
        <w:lang w:val="en-US" w:eastAsia="en-US" w:bidi="ar-SA"/>
      </w:rPr>
    </w:lvl>
  </w:abstractNum>
  <w:abstractNum w:abstractNumId="4">
    <w:nsid w:val="72D65CA6"/>
    <w:multiLevelType w:val="hybridMultilevel"/>
    <w:tmpl w:val="2600331A"/>
    <w:lvl w:ilvl="0" w:tplc="B67A0BCA">
      <w:start w:val="1"/>
      <w:numFmt w:val="decimal"/>
      <w:lvlText w:val="%1."/>
      <w:lvlJc w:val="left"/>
      <w:pPr>
        <w:ind w:left="392" w:hanging="281"/>
        <w:jc w:val="left"/>
      </w:pPr>
      <w:rPr>
        <w:rFonts w:ascii="Times New Roman" w:eastAsia="Times New Roman" w:hAnsi="Times New Roman" w:cs="Times New Roman" w:hint="default"/>
        <w:w w:val="100"/>
        <w:sz w:val="28"/>
        <w:szCs w:val="28"/>
        <w:lang w:val="en-US" w:eastAsia="en-US" w:bidi="ar-SA"/>
      </w:rPr>
    </w:lvl>
    <w:lvl w:ilvl="1" w:tplc="81A88DDC">
      <w:start w:val="1"/>
      <w:numFmt w:val="decimal"/>
      <w:lvlText w:val="%2."/>
      <w:lvlJc w:val="left"/>
      <w:pPr>
        <w:ind w:left="832" w:hanging="361"/>
        <w:jc w:val="left"/>
      </w:pPr>
      <w:rPr>
        <w:rFonts w:ascii="Times New Roman" w:eastAsia="Times New Roman" w:hAnsi="Times New Roman" w:cs="Times New Roman" w:hint="default"/>
        <w:spacing w:val="0"/>
        <w:w w:val="100"/>
        <w:sz w:val="28"/>
        <w:szCs w:val="28"/>
        <w:lang w:val="en-US" w:eastAsia="en-US" w:bidi="ar-SA"/>
      </w:rPr>
    </w:lvl>
    <w:lvl w:ilvl="2" w:tplc="BF4A0270">
      <w:numFmt w:val="bullet"/>
      <w:lvlText w:val="•"/>
      <w:lvlJc w:val="left"/>
      <w:pPr>
        <w:ind w:left="840" w:hanging="361"/>
      </w:pPr>
      <w:rPr>
        <w:rFonts w:hint="default"/>
        <w:lang w:val="en-US" w:eastAsia="en-US" w:bidi="ar-SA"/>
      </w:rPr>
    </w:lvl>
    <w:lvl w:ilvl="3" w:tplc="02A863D4">
      <w:numFmt w:val="bullet"/>
      <w:lvlText w:val="•"/>
      <w:lvlJc w:val="left"/>
      <w:pPr>
        <w:ind w:left="2095" w:hanging="361"/>
      </w:pPr>
      <w:rPr>
        <w:rFonts w:hint="default"/>
        <w:lang w:val="en-US" w:eastAsia="en-US" w:bidi="ar-SA"/>
      </w:rPr>
    </w:lvl>
    <w:lvl w:ilvl="4" w:tplc="3DD2EE42">
      <w:numFmt w:val="bullet"/>
      <w:lvlText w:val="•"/>
      <w:lvlJc w:val="left"/>
      <w:pPr>
        <w:ind w:left="3350" w:hanging="361"/>
      </w:pPr>
      <w:rPr>
        <w:rFonts w:hint="default"/>
        <w:lang w:val="en-US" w:eastAsia="en-US" w:bidi="ar-SA"/>
      </w:rPr>
    </w:lvl>
    <w:lvl w:ilvl="5" w:tplc="FD80AB9C">
      <w:numFmt w:val="bullet"/>
      <w:lvlText w:val="•"/>
      <w:lvlJc w:val="left"/>
      <w:pPr>
        <w:ind w:left="4605" w:hanging="361"/>
      </w:pPr>
      <w:rPr>
        <w:rFonts w:hint="default"/>
        <w:lang w:val="en-US" w:eastAsia="en-US" w:bidi="ar-SA"/>
      </w:rPr>
    </w:lvl>
    <w:lvl w:ilvl="6" w:tplc="33FEFD18">
      <w:numFmt w:val="bullet"/>
      <w:lvlText w:val="•"/>
      <w:lvlJc w:val="left"/>
      <w:pPr>
        <w:ind w:left="5860" w:hanging="361"/>
      </w:pPr>
      <w:rPr>
        <w:rFonts w:hint="default"/>
        <w:lang w:val="en-US" w:eastAsia="en-US" w:bidi="ar-SA"/>
      </w:rPr>
    </w:lvl>
    <w:lvl w:ilvl="7" w:tplc="3342BA84">
      <w:numFmt w:val="bullet"/>
      <w:lvlText w:val="•"/>
      <w:lvlJc w:val="left"/>
      <w:pPr>
        <w:ind w:left="7115" w:hanging="361"/>
      </w:pPr>
      <w:rPr>
        <w:rFonts w:hint="default"/>
        <w:lang w:val="en-US" w:eastAsia="en-US" w:bidi="ar-SA"/>
      </w:rPr>
    </w:lvl>
    <w:lvl w:ilvl="8" w:tplc="F4EC84C8">
      <w:numFmt w:val="bullet"/>
      <w:lvlText w:val="•"/>
      <w:lvlJc w:val="left"/>
      <w:pPr>
        <w:ind w:left="8370" w:hanging="361"/>
      </w:pPr>
      <w:rPr>
        <w:rFonts w:hint="default"/>
        <w:lang w:val="en-US" w:eastAsia="en-US" w:bidi="ar-SA"/>
      </w:rPr>
    </w:lvl>
  </w:abstractNum>
  <w:abstractNum w:abstractNumId="5">
    <w:nsid w:val="7498432F"/>
    <w:multiLevelType w:val="hybridMultilevel"/>
    <w:tmpl w:val="59D6FFF2"/>
    <w:lvl w:ilvl="0" w:tplc="831A0DE6">
      <w:start w:val="2"/>
      <w:numFmt w:val="decimal"/>
      <w:lvlText w:val="%1."/>
      <w:lvlJc w:val="left"/>
      <w:pPr>
        <w:ind w:left="392" w:hanging="281"/>
        <w:jc w:val="left"/>
      </w:pPr>
      <w:rPr>
        <w:rFonts w:ascii="Times New Roman" w:eastAsia="Times New Roman" w:hAnsi="Times New Roman" w:cs="Times New Roman" w:hint="default"/>
        <w:w w:val="100"/>
        <w:sz w:val="28"/>
        <w:szCs w:val="28"/>
        <w:lang w:val="en-US" w:eastAsia="en-US" w:bidi="ar-SA"/>
      </w:rPr>
    </w:lvl>
    <w:lvl w:ilvl="1" w:tplc="7818AC6C">
      <w:numFmt w:val="bullet"/>
      <w:lvlText w:val="•"/>
      <w:lvlJc w:val="left"/>
      <w:pPr>
        <w:ind w:left="1448" w:hanging="281"/>
      </w:pPr>
      <w:rPr>
        <w:rFonts w:hint="default"/>
        <w:lang w:val="en-US" w:eastAsia="en-US" w:bidi="ar-SA"/>
      </w:rPr>
    </w:lvl>
    <w:lvl w:ilvl="2" w:tplc="2E18AAB4">
      <w:numFmt w:val="bullet"/>
      <w:lvlText w:val="•"/>
      <w:lvlJc w:val="left"/>
      <w:pPr>
        <w:ind w:left="2496" w:hanging="281"/>
      </w:pPr>
      <w:rPr>
        <w:rFonts w:hint="default"/>
        <w:lang w:val="en-US" w:eastAsia="en-US" w:bidi="ar-SA"/>
      </w:rPr>
    </w:lvl>
    <w:lvl w:ilvl="3" w:tplc="3CCCD2EC">
      <w:numFmt w:val="bullet"/>
      <w:lvlText w:val="•"/>
      <w:lvlJc w:val="left"/>
      <w:pPr>
        <w:ind w:left="3544" w:hanging="281"/>
      </w:pPr>
      <w:rPr>
        <w:rFonts w:hint="default"/>
        <w:lang w:val="en-US" w:eastAsia="en-US" w:bidi="ar-SA"/>
      </w:rPr>
    </w:lvl>
    <w:lvl w:ilvl="4" w:tplc="3A86A6AE">
      <w:numFmt w:val="bullet"/>
      <w:lvlText w:val="•"/>
      <w:lvlJc w:val="left"/>
      <w:pPr>
        <w:ind w:left="4592" w:hanging="281"/>
      </w:pPr>
      <w:rPr>
        <w:rFonts w:hint="default"/>
        <w:lang w:val="en-US" w:eastAsia="en-US" w:bidi="ar-SA"/>
      </w:rPr>
    </w:lvl>
    <w:lvl w:ilvl="5" w:tplc="002E5944">
      <w:numFmt w:val="bullet"/>
      <w:lvlText w:val="•"/>
      <w:lvlJc w:val="left"/>
      <w:pPr>
        <w:ind w:left="5640" w:hanging="281"/>
      </w:pPr>
      <w:rPr>
        <w:rFonts w:hint="default"/>
        <w:lang w:val="en-US" w:eastAsia="en-US" w:bidi="ar-SA"/>
      </w:rPr>
    </w:lvl>
    <w:lvl w:ilvl="6" w:tplc="E5D25726">
      <w:numFmt w:val="bullet"/>
      <w:lvlText w:val="•"/>
      <w:lvlJc w:val="left"/>
      <w:pPr>
        <w:ind w:left="6688" w:hanging="281"/>
      </w:pPr>
      <w:rPr>
        <w:rFonts w:hint="default"/>
        <w:lang w:val="en-US" w:eastAsia="en-US" w:bidi="ar-SA"/>
      </w:rPr>
    </w:lvl>
    <w:lvl w:ilvl="7" w:tplc="B82AB042">
      <w:numFmt w:val="bullet"/>
      <w:lvlText w:val="•"/>
      <w:lvlJc w:val="left"/>
      <w:pPr>
        <w:ind w:left="7736" w:hanging="281"/>
      </w:pPr>
      <w:rPr>
        <w:rFonts w:hint="default"/>
        <w:lang w:val="en-US" w:eastAsia="en-US" w:bidi="ar-SA"/>
      </w:rPr>
    </w:lvl>
    <w:lvl w:ilvl="8" w:tplc="80D293B6">
      <w:numFmt w:val="bullet"/>
      <w:lvlText w:val="•"/>
      <w:lvlJc w:val="left"/>
      <w:pPr>
        <w:ind w:left="8784" w:hanging="281"/>
      </w:pPr>
      <w:rPr>
        <w:rFonts w:hint="default"/>
        <w:lang w:val="en-US" w:eastAsia="en-US" w:bidi="ar-SA"/>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proofState w:spelling="clean" w:grammar="clean"/>
  <w:defaultTabStop w:val="720"/>
  <w:characterSpacingControl w:val="doNotCompress"/>
  <w:compat/>
  <w:rsids>
    <w:rsidRoot w:val="00B91FE9"/>
    <w:rsid w:val="001759DC"/>
    <w:rsid w:val="0019125F"/>
    <w:rsid w:val="002F320B"/>
    <w:rsid w:val="00511F8A"/>
    <w:rsid w:val="005A073B"/>
    <w:rsid w:val="005A3B71"/>
    <w:rsid w:val="005D1C4D"/>
    <w:rsid w:val="00775779"/>
    <w:rsid w:val="008154A0"/>
    <w:rsid w:val="0082410E"/>
    <w:rsid w:val="008448FD"/>
    <w:rsid w:val="00AA27CB"/>
    <w:rsid w:val="00AF6DD9"/>
    <w:rsid w:val="00B91FE9"/>
    <w:rsid w:val="00BF7275"/>
    <w:rsid w:val="00C5523F"/>
    <w:rsid w:val="00E201E7"/>
    <w:rsid w:val="00EF0167"/>
    <w:rsid w:val="00FA5B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91FE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91FE9"/>
    <w:pPr>
      <w:ind w:left="112"/>
      <w:jc w:val="both"/>
      <w:outlineLvl w:val="0"/>
    </w:pPr>
    <w:rPr>
      <w:b/>
      <w:bCs/>
      <w:sz w:val="28"/>
      <w:szCs w:val="28"/>
      <w:u w:val="single" w:color="000000"/>
    </w:rPr>
  </w:style>
  <w:style w:type="paragraph" w:styleId="Heading2">
    <w:name w:val="heading 2"/>
    <w:basedOn w:val="Normal"/>
    <w:link w:val="Heading2Char"/>
    <w:uiPriority w:val="1"/>
    <w:qFormat/>
    <w:rsid w:val="00B91FE9"/>
    <w:pPr>
      <w:ind w:left="112"/>
      <w:outlineLvl w:val="1"/>
    </w:pPr>
    <w:rPr>
      <w:b/>
      <w:bCs/>
      <w:i/>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91FE9"/>
    <w:rPr>
      <w:rFonts w:ascii="Times New Roman" w:eastAsia="Times New Roman" w:hAnsi="Times New Roman" w:cs="Times New Roman"/>
      <w:b/>
      <w:bCs/>
      <w:sz w:val="28"/>
      <w:szCs w:val="28"/>
      <w:u w:val="single" w:color="000000"/>
    </w:rPr>
  </w:style>
  <w:style w:type="character" w:customStyle="1" w:styleId="Heading2Char">
    <w:name w:val="Heading 2 Char"/>
    <w:basedOn w:val="DefaultParagraphFont"/>
    <w:link w:val="Heading2"/>
    <w:uiPriority w:val="1"/>
    <w:rsid w:val="00B91FE9"/>
    <w:rPr>
      <w:rFonts w:ascii="Times New Roman" w:eastAsia="Times New Roman" w:hAnsi="Times New Roman" w:cs="Times New Roman"/>
      <w:b/>
      <w:bCs/>
      <w:i/>
      <w:sz w:val="28"/>
      <w:szCs w:val="28"/>
      <w:u w:val="single" w:color="000000"/>
    </w:rPr>
  </w:style>
  <w:style w:type="paragraph" w:styleId="BodyText">
    <w:name w:val="Body Text"/>
    <w:basedOn w:val="Normal"/>
    <w:link w:val="BodyTextChar"/>
    <w:uiPriority w:val="1"/>
    <w:qFormat/>
    <w:rsid w:val="00B91FE9"/>
    <w:pPr>
      <w:ind w:left="112"/>
    </w:pPr>
    <w:rPr>
      <w:sz w:val="28"/>
      <w:szCs w:val="28"/>
    </w:rPr>
  </w:style>
  <w:style w:type="character" w:customStyle="1" w:styleId="BodyTextChar">
    <w:name w:val="Body Text Char"/>
    <w:basedOn w:val="DefaultParagraphFont"/>
    <w:link w:val="BodyText"/>
    <w:uiPriority w:val="1"/>
    <w:rsid w:val="00B91FE9"/>
    <w:rPr>
      <w:rFonts w:ascii="Times New Roman" w:eastAsia="Times New Roman" w:hAnsi="Times New Roman" w:cs="Times New Roman"/>
      <w:sz w:val="28"/>
      <w:szCs w:val="28"/>
    </w:rPr>
  </w:style>
  <w:style w:type="paragraph" w:styleId="ListParagraph">
    <w:name w:val="List Paragraph"/>
    <w:basedOn w:val="Normal"/>
    <w:uiPriority w:val="1"/>
    <w:qFormat/>
    <w:rsid w:val="00B91FE9"/>
    <w:pPr>
      <w:ind w:left="392" w:hanging="281"/>
    </w:pPr>
  </w:style>
  <w:style w:type="paragraph" w:styleId="BalloonText">
    <w:name w:val="Balloon Text"/>
    <w:basedOn w:val="Normal"/>
    <w:link w:val="BalloonTextChar"/>
    <w:uiPriority w:val="99"/>
    <w:semiHidden/>
    <w:unhideWhenUsed/>
    <w:rsid w:val="00B91FE9"/>
    <w:rPr>
      <w:rFonts w:ascii="Tahoma" w:hAnsi="Tahoma" w:cs="Tahoma"/>
      <w:sz w:val="16"/>
      <w:szCs w:val="16"/>
    </w:rPr>
  </w:style>
  <w:style w:type="character" w:customStyle="1" w:styleId="BalloonTextChar">
    <w:name w:val="Balloon Text Char"/>
    <w:basedOn w:val="DefaultParagraphFont"/>
    <w:link w:val="BalloonText"/>
    <w:uiPriority w:val="99"/>
    <w:semiHidden/>
    <w:rsid w:val="00B91FE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2021-04-29T08:07:00Z</dcterms:created>
  <dcterms:modified xsi:type="dcterms:W3CDTF">2021-04-29T08:12:00Z</dcterms:modified>
</cp:coreProperties>
</file>