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AD" w:rsidRPr="002D6FAD" w:rsidRDefault="002D6FAD" w:rsidP="002D6F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1. Introduction</w:t>
      </w:r>
    </w:p>
    <w:p w:rsidR="002D6FAD" w:rsidRPr="002D6FAD" w:rsidRDefault="002D6FAD" w:rsidP="002D6FA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Purpose:</w:t>
      </w: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Ensure the E-Learning application is functional, reliable, and meets business and user requirements.</w:t>
      </w:r>
    </w:p>
    <w:p w:rsidR="002D6FAD" w:rsidRPr="002D6FAD" w:rsidRDefault="002D6FAD" w:rsidP="002D6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Scope:</w:t>
      </w: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Covers the testing of student registration, course enrollment, learning content delivery, quizzes, and payment processing.</w:t>
      </w:r>
    </w:p>
    <w:p w:rsidR="002D6FAD" w:rsidRPr="002D6FAD" w:rsidRDefault="002D6FAD" w:rsidP="002D6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Assumptions:</w:t>
      </w:r>
    </w:p>
    <w:p w:rsidR="002D6FAD" w:rsidRPr="002D6FAD" w:rsidRDefault="002D6FAD" w:rsidP="002D6F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Test environment mirrors production setup.</w:t>
      </w:r>
    </w:p>
    <w:p w:rsidR="002D6FAD" w:rsidRPr="002D6FAD" w:rsidRDefault="002D6FAD" w:rsidP="002D6F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Test data simulates real-world scenarios.</w:t>
      </w:r>
    </w:p>
    <w:p w:rsidR="002D6FAD" w:rsidRPr="002D6FAD" w:rsidRDefault="002D6FAD" w:rsidP="002D6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 of Scope:</w:t>
      </w: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Integration with third-party marketing tools.</w:t>
      </w:r>
    </w:p>
    <w:p w:rsidR="002D6FAD" w:rsidRPr="002D6FAD" w:rsidRDefault="002D6FAD" w:rsidP="002D6F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2. Objectives</w:t>
      </w:r>
    </w:p>
    <w:p w:rsidR="002D6FAD" w:rsidRPr="002D6FAD" w:rsidRDefault="002D6FAD" w:rsidP="002D6F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Validate the core functionalities like user registration, content access, and quizzes.</w:t>
      </w:r>
    </w:p>
    <w:p w:rsidR="002D6FAD" w:rsidRPr="002D6FAD" w:rsidRDefault="002D6FAD" w:rsidP="002D6F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Test system performance under high user load.</w:t>
      </w:r>
    </w:p>
    <w:p w:rsidR="002D6FAD" w:rsidRPr="002D6FAD" w:rsidRDefault="002D6FAD" w:rsidP="002D6F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Ensure compatibility across devices and browsers.</w:t>
      </w:r>
    </w:p>
    <w:p w:rsidR="002D6FAD" w:rsidRPr="002D6FAD" w:rsidRDefault="002D6FAD" w:rsidP="002D6F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Verify security and data protection mechanisms.</w:t>
      </w:r>
    </w:p>
    <w:p w:rsidR="002D6FAD" w:rsidRPr="002D6FAD" w:rsidRDefault="002D6FAD" w:rsidP="002D6F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3. Test Approach</w:t>
      </w:r>
    </w:p>
    <w:p w:rsidR="002D6FAD" w:rsidRPr="002D6FAD" w:rsidRDefault="002D6FAD" w:rsidP="002D6F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Testing Levels:</w:t>
      </w:r>
    </w:p>
    <w:p w:rsidR="002D6FAD" w:rsidRPr="002D6FAD" w:rsidRDefault="002D6FAD" w:rsidP="002D6F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Unit Testing (by developers)</w:t>
      </w:r>
    </w:p>
    <w:p w:rsidR="002D6FAD" w:rsidRPr="002D6FAD" w:rsidRDefault="002D6FAD" w:rsidP="002D6F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Integration Testing</w:t>
      </w:r>
    </w:p>
    <w:p w:rsidR="002D6FAD" w:rsidRPr="002D6FAD" w:rsidRDefault="002D6FAD" w:rsidP="002D6F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System Testing</w:t>
      </w:r>
    </w:p>
    <w:p w:rsidR="002D6FAD" w:rsidRPr="002D6FAD" w:rsidRDefault="002D6FAD" w:rsidP="002D6F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End-to-End Testing</w:t>
      </w:r>
    </w:p>
    <w:p w:rsidR="002D6FAD" w:rsidRPr="002D6FAD" w:rsidRDefault="002D6FAD" w:rsidP="002D6F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Regression Testing</w:t>
      </w:r>
    </w:p>
    <w:p w:rsidR="002D6FAD" w:rsidRPr="002D6FAD" w:rsidRDefault="002D6FAD" w:rsidP="002D6F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Testing Types:</w:t>
      </w:r>
    </w:p>
    <w:p w:rsidR="002D6FAD" w:rsidRPr="002D6FAD" w:rsidRDefault="002D6FAD" w:rsidP="002D6F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Functional Testing</w:t>
      </w:r>
    </w:p>
    <w:p w:rsidR="002D6FAD" w:rsidRPr="002D6FAD" w:rsidRDefault="002D6FAD" w:rsidP="002D6F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Performance Testing</w:t>
      </w:r>
    </w:p>
    <w:p w:rsidR="002D6FAD" w:rsidRPr="002D6FAD" w:rsidRDefault="002D6FAD" w:rsidP="002D6F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Usability Testing</w:t>
      </w:r>
    </w:p>
    <w:p w:rsidR="002D6FAD" w:rsidRPr="002D6FAD" w:rsidRDefault="002D6FAD" w:rsidP="002D6F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Compatibility Testing</w:t>
      </w:r>
    </w:p>
    <w:p w:rsidR="002D6FAD" w:rsidRPr="002D6FAD" w:rsidRDefault="002D6FAD" w:rsidP="002D6F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4. Test Scenarios</w:t>
      </w:r>
    </w:p>
    <w:p w:rsidR="002D6FAD" w:rsidRPr="002D6FAD" w:rsidRDefault="002D6FAD" w:rsidP="002D6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User Registration and Login:</w:t>
      </w:r>
    </w:p>
    <w:p w:rsidR="002D6FAD" w:rsidRPr="002D6FAD" w:rsidRDefault="002D6FAD" w:rsidP="002D6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Validate registration via email, phone, or social logins.</w:t>
      </w:r>
    </w:p>
    <w:p w:rsidR="002D6FAD" w:rsidRPr="002D6FAD" w:rsidRDefault="002D6FAD" w:rsidP="002D6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Test password recovery and account activation processes.</w:t>
      </w:r>
    </w:p>
    <w:p w:rsidR="002D6FAD" w:rsidRPr="002D6FAD" w:rsidRDefault="002D6FAD" w:rsidP="002D6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Course Enrollment:</w:t>
      </w:r>
    </w:p>
    <w:p w:rsidR="002D6FAD" w:rsidRPr="002D6FAD" w:rsidRDefault="002D6FAD" w:rsidP="002D6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Check course browsing and search functionality.</w:t>
      </w:r>
    </w:p>
    <w:p w:rsidR="002D6FAD" w:rsidRPr="002D6FAD" w:rsidRDefault="002D6FAD" w:rsidP="002D6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Validate successful enrollment via free or paid options.</w:t>
      </w:r>
    </w:p>
    <w:p w:rsidR="002D6FAD" w:rsidRPr="002D6FAD" w:rsidRDefault="002D6FAD" w:rsidP="002D6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Content Access:</w:t>
      </w:r>
    </w:p>
    <w:p w:rsidR="002D6FAD" w:rsidRPr="002D6FAD" w:rsidRDefault="002D6FAD" w:rsidP="002D6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Verify video streaming, downloadable resources, and content bookmarking.</w:t>
      </w:r>
    </w:p>
    <w:p w:rsidR="002D6FAD" w:rsidRPr="002D6FAD" w:rsidRDefault="002D6FAD" w:rsidP="002D6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Assessments:</w:t>
      </w:r>
    </w:p>
    <w:p w:rsidR="002D6FAD" w:rsidRPr="002D6FAD" w:rsidRDefault="002D6FAD" w:rsidP="002D6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Test quiz creation, submission, and grading.</w:t>
      </w:r>
    </w:p>
    <w:p w:rsidR="002D6FAD" w:rsidRPr="002D6FAD" w:rsidRDefault="002D6FAD" w:rsidP="002D6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Validate certifications generation.</w:t>
      </w:r>
    </w:p>
    <w:p w:rsidR="002D6FAD" w:rsidRPr="002D6FAD" w:rsidRDefault="002D6FAD" w:rsidP="002D6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Payment Processing:</w:t>
      </w:r>
    </w:p>
    <w:p w:rsidR="002D6FAD" w:rsidRPr="002D6FAD" w:rsidRDefault="002D6FAD" w:rsidP="002D6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Check integration with payment gateways.</w:t>
      </w:r>
    </w:p>
    <w:p w:rsidR="002D6FAD" w:rsidRPr="002D6FAD" w:rsidRDefault="002D6FAD" w:rsidP="002D6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Validate successful and failed transactions.</w:t>
      </w:r>
    </w:p>
    <w:p w:rsidR="002D6FAD" w:rsidRPr="002D6FAD" w:rsidRDefault="002D6FAD" w:rsidP="002D6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Admin Dashboard:</w:t>
      </w:r>
    </w:p>
    <w:p w:rsidR="002D6FAD" w:rsidRPr="002D6FAD" w:rsidRDefault="002D6FAD" w:rsidP="002D6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Test course creation, user management, and analytics functionality.</w:t>
      </w:r>
    </w:p>
    <w:p w:rsidR="002D6FAD" w:rsidRPr="002D6FAD" w:rsidRDefault="002D6FAD" w:rsidP="002D6F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5. Test Environment</w:t>
      </w:r>
    </w:p>
    <w:p w:rsidR="002D6FAD" w:rsidRPr="002D6FAD" w:rsidRDefault="002D6FAD" w:rsidP="002D6F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Hardware:</w:t>
      </w: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Devices (PCs, laptops, tablets, and smartphones).</w:t>
      </w:r>
    </w:p>
    <w:p w:rsidR="002D6FAD" w:rsidRPr="002D6FAD" w:rsidRDefault="002D6FAD" w:rsidP="002D6F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Software:</w:t>
      </w: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Browsers (Chrome, Firefox, Safari, Edge), mobile platforms (iOS, Android).</w:t>
      </w:r>
    </w:p>
    <w:p w:rsidR="002D6FAD" w:rsidRPr="002D6FAD" w:rsidRDefault="002D6FAD" w:rsidP="002D6F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Network Conditions:</w:t>
      </w: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Test with varying bandwidth and latency.</w:t>
      </w:r>
    </w:p>
    <w:p w:rsidR="002D6FAD" w:rsidRPr="002D6FAD" w:rsidRDefault="002D6FAD" w:rsidP="002D6F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6. Test Data</w:t>
      </w:r>
    </w:p>
    <w:p w:rsidR="002D6FAD" w:rsidRPr="002D6FAD" w:rsidRDefault="002D6FAD" w:rsidP="002D6F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Dummy users, courses, and quizzes.</w:t>
      </w:r>
    </w:p>
    <w:p w:rsidR="002D6FAD" w:rsidRPr="002D6FAD" w:rsidRDefault="002D6FAD" w:rsidP="002D6F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D6FAD">
        <w:rPr>
          <w:rFonts w:ascii="Times New Roman" w:eastAsia="Times New Roman" w:hAnsi="Times New Roman" w:cs="Times New Roman"/>
          <w:sz w:val="24"/>
          <w:szCs w:val="24"/>
          <w:lang w:bidi="mr-IN"/>
        </w:rPr>
        <w:t>Test cases for edge scenarios (e.g., invalid login credentials).</w:t>
      </w:r>
    </w:p>
    <w:p w:rsidR="0005560C" w:rsidRPr="0005560C" w:rsidRDefault="0005560C" w:rsidP="000556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7. Entry and Exit Criteria</w:t>
      </w:r>
    </w:p>
    <w:p w:rsidR="0005560C" w:rsidRPr="0005560C" w:rsidRDefault="0005560C" w:rsidP="000556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Entry Criteria:</w:t>
      </w:r>
    </w:p>
    <w:p w:rsidR="0005560C" w:rsidRPr="0005560C" w:rsidRDefault="0005560C" w:rsidP="000556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sz w:val="24"/>
          <w:szCs w:val="24"/>
          <w:lang w:bidi="mr-IN"/>
        </w:rPr>
        <w:t>All required test environments are set up.</w:t>
      </w:r>
    </w:p>
    <w:p w:rsidR="0005560C" w:rsidRPr="0005560C" w:rsidRDefault="0005560C" w:rsidP="000556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sz w:val="24"/>
          <w:szCs w:val="24"/>
          <w:lang w:bidi="mr-IN"/>
        </w:rPr>
        <w:t>Test data is prepared.</w:t>
      </w:r>
    </w:p>
    <w:p w:rsidR="0005560C" w:rsidRPr="0005560C" w:rsidRDefault="0005560C" w:rsidP="000556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Exit Criteria:</w:t>
      </w:r>
    </w:p>
    <w:p w:rsidR="0005560C" w:rsidRPr="0005560C" w:rsidRDefault="0005560C" w:rsidP="000556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sz w:val="24"/>
          <w:szCs w:val="24"/>
          <w:lang w:bidi="mr-IN"/>
        </w:rPr>
        <w:t>All critical test cases are executed.</w:t>
      </w:r>
    </w:p>
    <w:p w:rsidR="0005560C" w:rsidRPr="0005560C" w:rsidRDefault="0005560C" w:rsidP="000556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sz w:val="24"/>
          <w:szCs w:val="24"/>
          <w:lang w:bidi="mr-IN"/>
        </w:rPr>
        <w:t>No high-severity defects remain unresolved.</w:t>
      </w:r>
    </w:p>
    <w:p w:rsidR="0005560C" w:rsidRPr="0005560C" w:rsidRDefault="0005560C" w:rsidP="000556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8. Risks and Mitigation</w:t>
      </w:r>
    </w:p>
    <w:p w:rsidR="0005560C" w:rsidRPr="0005560C" w:rsidRDefault="0005560C" w:rsidP="000556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Risk:</w:t>
      </w:r>
      <w:r w:rsidRPr="0005560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Unexpected issues with third-party integrations (e.g., payment gateways).</w:t>
      </w:r>
    </w:p>
    <w:p w:rsidR="0005560C" w:rsidRPr="0005560C" w:rsidRDefault="0005560C" w:rsidP="000556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Mitigation:</w:t>
      </w:r>
      <w:r w:rsidRPr="0005560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Perform early integration testing.</w:t>
      </w:r>
    </w:p>
    <w:p w:rsidR="0005560C" w:rsidRPr="0005560C" w:rsidRDefault="0005560C" w:rsidP="000556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9. Test Deliverables</w:t>
      </w:r>
    </w:p>
    <w:p w:rsidR="0005560C" w:rsidRPr="0005560C" w:rsidRDefault="0005560C" w:rsidP="000556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sz w:val="24"/>
          <w:szCs w:val="24"/>
          <w:lang w:bidi="mr-IN"/>
        </w:rPr>
        <w:t>Test cases</w:t>
      </w:r>
    </w:p>
    <w:p w:rsidR="0005560C" w:rsidRPr="0005560C" w:rsidRDefault="0005560C" w:rsidP="000556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sz w:val="24"/>
          <w:szCs w:val="24"/>
          <w:lang w:bidi="mr-IN"/>
        </w:rPr>
        <w:t>Bug reports</w:t>
      </w:r>
    </w:p>
    <w:p w:rsidR="0005560C" w:rsidRPr="0005560C" w:rsidRDefault="0005560C" w:rsidP="000556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5560C">
        <w:rPr>
          <w:rFonts w:ascii="Times New Roman" w:eastAsia="Times New Roman" w:hAnsi="Times New Roman" w:cs="Times New Roman"/>
          <w:sz w:val="24"/>
          <w:szCs w:val="24"/>
          <w:lang w:bidi="mr-IN"/>
        </w:rPr>
        <w:t>Test execution summary report</w:t>
      </w:r>
    </w:p>
    <w:p w:rsidR="002D6FAD" w:rsidRPr="002D6FAD" w:rsidRDefault="002D6FAD" w:rsidP="002D6F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bookmarkStart w:id="0" w:name="_GoBack"/>
      <w:bookmarkEnd w:id="0"/>
    </w:p>
    <w:p w:rsidR="00FC7B12" w:rsidRDefault="00FC7B12"/>
    <w:sectPr w:rsidR="00FC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0220E"/>
    <w:multiLevelType w:val="multilevel"/>
    <w:tmpl w:val="3C6C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7223E"/>
    <w:multiLevelType w:val="multilevel"/>
    <w:tmpl w:val="B9FE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46F2F"/>
    <w:multiLevelType w:val="multilevel"/>
    <w:tmpl w:val="7A98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73848"/>
    <w:multiLevelType w:val="multilevel"/>
    <w:tmpl w:val="BE34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A1283"/>
    <w:multiLevelType w:val="multilevel"/>
    <w:tmpl w:val="A0A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C3100"/>
    <w:multiLevelType w:val="multilevel"/>
    <w:tmpl w:val="3A30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25859"/>
    <w:multiLevelType w:val="multilevel"/>
    <w:tmpl w:val="4C7A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E3A22"/>
    <w:multiLevelType w:val="multilevel"/>
    <w:tmpl w:val="AF66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A29C4"/>
    <w:multiLevelType w:val="multilevel"/>
    <w:tmpl w:val="E078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AD"/>
    <w:rsid w:val="0005560C"/>
    <w:rsid w:val="002D6FAD"/>
    <w:rsid w:val="00FC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5409C-77F8-4D0A-B442-219796E2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6F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6FAD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2D6F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2024-12-01T15:41:00Z</dcterms:created>
  <dcterms:modified xsi:type="dcterms:W3CDTF">2024-12-01T15:56:00Z</dcterms:modified>
</cp:coreProperties>
</file>