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2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8"/>
        <w:gridCol w:w="4782"/>
      </w:tblGrid>
      <w:tr w:rsidR="00FE3B97" w14:paraId="7FEBA3C7" w14:textId="77777777" w:rsidTr="00FE3B97">
        <w:trPr>
          <w:trHeight w:val="125"/>
        </w:trPr>
        <w:tc>
          <w:tcPr>
            <w:tcW w:w="4938" w:type="dxa"/>
            <w:vMerge w:val="restart"/>
          </w:tcPr>
          <w:p w14:paraId="52B47178" w14:textId="77777777" w:rsidR="00FE3B97" w:rsidRDefault="00FE3B97" w:rsidP="00FB090C">
            <w:pPr>
              <w:rPr>
                <w:b/>
                <w:bCs/>
                <w:sz w:val="40"/>
                <w:szCs w:val="40"/>
              </w:rPr>
            </w:pPr>
            <w:r>
              <w:rPr>
                <w:b/>
                <w:bCs/>
                <w:sz w:val="40"/>
                <w:szCs w:val="40"/>
              </w:rPr>
              <w:t>VAIBHAV</w:t>
            </w:r>
            <w:r w:rsidRPr="00963067">
              <w:rPr>
                <w:b/>
                <w:bCs/>
                <w:sz w:val="40"/>
                <w:szCs w:val="40"/>
              </w:rPr>
              <w:t xml:space="preserve"> </w:t>
            </w:r>
            <w:r>
              <w:rPr>
                <w:b/>
                <w:bCs/>
                <w:sz w:val="40"/>
                <w:szCs w:val="40"/>
              </w:rPr>
              <w:t>SRIVASTAVA</w:t>
            </w:r>
          </w:p>
        </w:tc>
        <w:tc>
          <w:tcPr>
            <w:tcW w:w="4782" w:type="dxa"/>
          </w:tcPr>
          <w:p w14:paraId="6F71E859" w14:textId="77777777" w:rsidR="00FE3B97" w:rsidRPr="00321ACB" w:rsidRDefault="00FE3B97" w:rsidP="00FE3B97">
            <w:pPr>
              <w:jc w:val="right"/>
              <w:rPr>
                <w:b/>
                <w:bCs/>
                <w:sz w:val="40"/>
                <w:szCs w:val="40"/>
              </w:rPr>
            </w:pPr>
            <w:r w:rsidRPr="00321ACB">
              <w:rPr>
                <w:sz w:val="20"/>
                <w:szCs w:val="20"/>
              </w:rPr>
              <w:t>Vaibhav.Srivastava@IIML.org</w:t>
            </w:r>
          </w:p>
        </w:tc>
      </w:tr>
      <w:tr w:rsidR="00FE3B97" w14:paraId="55B4943B" w14:textId="77777777" w:rsidTr="00FE3B97">
        <w:trPr>
          <w:trHeight w:val="123"/>
        </w:trPr>
        <w:tc>
          <w:tcPr>
            <w:tcW w:w="4938" w:type="dxa"/>
            <w:vMerge/>
          </w:tcPr>
          <w:p w14:paraId="0DF6F678" w14:textId="77777777" w:rsidR="00FE3B97" w:rsidRDefault="00FE3B97" w:rsidP="00FB090C">
            <w:pPr>
              <w:rPr>
                <w:b/>
                <w:bCs/>
                <w:sz w:val="40"/>
                <w:szCs w:val="40"/>
              </w:rPr>
            </w:pPr>
          </w:p>
        </w:tc>
        <w:tc>
          <w:tcPr>
            <w:tcW w:w="4782" w:type="dxa"/>
          </w:tcPr>
          <w:p w14:paraId="5659FFBB" w14:textId="77777777" w:rsidR="00FE3B97" w:rsidRPr="00321ACB" w:rsidRDefault="00FE3B97" w:rsidP="00FE3B97">
            <w:pPr>
              <w:jc w:val="right"/>
              <w:rPr>
                <w:b/>
                <w:bCs/>
                <w:sz w:val="40"/>
                <w:szCs w:val="40"/>
              </w:rPr>
            </w:pPr>
            <w:r w:rsidRPr="00321ACB">
              <w:rPr>
                <w:sz w:val="20"/>
                <w:szCs w:val="20"/>
              </w:rPr>
              <w:t>+918197678983</w:t>
            </w:r>
          </w:p>
        </w:tc>
      </w:tr>
      <w:tr w:rsidR="00FE3B97" w14:paraId="1A8578B7" w14:textId="77777777" w:rsidTr="00FE3B97">
        <w:trPr>
          <w:trHeight w:val="123"/>
        </w:trPr>
        <w:tc>
          <w:tcPr>
            <w:tcW w:w="4938" w:type="dxa"/>
            <w:vMerge/>
          </w:tcPr>
          <w:p w14:paraId="0BA77979" w14:textId="77777777" w:rsidR="00FE3B97" w:rsidRDefault="00FE3B97" w:rsidP="00FB090C">
            <w:pPr>
              <w:rPr>
                <w:b/>
                <w:bCs/>
                <w:sz w:val="40"/>
                <w:szCs w:val="40"/>
              </w:rPr>
            </w:pPr>
          </w:p>
        </w:tc>
        <w:tc>
          <w:tcPr>
            <w:tcW w:w="4782" w:type="dxa"/>
          </w:tcPr>
          <w:p w14:paraId="32EBC8DC" w14:textId="77777777" w:rsidR="00FE3B97" w:rsidRPr="00321ACB" w:rsidRDefault="00FE3B97" w:rsidP="00FE3B97">
            <w:pPr>
              <w:jc w:val="right"/>
              <w:rPr>
                <w:b/>
                <w:bCs/>
                <w:sz w:val="40"/>
                <w:szCs w:val="40"/>
              </w:rPr>
            </w:pPr>
            <w:r w:rsidRPr="00321ACB">
              <w:rPr>
                <w:sz w:val="20"/>
                <w:szCs w:val="20"/>
              </w:rPr>
              <w:t>Bengaluru, India</w:t>
            </w:r>
          </w:p>
        </w:tc>
      </w:tr>
      <w:tr w:rsidR="00FE3B97" w14:paraId="73759191" w14:textId="77777777" w:rsidTr="00FE3B97">
        <w:trPr>
          <w:trHeight w:val="123"/>
        </w:trPr>
        <w:tc>
          <w:tcPr>
            <w:tcW w:w="4938" w:type="dxa"/>
            <w:vMerge/>
          </w:tcPr>
          <w:p w14:paraId="0D74C153" w14:textId="77777777" w:rsidR="00FE3B97" w:rsidRDefault="00FE3B97" w:rsidP="00FB090C">
            <w:pPr>
              <w:rPr>
                <w:b/>
                <w:bCs/>
                <w:sz w:val="40"/>
                <w:szCs w:val="40"/>
              </w:rPr>
            </w:pPr>
          </w:p>
        </w:tc>
        <w:tc>
          <w:tcPr>
            <w:tcW w:w="4782" w:type="dxa"/>
          </w:tcPr>
          <w:p w14:paraId="53295382" w14:textId="77777777" w:rsidR="00FE3B97" w:rsidRPr="00321ACB" w:rsidRDefault="00FE3B97" w:rsidP="00FE3B97">
            <w:pPr>
              <w:jc w:val="right"/>
              <w:rPr>
                <w:b/>
                <w:bCs/>
                <w:sz w:val="40"/>
                <w:szCs w:val="40"/>
              </w:rPr>
            </w:pPr>
            <w:r w:rsidRPr="00321ACB">
              <w:rPr>
                <w:sz w:val="20"/>
                <w:szCs w:val="20"/>
              </w:rPr>
              <w:t>linkedin.com/in/vaibhavsrivastava777/</w:t>
            </w:r>
          </w:p>
        </w:tc>
      </w:tr>
    </w:tbl>
    <w:p w14:paraId="6DEDF247" w14:textId="490110F1" w:rsidR="00963067" w:rsidRPr="00963067" w:rsidRDefault="00963067" w:rsidP="004B41A1">
      <w:pPr>
        <w:pBdr>
          <w:bottom w:val="single" w:sz="4" w:space="1" w:color="auto"/>
        </w:pBdr>
      </w:pPr>
      <w:r w:rsidRPr="00963067">
        <w:rPr>
          <w:b/>
          <w:bCs/>
        </w:rPr>
        <w:t>SUMMARY</w:t>
      </w:r>
    </w:p>
    <w:tbl>
      <w:tblPr>
        <w:tblW w:w="9469" w:type="dxa"/>
        <w:tblBorders>
          <w:top w:val="none" w:sz="6" w:space="0" w:color="auto"/>
          <w:left w:val="none" w:sz="6" w:space="0" w:color="auto"/>
          <w:bottom w:val="none" w:sz="6" w:space="0" w:color="auto"/>
          <w:right w:val="none" w:sz="6" w:space="0" w:color="auto"/>
        </w:tblBorders>
        <w:tblLayout w:type="fixed"/>
        <w:tblCellMar>
          <w:left w:w="28" w:type="dxa"/>
        </w:tblCellMar>
        <w:tblLook w:val="0000" w:firstRow="0" w:lastRow="0" w:firstColumn="0" w:lastColumn="0" w:noHBand="0" w:noVBand="0"/>
      </w:tblPr>
      <w:tblGrid>
        <w:gridCol w:w="9469"/>
      </w:tblGrid>
      <w:tr w:rsidR="00963067" w:rsidRPr="00963067" w14:paraId="7EB49E97" w14:textId="77777777" w:rsidTr="009A5368">
        <w:trPr>
          <w:trHeight w:val="429"/>
        </w:trPr>
        <w:tc>
          <w:tcPr>
            <w:tcW w:w="9469" w:type="dxa"/>
            <w:tcBorders>
              <w:top w:val="nil"/>
              <w:left w:val="nil"/>
              <w:bottom w:val="nil"/>
              <w:right w:val="nil"/>
            </w:tcBorders>
          </w:tcPr>
          <w:p w14:paraId="5C748F91" w14:textId="221CADFC" w:rsidR="00195B9D" w:rsidRPr="00963067" w:rsidRDefault="00097A8B" w:rsidP="00963067">
            <w:pPr>
              <w:rPr>
                <w:sz w:val="20"/>
                <w:szCs w:val="20"/>
              </w:rPr>
            </w:pPr>
            <w:r w:rsidRPr="00097A8B">
              <w:rPr>
                <w:sz w:val="20"/>
                <w:szCs w:val="20"/>
              </w:rPr>
              <w:t>S</w:t>
            </w:r>
            <w:r w:rsidR="008C451A" w:rsidRPr="008C451A">
              <w:rPr>
                <w:sz w:val="20"/>
                <w:szCs w:val="20"/>
              </w:rPr>
              <w:t xml:space="preserve">enior Product Manager with 17 years of experience driving AI-powered product innovation and growth across global B2B markets. Skilled in market and competitor analysis, forecasting, and GTM strategy to identify trends, assess penetration, and guide resource allocation. Adept at bridging </w:t>
            </w:r>
            <w:r w:rsidR="008C451A">
              <w:rPr>
                <w:sz w:val="20"/>
                <w:szCs w:val="20"/>
              </w:rPr>
              <w:t>Market Research, D</w:t>
            </w:r>
            <w:r w:rsidR="008C451A" w:rsidRPr="008C451A">
              <w:rPr>
                <w:sz w:val="20"/>
                <w:szCs w:val="20"/>
              </w:rPr>
              <w:t xml:space="preserve">ata science, </w:t>
            </w:r>
            <w:r w:rsidR="008C451A">
              <w:rPr>
                <w:sz w:val="20"/>
                <w:szCs w:val="20"/>
              </w:rPr>
              <w:t>E</w:t>
            </w:r>
            <w:r w:rsidR="008C451A" w:rsidRPr="008C451A">
              <w:rPr>
                <w:sz w:val="20"/>
                <w:szCs w:val="20"/>
              </w:rPr>
              <w:t xml:space="preserve">ngineering, and </w:t>
            </w:r>
            <w:r w:rsidR="008C451A">
              <w:rPr>
                <w:sz w:val="20"/>
                <w:szCs w:val="20"/>
              </w:rPr>
              <w:t>B</w:t>
            </w:r>
            <w:r w:rsidR="008C451A" w:rsidRPr="008C451A">
              <w:rPr>
                <w:sz w:val="20"/>
                <w:szCs w:val="20"/>
              </w:rPr>
              <w:t>usiness strategy to deliver customer-centric AI solutions and actionable market insights. Holds an MBA from IIM Lucknow in Marketing &amp; Strategy.</w:t>
            </w:r>
          </w:p>
        </w:tc>
      </w:tr>
    </w:tbl>
    <w:p w14:paraId="71444FBD" w14:textId="74C2E775" w:rsidR="00963067" w:rsidRDefault="00963067" w:rsidP="005D2321">
      <w:pPr>
        <w:pBdr>
          <w:bottom w:val="single" w:sz="4" w:space="0" w:color="auto"/>
        </w:pBdr>
        <w:rPr>
          <w:b/>
          <w:bCs/>
        </w:rPr>
      </w:pPr>
      <w:r>
        <w:rPr>
          <w:b/>
          <w:bCs/>
        </w:rPr>
        <w:t>EXPERIENCE</w:t>
      </w:r>
      <w:r w:rsidR="00C67AA7">
        <w:rPr>
          <w:b/>
          <w:bCs/>
        </w:rPr>
        <w:t xml:space="preserve">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701"/>
        <w:gridCol w:w="3402"/>
      </w:tblGrid>
      <w:tr w:rsidR="00D16532" w14:paraId="504417A9" w14:textId="77777777" w:rsidTr="00CC53E5">
        <w:tc>
          <w:tcPr>
            <w:tcW w:w="6374" w:type="dxa"/>
            <w:gridSpan w:val="2"/>
          </w:tcPr>
          <w:p w14:paraId="0CBD9031" w14:textId="7157C08F" w:rsidR="00D16532" w:rsidRPr="00503F9C" w:rsidRDefault="00C67AA7" w:rsidP="00D16532">
            <w:pPr>
              <w:rPr>
                <w:b/>
                <w:bCs/>
              </w:rPr>
            </w:pPr>
            <w:r w:rsidRPr="00503F9C">
              <w:rPr>
                <w:b/>
                <w:bCs/>
                <w:sz w:val="20"/>
                <w:szCs w:val="20"/>
              </w:rPr>
              <w:t>Dell Technologies</w:t>
            </w:r>
            <w:r w:rsidR="00503F9C">
              <w:rPr>
                <w:b/>
                <w:bCs/>
                <w:sz w:val="20"/>
                <w:szCs w:val="20"/>
              </w:rPr>
              <w:t xml:space="preserve"> – AI Product Manager</w:t>
            </w:r>
          </w:p>
        </w:tc>
        <w:tc>
          <w:tcPr>
            <w:tcW w:w="3402" w:type="dxa"/>
          </w:tcPr>
          <w:p w14:paraId="5F5162B1" w14:textId="77EDCDB3" w:rsidR="00D16532" w:rsidRPr="00D16532" w:rsidRDefault="00C67AA7" w:rsidP="00D62278">
            <w:pPr>
              <w:jc w:val="right"/>
              <w:rPr>
                <w:i/>
                <w:iCs/>
                <w:sz w:val="20"/>
                <w:szCs w:val="20"/>
              </w:rPr>
            </w:pPr>
            <w:r>
              <w:rPr>
                <w:i/>
                <w:iCs/>
                <w:sz w:val="20"/>
                <w:szCs w:val="20"/>
              </w:rPr>
              <w:t>Mar</w:t>
            </w:r>
            <w:r w:rsidR="00D62278">
              <w:rPr>
                <w:i/>
                <w:iCs/>
                <w:sz w:val="20"/>
                <w:szCs w:val="20"/>
              </w:rPr>
              <w:t xml:space="preserve"> 20</w:t>
            </w:r>
            <w:r>
              <w:rPr>
                <w:i/>
                <w:iCs/>
                <w:sz w:val="20"/>
                <w:szCs w:val="20"/>
              </w:rPr>
              <w:t>1</w:t>
            </w:r>
            <w:r w:rsidR="00D62278">
              <w:rPr>
                <w:i/>
                <w:iCs/>
                <w:sz w:val="20"/>
                <w:szCs w:val="20"/>
              </w:rPr>
              <w:t>5 - Present</w:t>
            </w:r>
          </w:p>
        </w:tc>
      </w:tr>
      <w:tr w:rsidR="00D16532" w14:paraId="5AC1109E" w14:textId="77777777" w:rsidTr="00CC53E5">
        <w:tc>
          <w:tcPr>
            <w:tcW w:w="9776" w:type="dxa"/>
            <w:gridSpan w:val="3"/>
          </w:tcPr>
          <w:p w14:paraId="09612E38" w14:textId="77777777" w:rsidR="001332FA" w:rsidRPr="008C451A" w:rsidRDefault="001332FA" w:rsidP="001332FA">
            <w:pPr>
              <w:pStyle w:val="ListParagraph"/>
              <w:rPr>
                <w:sz w:val="20"/>
                <w:szCs w:val="20"/>
              </w:rPr>
            </w:pPr>
          </w:p>
          <w:p w14:paraId="49E18FC4" w14:textId="77777777" w:rsidR="00044D7C" w:rsidRPr="00044D7C" w:rsidRDefault="00044D7C" w:rsidP="00044D7C">
            <w:pPr>
              <w:pStyle w:val="ListParagraph"/>
              <w:numPr>
                <w:ilvl w:val="0"/>
                <w:numId w:val="7"/>
              </w:numPr>
              <w:rPr>
                <w:sz w:val="20"/>
                <w:szCs w:val="20"/>
              </w:rPr>
            </w:pPr>
            <w:r w:rsidRPr="00044D7C">
              <w:rPr>
                <w:b/>
                <w:bCs/>
                <w:sz w:val="20"/>
                <w:szCs w:val="20"/>
              </w:rPr>
              <w:t>Market Research &amp; Forecasting:</w:t>
            </w:r>
            <w:r w:rsidRPr="00044D7C">
              <w:rPr>
                <w:sz w:val="20"/>
                <w:szCs w:val="20"/>
              </w:rPr>
              <w:t xml:space="preserve"> Conducted in-depth market and competitor analysis across APJ, developed revenue forecasts, and provided data-backed recommendations to leadership for GTM strategy and resource allocation, ensuring product positioning aligned with evolving buyer </w:t>
            </w:r>
            <w:proofErr w:type="spellStart"/>
            <w:r w:rsidRPr="00044D7C">
              <w:rPr>
                <w:sz w:val="20"/>
                <w:szCs w:val="20"/>
              </w:rPr>
              <w:t>behavior</w:t>
            </w:r>
            <w:proofErr w:type="spellEnd"/>
            <w:r w:rsidRPr="00044D7C">
              <w:rPr>
                <w:sz w:val="20"/>
                <w:szCs w:val="20"/>
              </w:rPr>
              <w:t>.</w:t>
            </w:r>
          </w:p>
          <w:p w14:paraId="3AFFD6B5" w14:textId="77777777" w:rsidR="008C451A" w:rsidRPr="008C451A" w:rsidRDefault="008C451A" w:rsidP="00044D7C">
            <w:pPr>
              <w:pStyle w:val="ListParagraph"/>
              <w:numPr>
                <w:ilvl w:val="0"/>
                <w:numId w:val="7"/>
              </w:numPr>
              <w:spacing w:before="100" w:beforeAutospacing="1" w:after="100" w:afterAutospacing="1"/>
              <w:rPr>
                <w:rFonts w:ascii="Times New Roman" w:eastAsia="Times New Roman" w:hAnsi="Times New Roman" w:cs="Times New Roman"/>
                <w:kern w:val="0"/>
                <w:lang w:eastAsia="en-IN"/>
                <w14:ligatures w14:val="none"/>
              </w:rPr>
            </w:pPr>
            <w:r w:rsidRPr="008C451A">
              <w:rPr>
                <w:b/>
                <w:bCs/>
                <w:sz w:val="20"/>
                <w:szCs w:val="20"/>
              </w:rPr>
              <w:t>AI Product Strategy &amp; Development</w:t>
            </w:r>
            <w:r w:rsidRPr="008C451A">
              <w:rPr>
                <w:sz w:val="20"/>
                <w:szCs w:val="20"/>
              </w:rPr>
              <w:t>: Directed end-to-end strategy for an AI-powered lead selection engine, deploying predictive account scoring algorithms and Product-Led Growth (PLG) frameworks that boosted qualified lead generation by 20%+ across APJ markets, supported by market and competitor analysis to identify buyer trends and optimize targeting.</w:t>
            </w:r>
          </w:p>
          <w:p w14:paraId="2EF53DB3" w14:textId="4365FF4C" w:rsidR="008C451A" w:rsidRPr="008C451A" w:rsidRDefault="008C451A" w:rsidP="00044D7C">
            <w:pPr>
              <w:pStyle w:val="ListParagraph"/>
              <w:numPr>
                <w:ilvl w:val="0"/>
                <w:numId w:val="7"/>
              </w:numPr>
              <w:spacing w:before="100" w:beforeAutospacing="1" w:after="100" w:afterAutospacing="1"/>
              <w:rPr>
                <w:rFonts w:ascii="Times New Roman" w:eastAsia="Times New Roman" w:hAnsi="Times New Roman" w:cs="Times New Roman"/>
                <w:kern w:val="0"/>
                <w:lang w:eastAsia="en-IN"/>
                <w14:ligatures w14:val="none"/>
              </w:rPr>
            </w:pPr>
            <w:r w:rsidRPr="00044D7C">
              <w:rPr>
                <w:b/>
                <w:bCs/>
                <w:sz w:val="20"/>
                <w:szCs w:val="20"/>
              </w:rPr>
              <w:t>Cross-Functional Product Leadership</w:t>
            </w:r>
            <w:r w:rsidRPr="008C451A">
              <w:rPr>
                <w:sz w:val="20"/>
                <w:szCs w:val="20"/>
              </w:rPr>
              <w:t>: Unified Sales, RevOps, and GTM teams through revenue alignment, marketing automation, and campaign orchestration, presenting market insights and forecasts to guide strategy, improve lead acceptance rates, and accelerate</w:t>
            </w:r>
            <w:r w:rsidRPr="008C451A">
              <w:rPr>
                <w:rFonts w:ascii="Times New Roman" w:eastAsia="Times New Roman" w:hAnsi="Times New Roman" w:cs="Times New Roman"/>
                <w:kern w:val="0"/>
                <w:lang w:eastAsia="en-IN"/>
                <w14:ligatures w14:val="none"/>
              </w:rPr>
              <w:t xml:space="preserve"> pipeline velocity.</w:t>
            </w:r>
          </w:p>
          <w:p w14:paraId="7A468C80" w14:textId="1658AD64" w:rsidR="008C451A" w:rsidRPr="008C451A" w:rsidRDefault="008C451A" w:rsidP="00044D7C">
            <w:pPr>
              <w:pStyle w:val="ListParagraph"/>
              <w:numPr>
                <w:ilvl w:val="0"/>
                <w:numId w:val="7"/>
              </w:numPr>
              <w:rPr>
                <w:sz w:val="20"/>
                <w:szCs w:val="20"/>
              </w:rPr>
            </w:pPr>
            <w:r w:rsidRPr="00044D7C">
              <w:rPr>
                <w:b/>
                <w:bCs/>
                <w:sz w:val="20"/>
                <w:szCs w:val="20"/>
              </w:rPr>
              <w:t>Data-Driven Product Management</w:t>
            </w:r>
            <w:r w:rsidRPr="008C451A">
              <w:rPr>
                <w:sz w:val="20"/>
                <w:szCs w:val="20"/>
              </w:rPr>
              <w:t>: Built product feedback loops by integrating real-time performance data with recommendation algorithms, leveraging SQL, Python, and Power BI dashboards to enable continuous model refinement via buyer intent analysis, revenue attribution, and market performance tracking.</w:t>
            </w:r>
          </w:p>
          <w:p w14:paraId="466C98B9" w14:textId="34B848AB" w:rsidR="008C451A" w:rsidRPr="008C451A" w:rsidRDefault="008C451A" w:rsidP="00044D7C">
            <w:pPr>
              <w:pStyle w:val="ListParagraph"/>
              <w:numPr>
                <w:ilvl w:val="0"/>
                <w:numId w:val="7"/>
              </w:numPr>
              <w:rPr>
                <w:sz w:val="20"/>
                <w:szCs w:val="20"/>
              </w:rPr>
            </w:pPr>
            <w:r w:rsidRPr="00044D7C">
              <w:rPr>
                <w:b/>
                <w:bCs/>
                <w:sz w:val="20"/>
                <w:szCs w:val="20"/>
              </w:rPr>
              <w:t>Regional Product Customization</w:t>
            </w:r>
            <w:r w:rsidRPr="008C451A">
              <w:rPr>
                <w:sz w:val="20"/>
                <w:szCs w:val="20"/>
              </w:rPr>
              <w:t xml:space="preserve">: Shaped AI-driven marketing strategies grounded in Account-Based Marketing (ABM), tailoring scoring models to APJ buyer </w:t>
            </w:r>
            <w:r w:rsidR="00044D7C" w:rsidRPr="008C451A">
              <w:rPr>
                <w:sz w:val="20"/>
                <w:szCs w:val="20"/>
              </w:rPr>
              <w:t>behaviours</w:t>
            </w:r>
            <w:r w:rsidRPr="008C451A">
              <w:rPr>
                <w:sz w:val="20"/>
                <w:szCs w:val="20"/>
              </w:rPr>
              <w:t>, incorporating regional market penetration assessments, and establishing thought leadership in AI-powered demand generation.</w:t>
            </w:r>
          </w:p>
          <w:p w14:paraId="3463264C" w14:textId="62E3EEAB" w:rsidR="003C6EDE" w:rsidRPr="00195B9D" w:rsidRDefault="003C6EDE" w:rsidP="00044D7C">
            <w:pPr>
              <w:pStyle w:val="ListParagraph"/>
              <w:rPr>
                <w:b/>
                <w:bCs/>
                <w:sz w:val="20"/>
                <w:szCs w:val="20"/>
              </w:rPr>
            </w:pPr>
          </w:p>
        </w:tc>
      </w:tr>
      <w:tr w:rsidR="00D16532" w14:paraId="5B951986" w14:textId="77777777" w:rsidTr="00CC53E5">
        <w:tc>
          <w:tcPr>
            <w:tcW w:w="6374" w:type="dxa"/>
            <w:gridSpan w:val="2"/>
          </w:tcPr>
          <w:p w14:paraId="39150662" w14:textId="1240184D" w:rsidR="00D16532" w:rsidRPr="00F110EA" w:rsidRDefault="001332FA" w:rsidP="00A5324D">
            <w:pPr>
              <w:rPr>
                <w:b/>
                <w:bCs/>
              </w:rPr>
            </w:pPr>
            <w:r w:rsidRPr="00F110EA">
              <w:rPr>
                <w:b/>
                <w:bCs/>
                <w:sz w:val="20"/>
                <w:szCs w:val="20"/>
              </w:rPr>
              <w:t>T</w:t>
            </w:r>
            <w:r w:rsidR="00F110EA">
              <w:rPr>
                <w:b/>
                <w:bCs/>
                <w:sz w:val="20"/>
                <w:szCs w:val="20"/>
              </w:rPr>
              <w:t>ata Consultancy Services – Technical Product Consultant</w:t>
            </w:r>
          </w:p>
        </w:tc>
        <w:tc>
          <w:tcPr>
            <w:tcW w:w="3402" w:type="dxa"/>
          </w:tcPr>
          <w:p w14:paraId="76A2B8B6" w14:textId="0488FFAB" w:rsidR="00D16532" w:rsidRPr="00D16532" w:rsidRDefault="00D62278" w:rsidP="00D62278">
            <w:pPr>
              <w:jc w:val="right"/>
              <w:rPr>
                <w:i/>
                <w:iCs/>
                <w:sz w:val="20"/>
                <w:szCs w:val="20"/>
              </w:rPr>
            </w:pPr>
            <w:r>
              <w:rPr>
                <w:i/>
                <w:iCs/>
                <w:sz w:val="20"/>
                <w:szCs w:val="20"/>
              </w:rPr>
              <w:t>Sep 20</w:t>
            </w:r>
            <w:r w:rsidR="00C67AA7">
              <w:rPr>
                <w:i/>
                <w:iCs/>
                <w:sz w:val="20"/>
                <w:szCs w:val="20"/>
              </w:rPr>
              <w:t>07</w:t>
            </w:r>
            <w:r>
              <w:rPr>
                <w:i/>
                <w:iCs/>
                <w:sz w:val="20"/>
                <w:szCs w:val="20"/>
              </w:rPr>
              <w:t xml:space="preserve"> – </w:t>
            </w:r>
            <w:r w:rsidR="00C67AA7">
              <w:rPr>
                <w:i/>
                <w:iCs/>
                <w:sz w:val="20"/>
                <w:szCs w:val="20"/>
              </w:rPr>
              <w:t>Mar</w:t>
            </w:r>
            <w:r>
              <w:rPr>
                <w:i/>
                <w:iCs/>
                <w:sz w:val="20"/>
                <w:szCs w:val="20"/>
              </w:rPr>
              <w:t xml:space="preserve"> 20</w:t>
            </w:r>
            <w:r w:rsidR="00C67AA7">
              <w:rPr>
                <w:i/>
                <w:iCs/>
                <w:sz w:val="20"/>
                <w:szCs w:val="20"/>
              </w:rPr>
              <w:t>1</w:t>
            </w:r>
            <w:r w:rsidR="006156F2">
              <w:rPr>
                <w:i/>
                <w:iCs/>
                <w:sz w:val="20"/>
                <w:szCs w:val="20"/>
              </w:rPr>
              <w:t>4</w:t>
            </w:r>
          </w:p>
        </w:tc>
      </w:tr>
      <w:tr w:rsidR="00D16532" w14:paraId="629B9D3B" w14:textId="77777777" w:rsidTr="00CC53E5">
        <w:tc>
          <w:tcPr>
            <w:tcW w:w="9776" w:type="dxa"/>
            <w:gridSpan w:val="3"/>
          </w:tcPr>
          <w:p w14:paraId="4F7F992D" w14:textId="77777777" w:rsidR="006F1AD1" w:rsidRDefault="006F1AD1" w:rsidP="006F1AD1">
            <w:pPr>
              <w:pStyle w:val="ListParagraph"/>
              <w:rPr>
                <w:sz w:val="20"/>
                <w:szCs w:val="20"/>
              </w:rPr>
            </w:pPr>
          </w:p>
          <w:p w14:paraId="1CE77DE7" w14:textId="198B39E7" w:rsidR="00195B9D" w:rsidRPr="00195B9D" w:rsidRDefault="00F110EA" w:rsidP="00195B9D">
            <w:pPr>
              <w:pStyle w:val="ListParagraph"/>
              <w:numPr>
                <w:ilvl w:val="0"/>
                <w:numId w:val="1"/>
              </w:numPr>
              <w:rPr>
                <w:sz w:val="20"/>
                <w:szCs w:val="20"/>
              </w:rPr>
            </w:pPr>
            <w:r w:rsidRPr="00195B9D">
              <w:rPr>
                <w:b/>
                <w:bCs/>
                <w:sz w:val="20"/>
                <w:szCs w:val="20"/>
              </w:rPr>
              <w:t xml:space="preserve">Technical Product </w:t>
            </w:r>
            <w:r w:rsidR="00195B9D" w:rsidRPr="00195B9D">
              <w:rPr>
                <w:b/>
                <w:bCs/>
                <w:sz w:val="20"/>
                <w:szCs w:val="20"/>
              </w:rPr>
              <w:t>Leadership</w:t>
            </w:r>
            <w:r w:rsidR="00195B9D" w:rsidRPr="00195B9D">
              <w:rPr>
                <w:sz w:val="20"/>
                <w:szCs w:val="20"/>
              </w:rPr>
              <w:t>: Progressed from Java developer to technical product sales leader, building expertise across the enterprise software development lifecycle and shaping client-facing product strategy for Microsoft SharePoint solutions.</w:t>
            </w:r>
          </w:p>
          <w:p w14:paraId="77D5D2F8" w14:textId="77777777" w:rsidR="00195B9D" w:rsidRPr="00195B9D" w:rsidRDefault="00195B9D" w:rsidP="00195B9D">
            <w:pPr>
              <w:pStyle w:val="ListParagraph"/>
              <w:numPr>
                <w:ilvl w:val="0"/>
                <w:numId w:val="1"/>
              </w:numPr>
              <w:rPr>
                <w:sz w:val="20"/>
                <w:szCs w:val="20"/>
              </w:rPr>
            </w:pPr>
            <w:r w:rsidRPr="00195B9D">
              <w:rPr>
                <w:b/>
                <w:bCs/>
                <w:sz w:val="20"/>
                <w:szCs w:val="20"/>
              </w:rPr>
              <w:t>Solution Architecture &amp; Product Consulting</w:t>
            </w:r>
            <w:r w:rsidRPr="00195B9D">
              <w:rPr>
                <w:sz w:val="20"/>
                <w:szCs w:val="20"/>
              </w:rPr>
              <w:t>: Directed solution architecture and technical consulting for SharePoint implementations across mid-market and enterprise clients, translating platform capabilities into tailored product solutions aligned with diverse business use cases.</w:t>
            </w:r>
          </w:p>
          <w:p w14:paraId="610B5BF1" w14:textId="77777777" w:rsidR="00195B9D" w:rsidRPr="00195B9D" w:rsidRDefault="00195B9D" w:rsidP="00195B9D">
            <w:pPr>
              <w:pStyle w:val="ListParagraph"/>
              <w:numPr>
                <w:ilvl w:val="0"/>
                <w:numId w:val="1"/>
              </w:numPr>
              <w:rPr>
                <w:sz w:val="20"/>
                <w:szCs w:val="20"/>
              </w:rPr>
            </w:pPr>
            <w:r w:rsidRPr="00195B9D">
              <w:rPr>
                <w:b/>
                <w:bCs/>
                <w:sz w:val="20"/>
                <w:szCs w:val="20"/>
              </w:rPr>
              <w:t>Product Adoption &amp; GTM Enablement</w:t>
            </w:r>
            <w:r w:rsidRPr="00195B9D">
              <w:rPr>
                <w:sz w:val="20"/>
                <w:szCs w:val="20"/>
              </w:rPr>
              <w:t>: Accelerated product adoption through customer engagement programs, product demonstrations, proof-of-concepts, and technical workshops, driving year-over-year platform uptake growth and strengthening client retention.</w:t>
            </w:r>
          </w:p>
          <w:p w14:paraId="108F401F" w14:textId="0DE275EE" w:rsidR="006F1AD1" w:rsidRPr="00195B9D" w:rsidRDefault="00195B9D" w:rsidP="00195B9D">
            <w:pPr>
              <w:pStyle w:val="ListParagraph"/>
              <w:numPr>
                <w:ilvl w:val="0"/>
                <w:numId w:val="1"/>
              </w:numPr>
              <w:rPr>
                <w:sz w:val="20"/>
                <w:szCs w:val="20"/>
              </w:rPr>
            </w:pPr>
            <w:r w:rsidRPr="00195B9D">
              <w:rPr>
                <w:b/>
                <w:bCs/>
                <w:sz w:val="20"/>
                <w:szCs w:val="20"/>
              </w:rPr>
              <w:t>Cross-Functional Sales Collaboration</w:t>
            </w:r>
            <w:r w:rsidRPr="00195B9D">
              <w:rPr>
                <w:sz w:val="20"/>
                <w:szCs w:val="20"/>
              </w:rPr>
              <w:t>: Partnered with sales teams on deal strategy and RFP responses, bridging technical product expertise with business stakeholder communication to influence revenue outcomes and scale go-to-market execution</w:t>
            </w:r>
          </w:p>
        </w:tc>
      </w:tr>
      <w:tr w:rsidR="005D2321" w14:paraId="0D45090F" w14:textId="77777777" w:rsidTr="00CC53E5">
        <w:trPr>
          <w:trHeight w:val="70"/>
        </w:trPr>
        <w:tc>
          <w:tcPr>
            <w:tcW w:w="9776" w:type="dxa"/>
            <w:gridSpan w:val="3"/>
          </w:tcPr>
          <w:p w14:paraId="0CBB6CAE" w14:textId="054D3A59" w:rsidR="005D2321" w:rsidRPr="001F2F9E" w:rsidRDefault="005D2321" w:rsidP="004B41A1">
            <w:pPr>
              <w:rPr>
                <w:b/>
                <w:bCs/>
                <w:sz w:val="8"/>
                <w:szCs w:val="8"/>
              </w:rPr>
            </w:pPr>
          </w:p>
        </w:tc>
      </w:tr>
      <w:tr w:rsidR="005D2321" w14:paraId="12066A47" w14:textId="77777777" w:rsidTr="00CC53E5">
        <w:tc>
          <w:tcPr>
            <w:tcW w:w="4673" w:type="dxa"/>
          </w:tcPr>
          <w:p w14:paraId="25ED4150" w14:textId="77777777" w:rsidR="006F349A" w:rsidRPr="00964099" w:rsidRDefault="006F349A" w:rsidP="004B41A1">
            <w:pPr>
              <w:rPr>
                <w:b/>
                <w:bCs/>
                <w:sz w:val="20"/>
                <w:szCs w:val="20"/>
              </w:rPr>
            </w:pPr>
          </w:p>
          <w:p w14:paraId="68CC1020" w14:textId="6D9FC8F5" w:rsidR="005D2321" w:rsidRDefault="001F2F9E" w:rsidP="004B41A1">
            <w:pPr>
              <w:rPr>
                <w:b/>
                <w:bCs/>
              </w:rPr>
            </w:pPr>
            <w:r w:rsidRPr="001F2F9E">
              <w:rPr>
                <w:b/>
                <w:bCs/>
              </w:rPr>
              <w:t>EDUCATION</w:t>
            </w:r>
          </w:p>
          <w:p w14:paraId="4499A3CD" w14:textId="77777777" w:rsidR="001F2F9E" w:rsidRDefault="001F2F9E" w:rsidP="004B41A1">
            <w:pPr>
              <w:rPr>
                <w:sz w:val="20"/>
                <w:szCs w:val="20"/>
              </w:rPr>
            </w:pPr>
          </w:p>
          <w:p w14:paraId="6D30114D" w14:textId="1424F4B2" w:rsidR="005D2321" w:rsidRPr="005D2321" w:rsidRDefault="005D2321" w:rsidP="004B41A1">
            <w:pPr>
              <w:rPr>
                <w:sz w:val="20"/>
                <w:szCs w:val="20"/>
              </w:rPr>
            </w:pPr>
            <w:r w:rsidRPr="005D2321">
              <w:rPr>
                <w:sz w:val="20"/>
                <w:szCs w:val="20"/>
              </w:rPr>
              <w:t>MBA Marketing,</w:t>
            </w:r>
          </w:p>
          <w:p w14:paraId="25FE19AF" w14:textId="77777777" w:rsidR="005D2321" w:rsidRPr="005D2321" w:rsidRDefault="005D2321" w:rsidP="004B41A1">
            <w:pPr>
              <w:rPr>
                <w:sz w:val="20"/>
                <w:szCs w:val="20"/>
              </w:rPr>
            </w:pPr>
            <w:r w:rsidRPr="005D2321">
              <w:rPr>
                <w:sz w:val="20"/>
                <w:szCs w:val="20"/>
              </w:rPr>
              <w:t>Indian Institute of Management (IIM) Lucknow</w:t>
            </w:r>
          </w:p>
          <w:p w14:paraId="2C79409E" w14:textId="1C046AF7" w:rsidR="005D2321" w:rsidRPr="003722CB" w:rsidRDefault="005D2321" w:rsidP="004B41A1">
            <w:pPr>
              <w:rPr>
                <w:sz w:val="20"/>
                <w:szCs w:val="20"/>
              </w:rPr>
            </w:pPr>
            <w:r w:rsidRPr="005D2321">
              <w:rPr>
                <w:sz w:val="20"/>
                <w:szCs w:val="20"/>
              </w:rPr>
              <w:t>Mar 201</w:t>
            </w:r>
            <w:r w:rsidR="006156F2">
              <w:rPr>
                <w:sz w:val="20"/>
                <w:szCs w:val="20"/>
              </w:rPr>
              <w:t>4</w:t>
            </w:r>
            <w:r w:rsidRPr="005D2321">
              <w:rPr>
                <w:sz w:val="20"/>
                <w:szCs w:val="20"/>
              </w:rPr>
              <w:t>- Mar 2015</w:t>
            </w:r>
          </w:p>
        </w:tc>
        <w:tc>
          <w:tcPr>
            <w:tcW w:w="5103" w:type="dxa"/>
            <w:gridSpan w:val="2"/>
          </w:tcPr>
          <w:p w14:paraId="52BEC932" w14:textId="77777777" w:rsidR="005D2321" w:rsidRDefault="005D2321" w:rsidP="004B41A1">
            <w:pPr>
              <w:rPr>
                <w:b/>
                <w:bCs/>
              </w:rPr>
            </w:pPr>
          </w:p>
          <w:p w14:paraId="5A2341A1" w14:textId="77777777" w:rsidR="001F2F9E" w:rsidRDefault="001F2F9E" w:rsidP="005D2321">
            <w:pPr>
              <w:rPr>
                <w:sz w:val="20"/>
                <w:szCs w:val="20"/>
              </w:rPr>
            </w:pPr>
          </w:p>
          <w:p w14:paraId="3DD61835" w14:textId="77777777" w:rsidR="00C3535A" w:rsidRDefault="00C3535A" w:rsidP="005D2321">
            <w:pPr>
              <w:rPr>
                <w:sz w:val="20"/>
                <w:szCs w:val="20"/>
              </w:rPr>
            </w:pPr>
          </w:p>
          <w:p w14:paraId="79FCB603" w14:textId="30F4E3DB" w:rsidR="005D2321" w:rsidRPr="005D2321" w:rsidRDefault="005D2321" w:rsidP="005D2321">
            <w:pPr>
              <w:rPr>
                <w:sz w:val="20"/>
                <w:szCs w:val="20"/>
              </w:rPr>
            </w:pPr>
            <w:proofErr w:type="spellStart"/>
            <w:proofErr w:type="gramStart"/>
            <w:r w:rsidRPr="005D2321">
              <w:rPr>
                <w:sz w:val="20"/>
                <w:szCs w:val="20"/>
              </w:rPr>
              <w:t>B.Tech</w:t>
            </w:r>
            <w:proofErr w:type="spellEnd"/>
            <w:proofErr w:type="gramEnd"/>
            <w:r w:rsidRPr="005D2321">
              <w:rPr>
                <w:sz w:val="20"/>
                <w:szCs w:val="20"/>
              </w:rPr>
              <w:t xml:space="preserve"> Information Technology,</w:t>
            </w:r>
          </w:p>
          <w:p w14:paraId="6EDF7DCF" w14:textId="77777777" w:rsidR="005D2321" w:rsidRPr="005D2321" w:rsidRDefault="005D2321" w:rsidP="005D2321">
            <w:pPr>
              <w:rPr>
                <w:sz w:val="20"/>
                <w:szCs w:val="20"/>
              </w:rPr>
            </w:pPr>
            <w:r w:rsidRPr="005D2321">
              <w:rPr>
                <w:sz w:val="20"/>
                <w:szCs w:val="20"/>
              </w:rPr>
              <w:t>SASTRA University, Thanjavur</w:t>
            </w:r>
          </w:p>
          <w:p w14:paraId="42B0C1C5" w14:textId="0EEA5D9F" w:rsidR="005D2321" w:rsidRPr="001F2F9E" w:rsidRDefault="005D2321" w:rsidP="001F2F9E">
            <w:pPr>
              <w:rPr>
                <w:b/>
                <w:bCs/>
                <w:sz w:val="20"/>
                <w:szCs w:val="20"/>
              </w:rPr>
            </w:pPr>
            <w:r w:rsidRPr="001F2F9E">
              <w:rPr>
                <w:sz w:val="20"/>
                <w:szCs w:val="20"/>
              </w:rPr>
              <w:t>Mar 2003 – Mar 2007</w:t>
            </w:r>
          </w:p>
        </w:tc>
      </w:tr>
    </w:tbl>
    <w:p w14:paraId="24BB3084" w14:textId="77777777" w:rsidR="00097A8B" w:rsidRPr="001F2F9E" w:rsidRDefault="00097A8B" w:rsidP="001F2F9E">
      <w:pPr>
        <w:rPr>
          <w:b/>
          <w:bCs/>
          <w:sz w:val="2"/>
          <w:szCs w:val="2"/>
        </w:rPr>
      </w:pPr>
    </w:p>
    <w:sectPr w:rsidR="00097A8B" w:rsidRPr="001F2F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EE07" w14:textId="77777777" w:rsidR="009D4A86" w:rsidRDefault="009D4A86" w:rsidP="00C3535A">
      <w:pPr>
        <w:spacing w:after="0" w:line="240" w:lineRule="auto"/>
      </w:pPr>
      <w:r>
        <w:separator/>
      </w:r>
    </w:p>
  </w:endnote>
  <w:endnote w:type="continuationSeparator" w:id="0">
    <w:p w14:paraId="307B4766" w14:textId="77777777" w:rsidR="009D4A86" w:rsidRDefault="009D4A86" w:rsidP="00C35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76E2" w14:textId="77777777" w:rsidR="009D4A86" w:rsidRDefault="009D4A86" w:rsidP="00C3535A">
      <w:pPr>
        <w:spacing w:after="0" w:line="240" w:lineRule="auto"/>
      </w:pPr>
      <w:r>
        <w:separator/>
      </w:r>
    </w:p>
  </w:footnote>
  <w:footnote w:type="continuationSeparator" w:id="0">
    <w:p w14:paraId="21CBE6BA" w14:textId="77777777" w:rsidR="009D4A86" w:rsidRDefault="009D4A86" w:rsidP="00C35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35F"/>
    <w:multiLevelType w:val="multilevel"/>
    <w:tmpl w:val="579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65B9"/>
    <w:multiLevelType w:val="multilevel"/>
    <w:tmpl w:val="6E7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F6E1A"/>
    <w:multiLevelType w:val="multilevel"/>
    <w:tmpl w:val="52E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36B1D"/>
    <w:multiLevelType w:val="hybridMultilevel"/>
    <w:tmpl w:val="0CE861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2B21D3B"/>
    <w:multiLevelType w:val="multilevel"/>
    <w:tmpl w:val="1A4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A4CB3"/>
    <w:multiLevelType w:val="hybridMultilevel"/>
    <w:tmpl w:val="657CA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D15151"/>
    <w:multiLevelType w:val="multilevel"/>
    <w:tmpl w:val="BDB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420D0"/>
    <w:multiLevelType w:val="hybridMultilevel"/>
    <w:tmpl w:val="A6A6D1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25718D1"/>
    <w:multiLevelType w:val="multilevel"/>
    <w:tmpl w:val="7E6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A3EC7"/>
    <w:multiLevelType w:val="hybridMultilevel"/>
    <w:tmpl w:val="4CA494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EF13919"/>
    <w:multiLevelType w:val="hybridMultilevel"/>
    <w:tmpl w:val="BAC0E1F6"/>
    <w:lvl w:ilvl="0" w:tplc="51660A9C">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3900022">
    <w:abstractNumId w:val="10"/>
  </w:num>
  <w:num w:numId="2" w16cid:durableId="1172336759">
    <w:abstractNumId w:val="7"/>
  </w:num>
  <w:num w:numId="3" w16cid:durableId="1341396928">
    <w:abstractNumId w:val="9"/>
  </w:num>
  <w:num w:numId="4" w16cid:durableId="1363555817">
    <w:abstractNumId w:val="1"/>
  </w:num>
  <w:num w:numId="5" w16cid:durableId="1259949025">
    <w:abstractNumId w:val="3"/>
  </w:num>
  <w:num w:numId="6" w16cid:durableId="114056726">
    <w:abstractNumId w:val="5"/>
  </w:num>
  <w:num w:numId="7" w16cid:durableId="1012221000">
    <w:abstractNumId w:val="2"/>
  </w:num>
  <w:num w:numId="8" w16cid:durableId="343670950">
    <w:abstractNumId w:val="8"/>
  </w:num>
  <w:num w:numId="9" w16cid:durableId="1321038318">
    <w:abstractNumId w:val="6"/>
  </w:num>
  <w:num w:numId="10" w16cid:durableId="1431731860">
    <w:abstractNumId w:val="4"/>
  </w:num>
  <w:num w:numId="11" w16cid:durableId="91104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67"/>
    <w:rsid w:val="00044D7C"/>
    <w:rsid w:val="00097A8B"/>
    <w:rsid w:val="000A39F3"/>
    <w:rsid w:val="001332FA"/>
    <w:rsid w:val="00190AD1"/>
    <w:rsid w:val="00195B9D"/>
    <w:rsid w:val="001A2D02"/>
    <w:rsid w:val="001B42DB"/>
    <w:rsid w:val="001C787A"/>
    <w:rsid w:val="001C79AD"/>
    <w:rsid w:val="001D0519"/>
    <w:rsid w:val="001F2F9E"/>
    <w:rsid w:val="002340B4"/>
    <w:rsid w:val="00253083"/>
    <w:rsid w:val="002E188C"/>
    <w:rsid w:val="002E4F33"/>
    <w:rsid w:val="00321ACB"/>
    <w:rsid w:val="0032467A"/>
    <w:rsid w:val="0034744A"/>
    <w:rsid w:val="00350CA1"/>
    <w:rsid w:val="003722CB"/>
    <w:rsid w:val="003C6EDE"/>
    <w:rsid w:val="003F6301"/>
    <w:rsid w:val="004B41A1"/>
    <w:rsid w:val="004C4D80"/>
    <w:rsid w:val="00503F9C"/>
    <w:rsid w:val="00594C6C"/>
    <w:rsid w:val="005D2321"/>
    <w:rsid w:val="005E678E"/>
    <w:rsid w:val="006156F2"/>
    <w:rsid w:val="00635F15"/>
    <w:rsid w:val="0064052D"/>
    <w:rsid w:val="006C5175"/>
    <w:rsid w:val="006D3812"/>
    <w:rsid w:val="006F1AD1"/>
    <w:rsid w:val="006F349A"/>
    <w:rsid w:val="0077031B"/>
    <w:rsid w:val="00792AC8"/>
    <w:rsid w:val="007B346B"/>
    <w:rsid w:val="007D14F9"/>
    <w:rsid w:val="007D3D6C"/>
    <w:rsid w:val="00861553"/>
    <w:rsid w:val="00864C92"/>
    <w:rsid w:val="008A1AC1"/>
    <w:rsid w:val="008C451A"/>
    <w:rsid w:val="00963067"/>
    <w:rsid w:val="00964099"/>
    <w:rsid w:val="0099254B"/>
    <w:rsid w:val="009A5368"/>
    <w:rsid w:val="009D45F0"/>
    <w:rsid w:val="009D4A86"/>
    <w:rsid w:val="00A0253B"/>
    <w:rsid w:val="00A82B65"/>
    <w:rsid w:val="00AE4152"/>
    <w:rsid w:val="00AF4BEA"/>
    <w:rsid w:val="00AF4C8A"/>
    <w:rsid w:val="00B32007"/>
    <w:rsid w:val="00B659BA"/>
    <w:rsid w:val="00BB5ED4"/>
    <w:rsid w:val="00C17EFE"/>
    <w:rsid w:val="00C3535A"/>
    <w:rsid w:val="00C42774"/>
    <w:rsid w:val="00C60483"/>
    <w:rsid w:val="00C67AA7"/>
    <w:rsid w:val="00C823BE"/>
    <w:rsid w:val="00C8721B"/>
    <w:rsid w:val="00CC53E5"/>
    <w:rsid w:val="00D16532"/>
    <w:rsid w:val="00D34A77"/>
    <w:rsid w:val="00D62278"/>
    <w:rsid w:val="00DA1069"/>
    <w:rsid w:val="00DA56EC"/>
    <w:rsid w:val="00DD26FE"/>
    <w:rsid w:val="00DE4BEC"/>
    <w:rsid w:val="00E231F2"/>
    <w:rsid w:val="00E32F8A"/>
    <w:rsid w:val="00E414DA"/>
    <w:rsid w:val="00E60736"/>
    <w:rsid w:val="00E726D2"/>
    <w:rsid w:val="00E91424"/>
    <w:rsid w:val="00E91886"/>
    <w:rsid w:val="00E920AD"/>
    <w:rsid w:val="00EC5DDC"/>
    <w:rsid w:val="00F110EA"/>
    <w:rsid w:val="00FA2A6E"/>
    <w:rsid w:val="00FE1997"/>
    <w:rsid w:val="00FE3B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78CF2"/>
  <w15:chartTrackingRefBased/>
  <w15:docId w15:val="{6EC68F40-FDCB-468D-81D6-79AB22C3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067"/>
    <w:rPr>
      <w:rFonts w:eastAsiaTheme="majorEastAsia" w:cstheme="majorBidi"/>
      <w:color w:val="272727" w:themeColor="text1" w:themeTint="D8"/>
    </w:rPr>
  </w:style>
  <w:style w:type="paragraph" w:styleId="Title">
    <w:name w:val="Title"/>
    <w:basedOn w:val="Normal"/>
    <w:next w:val="Normal"/>
    <w:link w:val="TitleChar"/>
    <w:uiPriority w:val="10"/>
    <w:qFormat/>
    <w:rsid w:val="00963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067"/>
    <w:pPr>
      <w:spacing w:before="160"/>
      <w:jc w:val="center"/>
    </w:pPr>
    <w:rPr>
      <w:i/>
      <w:iCs/>
      <w:color w:val="404040" w:themeColor="text1" w:themeTint="BF"/>
    </w:rPr>
  </w:style>
  <w:style w:type="character" w:customStyle="1" w:styleId="QuoteChar">
    <w:name w:val="Quote Char"/>
    <w:basedOn w:val="DefaultParagraphFont"/>
    <w:link w:val="Quote"/>
    <w:uiPriority w:val="29"/>
    <w:rsid w:val="00963067"/>
    <w:rPr>
      <w:i/>
      <w:iCs/>
      <w:color w:val="404040" w:themeColor="text1" w:themeTint="BF"/>
    </w:rPr>
  </w:style>
  <w:style w:type="paragraph" w:styleId="ListParagraph">
    <w:name w:val="List Paragraph"/>
    <w:basedOn w:val="Normal"/>
    <w:uiPriority w:val="34"/>
    <w:qFormat/>
    <w:rsid w:val="00963067"/>
    <w:pPr>
      <w:ind w:left="720"/>
      <w:contextualSpacing/>
    </w:pPr>
  </w:style>
  <w:style w:type="character" w:styleId="IntenseEmphasis">
    <w:name w:val="Intense Emphasis"/>
    <w:basedOn w:val="DefaultParagraphFont"/>
    <w:uiPriority w:val="21"/>
    <w:qFormat/>
    <w:rsid w:val="00963067"/>
    <w:rPr>
      <w:i/>
      <w:iCs/>
      <w:color w:val="0F4761" w:themeColor="accent1" w:themeShade="BF"/>
    </w:rPr>
  </w:style>
  <w:style w:type="paragraph" w:styleId="IntenseQuote">
    <w:name w:val="Intense Quote"/>
    <w:basedOn w:val="Normal"/>
    <w:next w:val="Normal"/>
    <w:link w:val="IntenseQuoteChar"/>
    <w:uiPriority w:val="30"/>
    <w:qFormat/>
    <w:rsid w:val="00963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067"/>
    <w:rPr>
      <w:i/>
      <w:iCs/>
      <w:color w:val="0F4761" w:themeColor="accent1" w:themeShade="BF"/>
    </w:rPr>
  </w:style>
  <w:style w:type="character" w:styleId="IntenseReference">
    <w:name w:val="Intense Reference"/>
    <w:basedOn w:val="DefaultParagraphFont"/>
    <w:uiPriority w:val="32"/>
    <w:qFormat/>
    <w:rsid w:val="00963067"/>
    <w:rPr>
      <w:b/>
      <w:bCs/>
      <w:smallCaps/>
      <w:color w:val="0F4761" w:themeColor="accent1" w:themeShade="BF"/>
      <w:spacing w:val="5"/>
    </w:rPr>
  </w:style>
  <w:style w:type="table" w:styleId="TableGrid">
    <w:name w:val="Table Grid"/>
    <w:basedOn w:val="TableNormal"/>
    <w:uiPriority w:val="39"/>
    <w:rsid w:val="0096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16532"/>
    <w:rPr>
      <w:color w:val="467886" w:themeColor="hyperlink"/>
      <w:u w:val="single"/>
    </w:rPr>
  </w:style>
  <w:style w:type="character" w:styleId="UnresolvedMention">
    <w:name w:val="Unresolved Mention"/>
    <w:basedOn w:val="DefaultParagraphFont"/>
    <w:uiPriority w:val="99"/>
    <w:semiHidden/>
    <w:unhideWhenUsed/>
    <w:rsid w:val="00D16532"/>
    <w:rPr>
      <w:color w:val="605E5C"/>
      <w:shd w:val="clear" w:color="auto" w:fill="E1DFDD"/>
    </w:rPr>
  </w:style>
  <w:style w:type="paragraph" w:styleId="Header">
    <w:name w:val="header"/>
    <w:basedOn w:val="Normal"/>
    <w:link w:val="HeaderChar"/>
    <w:uiPriority w:val="99"/>
    <w:unhideWhenUsed/>
    <w:rsid w:val="00C353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35A"/>
  </w:style>
  <w:style w:type="paragraph" w:styleId="Footer">
    <w:name w:val="footer"/>
    <w:basedOn w:val="Normal"/>
    <w:link w:val="FooterChar"/>
    <w:uiPriority w:val="99"/>
    <w:unhideWhenUsed/>
    <w:rsid w:val="00C353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35A"/>
  </w:style>
  <w:style w:type="character" w:styleId="Strong">
    <w:name w:val="Strong"/>
    <w:basedOn w:val="DefaultParagraphFont"/>
    <w:uiPriority w:val="22"/>
    <w:qFormat/>
    <w:rsid w:val="008C45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76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4073</TotalTime>
  <Pages>1</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Srivastava1, Vaibhav</dc:creator>
  <cp:keywords/>
  <dc:description/>
  <cp:lastModifiedBy>Swati Pandya</cp:lastModifiedBy>
  <cp:revision>6</cp:revision>
  <cp:lastPrinted>2026-01-25T07:06:00Z</cp:lastPrinted>
  <dcterms:created xsi:type="dcterms:W3CDTF">2025-10-29T07:25:00Z</dcterms:created>
  <dcterms:modified xsi:type="dcterms:W3CDTF">2026-01-25T07:07:00Z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2025-05-23T15:54:47Z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134b4d0f-dcf2-43dd-909e-811011c72047</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