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Management Systems - Study Guide</w:t>
      </w:r>
    </w:p>
    <w:p>
      <w:pPr>
        <w:pStyle w:val="Heading1"/>
      </w:pPr>
      <w:r>
        <w:t>Unit 1: Introduction</w:t>
      </w:r>
    </w:p>
    <w:p>
      <w:r>
        <w:t>A Database Management System (DBMS) is software that manages databases. It provides an interface between the database and users/applications. Popular DBMS include MySQL, PostgreSQL, Oracle, and SQL Server.</w:t>
      </w:r>
    </w:p>
    <w:p>
      <w:pPr>
        <w:pStyle w:val="Heading2"/>
      </w:pPr>
      <w:r>
        <w:t>Key Concepts:</w:t>
      </w:r>
    </w:p>
    <w:p>
      <w:pPr>
        <w:pStyle w:val="ListNumber"/>
      </w:pPr>
      <w:r>
        <w:t>1. Data: Raw facts and figures</w:t>
      </w:r>
    </w:p>
    <w:p>
      <w:pPr>
        <w:pStyle w:val="ListNumber"/>
      </w:pPr>
      <w:r>
        <w:t>2. Database: Organized collection of data</w:t>
      </w:r>
    </w:p>
    <w:p>
      <w:pPr>
        <w:pStyle w:val="ListNumber"/>
      </w:pPr>
      <w:r>
        <w:t>3. DBMS: Software to manage databases</w:t>
      </w:r>
    </w:p>
    <w:p>
      <w:pPr>
        <w:pStyle w:val="ListNumber"/>
      </w:pPr>
      <w:r>
        <w:t>4. Schema: Structure of database</w:t>
      </w:r>
    </w:p>
    <w:p>
      <w:pPr>
        <w:pStyle w:val="Heading2"/>
      </w:pPr>
      <w:r>
        <w:t>ACID Properties:</w:t>
      </w:r>
    </w:p>
    <w:p>
      <w:r>
        <w:t>Atomicity: Transaction is all-or-nothing</w:t>
        <w:br/>
        <w:t>Consistency: Database remains consistent</w:t>
        <w:br/>
        <w:t>Isolation: Transactions don't interfere</w:t>
        <w:br/>
        <w:t>Durability: Committed changes persist</w:t>
      </w:r>
    </w:p>
    <w:p>
      <w:pPr>
        <w:pStyle w:val="Heading2"/>
      </w:pPr>
      <w:r>
        <w:t>SQL Joins:</w:t>
      </w:r>
    </w:p>
    <w:p>
      <w:r>
        <w:t>INNER JOIN: Returns only matching rows</w:t>
      </w:r>
    </w:p>
    <w:p>
      <w:r>
        <w:t>LEFT JOIN: All rows from left table + matches</w:t>
      </w:r>
    </w:p>
    <w:p>
      <w:r>
        <w:t>RIGHT JOIN: All rows from right table + matches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