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782" w:type="dxa"/>
        <w:tblInd w:w="-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2"/>
        <w:gridCol w:w="5908"/>
        <w:gridCol w:w="212"/>
      </w:tblGrid>
      <w:tr w:rsidR="007D004B" w:rsidTr="00792915">
        <w:trPr>
          <w:gridAfter w:val="1"/>
          <w:wAfter w:w="212" w:type="dxa"/>
          <w:trHeight w:val="270"/>
        </w:trPr>
        <w:tc>
          <w:tcPr>
            <w:tcW w:w="10570" w:type="dxa"/>
            <w:gridSpan w:val="2"/>
          </w:tcPr>
          <w:p w:rsidR="007D004B" w:rsidRPr="00F26FCE" w:rsidRDefault="00792915" w:rsidP="00A13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92915">
              <w:rPr>
                <w:rFonts w:ascii="Times New Roman" w:eastAsia="Times New Roman" w:hAnsi="Times New Roman" w:cs="Times New Roman"/>
                <w:b/>
                <w:sz w:val="36"/>
                <w:szCs w:val="28"/>
              </w:rPr>
              <w:t xml:space="preserve">Question Bank </w:t>
            </w:r>
            <w:r w:rsidR="007D004B" w:rsidRPr="00792915">
              <w:rPr>
                <w:rFonts w:ascii="Times New Roman" w:eastAsia="Times New Roman" w:hAnsi="Times New Roman" w:cs="Times New Roman"/>
                <w:b/>
                <w:sz w:val="36"/>
                <w:szCs w:val="28"/>
              </w:rPr>
              <w:t xml:space="preserve"> </w:t>
            </w:r>
          </w:p>
        </w:tc>
      </w:tr>
      <w:tr w:rsidR="00792915" w:rsidTr="00792915">
        <w:trPr>
          <w:trHeight w:val="270"/>
        </w:trPr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915" w:rsidRPr="00792915" w:rsidRDefault="00792915" w:rsidP="0079291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92915">
              <w:rPr>
                <w:rFonts w:ascii="Times New Roman" w:eastAsia="Times New Roman" w:hAnsi="Times New Roman" w:cs="Times New Roman"/>
                <w:b/>
                <w:sz w:val="24"/>
              </w:rPr>
              <w:t xml:space="preserve"> Branch: </w:t>
            </w:r>
            <w:r w:rsidRPr="00792915">
              <w:rPr>
                <w:rFonts w:ascii="Times New Roman" w:eastAsia="Times New Roman" w:hAnsi="Times New Roman" w:cs="Times New Roman"/>
                <w:sz w:val="24"/>
              </w:rPr>
              <w:t>MCA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915" w:rsidRPr="00792915" w:rsidRDefault="00792915" w:rsidP="007929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92915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Class: </w:t>
            </w:r>
            <w:r w:rsidRPr="00792915">
              <w:rPr>
                <w:rFonts w:ascii="Times New Roman" w:hAnsi="Times New Roman" w:cs="Times New Roman"/>
                <w:sz w:val="24"/>
              </w:rPr>
              <w:t>SYMCA</w:t>
            </w:r>
          </w:p>
        </w:tc>
      </w:tr>
      <w:tr w:rsidR="00792915" w:rsidTr="00792915">
        <w:trPr>
          <w:trHeight w:val="270"/>
        </w:trPr>
        <w:tc>
          <w:tcPr>
            <w:tcW w:w="4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915" w:rsidRPr="00792915" w:rsidRDefault="00792915" w:rsidP="0079291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92915">
              <w:rPr>
                <w:rFonts w:ascii="Times New Roman" w:eastAsia="Times New Roman" w:hAnsi="Times New Roman" w:cs="Times New Roman"/>
                <w:b/>
                <w:sz w:val="24"/>
              </w:rPr>
              <w:t>Course Code:</w:t>
            </w:r>
            <w:r w:rsidRPr="00792915">
              <w:rPr>
                <w:sz w:val="24"/>
              </w:rPr>
              <w:t xml:space="preserve"> </w:t>
            </w:r>
            <w:r w:rsidRPr="00792915">
              <w:rPr>
                <w:rFonts w:ascii="Times New Roman" w:eastAsia="Times New Roman" w:hAnsi="Times New Roman" w:cs="Times New Roman"/>
                <w:sz w:val="24"/>
              </w:rPr>
              <w:t>MCA03EL04B</w:t>
            </w:r>
          </w:p>
        </w:tc>
        <w:tc>
          <w:tcPr>
            <w:tcW w:w="6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915" w:rsidRPr="00792915" w:rsidRDefault="00792915" w:rsidP="0079291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792915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                             Course:</w:t>
            </w:r>
            <w:r w:rsidRPr="00792915">
              <w:rPr>
                <w:sz w:val="24"/>
              </w:rPr>
              <w:t xml:space="preserve"> </w:t>
            </w:r>
            <w:r w:rsidRPr="00792915">
              <w:rPr>
                <w:rFonts w:ascii="Times New Roman" w:eastAsia="Times New Roman" w:hAnsi="Times New Roman" w:cs="Times New Roman"/>
                <w:sz w:val="24"/>
              </w:rPr>
              <w:t>DevOps Engineering</w:t>
            </w:r>
          </w:p>
        </w:tc>
      </w:tr>
    </w:tbl>
    <w:tbl>
      <w:tblPr>
        <w:tblW w:w="10685" w:type="dxa"/>
        <w:tblInd w:w="-612" w:type="dxa"/>
        <w:tblLayout w:type="fixed"/>
        <w:tblLook w:val="0400" w:firstRow="0" w:lastRow="0" w:firstColumn="0" w:lastColumn="0" w:noHBand="0" w:noVBand="1"/>
      </w:tblPr>
      <w:tblGrid>
        <w:gridCol w:w="10685"/>
      </w:tblGrid>
      <w:tr w:rsidR="00F26FCE" w:rsidRPr="00A03047" w:rsidTr="00BF2109">
        <w:trPr>
          <w:trHeight w:val="1371"/>
        </w:trPr>
        <w:tc>
          <w:tcPr>
            <w:tcW w:w="10685" w:type="dxa"/>
          </w:tcPr>
          <w:p w:rsidR="005E5E6F" w:rsidRPr="00792915" w:rsidRDefault="005E5E6F" w:rsidP="00792915">
            <w:pPr>
              <w:tabs>
                <w:tab w:val="left" w:pos="1965"/>
              </w:tabs>
            </w:pPr>
          </w:p>
        </w:tc>
      </w:tr>
    </w:tbl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Define DevOps and explain the need for DevOps.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Explain the CAMS Model of DevOps (Culture, Automation, Measurement, and Sharing).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Explain Version Control System (VCS) with its features and benefits.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Describe the evolution of software development from Waterfall to Agile and DevOps.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Differentiate between Development (Dev) and Operations (Ops) teams.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Explain how DevOps integrates with SDLC.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Explain the DevOps lifecycle and practices such as CI, CD and Continuous Monitoring.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Explain Configuration Management (CM) and its need in DevOps.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 xml:space="preserve">Explain </w:t>
      </w:r>
      <w:proofErr w:type="spellStart"/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Git</w:t>
      </w:r>
      <w:proofErr w:type="spellEnd"/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SVN (Subversion). Compare their working and features.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Explain Infrastructure as Code (</w:t>
      </w:r>
      <w:proofErr w:type="spellStart"/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IaC</w:t>
      </w:r>
      <w:proofErr w:type="spellEnd"/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) with its benefits.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Differentiate between Declarative and Imperative approaches in Configuration Management.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 xml:space="preserve">Explain Puppet and </w:t>
      </w:r>
      <w:proofErr w:type="spellStart"/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Ansible</w:t>
      </w:r>
      <w:proofErr w:type="spellEnd"/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 xml:space="preserve"> as Configuration Management tools with their advantages.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Explain the cultural and organizational aspects of DevOps, including Collaboration, Shared Responsibility and Continuous Learning.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Discuss the common challenges between Development and Operations teams and explain how DevOps helps overcome them.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Explain the components of a Version Control System such as Repository, Revision and Branch.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Explain the role of VCS and Configuration Management in CI/CD.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92915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Explain how VCS and CM are integrated into DevOps.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26FCE" w:rsidRPr="00792915" w:rsidRDefault="00792915" w:rsidP="0079291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Explain Version Control for Infrastructure and Configuration Automation.</w:t>
      </w:r>
      <w:r w:rsidRPr="007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2915">
        <w:rPr>
          <w:rFonts w:ascii="Times New Roman" w:eastAsia="Times New Roman" w:hAnsi="Times New Roman" w:cs="Times New Roman"/>
          <w:bCs/>
          <w:sz w:val="24"/>
          <w:szCs w:val="24"/>
        </w:rPr>
        <w:t>[5]</w:t>
      </w:r>
      <w:bookmarkStart w:id="0" w:name="_GoBack"/>
      <w:bookmarkEnd w:id="0"/>
    </w:p>
    <w:sectPr w:rsidR="00F26FCE" w:rsidRPr="00792915" w:rsidSect="00DF4FB9">
      <w:headerReference w:type="default" r:id="rId7"/>
      <w:footerReference w:type="default" r:id="rId8"/>
      <w:pgSz w:w="12240" w:h="15840"/>
      <w:pgMar w:top="540" w:right="1440" w:bottom="27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7C80" w:rsidRDefault="00367C80" w:rsidP="002D28AA">
      <w:pPr>
        <w:spacing w:after="0" w:line="240" w:lineRule="auto"/>
      </w:pPr>
      <w:r>
        <w:separator/>
      </w:r>
    </w:p>
  </w:endnote>
  <w:endnote w:type="continuationSeparator" w:id="0">
    <w:p w:rsidR="00367C80" w:rsidRDefault="00367C80" w:rsidP="002D2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12783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:rsidR="007D004B" w:rsidRDefault="007D004B">
            <w:pPr>
              <w:pStyle w:val="Footer"/>
              <w:jc w:val="right"/>
            </w:pPr>
            <w:r>
              <w:t xml:space="preserve">Page </w:t>
            </w:r>
            <w:r w:rsidR="00CB2D4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CB2D44">
              <w:rPr>
                <w:b/>
                <w:sz w:val="24"/>
                <w:szCs w:val="24"/>
              </w:rPr>
              <w:fldChar w:fldCharType="separate"/>
            </w:r>
            <w:r w:rsidR="00792915">
              <w:rPr>
                <w:b/>
                <w:noProof/>
              </w:rPr>
              <w:t>1</w:t>
            </w:r>
            <w:r w:rsidR="00CB2D44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CB2D4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CB2D44">
              <w:rPr>
                <w:b/>
                <w:sz w:val="24"/>
                <w:szCs w:val="24"/>
              </w:rPr>
              <w:fldChar w:fldCharType="separate"/>
            </w:r>
            <w:r w:rsidR="00792915">
              <w:rPr>
                <w:b/>
                <w:noProof/>
              </w:rPr>
              <w:t>1</w:t>
            </w:r>
            <w:r w:rsidR="00CB2D4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F26FCE" w:rsidRDefault="00F26F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7C80" w:rsidRDefault="00367C80" w:rsidP="002D28AA">
      <w:pPr>
        <w:spacing w:after="0" w:line="240" w:lineRule="auto"/>
      </w:pPr>
      <w:r>
        <w:separator/>
      </w:r>
    </w:p>
  </w:footnote>
  <w:footnote w:type="continuationSeparator" w:id="0">
    <w:p w:rsidR="00367C80" w:rsidRDefault="00367C80" w:rsidP="002D2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90" w:type="dxa"/>
      <w:tblInd w:w="-617" w:type="dxa"/>
      <w:tblLayout w:type="fixed"/>
      <w:tblLook w:val="04A0" w:firstRow="1" w:lastRow="0" w:firstColumn="1" w:lastColumn="0" w:noHBand="0" w:noVBand="1"/>
    </w:tblPr>
    <w:tblGrid>
      <w:gridCol w:w="1559"/>
      <w:gridCol w:w="7724"/>
      <w:gridCol w:w="1507"/>
    </w:tblGrid>
    <w:tr w:rsidR="00AC11D5" w:rsidRPr="007003EB" w:rsidTr="008F1A27">
      <w:trPr>
        <w:trHeight w:val="199"/>
      </w:trPr>
      <w:tc>
        <w:tcPr>
          <w:tcW w:w="10790" w:type="dxa"/>
          <w:gridSpan w:val="3"/>
        </w:tcPr>
        <w:p w:rsidR="00AC11D5" w:rsidRPr="00BF2109" w:rsidRDefault="00104DA1" w:rsidP="00D90F0D">
          <w:pPr>
            <w:spacing w:before="120"/>
            <w:jc w:val="center"/>
            <w:rPr>
              <w:rFonts w:ascii="Times New Roman" w:hAnsi="Times New Roman" w:cs="Times New Roman"/>
              <w:b/>
              <w:noProof/>
              <w:sz w:val="20"/>
            </w:rPr>
          </w:pPr>
          <w:r>
            <w:rPr>
              <w:b/>
            </w:rPr>
            <w:t xml:space="preserve">                                                                                                                                                      </w:t>
          </w:r>
          <w:r w:rsidR="00900AB3">
            <w:rPr>
              <w:b/>
            </w:rPr>
            <w:t>Record No.:</w:t>
          </w:r>
          <w:r w:rsidR="00900AB3">
            <w:t xml:space="preserve"> EXAM/</w:t>
          </w:r>
          <w:r w:rsidR="00D90F0D">
            <w:t>C</w:t>
          </w:r>
          <w:r w:rsidR="00900AB3">
            <w:t>/</w:t>
          </w:r>
          <w:r w:rsidR="00D90F0D">
            <w:t>1</w:t>
          </w:r>
          <w:r w:rsidR="005F0722">
            <w:t>A</w:t>
          </w:r>
        </w:p>
      </w:tc>
    </w:tr>
    <w:tr w:rsidR="00E312CA" w:rsidRPr="007003EB" w:rsidTr="00E4756F">
      <w:trPr>
        <w:trHeight w:val="199"/>
      </w:trPr>
      <w:tc>
        <w:tcPr>
          <w:tcW w:w="1559" w:type="dxa"/>
        </w:tcPr>
        <w:p w:rsidR="00E312CA" w:rsidRPr="00BF2109" w:rsidRDefault="00BF2109" w:rsidP="004B7794">
          <w:pPr>
            <w:spacing w:before="120"/>
            <w:jc w:val="center"/>
            <w:rPr>
              <w:rFonts w:ascii="Times New Roman" w:hAnsi="Times New Roman" w:cs="Times New Roman"/>
              <w:sz w:val="20"/>
            </w:rPr>
          </w:pPr>
          <w:r w:rsidRPr="00BF2109">
            <w:rPr>
              <w:rFonts w:ascii="Times New Roman" w:hAnsi="Times New Roman" w:cs="Times New Roman"/>
              <w:noProof/>
              <w:sz w:val="20"/>
            </w:rPr>
            <w:drawing>
              <wp:inline distT="0" distB="0" distL="0" distR="0">
                <wp:extent cx="513726" cy="517585"/>
                <wp:effectExtent l="19050" t="0" r="624" b="0"/>
                <wp:docPr id="6" name="Picture 1" descr="C:\Users\TNP\Desktop\NMVPM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NP\Desktop\NMVPM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8047" cy="52193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24" w:type="dxa"/>
          <w:vAlign w:val="center"/>
        </w:tcPr>
        <w:p w:rsidR="00E312CA" w:rsidRPr="00A133A7" w:rsidRDefault="00E312CA" w:rsidP="00B1440C">
          <w:pPr>
            <w:pStyle w:val="Normal1"/>
            <w:jc w:val="center"/>
            <w:rPr>
              <w:rFonts w:ascii="Times New Roman" w:eastAsia="Times New Roman" w:hAnsi="Times New Roman" w:cs="Times New Roman"/>
              <w:b/>
              <w:sz w:val="18"/>
              <w:szCs w:val="24"/>
            </w:rPr>
          </w:pPr>
          <w:r w:rsidRPr="00A133A7">
            <w:rPr>
              <w:rFonts w:ascii="Times New Roman" w:eastAsia="Times New Roman" w:hAnsi="Times New Roman" w:cs="Times New Roman"/>
              <w:b/>
              <w:sz w:val="18"/>
              <w:szCs w:val="24"/>
            </w:rPr>
            <w:t xml:space="preserve">PCET &amp; NMVPM’s </w:t>
          </w:r>
        </w:p>
        <w:p w:rsidR="00E312CA" w:rsidRPr="00A133A7" w:rsidRDefault="00E312CA" w:rsidP="00B1440C">
          <w:pPr>
            <w:pStyle w:val="Normal1"/>
            <w:jc w:val="center"/>
            <w:rPr>
              <w:rFonts w:ascii="Times New Roman" w:eastAsia="Times New Roman" w:hAnsi="Times New Roman" w:cs="Times New Roman"/>
              <w:b/>
              <w:szCs w:val="24"/>
            </w:rPr>
          </w:pPr>
          <w:r w:rsidRPr="00A133A7">
            <w:rPr>
              <w:rFonts w:ascii="Times New Roman" w:eastAsia="Times New Roman" w:hAnsi="Times New Roman" w:cs="Times New Roman"/>
              <w:b/>
              <w:szCs w:val="24"/>
            </w:rPr>
            <w:t>NUTAN MAHARASHTRA INSTITUTE OF ENGINEERING AND TECHNOLOGY</w:t>
          </w:r>
          <w:r w:rsidR="00A133A7" w:rsidRPr="00A133A7">
            <w:rPr>
              <w:rFonts w:ascii="Times New Roman" w:eastAsia="Times New Roman" w:hAnsi="Times New Roman" w:cs="Times New Roman"/>
              <w:b/>
              <w:szCs w:val="24"/>
            </w:rPr>
            <w:t>,</w:t>
          </w:r>
          <w:r w:rsidR="00A133A7" w:rsidRPr="00A133A7">
            <w:rPr>
              <w:rFonts w:ascii="Times New Roman" w:hAnsi="Times New Roman"/>
              <w:sz w:val="18"/>
              <w:szCs w:val="20"/>
            </w:rPr>
            <w:t xml:space="preserve"> </w:t>
          </w:r>
          <w:r w:rsidR="00A133A7" w:rsidRPr="00A133A7">
            <w:rPr>
              <w:rFonts w:ascii="Times New Roman" w:eastAsia="Times New Roman" w:hAnsi="Times New Roman" w:cs="Times New Roman"/>
              <w:b/>
              <w:szCs w:val="24"/>
            </w:rPr>
            <w:t>TALEGAON DABHADE, PUNE</w:t>
          </w:r>
        </w:p>
        <w:p w:rsidR="00104DA1" w:rsidRDefault="00104DA1" w:rsidP="00A133A7">
          <w:pPr>
            <w:pStyle w:val="Normal1"/>
            <w:jc w:val="center"/>
            <w:rPr>
              <w:rFonts w:ascii="Times New Roman" w:hAnsi="Times New Roman" w:cs="Times New Roman"/>
              <w:bCs/>
              <w:sz w:val="20"/>
              <w:szCs w:val="21"/>
              <w:shd w:val="clear" w:color="auto" w:fill="FFFFFF"/>
            </w:rPr>
          </w:pPr>
          <w:r w:rsidRPr="00A133A7">
            <w:rPr>
              <w:rFonts w:ascii="Times New Roman" w:hAnsi="Times New Roman" w:cs="Times New Roman"/>
              <w:bCs/>
              <w:sz w:val="20"/>
              <w:szCs w:val="21"/>
              <w:shd w:val="clear" w:color="auto" w:fill="FFFFFF"/>
            </w:rPr>
            <w:t>An Autonomous Institute</w:t>
          </w:r>
          <w:r>
            <w:rPr>
              <w:rFonts w:ascii="Times New Roman" w:hAnsi="Times New Roman" w:cs="Times New Roman"/>
              <w:bCs/>
              <w:sz w:val="20"/>
              <w:szCs w:val="21"/>
              <w:shd w:val="clear" w:color="auto" w:fill="FFFFFF"/>
            </w:rPr>
            <w:t xml:space="preserve"> </w:t>
          </w:r>
          <w:r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>a</w:t>
          </w:r>
          <w:r w:rsidRPr="00C069A0"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 xml:space="preserve">ffiliated </w:t>
          </w:r>
          <w:r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>to</w:t>
          </w:r>
          <w:r w:rsidRPr="00C069A0"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 xml:space="preserve"> </w:t>
          </w:r>
          <w:proofErr w:type="spellStart"/>
          <w:r w:rsidRPr="00C069A0"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>Savitribai</w:t>
          </w:r>
          <w:proofErr w:type="spellEnd"/>
          <w:r w:rsidRPr="00C069A0"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 xml:space="preserve"> </w:t>
          </w:r>
          <w:proofErr w:type="spellStart"/>
          <w:r w:rsidRPr="00C069A0"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>Phule</w:t>
          </w:r>
          <w:proofErr w:type="spellEnd"/>
          <w:r w:rsidRPr="00C069A0">
            <w:rPr>
              <w:rFonts w:ascii="Times New Roman" w:hAnsi="Times New Roman" w:cs="Times New Roman"/>
              <w:bCs/>
              <w:sz w:val="18"/>
              <w:szCs w:val="21"/>
              <w:shd w:val="clear" w:color="auto" w:fill="FFFFFF"/>
            </w:rPr>
            <w:t xml:space="preserve"> Pune University (SPPU)</w:t>
          </w:r>
          <w:r w:rsidRPr="00A133A7">
            <w:rPr>
              <w:rFonts w:ascii="Times New Roman" w:hAnsi="Times New Roman" w:cs="Times New Roman"/>
              <w:bCs/>
              <w:sz w:val="20"/>
              <w:szCs w:val="21"/>
              <w:shd w:val="clear" w:color="auto" w:fill="FFFFFF"/>
            </w:rPr>
            <w:t xml:space="preserve"> </w:t>
          </w:r>
          <w:r w:rsidR="00BF2109" w:rsidRPr="00A133A7">
            <w:rPr>
              <w:rFonts w:ascii="Times New Roman" w:hAnsi="Times New Roman" w:cs="Times New Roman"/>
              <w:bCs/>
              <w:sz w:val="20"/>
              <w:szCs w:val="21"/>
              <w:shd w:val="clear" w:color="auto" w:fill="FFFFFF"/>
            </w:rPr>
            <w:t xml:space="preserve"> </w:t>
          </w:r>
        </w:p>
        <w:p w:rsidR="00E312CA" w:rsidRPr="00BF2109" w:rsidRDefault="00BF2109" w:rsidP="00A133A7">
          <w:pPr>
            <w:pStyle w:val="Normal1"/>
            <w:jc w:val="center"/>
            <w:rPr>
              <w:rFonts w:ascii="Times New Roman" w:hAnsi="Times New Roman" w:cs="Times New Roman"/>
              <w:bCs/>
              <w:sz w:val="21"/>
              <w:szCs w:val="21"/>
              <w:shd w:val="clear" w:color="auto" w:fill="FFFFFF"/>
            </w:rPr>
          </w:pPr>
          <w:r w:rsidRPr="00A133A7">
            <w:rPr>
              <w:rFonts w:ascii="Times New Roman" w:hAnsi="Times New Roman" w:cs="Times New Roman"/>
              <w:bCs/>
              <w:sz w:val="20"/>
              <w:szCs w:val="21"/>
              <w:shd w:val="clear" w:color="auto" w:fill="FFFFFF"/>
            </w:rPr>
            <w:t xml:space="preserve">Accredited by NAAC &amp; NBA </w:t>
          </w:r>
        </w:p>
      </w:tc>
      <w:tc>
        <w:tcPr>
          <w:tcW w:w="1507" w:type="dxa"/>
        </w:tcPr>
        <w:p w:rsidR="00BF2109" w:rsidRPr="007003EB" w:rsidRDefault="00BF2109" w:rsidP="004B7794">
          <w:pPr>
            <w:spacing w:before="120"/>
            <w:jc w:val="center"/>
            <w:rPr>
              <w:rFonts w:ascii="Times New Roman" w:hAnsi="Times New Roman" w:cs="Times New Roman"/>
              <w:b/>
              <w:sz w:val="20"/>
            </w:rPr>
          </w:pPr>
          <w:r w:rsidRPr="00BF2109">
            <w:rPr>
              <w:rFonts w:ascii="Times New Roman" w:hAnsi="Times New Roman" w:cs="Times New Roman"/>
              <w:b/>
              <w:noProof/>
              <w:sz w:val="20"/>
            </w:rPr>
            <w:drawing>
              <wp:inline distT="0" distB="0" distL="0" distR="0">
                <wp:extent cx="619091" cy="595223"/>
                <wp:effectExtent l="19050" t="0" r="0" b="0"/>
                <wp:docPr id="10" name="Picture 4" descr="downloa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ownlo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091" cy="595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F2109" w:rsidRPr="00981E4E" w:rsidTr="00AC11D5">
      <w:trPr>
        <w:trHeight w:val="78"/>
      </w:trPr>
      <w:tc>
        <w:tcPr>
          <w:tcW w:w="10790" w:type="dxa"/>
          <w:gridSpan w:val="3"/>
          <w:tcBorders>
            <w:bottom w:val="single" w:sz="4" w:space="0" w:color="auto"/>
          </w:tcBorders>
          <w:shd w:val="clear" w:color="auto" w:fill="D9D9D9" w:themeFill="background1" w:themeFillShade="D9"/>
          <w:vAlign w:val="center"/>
        </w:tcPr>
        <w:p w:rsidR="00E97126" w:rsidRPr="00BF2109" w:rsidRDefault="00BF2109" w:rsidP="00B1440C">
          <w:pPr>
            <w:ind w:left="1" w:hanging="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BF2109">
            <w:rPr>
              <w:rFonts w:ascii="Times New Roman" w:hAnsi="Times New Roman" w:cs="Times New Roman"/>
              <w:b/>
              <w:noProof/>
              <w:sz w:val="24"/>
              <w:szCs w:val="24"/>
            </w:rPr>
            <w:t>Academic Year</w:t>
          </w:r>
          <w:r w:rsidR="00975A54">
            <w:rPr>
              <w:rFonts w:ascii="Times New Roman" w:hAnsi="Times New Roman" w:cs="Times New Roman"/>
              <w:noProof/>
              <w:sz w:val="24"/>
              <w:szCs w:val="24"/>
            </w:rPr>
            <w:t>: 2026-27</w:t>
          </w:r>
          <w:r w:rsidRPr="00BF2109">
            <w:rPr>
              <w:rFonts w:ascii="Times New Roman" w:hAnsi="Times New Roman" w:cs="Times New Roman"/>
              <w:noProof/>
              <w:sz w:val="24"/>
              <w:szCs w:val="24"/>
            </w:rPr>
            <w:t xml:space="preserve">  </w:t>
          </w:r>
          <w:r w:rsidRPr="00BF2109">
            <w:rPr>
              <w:rFonts w:ascii="Times New Roman" w:hAnsi="Times New Roman" w:cs="Times New Roman"/>
              <w:b/>
              <w:sz w:val="24"/>
              <w:szCs w:val="24"/>
            </w:rPr>
            <w:t>Term–</w:t>
          </w:r>
          <w:r w:rsidRPr="00BF2109">
            <w:rPr>
              <w:rFonts w:ascii="Times New Roman" w:hAnsi="Times New Roman" w:cs="Times New Roman"/>
              <w:sz w:val="24"/>
              <w:szCs w:val="24"/>
            </w:rPr>
            <w:t>I</w:t>
          </w:r>
        </w:p>
      </w:tc>
    </w:tr>
  </w:tbl>
  <w:p w:rsidR="00E312CA" w:rsidRDefault="004B7794" w:rsidP="0099399A">
    <w:pPr>
      <w:pBdr>
        <w:top w:val="nil"/>
        <w:left w:val="nil"/>
        <w:bottom w:val="nil"/>
        <w:right w:val="nil"/>
        <w:between w:val="nil"/>
      </w:pBdr>
      <w:tabs>
        <w:tab w:val="left" w:pos="3926"/>
      </w:tabs>
      <w:spacing w:after="0" w:line="72" w:lineRule="auto"/>
      <w:contextualSpacing/>
      <w:rPr>
        <w:rFonts w:ascii="Times New Roman" w:eastAsia="Times New Roman" w:hAnsi="Times New Roman" w:cs="Times New Roman"/>
        <w:b/>
        <w:color w:val="000000"/>
      </w:rPr>
    </w:pPr>
    <w:r>
      <w:rPr>
        <w:rFonts w:ascii="Times New Roman" w:eastAsia="Times New Roman" w:hAnsi="Times New Roman" w:cs="Times New Roman"/>
        <w:b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D23B8"/>
    <w:multiLevelType w:val="hybridMultilevel"/>
    <w:tmpl w:val="BC4AE8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6551A"/>
    <w:multiLevelType w:val="multilevel"/>
    <w:tmpl w:val="58DC6D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2A4226C"/>
    <w:multiLevelType w:val="multilevel"/>
    <w:tmpl w:val="B7968D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ECF6897"/>
    <w:multiLevelType w:val="hybridMultilevel"/>
    <w:tmpl w:val="9ABA59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C0478"/>
    <w:multiLevelType w:val="multilevel"/>
    <w:tmpl w:val="2D380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4729F"/>
    <w:multiLevelType w:val="hybridMultilevel"/>
    <w:tmpl w:val="05E22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CA0012"/>
    <w:multiLevelType w:val="hybridMultilevel"/>
    <w:tmpl w:val="B65EC9A6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7" w15:restartNumberingAfterBreak="0">
    <w:nsid w:val="6AA92584"/>
    <w:multiLevelType w:val="hybridMultilevel"/>
    <w:tmpl w:val="9B42B95C"/>
    <w:lvl w:ilvl="0" w:tplc="7FE4DC3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3FE"/>
    <w:rsid w:val="00005FBF"/>
    <w:rsid w:val="00024658"/>
    <w:rsid w:val="000355A0"/>
    <w:rsid w:val="00052417"/>
    <w:rsid w:val="00082465"/>
    <w:rsid w:val="000A47D9"/>
    <w:rsid w:val="000B6A22"/>
    <w:rsid w:val="000C1E09"/>
    <w:rsid w:val="000D385D"/>
    <w:rsid w:val="00102B6E"/>
    <w:rsid w:val="00104DA1"/>
    <w:rsid w:val="001116E7"/>
    <w:rsid w:val="00125B5B"/>
    <w:rsid w:val="00137805"/>
    <w:rsid w:val="00141A10"/>
    <w:rsid w:val="00151C7F"/>
    <w:rsid w:val="00165C30"/>
    <w:rsid w:val="00172915"/>
    <w:rsid w:val="00172F8D"/>
    <w:rsid w:val="00187AD2"/>
    <w:rsid w:val="00195CE5"/>
    <w:rsid w:val="001A07F3"/>
    <w:rsid w:val="001A31BC"/>
    <w:rsid w:val="001A3963"/>
    <w:rsid w:val="001B01A3"/>
    <w:rsid w:val="001C4BB0"/>
    <w:rsid w:val="001E49C6"/>
    <w:rsid w:val="001E5761"/>
    <w:rsid w:val="001F36B8"/>
    <w:rsid w:val="002027FA"/>
    <w:rsid w:val="00252C45"/>
    <w:rsid w:val="00260E66"/>
    <w:rsid w:val="0026346B"/>
    <w:rsid w:val="00272E06"/>
    <w:rsid w:val="00284937"/>
    <w:rsid w:val="002A45FF"/>
    <w:rsid w:val="002B0559"/>
    <w:rsid w:val="002B1906"/>
    <w:rsid w:val="002B1FA7"/>
    <w:rsid w:val="002B6052"/>
    <w:rsid w:val="002D28AA"/>
    <w:rsid w:val="002E28E2"/>
    <w:rsid w:val="002F1506"/>
    <w:rsid w:val="0030701A"/>
    <w:rsid w:val="003236E1"/>
    <w:rsid w:val="00334E66"/>
    <w:rsid w:val="00367C80"/>
    <w:rsid w:val="00374DA2"/>
    <w:rsid w:val="00394EF1"/>
    <w:rsid w:val="00397120"/>
    <w:rsid w:val="003A5D70"/>
    <w:rsid w:val="003A7498"/>
    <w:rsid w:val="003B00C9"/>
    <w:rsid w:val="003C12F4"/>
    <w:rsid w:val="003D3C09"/>
    <w:rsid w:val="003D5E2B"/>
    <w:rsid w:val="003F3903"/>
    <w:rsid w:val="0040495A"/>
    <w:rsid w:val="00431EC7"/>
    <w:rsid w:val="004338CE"/>
    <w:rsid w:val="00447502"/>
    <w:rsid w:val="0045640E"/>
    <w:rsid w:val="00484B25"/>
    <w:rsid w:val="00485966"/>
    <w:rsid w:val="004A5804"/>
    <w:rsid w:val="004B7794"/>
    <w:rsid w:val="004C321B"/>
    <w:rsid w:val="004E0D23"/>
    <w:rsid w:val="004E6371"/>
    <w:rsid w:val="004E6481"/>
    <w:rsid w:val="004F1AB1"/>
    <w:rsid w:val="00503DED"/>
    <w:rsid w:val="005043D3"/>
    <w:rsid w:val="00511177"/>
    <w:rsid w:val="005123FE"/>
    <w:rsid w:val="005425B9"/>
    <w:rsid w:val="00562DEF"/>
    <w:rsid w:val="00567188"/>
    <w:rsid w:val="00573ADB"/>
    <w:rsid w:val="005944DE"/>
    <w:rsid w:val="005A242B"/>
    <w:rsid w:val="005B1BF7"/>
    <w:rsid w:val="005B1C3C"/>
    <w:rsid w:val="005B738D"/>
    <w:rsid w:val="005C050A"/>
    <w:rsid w:val="005C369C"/>
    <w:rsid w:val="005D3EE9"/>
    <w:rsid w:val="005E5E6F"/>
    <w:rsid w:val="005E7F1E"/>
    <w:rsid w:val="005F0722"/>
    <w:rsid w:val="005F198D"/>
    <w:rsid w:val="00601991"/>
    <w:rsid w:val="00606495"/>
    <w:rsid w:val="00612457"/>
    <w:rsid w:val="00616920"/>
    <w:rsid w:val="00622DEF"/>
    <w:rsid w:val="006303B8"/>
    <w:rsid w:val="00647CE6"/>
    <w:rsid w:val="0067216C"/>
    <w:rsid w:val="006721BB"/>
    <w:rsid w:val="00675B01"/>
    <w:rsid w:val="006D212A"/>
    <w:rsid w:val="006D476F"/>
    <w:rsid w:val="006D6228"/>
    <w:rsid w:val="006F5026"/>
    <w:rsid w:val="0070715A"/>
    <w:rsid w:val="00732435"/>
    <w:rsid w:val="007460CE"/>
    <w:rsid w:val="00753842"/>
    <w:rsid w:val="00757F8C"/>
    <w:rsid w:val="00792915"/>
    <w:rsid w:val="00793A29"/>
    <w:rsid w:val="007B3303"/>
    <w:rsid w:val="007D004B"/>
    <w:rsid w:val="007E1321"/>
    <w:rsid w:val="007E63C6"/>
    <w:rsid w:val="007F452E"/>
    <w:rsid w:val="00805490"/>
    <w:rsid w:val="00820B3D"/>
    <w:rsid w:val="008305FC"/>
    <w:rsid w:val="0084360B"/>
    <w:rsid w:val="00844FB0"/>
    <w:rsid w:val="00847695"/>
    <w:rsid w:val="00853F64"/>
    <w:rsid w:val="00860B0B"/>
    <w:rsid w:val="00865DEA"/>
    <w:rsid w:val="00876646"/>
    <w:rsid w:val="00876B65"/>
    <w:rsid w:val="0087764A"/>
    <w:rsid w:val="00883A4D"/>
    <w:rsid w:val="008A330F"/>
    <w:rsid w:val="008B109A"/>
    <w:rsid w:val="008B644A"/>
    <w:rsid w:val="008B7ED1"/>
    <w:rsid w:val="008C1A95"/>
    <w:rsid w:val="008C7DE7"/>
    <w:rsid w:val="008E21F0"/>
    <w:rsid w:val="008F5A28"/>
    <w:rsid w:val="00900AB3"/>
    <w:rsid w:val="0092326C"/>
    <w:rsid w:val="00953278"/>
    <w:rsid w:val="00965FEE"/>
    <w:rsid w:val="009701C1"/>
    <w:rsid w:val="00970EEA"/>
    <w:rsid w:val="00975A54"/>
    <w:rsid w:val="009763DD"/>
    <w:rsid w:val="00982995"/>
    <w:rsid w:val="0099399A"/>
    <w:rsid w:val="00995D40"/>
    <w:rsid w:val="009C6181"/>
    <w:rsid w:val="009E13BE"/>
    <w:rsid w:val="009F2553"/>
    <w:rsid w:val="00A133A7"/>
    <w:rsid w:val="00A1518A"/>
    <w:rsid w:val="00A5657C"/>
    <w:rsid w:val="00A66E59"/>
    <w:rsid w:val="00A816ED"/>
    <w:rsid w:val="00A83ECE"/>
    <w:rsid w:val="00A8471C"/>
    <w:rsid w:val="00A84D5A"/>
    <w:rsid w:val="00AB77F7"/>
    <w:rsid w:val="00AC11D5"/>
    <w:rsid w:val="00AD4C90"/>
    <w:rsid w:val="00AD5671"/>
    <w:rsid w:val="00AE5A4D"/>
    <w:rsid w:val="00B02B38"/>
    <w:rsid w:val="00B0446D"/>
    <w:rsid w:val="00B052BB"/>
    <w:rsid w:val="00B26D6F"/>
    <w:rsid w:val="00B3410F"/>
    <w:rsid w:val="00B37B35"/>
    <w:rsid w:val="00B54760"/>
    <w:rsid w:val="00B54922"/>
    <w:rsid w:val="00B6702C"/>
    <w:rsid w:val="00B7128D"/>
    <w:rsid w:val="00B76DCC"/>
    <w:rsid w:val="00B84B1A"/>
    <w:rsid w:val="00B87EE7"/>
    <w:rsid w:val="00B959DA"/>
    <w:rsid w:val="00BA7C3F"/>
    <w:rsid w:val="00BF1278"/>
    <w:rsid w:val="00BF2109"/>
    <w:rsid w:val="00BF517A"/>
    <w:rsid w:val="00C339D8"/>
    <w:rsid w:val="00C735AA"/>
    <w:rsid w:val="00C755F8"/>
    <w:rsid w:val="00CA06F4"/>
    <w:rsid w:val="00CA6D1F"/>
    <w:rsid w:val="00CB2D44"/>
    <w:rsid w:val="00CD0E27"/>
    <w:rsid w:val="00CD10B2"/>
    <w:rsid w:val="00CE4880"/>
    <w:rsid w:val="00D06EF8"/>
    <w:rsid w:val="00D128B1"/>
    <w:rsid w:val="00D12E49"/>
    <w:rsid w:val="00D2578A"/>
    <w:rsid w:val="00D2792C"/>
    <w:rsid w:val="00D27C15"/>
    <w:rsid w:val="00D50423"/>
    <w:rsid w:val="00D65E5A"/>
    <w:rsid w:val="00D72279"/>
    <w:rsid w:val="00D86862"/>
    <w:rsid w:val="00D87389"/>
    <w:rsid w:val="00D90F0D"/>
    <w:rsid w:val="00DA7F37"/>
    <w:rsid w:val="00DB5A91"/>
    <w:rsid w:val="00DC59B3"/>
    <w:rsid w:val="00DD65DC"/>
    <w:rsid w:val="00DE26C9"/>
    <w:rsid w:val="00DF34EF"/>
    <w:rsid w:val="00DF4FB9"/>
    <w:rsid w:val="00DF68CD"/>
    <w:rsid w:val="00E13A2C"/>
    <w:rsid w:val="00E255F2"/>
    <w:rsid w:val="00E26762"/>
    <w:rsid w:val="00E312CA"/>
    <w:rsid w:val="00E32A69"/>
    <w:rsid w:val="00E3664B"/>
    <w:rsid w:val="00E4756F"/>
    <w:rsid w:val="00E606CC"/>
    <w:rsid w:val="00E6332B"/>
    <w:rsid w:val="00E90A52"/>
    <w:rsid w:val="00E97126"/>
    <w:rsid w:val="00EB3613"/>
    <w:rsid w:val="00ED0BD4"/>
    <w:rsid w:val="00ED6E6A"/>
    <w:rsid w:val="00EE5C68"/>
    <w:rsid w:val="00F01D13"/>
    <w:rsid w:val="00F0531F"/>
    <w:rsid w:val="00F07E01"/>
    <w:rsid w:val="00F16D94"/>
    <w:rsid w:val="00F21396"/>
    <w:rsid w:val="00F26FCE"/>
    <w:rsid w:val="00F332F0"/>
    <w:rsid w:val="00F5119F"/>
    <w:rsid w:val="00F543BA"/>
    <w:rsid w:val="00F81A80"/>
    <w:rsid w:val="00FA044E"/>
    <w:rsid w:val="00FA2371"/>
    <w:rsid w:val="00FB04F0"/>
    <w:rsid w:val="00FB2BDD"/>
    <w:rsid w:val="00FC0013"/>
    <w:rsid w:val="00FC4629"/>
    <w:rsid w:val="00FD71D2"/>
    <w:rsid w:val="00FE266D"/>
    <w:rsid w:val="00FF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1CCCEAE"/>
  <w15:docId w15:val="{76C487AF-A681-4AFB-B51D-A115EFFD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C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6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66D"/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y2iqfc">
    <w:name w:val="y2iqfc"/>
    <w:basedOn w:val="DefaultParagraphFont"/>
    <w:rsid w:val="00FE266D"/>
  </w:style>
  <w:style w:type="table" w:styleId="TableGrid">
    <w:name w:val="Table Grid"/>
    <w:basedOn w:val="TableNormal"/>
    <w:uiPriority w:val="59"/>
    <w:rsid w:val="00573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4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B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6E6A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3664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3664B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2D2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8AA"/>
  </w:style>
  <w:style w:type="paragraph" w:styleId="Footer">
    <w:name w:val="footer"/>
    <w:basedOn w:val="Normal"/>
    <w:link w:val="FooterChar"/>
    <w:uiPriority w:val="99"/>
    <w:unhideWhenUsed/>
    <w:rsid w:val="002D2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8AA"/>
  </w:style>
  <w:style w:type="character" w:styleId="Strong">
    <w:name w:val="Strong"/>
    <w:basedOn w:val="DefaultParagraphFont"/>
    <w:uiPriority w:val="22"/>
    <w:qFormat/>
    <w:rsid w:val="00E90A52"/>
    <w:rPr>
      <w:b/>
      <w:bCs/>
    </w:rPr>
  </w:style>
  <w:style w:type="paragraph" w:customStyle="1" w:styleId="Normal1">
    <w:name w:val="Normal1"/>
    <w:rsid w:val="00E312CA"/>
    <w:pPr>
      <w:spacing w:after="0" w:line="276" w:lineRule="auto"/>
    </w:pPr>
    <w:rPr>
      <w:rFonts w:ascii="Arial" w:eastAsia="Arial" w:hAnsi="Arial" w:cs="Arial"/>
    </w:rPr>
  </w:style>
  <w:style w:type="paragraph" w:customStyle="1" w:styleId="Default">
    <w:name w:val="Default"/>
    <w:qFormat/>
    <w:rsid w:val="005E5E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E5E6F"/>
    <w:pPr>
      <w:widowControl w:val="0"/>
      <w:autoSpaceDE w:val="0"/>
      <w:autoSpaceDN w:val="0"/>
      <w:spacing w:after="0" w:line="240" w:lineRule="auto"/>
      <w:ind w:left="43"/>
    </w:pPr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9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Principal</dc:creator>
  <cp:lastModifiedBy>CC</cp:lastModifiedBy>
  <cp:revision>3</cp:revision>
  <cp:lastPrinted>2025-10-30T07:56:00Z</cp:lastPrinted>
  <dcterms:created xsi:type="dcterms:W3CDTF">2026-09-02T05:06:00Z</dcterms:created>
  <dcterms:modified xsi:type="dcterms:W3CDTF">2026-09-02T05:14:00Z</dcterms:modified>
</cp:coreProperties>
</file>