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720B" w14:textId="686C975D" w:rsidR="00946289" w:rsidRDefault="005F7C7F">
      <w:r>
        <w:t xml:space="preserve">Women </w:t>
      </w:r>
      <w:proofErr w:type="spellStart"/>
      <w:r>
        <w:t>Techmakers</w:t>
      </w:r>
      <w:proofErr w:type="spellEnd"/>
      <w:r>
        <w:t xml:space="preserve"> Scholarship</w:t>
      </w:r>
    </w:p>
    <w:p w14:paraId="28F7A66D" w14:textId="17E4D0A8" w:rsidR="005F7C7F" w:rsidRDefault="005F7C7F">
      <w:r>
        <w:t xml:space="preserve">Generation </w:t>
      </w:r>
      <w:r>
        <w:t>Google Scholarship (APAC)</w:t>
      </w:r>
    </w:p>
    <w:p w14:paraId="06EF216D" w14:textId="53CB5712" w:rsidR="005F7C7F" w:rsidRDefault="005F7C7F">
      <w:r>
        <w:t>Twitter #DevelopHer</w:t>
      </w:r>
    </w:p>
    <w:p w14:paraId="3AD82D99" w14:textId="26304280" w:rsidR="005F7C7F" w:rsidRDefault="005F7C7F">
      <w:r>
        <w:t>Micron URAM Scholarship</w:t>
      </w:r>
    </w:p>
    <w:p w14:paraId="50F19C05" w14:textId="4020EE07" w:rsidR="005F7C7F" w:rsidRDefault="005F7C7F">
      <w:proofErr w:type="spellStart"/>
      <w:r>
        <w:t>Mitacs</w:t>
      </w:r>
      <w:proofErr w:type="spellEnd"/>
      <w:r>
        <w:t xml:space="preserve"> </w:t>
      </w:r>
      <w:proofErr w:type="spellStart"/>
      <w:r>
        <w:t>Globallink</w:t>
      </w:r>
      <w:proofErr w:type="spellEnd"/>
      <w:r>
        <w:t xml:space="preserve"> Research Internship</w:t>
      </w:r>
    </w:p>
    <w:p w14:paraId="4A58544A" w14:textId="70D38385" w:rsidR="005F7C7F" w:rsidRDefault="005F7C7F">
      <w:r>
        <w:t>Adobe WIT Scholarship</w:t>
      </w:r>
    </w:p>
    <w:p w14:paraId="79D8A95D" w14:textId="07E64495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Grace Hopper Celebration India </w:t>
      </w:r>
    </w:p>
    <w:p w14:paraId="341566F7" w14:textId="39D6A084" w:rsidR="00972E5B" w:rsidRDefault="00972E5B">
      <w:r>
        <w:t>Linux Foundation Mentorship Program</w:t>
      </w:r>
    </w:p>
    <w:p w14:paraId="3FB88B99" w14:textId="7E142831" w:rsidR="00972E5B" w:rsidRDefault="00972E5B">
      <w:r>
        <w:t>Rails Girls Summer of Code</w:t>
      </w:r>
    </w:p>
    <w:p w14:paraId="6656DD01" w14:textId="19F27A77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shd w:val="clear" w:color="auto" w:fill="FFFFFF"/>
        </w:rPr>
        <w:t>Gophercon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Europe</w:t>
      </w:r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shd w:val="clear" w:color="auto" w:fill="FFFFFF"/>
        </w:rPr>
        <w:t>Diversity Scholarship</w:t>
      </w:r>
    </w:p>
    <w:p w14:paraId="13934224" w14:textId="05EE014F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shd w:val="clear" w:color="auto" w:fill="FFFFFF"/>
        </w:rPr>
        <w:t>KubeCon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CloudNativeCon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Virtual Europe Diversity Scholarship </w:t>
      </w:r>
    </w:p>
    <w:p w14:paraId="16B4DBB7" w14:textId="1D1C10D9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Microsoft Engage</w:t>
      </w:r>
    </w:p>
    <w:p w14:paraId="2C07FEF0" w14:textId="77777777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</w:p>
    <w:p w14:paraId="00D3FA6B" w14:textId="49C6254D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LinkedIn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Wintathon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</w:p>
    <w:p w14:paraId="5191E66C" w14:textId="723C363A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Microsoft 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Codess</w:t>
      </w:r>
      <w:proofErr w:type="spellEnd"/>
    </w:p>
    <w:p w14:paraId="0AF94D41" w14:textId="645C1DD0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Google Girl Hackathon</w:t>
      </w:r>
    </w:p>
    <w:p w14:paraId="04C87292" w14:textId="61EE16D0" w:rsidR="00972E5B" w:rsidRDefault="00972E5B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ACM ICPC</w:t>
      </w:r>
    </w:p>
    <w:p w14:paraId="28243053" w14:textId="77777777" w:rsidR="00972E5B" w:rsidRDefault="00972E5B"/>
    <w:p w14:paraId="1FAD2D8F" w14:textId="77777777" w:rsidR="005F7C7F" w:rsidRDefault="005F7C7F"/>
    <w:sectPr w:rsidR="005F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57"/>
    <w:rsid w:val="00036916"/>
    <w:rsid w:val="00354105"/>
    <w:rsid w:val="005F7C7F"/>
    <w:rsid w:val="00946289"/>
    <w:rsid w:val="00972E5B"/>
    <w:rsid w:val="00E3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60F"/>
  <w15:chartTrackingRefBased/>
  <w15:docId w15:val="{57B17B86-5B4B-4AFC-9E53-F675DE75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Zjigyasu</dc:creator>
  <cp:keywords/>
  <dc:description/>
  <cp:lastModifiedBy>Asmita Zjigyasu</cp:lastModifiedBy>
  <cp:revision>2</cp:revision>
  <dcterms:created xsi:type="dcterms:W3CDTF">2022-08-11T18:11:00Z</dcterms:created>
  <dcterms:modified xsi:type="dcterms:W3CDTF">2022-08-11T18:41:00Z</dcterms:modified>
</cp:coreProperties>
</file>