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62C" w:rsidRDefault="00FC7502" w:rsidP="00756283">
      <w:pPr>
        <w:jc w:val="center"/>
        <w:rPr>
          <w:b/>
          <w:sz w:val="28"/>
          <w:szCs w:val="28"/>
        </w:rPr>
      </w:pPr>
      <w:r>
        <w:rPr>
          <w:b/>
          <w:sz w:val="28"/>
          <w:szCs w:val="28"/>
        </w:rPr>
        <w:t>RELOCATION MANAGEMENT APPLICATION</w:t>
      </w:r>
    </w:p>
    <w:p w:rsidR="00F208F2" w:rsidRDefault="00FC7502" w:rsidP="00674D25">
      <w:pPr>
        <w:jc w:val="both"/>
        <w:rPr>
          <w:sz w:val="24"/>
          <w:szCs w:val="24"/>
        </w:rPr>
      </w:pPr>
      <w:r>
        <w:rPr>
          <w:sz w:val="24"/>
          <w:szCs w:val="24"/>
        </w:rPr>
        <w:t xml:space="preserve">Construction of new buildings </w:t>
      </w:r>
      <w:r w:rsidR="00530300">
        <w:rPr>
          <w:sz w:val="24"/>
          <w:szCs w:val="24"/>
        </w:rPr>
        <w:t xml:space="preserve">and structures </w:t>
      </w:r>
      <w:r>
        <w:rPr>
          <w:sz w:val="24"/>
          <w:szCs w:val="24"/>
        </w:rPr>
        <w:t>always leads to a huge amount of problems for the people displaced</w:t>
      </w:r>
      <w:r w:rsidR="00530300">
        <w:rPr>
          <w:sz w:val="24"/>
          <w:szCs w:val="24"/>
        </w:rPr>
        <w:t>,</w:t>
      </w:r>
      <w:r>
        <w:rPr>
          <w:sz w:val="24"/>
          <w:szCs w:val="24"/>
        </w:rPr>
        <w:t xml:space="preserve"> </w:t>
      </w:r>
      <w:r w:rsidR="00E02D15">
        <w:rPr>
          <w:sz w:val="24"/>
          <w:szCs w:val="24"/>
        </w:rPr>
        <w:t xml:space="preserve">creating a lot of mess and trouble for one family to handle. Relocation leads to a wide array of new problems such as finding new schools, workplaces and safe areas to stay. </w:t>
      </w:r>
    </w:p>
    <w:p w:rsidR="00E02D15" w:rsidRDefault="00E02D15" w:rsidP="00674D25">
      <w:pPr>
        <w:jc w:val="both"/>
        <w:rPr>
          <w:sz w:val="24"/>
          <w:szCs w:val="24"/>
        </w:rPr>
      </w:pPr>
      <w:r>
        <w:rPr>
          <w:sz w:val="24"/>
          <w:szCs w:val="24"/>
        </w:rPr>
        <w:t>The application aims at easing the pain involved in the entire process by communicating with the government and aiming to provide accurate and suitable accommodations to the aggrieved people along with certain other amenities.</w:t>
      </w:r>
    </w:p>
    <w:p w:rsidR="00E63E86" w:rsidRDefault="00F208F2" w:rsidP="00722404">
      <w:pPr>
        <w:jc w:val="both"/>
        <w:rPr>
          <w:sz w:val="24"/>
          <w:szCs w:val="24"/>
        </w:rPr>
      </w:pPr>
      <w:r>
        <w:rPr>
          <w:sz w:val="24"/>
          <w:szCs w:val="24"/>
        </w:rPr>
        <w:t>The application would entail the following functionalities:</w:t>
      </w:r>
    </w:p>
    <w:p w:rsidR="00E63E86" w:rsidRDefault="008974A6" w:rsidP="00E63E86">
      <w:pPr>
        <w:pStyle w:val="ListParagraph"/>
        <w:numPr>
          <w:ilvl w:val="0"/>
          <w:numId w:val="2"/>
        </w:numPr>
        <w:jc w:val="both"/>
        <w:rPr>
          <w:sz w:val="24"/>
          <w:szCs w:val="24"/>
        </w:rPr>
      </w:pPr>
      <w:r>
        <w:rPr>
          <w:sz w:val="24"/>
          <w:szCs w:val="24"/>
        </w:rPr>
        <w:t>The construction for a structure would be started with a construction request initiated by either a private construction company or the government (parks, dams, etc.)</w:t>
      </w:r>
    </w:p>
    <w:p w:rsidR="00ED096B" w:rsidRDefault="008974A6" w:rsidP="00722404">
      <w:pPr>
        <w:pStyle w:val="ListParagraph"/>
        <w:numPr>
          <w:ilvl w:val="0"/>
          <w:numId w:val="2"/>
        </w:numPr>
        <w:jc w:val="both"/>
        <w:rPr>
          <w:sz w:val="24"/>
          <w:szCs w:val="24"/>
        </w:rPr>
      </w:pPr>
      <w:r>
        <w:rPr>
          <w:sz w:val="24"/>
          <w:szCs w:val="24"/>
        </w:rPr>
        <w:t>The request would then be handled by the administration section of the government and an event would be created for the construction</w:t>
      </w:r>
    </w:p>
    <w:p w:rsidR="008974A6" w:rsidRDefault="008974A6" w:rsidP="008974A6">
      <w:pPr>
        <w:pStyle w:val="ListParagraph"/>
        <w:numPr>
          <w:ilvl w:val="0"/>
          <w:numId w:val="2"/>
        </w:numPr>
        <w:jc w:val="both"/>
        <w:rPr>
          <w:sz w:val="24"/>
          <w:szCs w:val="24"/>
        </w:rPr>
      </w:pPr>
      <w:r>
        <w:rPr>
          <w:sz w:val="24"/>
          <w:szCs w:val="24"/>
        </w:rPr>
        <w:t xml:space="preserve">The request would only go ahead once </w:t>
      </w:r>
      <w:r w:rsidR="005D2D48">
        <w:rPr>
          <w:sz w:val="24"/>
          <w:szCs w:val="24"/>
        </w:rPr>
        <w:t xml:space="preserve">a </w:t>
      </w:r>
      <w:r w:rsidR="005D2D48">
        <w:t>majority of</w:t>
      </w:r>
      <w:r>
        <w:rPr>
          <w:sz w:val="24"/>
          <w:szCs w:val="24"/>
        </w:rPr>
        <w:t xml:space="preserve"> people vote in favor of the project</w:t>
      </w:r>
    </w:p>
    <w:p w:rsidR="008974A6" w:rsidRDefault="008974A6" w:rsidP="008974A6">
      <w:pPr>
        <w:pStyle w:val="ListParagraph"/>
        <w:numPr>
          <w:ilvl w:val="0"/>
          <w:numId w:val="2"/>
        </w:numPr>
        <w:jc w:val="both"/>
        <w:rPr>
          <w:sz w:val="24"/>
          <w:szCs w:val="24"/>
        </w:rPr>
      </w:pPr>
      <w:r>
        <w:rPr>
          <w:sz w:val="24"/>
          <w:szCs w:val="24"/>
        </w:rPr>
        <w:t xml:space="preserve">Once approved, the application would provide various </w:t>
      </w:r>
      <w:r w:rsidR="004E67AB">
        <w:rPr>
          <w:sz w:val="24"/>
          <w:szCs w:val="24"/>
        </w:rPr>
        <w:t xml:space="preserve">areas of </w:t>
      </w:r>
      <w:r>
        <w:rPr>
          <w:sz w:val="24"/>
          <w:szCs w:val="24"/>
        </w:rPr>
        <w:t xml:space="preserve">relocation to the displaced people to choose from along with the </w:t>
      </w:r>
      <w:r w:rsidR="004E67AB">
        <w:rPr>
          <w:sz w:val="24"/>
          <w:szCs w:val="24"/>
        </w:rPr>
        <w:t xml:space="preserve">monthly </w:t>
      </w:r>
      <w:r>
        <w:rPr>
          <w:sz w:val="24"/>
          <w:szCs w:val="24"/>
        </w:rPr>
        <w:t xml:space="preserve">compensation </w:t>
      </w:r>
      <w:r w:rsidR="004E67AB">
        <w:rPr>
          <w:sz w:val="24"/>
          <w:szCs w:val="24"/>
        </w:rPr>
        <w:t>they shall receive</w:t>
      </w:r>
    </w:p>
    <w:p w:rsidR="008974A6" w:rsidRDefault="00306499" w:rsidP="008974A6">
      <w:pPr>
        <w:pStyle w:val="ListParagraph"/>
        <w:numPr>
          <w:ilvl w:val="0"/>
          <w:numId w:val="2"/>
        </w:numPr>
        <w:jc w:val="both"/>
        <w:rPr>
          <w:sz w:val="24"/>
          <w:szCs w:val="24"/>
        </w:rPr>
      </w:pPr>
      <w:r>
        <w:rPr>
          <w:sz w:val="24"/>
          <w:szCs w:val="24"/>
        </w:rPr>
        <w:t>The tenants can choose the specific location of their choice and then select the amenities that they like</w:t>
      </w:r>
    </w:p>
    <w:p w:rsidR="00306499" w:rsidRDefault="008F0FE0" w:rsidP="008974A6">
      <w:pPr>
        <w:pStyle w:val="ListParagraph"/>
        <w:numPr>
          <w:ilvl w:val="0"/>
          <w:numId w:val="2"/>
        </w:numPr>
        <w:jc w:val="both"/>
        <w:rPr>
          <w:sz w:val="24"/>
          <w:szCs w:val="24"/>
        </w:rPr>
      </w:pPr>
      <w:r>
        <w:rPr>
          <w:sz w:val="24"/>
          <w:szCs w:val="24"/>
        </w:rPr>
        <w:t>The construction would go through multiple phases and if not concluded within a stipulated time then would incur a penalty based on the budget of the project and the delay</w:t>
      </w:r>
    </w:p>
    <w:p w:rsidR="008F0FE0" w:rsidRDefault="008F0FE0" w:rsidP="008974A6">
      <w:pPr>
        <w:pStyle w:val="ListParagraph"/>
        <w:numPr>
          <w:ilvl w:val="0"/>
          <w:numId w:val="2"/>
        </w:numPr>
        <w:jc w:val="both"/>
        <w:rPr>
          <w:sz w:val="24"/>
          <w:szCs w:val="24"/>
        </w:rPr>
      </w:pPr>
      <w:r>
        <w:rPr>
          <w:sz w:val="24"/>
          <w:szCs w:val="24"/>
        </w:rPr>
        <w:t>The number of constructions can be various depending on scale and the area they are being built in</w:t>
      </w:r>
    </w:p>
    <w:p w:rsidR="008F0FE0" w:rsidRDefault="000A1DE1" w:rsidP="008974A6">
      <w:pPr>
        <w:pStyle w:val="ListParagraph"/>
        <w:numPr>
          <w:ilvl w:val="0"/>
          <w:numId w:val="2"/>
        </w:numPr>
        <w:jc w:val="both"/>
        <w:rPr>
          <w:sz w:val="24"/>
          <w:szCs w:val="24"/>
        </w:rPr>
      </w:pPr>
      <w:r>
        <w:rPr>
          <w:sz w:val="24"/>
          <w:szCs w:val="24"/>
        </w:rPr>
        <w:t>Building a project in a vegetational area would require approval from government authorities based on the environmental impact and compliance to the laws even if there is no population living in the area</w:t>
      </w:r>
    </w:p>
    <w:p w:rsidR="000A1DE1" w:rsidRPr="000A1DE1" w:rsidRDefault="000A1DE1" w:rsidP="000A1DE1">
      <w:pPr>
        <w:pStyle w:val="ListParagraph"/>
        <w:numPr>
          <w:ilvl w:val="0"/>
          <w:numId w:val="2"/>
        </w:numPr>
        <w:jc w:val="both"/>
        <w:rPr>
          <w:sz w:val="24"/>
          <w:szCs w:val="24"/>
        </w:rPr>
      </w:pPr>
      <w:r>
        <w:rPr>
          <w:sz w:val="24"/>
          <w:szCs w:val="24"/>
        </w:rPr>
        <w:t>Similarly building in a rural area would have different relocation policies as compared to the urban areas</w:t>
      </w:r>
      <w:r w:rsidR="0056354A">
        <w:rPr>
          <w:sz w:val="24"/>
          <w:szCs w:val="24"/>
        </w:rPr>
        <w:t xml:space="preserve"> such as providing farming lands for families to continue their livelihood</w:t>
      </w:r>
      <w:bookmarkStart w:id="0" w:name="_GoBack"/>
      <w:bookmarkEnd w:id="0"/>
    </w:p>
    <w:p w:rsidR="00722404" w:rsidRDefault="00722404" w:rsidP="00722404">
      <w:pPr>
        <w:jc w:val="center"/>
        <w:rPr>
          <w:b/>
          <w:sz w:val="28"/>
          <w:szCs w:val="28"/>
        </w:rPr>
      </w:pPr>
      <w:r>
        <w:rPr>
          <w:b/>
          <w:sz w:val="28"/>
          <w:szCs w:val="28"/>
        </w:rPr>
        <w:t>GROUP NAME: codeCatalyst</w:t>
      </w:r>
    </w:p>
    <w:tbl>
      <w:tblPr>
        <w:tblStyle w:val="TableGrid"/>
        <w:tblW w:w="0" w:type="auto"/>
        <w:tblLook w:val="04A0" w:firstRow="1" w:lastRow="0" w:firstColumn="1" w:lastColumn="0" w:noHBand="0" w:noVBand="1"/>
      </w:tblPr>
      <w:tblGrid>
        <w:gridCol w:w="3116"/>
        <w:gridCol w:w="3117"/>
        <w:gridCol w:w="3117"/>
      </w:tblGrid>
      <w:tr w:rsidR="00722404" w:rsidTr="00722404">
        <w:tc>
          <w:tcPr>
            <w:tcW w:w="3116" w:type="dxa"/>
          </w:tcPr>
          <w:p w:rsidR="00722404" w:rsidRDefault="00722404" w:rsidP="00D21208">
            <w:pPr>
              <w:jc w:val="center"/>
              <w:rPr>
                <w:b/>
                <w:sz w:val="28"/>
                <w:szCs w:val="28"/>
              </w:rPr>
            </w:pPr>
            <w:r>
              <w:rPr>
                <w:b/>
                <w:sz w:val="28"/>
                <w:szCs w:val="28"/>
              </w:rPr>
              <w:t>MEMBER NAME</w:t>
            </w:r>
          </w:p>
        </w:tc>
        <w:tc>
          <w:tcPr>
            <w:tcW w:w="3117" w:type="dxa"/>
          </w:tcPr>
          <w:p w:rsidR="00722404" w:rsidRDefault="00722404" w:rsidP="00D21208">
            <w:pPr>
              <w:jc w:val="center"/>
              <w:rPr>
                <w:b/>
                <w:sz w:val="28"/>
                <w:szCs w:val="28"/>
              </w:rPr>
            </w:pPr>
            <w:r>
              <w:rPr>
                <w:b/>
                <w:sz w:val="28"/>
                <w:szCs w:val="28"/>
              </w:rPr>
              <w:t>NUID</w:t>
            </w:r>
          </w:p>
        </w:tc>
        <w:tc>
          <w:tcPr>
            <w:tcW w:w="3117" w:type="dxa"/>
          </w:tcPr>
          <w:p w:rsidR="00722404" w:rsidRDefault="00722404" w:rsidP="00D21208">
            <w:pPr>
              <w:jc w:val="center"/>
              <w:rPr>
                <w:b/>
                <w:sz w:val="28"/>
                <w:szCs w:val="28"/>
              </w:rPr>
            </w:pPr>
            <w:r>
              <w:rPr>
                <w:b/>
                <w:sz w:val="28"/>
                <w:szCs w:val="28"/>
              </w:rPr>
              <w:t>SECTION</w:t>
            </w:r>
          </w:p>
        </w:tc>
      </w:tr>
      <w:tr w:rsidR="00722404" w:rsidTr="00722404">
        <w:tc>
          <w:tcPr>
            <w:tcW w:w="3116" w:type="dxa"/>
          </w:tcPr>
          <w:p w:rsidR="00722404" w:rsidRPr="00722404" w:rsidRDefault="00722404" w:rsidP="00D21208">
            <w:pPr>
              <w:jc w:val="center"/>
              <w:rPr>
                <w:sz w:val="28"/>
                <w:szCs w:val="28"/>
              </w:rPr>
            </w:pPr>
            <w:r w:rsidRPr="00722404">
              <w:rPr>
                <w:sz w:val="28"/>
                <w:szCs w:val="28"/>
              </w:rPr>
              <w:t>Vaibhavi Kamani</w:t>
            </w:r>
          </w:p>
        </w:tc>
        <w:tc>
          <w:tcPr>
            <w:tcW w:w="3117" w:type="dxa"/>
          </w:tcPr>
          <w:p w:rsidR="00722404" w:rsidRPr="00722404" w:rsidRDefault="00722404" w:rsidP="00D21208">
            <w:pPr>
              <w:jc w:val="center"/>
              <w:rPr>
                <w:sz w:val="28"/>
                <w:szCs w:val="28"/>
              </w:rPr>
            </w:pPr>
            <w:r w:rsidRPr="00722404">
              <w:rPr>
                <w:sz w:val="28"/>
                <w:szCs w:val="28"/>
              </w:rPr>
              <w:t>001825058</w:t>
            </w:r>
          </w:p>
        </w:tc>
        <w:tc>
          <w:tcPr>
            <w:tcW w:w="3117" w:type="dxa"/>
          </w:tcPr>
          <w:p w:rsidR="00722404" w:rsidRPr="00722404" w:rsidRDefault="00722404" w:rsidP="00D21208">
            <w:pPr>
              <w:jc w:val="center"/>
              <w:rPr>
                <w:sz w:val="28"/>
                <w:szCs w:val="28"/>
              </w:rPr>
            </w:pPr>
            <w:r w:rsidRPr="00722404">
              <w:rPr>
                <w:sz w:val="28"/>
                <w:szCs w:val="28"/>
              </w:rPr>
              <w:t>04</w:t>
            </w:r>
          </w:p>
        </w:tc>
      </w:tr>
      <w:tr w:rsidR="00722404" w:rsidTr="00722404">
        <w:tc>
          <w:tcPr>
            <w:tcW w:w="3116" w:type="dxa"/>
          </w:tcPr>
          <w:p w:rsidR="00722404" w:rsidRPr="00722404" w:rsidRDefault="00722404" w:rsidP="00D21208">
            <w:pPr>
              <w:jc w:val="center"/>
              <w:rPr>
                <w:sz w:val="28"/>
                <w:szCs w:val="28"/>
              </w:rPr>
            </w:pPr>
            <w:r w:rsidRPr="00722404">
              <w:rPr>
                <w:sz w:val="28"/>
                <w:szCs w:val="28"/>
              </w:rPr>
              <w:t>Shruti Shetty</w:t>
            </w:r>
          </w:p>
        </w:tc>
        <w:tc>
          <w:tcPr>
            <w:tcW w:w="3117" w:type="dxa"/>
          </w:tcPr>
          <w:p w:rsidR="00722404" w:rsidRPr="00722404" w:rsidRDefault="00722404" w:rsidP="00D21208">
            <w:pPr>
              <w:jc w:val="center"/>
              <w:rPr>
                <w:sz w:val="28"/>
                <w:szCs w:val="28"/>
              </w:rPr>
            </w:pPr>
            <w:r w:rsidRPr="00722404">
              <w:rPr>
                <w:sz w:val="28"/>
                <w:szCs w:val="28"/>
              </w:rPr>
              <w:t>001850949</w:t>
            </w:r>
          </w:p>
        </w:tc>
        <w:tc>
          <w:tcPr>
            <w:tcW w:w="3117" w:type="dxa"/>
          </w:tcPr>
          <w:p w:rsidR="00722404" w:rsidRPr="00722404" w:rsidRDefault="00722404" w:rsidP="00D21208">
            <w:pPr>
              <w:jc w:val="center"/>
              <w:rPr>
                <w:sz w:val="28"/>
                <w:szCs w:val="28"/>
              </w:rPr>
            </w:pPr>
            <w:r w:rsidRPr="00722404">
              <w:rPr>
                <w:sz w:val="28"/>
                <w:szCs w:val="28"/>
              </w:rPr>
              <w:t>01</w:t>
            </w:r>
          </w:p>
        </w:tc>
      </w:tr>
      <w:tr w:rsidR="00722404" w:rsidTr="00722404">
        <w:tc>
          <w:tcPr>
            <w:tcW w:w="3116" w:type="dxa"/>
          </w:tcPr>
          <w:p w:rsidR="00722404" w:rsidRPr="00722404" w:rsidRDefault="00722404" w:rsidP="00D21208">
            <w:pPr>
              <w:jc w:val="center"/>
              <w:rPr>
                <w:sz w:val="28"/>
                <w:szCs w:val="28"/>
              </w:rPr>
            </w:pPr>
            <w:r w:rsidRPr="00722404">
              <w:rPr>
                <w:sz w:val="28"/>
                <w:szCs w:val="28"/>
              </w:rPr>
              <w:t>Hardik Jain</w:t>
            </w:r>
          </w:p>
        </w:tc>
        <w:tc>
          <w:tcPr>
            <w:tcW w:w="3117" w:type="dxa"/>
          </w:tcPr>
          <w:p w:rsidR="00722404" w:rsidRPr="00722404" w:rsidRDefault="00722404" w:rsidP="00D21208">
            <w:pPr>
              <w:jc w:val="center"/>
              <w:rPr>
                <w:sz w:val="28"/>
                <w:szCs w:val="28"/>
              </w:rPr>
            </w:pPr>
            <w:r w:rsidRPr="00722404">
              <w:rPr>
                <w:sz w:val="28"/>
                <w:szCs w:val="28"/>
              </w:rPr>
              <w:t>001858161</w:t>
            </w:r>
          </w:p>
        </w:tc>
        <w:tc>
          <w:tcPr>
            <w:tcW w:w="3117" w:type="dxa"/>
          </w:tcPr>
          <w:p w:rsidR="00722404" w:rsidRPr="00722404" w:rsidRDefault="00722404" w:rsidP="00D21208">
            <w:pPr>
              <w:jc w:val="center"/>
              <w:rPr>
                <w:sz w:val="28"/>
                <w:szCs w:val="28"/>
              </w:rPr>
            </w:pPr>
            <w:r w:rsidRPr="00722404">
              <w:rPr>
                <w:sz w:val="28"/>
                <w:szCs w:val="28"/>
              </w:rPr>
              <w:t>04</w:t>
            </w:r>
          </w:p>
        </w:tc>
      </w:tr>
    </w:tbl>
    <w:p w:rsidR="00722404" w:rsidRPr="00722404" w:rsidRDefault="00722404" w:rsidP="00722404">
      <w:pPr>
        <w:rPr>
          <w:sz w:val="28"/>
          <w:szCs w:val="28"/>
        </w:rPr>
      </w:pPr>
    </w:p>
    <w:sectPr w:rsidR="00722404" w:rsidRPr="00722404" w:rsidSect="00674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D2EF6"/>
    <w:multiLevelType w:val="hybridMultilevel"/>
    <w:tmpl w:val="A7CA6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E14A1E"/>
    <w:multiLevelType w:val="hybridMultilevel"/>
    <w:tmpl w:val="44828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283"/>
    <w:rsid w:val="0003578E"/>
    <w:rsid w:val="000A1DE1"/>
    <w:rsid w:val="000E56EA"/>
    <w:rsid w:val="00170C98"/>
    <w:rsid w:val="00190A9E"/>
    <w:rsid w:val="001D2DFD"/>
    <w:rsid w:val="002A14DB"/>
    <w:rsid w:val="00306499"/>
    <w:rsid w:val="0037110D"/>
    <w:rsid w:val="00470FDE"/>
    <w:rsid w:val="004E67AB"/>
    <w:rsid w:val="00510A2D"/>
    <w:rsid w:val="00530300"/>
    <w:rsid w:val="0056354A"/>
    <w:rsid w:val="00590023"/>
    <w:rsid w:val="005A15D2"/>
    <w:rsid w:val="005C6ECF"/>
    <w:rsid w:val="005D2D48"/>
    <w:rsid w:val="00674C1F"/>
    <w:rsid w:val="00674D25"/>
    <w:rsid w:val="00722404"/>
    <w:rsid w:val="00733514"/>
    <w:rsid w:val="00756283"/>
    <w:rsid w:val="007F5BF7"/>
    <w:rsid w:val="0085010E"/>
    <w:rsid w:val="008974A6"/>
    <w:rsid w:val="008F0FE0"/>
    <w:rsid w:val="00910E73"/>
    <w:rsid w:val="00A16EA2"/>
    <w:rsid w:val="00AD03C8"/>
    <w:rsid w:val="00B0464C"/>
    <w:rsid w:val="00B77661"/>
    <w:rsid w:val="00B91DFE"/>
    <w:rsid w:val="00BE71D9"/>
    <w:rsid w:val="00C0162C"/>
    <w:rsid w:val="00D21208"/>
    <w:rsid w:val="00E02D15"/>
    <w:rsid w:val="00E63E86"/>
    <w:rsid w:val="00ED096B"/>
    <w:rsid w:val="00F208F2"/>
    <w:rsid w:val="00FC7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7A68"/>
  <w15:chartTrackingRefBased/>
  <w15:docId w15:val="{EB508022-0C77-482D-A7E5-180AA8DAA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8F2"/>
    <w:pPr>
      <w:ind w:left="720"/>
      <w:contextualSpacing/>
    </w:pPr>
  </w:style>
  <w:style w:type="table" w:styleId="TableGrid">
    <w:name w:val="Table Grid"/>
    <w:basedOn w:val="TableNormal"/>
    <w:uiPriority w:val="39"/>
    <w:rsid w:val="00722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Jain</dc:creator>
  <cp:keywords/>
  <dc:description/>
  <cp:lastModifiedBy>Hardik Jain</cp:lastModifiedBy>
  <cp:revision>31</cp:revision>
  <dcterms:created xsi:type="dcterms:W3CDTF">2017-11-06T17:42:00Z</dcterms:created>
  <dcterms:modified xsi:type="dcterms:W3CDTF">2017-11-17T18:18:00Z</dcterms:modified>
</cp:coreProperties>
</file>