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9C8" w:rsidRDefault="00DA2329">
      <w:pPr>
        <w:pStyle w:val="Heading1"/>
      </w:pPr>
      <w:r>
        <w:t xml:space="preserve">FLY – EMIRATES PROJECT - </w:t>
      </w:r>
      <w:r w:rsidR="00FC31B2">
        <w:t>U.S. Airlin</w:t>
      </w:r>
      <w:r w:rsidR="004D78F4">
        <w:t xml:space="preserve">e Performance &amp; Delay Analysis </w:t>
      </w:r>
    </w:p>
    <w:p w:rsidR="00BC59C8" w:rsidRDefault="00FC31B2">
      <w:r>
        <w:t xml:space="preserve">Name: </w:t>
      </w:r>
      <w:proofErr w:type="spellStart"/>
      <w:r>
        <w:t>Vaibhavi</w:t>
      </w:r>
      <w:proofErr w:type="spellEnd"/>
      <w:r>
        <w:t xml:space="preserve"> </w:t>
      </w:r>
      <w:proofErr w:type="spellStart"/>
      <w:r>
        <w:t>Sunki</w:t>
      </w:r>
      <w:proofErr w:type="spellEnd"/>
    </w:p>
    <w:p w:rsidR="00BC59C8" w:rsidRDefault="00FC31B2">
      <w:r>
        <w:t xml:space="preserve">Tool Stack: SQL Server | Power BI </w:t>
      </w:r>
      <w:bookmarkStart w:id="0" w:name="_GoBack"/>
      <w:bookmarkEnd w:id="0"/>
    </w:p>
    <w:p w:rsidR="00BC59C8" w:rsidRDefault="00FC31B2">
      <w:r>
        <w:t>Domain: Aviation Analytics / Transportation Management</w:t>
      </w:r>
    </w:p>
    <w:p w:rsidR="00BC59C8" w:rsidRDefault="00FC31B2">
      <w:pPr>
        <w:pStyle w:val="Heading2"/>
      </w:pPr>
      <w:r>
        <w:t>1. Introduction</w:t>
      </w:r>
    </w:p>
    <w:p w:rsidR="00BC59C8" w:rsidRDefault="00FC31B2">
      <w:r>
        <w:t xml:space="preserve">Flight delays and cancellations are persistent </w:t>
      </w:r>
      <w:r>
        <w:t xml:space="preserve">challenges within the </w:t>
      </w:r>
      <w:r>
        <w:t>aviation industry, affecting passengers, airlines, and overall operational efficiency. This project focuses on analyzing large-scale domestic flight data for the year 2015 to uncover delay patterns, evaluate airline and airport p</w:t>
      </w:r>
      <w:r>
        <w:t xml:space="preserve">erformance, and identify actionable opportunities for improvement. The analysis integrates SQL for data processing and Power BI for dashboard creation, providing an interactive, data-driven view of flight performance metrics across airlines, airports, and </w:t>
      </w:r>
      <w:r>
        <w:t>time dimensions.</w:t>
      </w:r>
    </w:p>
    <w:p w:rsidR="00BC59C8" w:rsidRDefault="00FC31B2">
      <w:pPr>
        <w:pStyle w:val="Heading2"/>
      </w:pPr>
      <w:r>
        <w:t>2. Problem Statement</w:t>
      </w:r>
    </w:p>
    <w:p w:rsidR="00BC59C8" w:rsidRDefault="00FC31B2">
      <w:r>
        <w:t>Flight delays and cancellations lead to passenger dissatisfaction and financial loss. The goal of this project is to analyze flight delay and cancellation data, identify the primary causes and trends, benchmark airline</w:t>
      </w:r>
      <w:r>
        <w:t xml:space="preserve"> and airport performance, and recommend improvements to enhance on-time performance (OTP) and operational reliability.</w:t>
      </w:r>
    </w:p>
    <w:p w:rsidR="00BC59C8" w:rsidRDefault="00FC31B2">
      <w:pPr>
        <w:pStyle w:val="Heading2"/>
      </w:pPr>
      <w:r>
        <w:t>3. Objectives</w:t>
      </w:r>
    </w:p>
    <w:p w:rsidR="00BC59C8" w:rsidRDefault="00FC31B2">
      <w:pPr>
        <w:pStyle w:val="ListBullet"/>
      </w:pPr>
      <w:r>
        <w:t>Evaluate key airline performance metrics such as OTP rate, cancellation rate, and average delays.</w:t>
      </w:r>
    </w:p>
    <w:p w:rsidR="00BC59C8" w:rsidRDefault="00FC31B2">
      <w:pPr>
        <w:pStyle w:val="ListBullet"/>
      </w:pPr>
      <w:r>
        <w:t>Compare performance among</w:t>
      </w:r>
      <w:r>
        <w:t xml:space="preserve"> airlines and airports.</w:t>
      </w:r>
    </w:p>
    <w:p w:rsidR="00BC59C8" w:rsidRDefault="00FC31B2">
      <w:pPr>
        <w:pStyle w:val="ListBullet"/>
      </w:pPr>
      <w:r>
        <w:t>Analyze time-based trends (month, day of week, time of day).</w:t>
      </w:r>
    </w:p>
    <w:p w:rsidR="00BC59C8" w:rsidRDefault="00FC31B2">
      <w:pPr>
        <w:pStyle w:val="ListBullet"/>
      </w:pPr>
      <w:r>
        <w:t>Identify dominant causes of delay and cancellation.</w:t>
      </w:r>
    </w:p>
    <w:p w:rsidR="00BC59C8" w:rsidRDefault="00FC31B2">
      <w:pPr>
        <w:pStyle w:val="ListBullet"/>
      </w:pPr>
      <w:r>
        <w:t>Provide actionable insights for airline and airport authorities.</w:t>
      </w:r>
    </w:p>
    <w:p w:rsidR="00BC59C8" w:rsidRDefault="00FC31B2">
      <w:pPr>
        <w:pStyle w:val="Heading2"/>
      </w:pPr>
      <w:r>
        <w:t>4. Tools and Technologies</w:t>
      </w:r>
    </w:p>
    <w:tbl>
      <w:tblPr>
        <w:tblW w:w="0" w:type="auto"/>
        <w:tblLook w:val="04A0" w:firstRow="1" w:lastRow="0" w:firstColumn="1" w:lastColumn="0" w:noHBand="0" w:noVBand="1"/>
      </w:tblPr>
      <w:tblGrid>
        <w:gridCol w:w="4320"/>
        <w:gridCol w:w="4320"/>
      </w:tblGrid>
      <w:tr w:rsidR="00BC59C8">
        <w:tc>
          <w:tcPr>
            <w:tcW w:w="4320" w:type="dxa"/>
          </w:tcPr>
          <w:p w:rsidR="00BC59C8" w:rsidRDefault="00FC31B2">
            <w:r>
              <w:t>Tool</w:t>
            </w:r>
          </w:p>
        </w:tc>
        <w:tc>
          <w:tcPr>
            <w:tcW w:w="4320" w:type="dxa"/>
          </w:tcPr>
          <w:p w:rsidR="00BC59C8" w:rsidRDefault="00FC31B2">
            <w:r>
              <w:t>Purpose</w:t>
            </w:r>
          </w:p>
        </w:tc>
      </w:tr>
      <w:tr w:rsidR="00BC59C8">
        <w:tc>
          <w:tcPr>
            <w:tcW w:w="4320" w:type="dxa"/>
          </w:tcPr>
          <w:p w:rsidR="00BC59C8" w:rsidRDefault="00FC31B2">
            <w:r>
              <w:t>SQL Server</w:t>
            </w:r>
          </w:p>
        </w:tc>
        <w:tc>
          <w:tcPr>
            <w:tcW w:w="4320" w:type="dxa"/>
          </w:tcPr>
          <w:p w:rsidR="00BC59C8" w:rsidRDefault="00FC31B2">
            <w:r>
              <w:t>Dat</w:t>
            </w:r>
            <w:r>
              <w:t>a ingestion, cleaning, transformation, and KPI calculation</w:t>
            </w:r>
          </w:p>
        </w:tc>
      </w:tr>
      <w:tr w:rsidR="00BC59C8">
        <w:tc>
          <w:tcPr>
            <w:tcW w:w="4320" w:type="dxa"/>
          </w:tcPr>
          <w:p w:rsidR="00BC59C8" w:rsidRDefault="00FC31B2">
            <w:r>
              <w:t>Power BI</w:t>
            </w:r>
          </w:p>
        </w:tc>
        <w:tc>
          <w:tcPr>
            <w:tcW w:w="4320" w:type="dxa"/>
          </w:tcPr>
          <w:p w:rsidR="00BC59C8" w:rsidRDefault="00FC31B2">
            <w:r>
              <w:t>Dashboard design and visualization</w:t>
            </w:r>
          </w:p>
        </w:tc>
      </w:tr>
    </w:tbl>
    <w:p w:rsidR="00BC59C8" w:rsidRDefault="00FC31B2">
      <w:pPr>
        <w:pStyle w:val="Heading2"/>
      </w:pPr>
      <w:r>
        <w:t>5. Dataset Description</w:t>
      </w:r>
    </w:p>
    <w:p w:rsidR="00BC59C8" w:rsidRDefault="00FC31B2">
      <w:r>
        <w:t>Source: 2015 U.S. Flight Delays and Cancellations Dataset (CSV format)</w:t>
      </w:r>
      <w:r>
        <w:br/>
        <w:t xml:space="preserve">Files </w:t>
      </w:r>
      <w:r>
        <w:t>Used: flights.csv (main transactional flight data), airlines.csv (airline code and name reference), airports.csv (airport location and details).</w:t>
      </w:r>
    </w:p>
    <w:p w:rsidR="00BC59C8" w:rsidRDefault="00FC31B2">
      <w:pPr>
        <w:pStyle w:val="Heading2"/>
      </w:pPr>
      <w:r>
        <w:lastRenderedPageBreak/>
        <w:t>6. Methodology</w:t>
      </w:r>
    </w:p>
    <w:p w:rsidR="00BC59C8" w:rsidRDefault="00FC31B2">
      <w:r>
        <w:t>Phase 1 – Data Setup &amp; Ingestion: Created database, imported data, verified record counts.</w:t>
      </w:r>
    </w:p>
    <w:p w:rsidR="00BC59C8" w:rsidRDefault="00FC31B2">
      <w:r>
        <w:t>Phase</w:t>
      </w:r>
      <w:r>
        <w:t xml:space="preserve"> 2 – Data Cleaning &amp; Integration: Created FLIGHT_DATE, parsed times, mapped cancellation reasons, integrated tables.</w:t>
      </w:r>
    </w:p>
    <w:p w:rsidR="00BC59C8" w:rsidRDefault="00FC31B2">
      <w:r>
        <w:t>Phase 3 – EDA: Calculated totals, delays, and cancellation patterns; defined KPIs (OTP, Avg Delay, Cancellation Rate).</w:t>
      </w:r>
    </w:p>
    <w:p w:rsidR="00BC59C8" w:rsidRDefault="00FC31B2">
      <w:r>
        <w:t xml:space="preserve">Phase 4 – KPI Views </w:t>
      </w:r>
      <w:r>
        <w:t>for BI: Created views for airline, airport, monthly, weekday, and delay reason KPIs.</w:t>
      </w:r>
    </w:p>
    <w:p w:rsidR="00BC59C8" w:rsidRDefault="00FC31B2">
      <w:r>
        <w:t>Phase 5 – Dashboard Development: Built Power BI dashboards for Overview, Airline, Trend, Day-of-Week, and Airport/Reason Analysis.</w:t>
      </w:r>
    </w:p>
    <w:p w:rsidR="00BC59C8" w:rsidRDefault="00FC31B2">
      <w:r>
        <w:t>Phase 6 – Insights &amp; Recommendations: De</w:t>
      </w:r>
      <w:r>
        <w:t>rived insights and suggested improvement actions.</w:t>
      </w:r>
    </w:p>
    <w:p w:rsidR="00BC59C8" w:rsidRDefault="00FC31B2">
      <w:pPr>
        <w:pStyle w:val="Heading2"/>
      </w:pPr>
      <w:r>
        <w:t>7. Dashboard Overview</w:t>
      </w:r>
    </w:p>
    <w:p w:rsidR="00BC59C8" w:rsidRDefault="00FC31B2">
      <w:pPr>
        <w:pStyle w:val="ListBullet"/>
      </w:pPr>
      <w:r>
        <w:t>Page 1: Overview Dashboard – Key KPIs with filters for Airline, Airport, Month.</w:t>
      </w:r>
    </w:p>
    <w:p w:rsidR="00BC59C8" w:rsidRDefault="00FC31B2">
      <w:pPr>
        <w:pStyle w:val="ListBullet"/>
      </w:pPr>
      <w:r>
        <w:t>Page 2: Airline Performance – Comparison of airlines across metrics.</w:t>
      </w:r>
    </w:p>
    <w:p w:rsidR="00BC59C8" w:rsidRDefault="00FC31B2">
      <w:pPr>
        <w:pStyle w:val="ListBullet"/>
      </w:pPr>
      <w:r>
        <w:t>Page 3: Trend Analysis – Monthly an</w:t>
      </w:r>
      <w:r>
        <w:t>d time-of-day patterns.</w:t>
      </w:r>
    </w:p>
    <w:p w:rsidR="00BC59C8" w:rsidRDefault="00FC31B2" w:rsidP="004D78F4">
      <w:pPr>
        <w:pStyle w:val="ListBullet"/>
      </w:pPr>
      <w:r>
        <w:t>Page 4: Day-of-Week Analysis – Patterns across weekdays.</w:t>
      </w:r>
    </w:p>
    <w:p w:rsidR="00BC59C8" w:rsidRDefault="00FC31B2">
      <w:pPr>
        <w:pStyle w:val="Heading2"/>
      </w:pPr>
      <w:r>
        <w:t>8. Key Findings</w:t>
      </w:r>
    </w:p>
    <w:p w:rsidR="00BC59C8" w:rsidRDefault="00FC31B2">
      <w:pPr>
        <w:pStyle w:val="ListBullet"/>
      </w:pPr>
      <w:r>
        <w:t>Southwest Airlines had the highest total flights but moderate OTP.</w:t>
      </w:r>
    </w:p>
    <w:p w:rsidR="00BC59C8" w:rsidRDefault="00FC31B2">
      <w:pPr>
        <w:pStyle w:val="ListBullet"/>
      </w:pPr>
      <w:r>
        <w:t>Alaska Airlin</w:t>
      </w:r>
      <w:r>
        <w:t>es achieved the best on-time performance.</w:t>
      </w:r>
    </w:p>
    <w:p w:rsidR="00BC59C8" w:rsidRDefault="00FC31B2">
      <w:pPr>
        <w:pStyle w:val="ListBullet"/>
      </w:pPr>
      <w:r>
        <w:t>Weather and NAS were leading causes of cancellations.</w:t>
      </w:r>
    </w:p>
    <w:p w:rsidR="00BC59C8" w:rsidRDefault="00FC31B2">
      <w:pPr>
        <w:pStyle w:val="ListBullet"/>
      </w:pPr>
      <w:r>
        <w:t>Morning flights perform best, while evening flights show higher delays.</w:t>
      </w:r>
    </w:p>
    <w:p w:rsidR="00BC59C8" w:rsidRDefault="00FC31B2">
      <w:pPr>
        <w:pStyle w:val="ListBullet"/>
      </w:pPr>
      <w:r>
        <w:t>January and July exhibit peak delays.</w:t>
      </w:r>
    </w:p>
    <w:p w:rsidR="00BC59C8" w:rsidRDefault="00FC31B2">
      <w:pPr>
        <w:pStyle w:val="ListBullet"/>
      </w:pPr>
      <w:r>
        <w:t xml:space="preserve">Major hubs like ATL and ORD face frequent but </w:t>
      </w:r>
      <w:r>
        <w:t>managed delays.</w:t>
      </w:r>
    </w:p>
    <w:p w:rsidR="00BC59C8" w:rsidRDefault="00FC31B2">
      <w:pPr>
        <w:pStyle w:val="Heading2"/>
      </w:pPr>
      <w:r>
        <w:t>9. Recommendations</w:t>
      </w:r>
    </w:p>
    <w:p w:rsidR="00BC59C8" w:rsidRDefault="00FC31B2">
      <w:pPr>
        <w:pStyle w:val="ListBullet"/>
      </w:pPr>
      <w:r>
        <w:t>Schedule Optimization: Shift flights away from evening peaks.</w:t>
      </w:r>
    </w:p>
    <w:p w:rsidR="00BC59C8" w:rsidRDefault="00FC31B2">
      <w:pPr>
        <w:pStyle w:val="ListBullet"/>
      </w:pPr>
      <w:r>
        <w:t>Weather-Based Planning: Improve contingency for winter disruptions.</w:t>
      </w:r>
    </w:p>
    <w:p w:rsidR="00BC59C8" w:rsidRDefault="00FC31B2">
      <w:pPr>
        <w:pStyle w:val="ListBullet"/>
      </w:pPr>
      <w:r>
        <w:t>Airline Process Review: Optimize crew and aircraft turnaround.</w:t>
      </w:r>
    </w:p>
    <w:p w:rsidR="00BC59C8" w:rsidRDefault="00FC31B2">
      <w:pPr>
        <w:pStyle w:val="ListBullet"/>
      </w:pPr>
      <w:r>
        <w:t xml:space="preserve">Infrastructure Investment: </w:t>
      </w:r>
      <w:r>
        <w:t>Upgrade high-delay airports' systems.</w:t>
      </w:r>
    </w:p>
    <w:p w:rsidR="00BC59C8" w:rsidRDefault="00FC31B2">
      <w:pPr>
        <w:pStyle w:val="Heading2"/>
      </w:pPr>
      <w:r>
        <w:t>10. Conclusion</w:t>
      </w:r>
    </w:p>
    <w:p w:rsidR="00BC59C8" w:rsidRDefault="00FC31B2">
      <w:r>
        <w:t>The U.S. Airline Performance &amp; Delay Analysis project successfully combined SQL-based data engineering and Power BI visualization to deliver actionable insights. The analysis provides a comprehensive vie</w:t>
      </w:r>
      <w:r>
        <w:t>w of flight delays, cancellations, and operational performance across airlines and airports. With data-driven decisions, airlines can improve punctuality, reduce cancellations, and enhance overall passenger experience.</w:t>
      </w:r>
    </w:p>
    <w:p w:rsidR="00BC59C8" w:rsidRDefault="00FC31B2">
      <w:pPr>
        <w:pStyle w:val="Heading2"/>
      </w:pPr>
      <w:r>
        <w:lastRenderedPageBreak/>
        <w:t>11. References</w:t>
      </w:r>
    </w:p>
    <w:p w:rsidR="00BC59C8" w:rsidRDefault="00FC31B2">
      <w:r>
        <w:t>Dataset: U.S. Flight D</w:t>
      </w:r>
      <w:r>
        <w:t>elays and Cancellations (2015) — Bureau of Transportation Statistics (BTS).</w:t>
      </w:r>
      <w:r>
        <w:br/>
        <w:t>Tools: Microsoft SQL Server, Microsoft Power BI.</w:t>
      </w:r>
    </w:p>
    <w:p w:rsidR="00BC59C8" w:rsidRDefault="00FC31B2">
      <w:pPr>
        <w:pStyle w:val="Heading2"/>
      </w:pPr>
      <w:r>
        <w:t>Deliverables Produced</w:t>
      </w:r>
    </w:p>
    <w:p w:rsidR="00BC59C8" w:rsidRDefault="00FC31B2">
      <w:pPr>
        <w:pStyle w:val="ListBullet"/>
      </w:pPr>
      <w:r>
        <w:t>SQL Scripts: Airline_Performance_Analysis.sql</w:t>
      </w:r>
    </w:p>
    <w:p w:rsidR="00BC59C8" w:rsidRDefault="00FC31B2">
      <w:pPr>
        <w:pStyle w:val="ListBullet"/>
      </w:pPr>
      <w:r>
        <w:t>Power BI Dashboard: Airlines project dashboard.pbix</w:t>
      </w:r>
    </w:p>
    <w:p w:rsidR="00BC59C8" w:rsidRDefault="00FC31B2">
      <w:pPr>
        <w:pStyle w:val="ListBullet"/>
      </w:pPr>
      <w:r>
        <w:t>Dashboard P</w:t>
      </w:r>
      <w:r>
        <w:t>DF Export</w:t>
      </w:r>
    </w:p>
    <w:p w:rsidR="00BC59C8" w:rsidRDefault="004D78F4">
      <w:pPr>
        <w:pStyle w:val="ListBullet"/>
      </w:pPr>
      <w:r>
        <w:t xml:space="preserve">Final Project Report </w:t>
      </w:r>
    </w:p>
    <w:p w:rsidR="00BC59C8" w:rsidRDefault="00BC59C8" w:rsidP="004D78F4">
      <w:pPr>
        <w:pStyle w:val="ListBullet"/>
        <w:numPr>
          <w:ilvl w:val="0"/>
          <w:numId w:val="0"/>
        </w:numPr>
        <w:ind w:left="360"/>
      </w:pPr>
    </w:p>
    <w:sectPr w:rsidR="00BC5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D78F4"/>
    <w:rsid w:val="00AA1D8D"/>
    <w:rsid w:val="00B47730"/>
    <w:rsid w:val="00BC59C8"/>
    <w:rsid w:val="00CB0664"/>
    <w:rsid w:val="00DA2329"/>
    <w:rsid w:val="00FC3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F238B"/>
  <w14:defaultImageDpi w14:val="300"/>
  <w15:docId w15:val="{42F36444-6B7F-47C4-96AD-45FFDE2D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54C4B-A2AD-4E8E-A4C6-0B9337331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2025-10-10T06:23:00Z</dcterms:created>
  <dcterms:modified xsi:type="dcterms:W3CDTF">2025-10-10T06:23:00Z</dcterms:modified>
  <cp:category/>
</cp:coreProperties>
</file>