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VM Deployment Project – Report</w:t>
      </w:r>
    </w:p>
    <w:p>
      <w:r>
        <w:t xml:space="preserve">Author: </w:t>
      </w:r>
      <w:r>
        <w:rPr>
          <w:b/>
        </w:rPr>
        <w:t>Raut, Vaibhav</w:t>
      </w:r>
    </w:p>
    <w:p>
      <w:r>
        <w:t>Date: 03 Nov 2025</w:t>
      </w:r>
    </w:p>
    <w:p>
      <w:pPr>
        <w:pStyle w:val="Heading1"/>
      </w:pPr>
      <w:r>
        <w:t>1. Abstract</w:t>
      </w:r>
    </w:p>
    <w:p>
      <w:r>
        <w:t>This project provisions a secure, cost-effective Linux virtual machine on Microsoft Azure using Bicep (IaC). It includes virtual networking, NSG hardening, and automated deployment scripts via Azure CLI.</w:t>
      </w:r>
    </w:p>
    <w:p>
      <w:pPr>
        <w:pStyle w:val="Heading1"/>
      </w:pPr>
      <w:r>
        <w:t>2. Objectives</w:t>
      </w:r>
    </w:p>
    <w:p>
      <w:pPr>
        <w:pStyle w:val="ListBullet"/>
      </w:pPr>
      <w:r>
        <w:t xml:space="preserve"> Demonstrate IaC-first VM deployments (Bicep).</w:t>
      </w:r>
    </w:p>
    <w:p>
      <w:pPr>
        <w:pStyle w:val="ListBullet"/>
      </w:pPr>
      <w:r>
        <w:t xml:space="preserve"> Apply basic network security controls (NSG with restricted SSH).</w:t>
      </w:r>
    </w:p>
    <w:p>
      <w:pPr>
        <w:pStyle w:val="ListBullet"/>
      </w:pPr>
      <w:r>
        <w:t xml:space="preserve"> Automate end-to-end deploy, validate, and teardown.</w:t>
      </w:r>
    </w:p>
    <w:p>
      <w:pPr>
        <w:pStyle w:val="Heading1"/>
      </w:pPr>
      <w:r>
        <w:t>3. Architecture</w:t>
      </w:r>
    </w:p>
    <w:p>
      <w:r>
        <w:t>Components: VNet (10.0.0.0/16), Subnet (10.0.1.0/24), NSG (SSH 22/tcp), Standard Static Public IP, NIC, Ubuntu 22.04 LTS (Gen2) VM, StandardSSD OS Disk.</w:t>
      </w:r>
    </w:p>
    <w:p>
      <w:pPr>
        <w:pStyle w:val="Heading1"/>
      </w:pPr>
      <w:r>
        <w:t>4. Prerequisites</w:t>
      </w:r>
    </w:p>
    <w:p>
      <w:pPr>
        <w:pStyle w:val="ListNumber"/>
      </w:pPr>
      <w:r>
        <w:t xml:space="preserve"> Azure subscription and Azure CLI installed.</w:t>
      </w:r>
    </w:p>
    <w:p>
      <w:pPr>
        <w:pStyle w:val="ListNumber"/>
      </w:pPr>
      <w:r>
        <w:t xml:space="preserve"> Resource group and region (e.g., rg-vm-demo, eastus).</w:t>
      </w:r>
    </w:p>
    <w:p>
      <w:pPr>
        <w:pStyle w:val="ListNumber"/>
      </w:pPr>
      <w:r>
        <w:t xml:space="preserve"> SSH key pair (public key path).</w:t>
      </w:r>
    </w:p>
    <w:p>
      <w:pPr>
        <w:pStyle w:val="Heading1"/>
      </w:pPr>
      <w:r>
        <w:t>5. Deployment Steps (CLI)</w:t>
      </w:r>
    </w:p>
    <w:p>
      <w:pPr>
        <w:pStyle w:val="ListNumber"/>
      </w:pPr>
      <w:r>
        <w:t xml:space="preserve"> az login; az account set --subscription &lt;SUB_ID_OR_NAME&gt;</w:t>
      </w:r>
    </w:p>
    <w:p>
      <w:pPr>
        <w:pStyle w:val="ListNumber"/>
      </w:pPr>
      <w:r>
        <w:t xml:space="preserve"> az group create -n rg-vm-demo -l eastus</w:t>
      </w:r>
    </w:p>
    <w:p>
      <w:pPr>
        <w:pStyle w:val="ListNumber"/>
      </w:pPr>
      <w:r>
        <w:t xml:space="preserve"> az bicep install</w:t>
      </w:r>
    </w:p>
    <w:p>
      <w:pPr>
        <w:pStyle w:val="ListNumber"/>
      </w:pPr>
      <w:r>
        <w:t xml:space="preserve"> Edit parameters.json: adminUsername, adminPublicKey, (optionally) allowSshFrom</w:t>
      </w:r>
    </w:p>
    <w:p>
      <w:pPr>
        <w:pStyle w:val="ListNumber"/>
      </w:pPr>
      <w:r>
        <w:t xml:space="preserve"> az deployment group create --resource-group rg-vm-demo --template-file main.bicep --parameters @parameters.json</w:t>
      </w:r>
    </w:p>
    <w:p>
      <w:pPr>
        <w:pStyle w:val="ListNumber"/>
      </w:pPr>
      <w:r>
        <w:t xml:space="preserve"> Retrieve public IP and SSH to the VM</w:t>
      </w:r>
    </w:p>
    <w:p>
      <w:pPr>
        <w:pStyle w:val="Heading1"/>
      </w:pPr>
      <w:r>
        <w:t>6. Validation</w:t>
      </w:r>
    </w:p>
    <w:p>
      <w:pPr>
        <w:pStyle w:val="ListBullet"/>
      </w:pPr>
      <w:r>
        <w:t xml:space="preserve"> az vm list -g rg-vm-demo -d -o table</w:t>
      </w:r>
    </w:p>
    <w:p>
      <w:pPr>
        <w:pStyle w:val="ListBullet"/>
      </w:pPr>
      <w:r>
        <w:t xml:space="preserve"> az network public-ip list -g rg-vm-demo -o table</w:t>
      </w:r>
    </w:p>
    <w:p>
      <w:pPr>
        <w:pStyle w:val="ListBullet"/>
      </w:pPr>
      <w:r>
        <w:t xml:space="preserve"> SSH to VM and run: uname -a, df -h, free -m</w:t>
      </w:r>
    </w:p>
    <w:p>
      <w:pPr>
        <w:pStyle w:val="Heading1"/>
      </w:pPr>
      <w:r>
        <w:t>7. Cost &amp; Optimization</w:t>
      </w:r>
    </w:p>
    <w:p>
      <w:r>
        <w:t>Default size: Standard_B1s (low cost). Stop or delete resources when not in use. Consider spot VMs for non-critical workloads.</w:t>
      </w:r>
    </w:p>
    <w:p>
      <w:pPr>
        <w:pStyle w:val="Heading1"/>
      </w:pPr>
      <w:r>
        <w:t>8. Security Considerations</w:t>
      </w:r>
    </w:p>
    <w:p>
      <w:pPr>
        <w:pStyle w:val="ListBullet"/>
      </w:pPr>
      <w:r>
        <w:t xml:space="preserve"> Restrict NSG SSH source to your IP instead of 0.0.0.0/0.</w:t>
      </w:r>
    </w:p>
    <w:p>
      <w:pPr>
        <w:pStyle w:val="ListBullet"/>
      </w:pPr>
      <w:r>
        <w:t xml:space="preserve"> Consider Azure Bastion to avoid exposing public SSH.</w:t>
      </w:r>
    </w:p>
    <w:p>
      <w:pPr>
        <w:pStyle w:val="ListBullet"/>
      </w:pPr>
      <w:r>
        <w:t xml:space="preserve"> Rotate SSH keys; disable password login (already enforced).</w:t>
      </w:r>
    </w:p>
    <w:p>
      <w:pPr>
        <w:pStyle w:val="Heading1"/>
      </w:pPr>
      <w:r>
        <w:t>9. Troubleshooting</w:t>
      </w:r>
    </w:p>
    <w:p>
      <w:pPr>
        <w:pStyle w:val="ListBullet"/>
      </w:pPr>
      <w:r>
        <w:t xml:space="preserve"> Check deployment errors: az deployment group show -g &lt;RG&gt; -n &lt;NAME&gt;</w:t>
      </w:r>
    </w:p>
    <w:p>
      <w:pPr>
        <w:pStyle w:val="ListBullet"/>
      </w:pPr>
      <w:r>
        <w:t xml:space="preserve"> Validate parameters: ensure a valid SSH public key and CIDR for allowSshFrom</w:t>
      </w:r>
    </w:p>
    <w:p>
      <w:pPr>
        <w:pStyle w:val="ListBullet"/>
      </w:pPr>
      <w:r>
        <w:t xml:space="preserve"> Review NSG rules and ensure port 22 open to your IP.</w:t>
      </w:r>
    </w:p>
    <w:p>
      <w:pPr>
        <w:pStyle w:val="Heading1"/>
      </w:pPr>
      <w:r>
        <w:t>10. Screenshots</w:t>
      </w:r>
    </w:p>
    <w:p>
      <w:r>
        <w:t>Add screenshots of: Resource group view, VM overview, NSG, and terminal SSH session.</w:t>
      </w:r>
    </w:p>
    <w:p>
      <w:r>
        <w:br/>
        <w:br/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