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 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 : Go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4cc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www.Nagios.org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368721</wp:posOffset>
            </wp:positionV>
            <wp:extent cx="4826955" cy="2348865"/>
            <wp:effectExtent b="0" l="0" r="0" t="0"/>
            <wp:wrapTopAndBottom distB="0" distT="0"/>
            <wp:docPr id="3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955" cy="2348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 : Download Nagios XI.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209868</wp:posOffset>
            </wp:positionV>
            <wp:extent cx="4761189" cy="2330957"/>
            <wp:effectExtent b="0" l="0" r="0" t="0"/>
            <wp:wrapTopAndBottom distB="0" distT="0"/>
            <wp:docPr id="3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189" cy="2330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 : Click on Download for VMWare.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201093</wp:posOffset>
            </wp:positionV>
            <wp:extent cx="3932768" cy="2166937"/>
            <wp:effectExtent b="0" l="0" r="0" t="0"/>
            <wp:wrapTopAndBottom distB="0" distT="0"/>
            <wp:docPr id="4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768" cy="2166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80" w:left="1340" w:right="13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 : Now, click on Workstation Pro/Player.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12675" cy="1364742"/>
            <wp:effectExtent b="0" l="0" r="0" t="0"/>
            <wp:docPr id="3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675" cy="1364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 : Fill in the details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283503</wp:posOffset>
            </wp:positionV>
            <wp:extent cx="2448081" cy="1996249"/>
            <wp:effectExtent b="0" l="0" r="0" t="0"/>
            <wp:wrapTopAndBottom distB="0" distT="0"/>
            <wp:docPr id="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081" cy="1996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17" w:line="240" w:lineRule="auto"/>
        <w:ind w:left="2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 : Go to downloads folder and open the downloaded file.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94550" cy="1322831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550" cy="1322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340" w:right="13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 : Now, the virtual machine has started to import Nagios XI.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338278</wp:posOffset>
            </wp:positionV>
            <wp:extent cx="3392370" cy="2733675"/>
            <wp:effectExtent b="0" l="0" r="0" t="0"/>
            <wp:wrapTopAndBottom distB="0" dist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370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2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8 : Nagios XI has started successfully in Virtual Machine.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141122</wp:posOffset>
            </wp:positionH>
            <wp:positionV relativeFrom="paragraph">
              <wp:posOffset>276518</wp:posOffset>
            </wp:positionV>
            <wp:extent cx="4954264" cy="2724150"/>
            <wp:effectExtent b="0" l="0" r="0" t="0"/>
            <wp:wrapTopAndBottom distB="0" dist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4264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9 : Now, start the IP Address generated after installation by Nagios XI and click on Access Nagios XI to setup it.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405641</wp:posOffset>
            </wp:positionV>
            <wp:extent cx="2801270" cy="1386173"/>
            <wp:effectExtent b="0" l="0" r="0" t="0"/>
            <wp:wrapTopAndBottom distB="0" distT="0"/>
            <wp:docPr id="3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270" cy="1386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10 : Now set the general system settings for Nagios XI installation and click Next.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215072</wp:posOffset>
            </wp:positionH>
            <wp:positionV relativeFrom="paragraph">
              <wp:posOffset>105085</wp:posOffset>
            </wp:positionV>
            <wp:extent cx="2537492" cy="2158365"/>
            <wp:effectExtent b="0" l="0" r="0" t="0"/>
            <wp:wrapTopAndBottom distB="0" distT="0"/>
            <wp:docPr id="4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92" cy="2158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11 : Now, set the admin system settings for Nagios XI installation.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217726</wp:posOffset>
            </wp:positionH>
            <wp:positionV relativeFrom="paragraph">
              <wp:posOffset>101388</wp:posOffset>
            </wp:positionV>
            <wp:extent cx="2994186" cy="2199131"/>
            <wp:effectExtent b="0" l="0" r="0" t="0"/>
            <wp:wrapTopAndBottom distB="0" dist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186" cy="2199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12 : Installation Successful and click on Login to Nagios XI.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132754</wp:posOffset>
            </wp:positionH>
            <wp:positionV relativeFrom="paragraph">
              <wp:posOffset>248562</wp:posOffset>
            </wp:positionV>
            <wp:extent cx="2691433" cy="858774"/>
            <wp:effectExtent b="0" l="0" r="0" t="0"/>
            <wp:wrapTopAndBottom distB="0" distT="0"/>
            <wp:docPr id="3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433" cy="858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13 : Now Login to Nagios XI.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226734</wp:posOffset>
            </wp:positionV>
            <wp:extent cx="4949818" cy="2797968"/>
            <wp:effectExtent b="0" l="0" r="0" t="0"/>
            <wp:wrapTopAndBottom distB="0" distT="0"/>
            <wp:docPr id="4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818" cy="2797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14 : Now, click on Submit.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276518</wp:posOffset>
            </wp:positionV>
            <wp:extent cx="4942542" cy="2312860"/>
            <wp:effectExtent b="0" l="0" r="0" t="0"/>
            <wp:wrapTopAndBottom distB="0" distT="0"/>
            <wp:docPr id="4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542" cy="2312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15 : Now, Nagios XI Home Dashboard gets displayed &amp; thus, we have logged in successfully.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59736</wp:posOffset>
            </wp:positionV>
            <wp:extent cx="5336925" cy="2511075"/>
            <wp:effectExtent b="0" l="0" r="0" t="0"/>
            <wp:wrapTopAndBottom distB="0" distT="0"/>
            <wp:docPr id="3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925" cy="251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before="162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 :-</w:t>
      </w:r>
    </w:p>
    <w:sectPr>
      <w:type w:val="nextPage"/>
      <w:pgSz w:h="15840" w:w="12240" w:orient="portrait"/>
      <w:pgMar w:bottom="280" w:top="136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100"/>
    </w:pPr>
    <w:rPr>
      <w:rFonts w:ascii="Times New Roman" w:cs="Times New Roman" w:eastAsia="Times New Roman" w:hAnsi="Times New Roman"/>
      <w:sz w:val="30"/>
      <w:szCs w:val="3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1"/>
      <w:ind w:left="100"/>
    </w:pPr>
    <w:rPr>
      <w:rFonts w:ascii="Times New Roman" w:cs="Times New Roman" w:eastAsia="Times New Roman" w:hAnsi="Times New Roman"/>
      <w:sz w:val="30"/>
      <w:szCs w:val="3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11" Type="http://schemas.openxmlformats.org/officeDocument/2006/relationships/image" Target="media/image15.jpg"/><Relationship Id="rId22" Type="http://schemas.openxmlformats.org/officeDocument/2006/relationships/image" Target="media/image12.jpg"/><Relationship Id="rId10" Type="http://schemas.openxmlformats.org/officeDocument/2006/relationships/image" Target="media/image11.jpg"/><Relationship Id="rId21" Type="http://schemas.openxmlformats.org/officeDocument/2006/relationships/image" Target="media/image4.jp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6.jpg"/><Relationship Id="rId16" Type="http://schemas.openxmlformats.org/officeDocument/2006/relationships/image" Target="media/image13.jpg"/><Relationship Id="rId5" Type="http://schemas.openxmlformats.org/officeDocument/2006/relationships/styles" Target="styles.xml"/><Relationship Id="rId19" Type="http://schemas.openxmlformats.org/officeDocument/2006/relationships/image" Target="media/image14.jp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http://www.nagios.org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PK1vepF2w+1uBcIJztrWewRv8Q==">CgMxLjA4AHIhMWprbnRjbHV2M3VsdEx2Sk5fQU1xTFhmaDF3anY2RGg4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2023-10-15T08:55:17Z</dcterms:created>
  <dc:creator>MANAS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2023-10-15T00:00:00Z</vt:filetime>
  </property>
</Properties>
</file>