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80255126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717100143432617"/>
          <w:szCs w:val="28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717100143432617"/>
          <w:szCs w:val="28.717100143432617"/>
          <w:u w:val="none"/>
          <w:shd w:fill="auto" w:val="clear"/>
          <w:vertAlign w:val="baseline"/>
          <w:rtl w:val="0"/>
        </w:rPr>
        <w:t xml:space="preserve">Procedure:-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2421875" w:line="240" w:lineRule="auto"/>
        <w:ind w:left="20.00976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1.Download and Install Terraform and Setup Path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02197265625" w:line="206.79137706756592" w:lineRule="auto"/>
        <w:ind w:left="14.00177001953125" w:right="81.600341796875" w:hanging="14.001770019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5981700" cy="295656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5656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2. After Installation Extract the folder C:\terraform_1.2.8_windows_amd64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945068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6033516" cy="2165604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516" cy="216560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587890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3.Edit Environment Variable Path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02392578125" w:line="206.45065784454346" w:lineRule="auto"/>
        <w:ind w:left="7.165069580078125" w:right="2364.000244140625" w:hanging="7.1650695800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4532376" cy="301752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2376" cy="301752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4. Check the version installed in the system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210205078125" w:line="240" w:lineRule="auto"/>
        <w:ind w:left="12.5515747070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  <w:rtl w:val="0"/>
        </w:rPr>
        <w:t xml:space="preserve">&gt;&gt; terraform --version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03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.717100143432617"/>
          <w:szCs w:val="20.717100143432617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7100143432617"/>
          <w:szCs w:val="20.717100143432617"/>
          <w:u w:val="none"/>
          <w:shd w:fill="auto" w:val="clear"/>
          <w:vertAlign w:val="baseline"/>
        </w:rPr>
        <w:drawing>
          <wp:inline distB="19050" distT="19050" distL="19050" distR="19050">
            <wp:extent cx="5391912" cy="2401824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40182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03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.717100143432617"/>
          <w:szCs w:val="20.7171001434326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26.400146484375" w:top="1345.6298828125" w:left="1869.5999145507812" w:right="868.8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