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CBE0" w14:textId="0C3704D7" w:rsidR="008F1CBA" w:rsidRPr="003D1566" w:rsidRDefault="0019196B">
      <w:pPr>
        <w:rPr>
          <w:color w:val="FF0000"/>
        </w:rPr>
      </w:pPr>
      <w:r w:rsidRPr="003D1566">
        <w:rPr>
          <w:color w:val="FF0000"/>
        </w:rPr>
        <w:t xml:space="preserve">To achieve your goal of deploying your Docker-based APIs on a new server, configuring path-based routing using an </w:t>
      </w:r>
      <w:r w:rsidRPr="003D1566">
        <w:rPr>
          <w:rStyle w:val="Strong"/>
          <w:color w:val="FF0000"/>
        </w:rPr>
        <w:t>Application Load Balancer (ALB)</w:t>
      </w:r>
      <w:r w:rsidRPr="003D1566">
        <w:rPr>
          <w:color w:val="FF0000"/>
        </w:rPr>
        <w:t xml:space="preserve">, and accessing both servers using a </w:t>
      </w:r>
      <w:r w:rsidRPr="003D1566">
        <w:rPr>
          <w:rStyle w:val="Strong"/>
          <w:color w:val="FF0000"/>
        </w:rPr>
        <w:t>Network Load Balancer (NLB)</w:t>
      </w:r>
      <w:r w:rsidRPr="003D1566">
        <w:rPr>
          <w:color w:val="FF0000"/>
        </w:rPr>
        <w:t>, you can follow these steps:</w:t>
      </w:r>
    </w:p>
    <w:p w14:paraId="378152A2" w14:textId="77777777" w:rsidR="0019196B" w:rsidRPr="0019196B" w:rsidRDefault="0019196B" w:rsidP="00191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Configure Path-Based Routing with ALB and NLB:</w:t>
      </w:r>
    </w:p>
    <w:p w14:paraId="774BE837" w14:textId="77777777" w:rsidR="0019196B" w:rsidRPr="0019196B" w:rsidRDefault="0019196B" w:rsidP="00191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 Up Your New Server with Docker Compose and APIs</w:t>
      </w:r>
    </w:p>
    <w:p w14:paraId="36187E3E" w14:textId="77777777" w:rsidR="0019196B" w:rsidRPr="0019196B" w:rsidRDefault="0019196B" w:rsidP="0019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Install Docker and Docker Compose</w:t>
      </w:r>
    </w:p>
    <w:p w14:paraId="64AFD887" w14:textId="77777777" w:rsidR="0019196B" w:rsidRPr="0019196B" w:rsidRDefault="0019196B" w:rsidP="00191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new server, install Docker and Docker Compose if they aren't installed yet:</w:t>
      </w:r>
    </w:p>
    <w:p w14:paraId="44C35745" w14:textId="77777777" w:rsidR="0019196B" w:rsidRDefault="0019196B" w:rsidP="0019196B">
      <w:proofErr w:type="spellStart"/>
      <w:r>
        <w:t>sudo</w:t>
      </w:r>
      <w:proofErr w:type="spellEnd"/>
      <w:r>
        <w:t xml:space="preserve"> apt update</w:t>
      </w:r>
    </w:p>
    <w:p w14:paraId="14F7CF5B" w14:textId="77777777" w:rsidR="0019196B" w:rsidRDefault="0019196B" w:rsidP="0019196B">
      <w:proofErr w:type="spellStart"/>
      <w:r>
        <w:t>sudo</w:t>
      </w:r>
      <w:proofErr w:type="spellEnd"/>
      <w:r>
        <w:t xml:space="preserve"> apt install docker.io</w:t>
      </w:r>
    </w:p>
    <w:p w14:paraId="35C16EA5" w14:textId="38ACF500" w:rsidR="0019196B" w:rsidRDefault="0019196B" w:rsidP="0019196B">
      <w:proofErr w:type="spellStart"/>
      <w:r>
        <w:t>sudo</w:t>
      </w:r>
      <w:proofErr w:type="spellEnd"/>
      <w:r>
        <w:t xml:space="preserve"> apt install docker-compose</w:t>
      </w:r>
    </w:p>
    <w:p w14:paraId="2D20FD06" w14:textId="77777777" w:rsidR="0019196B" w:rsidRPr="0019196B" w:rsidRDefault="0019196B" w:rsidP="0019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Prepare the Docker Compose File</w:t>
      </w:r>
    </w:p>
    <w:p w14:paraId="6597ABB7" w14:textId="77777777" w:rsidR="0019196B" w:rsidRPr="0019196B" w:rsidRDefault="0019196B" w:rsidP="0019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define your 5 APIs (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api1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api2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etc.) each with its </w:t>
      </w:r>
      <w:proofErr w:type="spellStart"/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A371D6" w14:textId="77777777" w:rsidR="0019196B" w:rsidRPr="0019196B" w:rsidRDefault="0019196B" w:rsidP="0019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r w:rsidRPr="001919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</w:t>
      </w:r>
      <w:proofErr w:type="spellStart"/>
      <w:r w:rsidRPr="0019196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compose.yml</w:t>
      </w:r>
      <w:proofErr w:type="spellEnd"/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14BE564" w14:textId="774B47B5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>version: '3'</w:t>
      </w:r>
    </w:p>
    <w:p w14:paraId="17AC15C8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>services:</w:t>
      </w:r>
    </w:p>
    <w:p w14:paraId="3FCC5513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api1:</w:t>
      </w:r>
    </w:p>
    <w:p w14:paraId="1CE89551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build</w:t>
      </w:r>
      <w:proofErr w:type="gramStart"/>
      <w:r w:rsidRPr="0019196B">
        <w:rPr>
          <w:highlight w:val="yellow"/>
        </w:rPr>
        <w:t>: .</w:t>
      </w:r>
      <w:proofErr w:type="gramEnd"/>
      <w:r w:rsidRPr="0019196B">
        <w:rPr>
          <w:highlight w:val="yellow"/>
        </w:rPr>
        <w:t>/api1</w:t>
      </w:r>
    </w:p>
    <w:p w14:paraId="21B50EFB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ports:</w:t>
      </w:r>
    </w:p>
    <w:p w14:paraId="0D012293" w14:textId="1E0AD89A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  - "8081:8080"</w:t>
      </w:r>
    </w:p>
    <w:p w14:paraId="7F98098F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api2:</w:t>
      </w:r>
    </w:p>
    <w:p w14:paraId="06B3C0F1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build</w:t>
      </w:r>
      <w:proofErr w:type="gramStart"/>
      <w:r w:rsidRPr="0019196B">
        <w:rPr>
          <w:highlight w:val="yellow"/>
        </w:rPr>
        <w:t>: .</w:t>
      </w:r>
      <w:proofErr w:type="gramEnd"/>
      <w:r w:rsidRPr="0019196B">
        <w:rPr>
          <w:highlight w:val="yellow"/>
        </w:rPr>
        <w:t>/api2</w:t>
      </w:r>
    </w:p>
    <w:p w14:paraId="38FD991F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ports:</w:t>
      </w:r>
    </w:p>
    <w:p w14:paraId="25EB4290" w14:textId="21244A83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  - "8082:8080"</w:t>
      </w:r>
    </w:p>
    <w:p w14:paraId="4D655EB6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api3:</w:t>
      </w:r>
    </w:p>
    <w:p w14:paraId="44EF4223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build</w:t>
      </w:r>
      <w:proofErr w:type="gramStart"/>
      <w:r w:rsidRPr="0019196B">
        <w:rPr>
          <w:highlight w:val="yellow"/>
        </w:rPr>
        <w:t>: .</w:t>
      </w:r>
      <w:proofErr w:type="gramEnd"/>
      <w:r w:rsidRPr="0019196B">
        <w:rPr>
          <w:highlight w:val="yellow"/>
        </w:rPr>
        <w:t>/api3</w:t>
      </w:r>
    </w:p>
    <w:p w14:paraId="29C90046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ports:</w:t>
      </w:r>
    </w:p>
    <w:p w14:paraId="1A3C070C" w14:textId="084B50C5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  - "8083:8080"</w:t>
      </w:r>
    </w:p>
    <w:p w14:paraId="0BE716E7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api4:</w:t>
      </w:r>
    </w:p>
    <w:p w14:paraId="3B665098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build</w:t>
      </w:r>
      <w:proofErr w:type="gramStart"/>
      <w:r w:rsidRPr="0019196B">
        <w:rPr>
          <w:highlight w:val="yellow"/>
        </w:rPr>
        <w:t>: .</w:t>
      </w:r>
      <w:proofErr w:type="gramEnd"/>
      <w:r w:rsidRPr="0019196B">
        <w:rPr>
          <w:highlight w:val="yellow"/>
        </w:rPr>
        <w:t>/api4</w:t>
      </w:r>
    </w:p>
    <w:p w14:paraId="5F2EA54B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lastRenderedPageBreak/>
        <w:t xml:space="preserve">    ports:</w:t>
      </w:r>
    </w:p>
    <w:p w14:paraId="4E37B3D1" w14:textId="4C664C7D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  - "8084:8080"</w:t>
      </w:r>
    </w:p>
    <w:p w14:paraId="49FA390F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api5:</w:t>
      </w:r>
    </w:p>
    <w:p w14:paraId="1F6BD004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build</w:t>
      </w:r>
      <w:proofErr w:type="gramStart"/>
      <w:r w:rsidRPr="0019196B">
        <w:rPr>
          <w:highlight w:val="yellow"/>
        </w:rPr>
        <w:t>: .</w:t>
      </w:r>
      <w:proofErr w:type="gramEnd"/>
      <w:r w:rsidRPr="0019196B">
        <w:rPr>
          <w:highlight w:val="yellow"/>
        </w:rPr>
        <w:t>/api5</w:t>
      </w:r>
    </w:p>
    <w:p w14:paraId="0617DB96" w14:textId="77777777" w:rsidR="0019196B" w:rsidRPr="0019196B" w:rsidRDefault="0019196B" w:rsidP="0019196B">
      <w:pPr>
        <w:rPr>
          <w:highlight w:val="yellow"/>
        </w:rPr>
      </w:pPr>
      <w:r w:rsidRPr="0019196B">
        <w:rPr>
          <w:highlight w:val="yellow"/>
        </w:rPr>
        <w:t xml:space="preserve">    ports:</w:t>
      </w:r>
    </w:p>
    <w:p w14:paraId="5E3FE076" w14:textId="0B9136B9" w:rsidR="0019196B" w:rsidRDefault="0019196B" w:rsidP="0019196B">
      <w:r w:rsidRPr="0019196B">
        <w:rPr>
          <w:highlight w:val="yellow"/>
        </w:rPr>
        <w:t xml:space="preserve">      - "8085:8080"</w:t>
      </w:r>
    </w:p>
    <w:p w14:paraId="56B013C3" w14:textId="77777777" w:rsidR="0019196B" w:rsidRPr="0019196B" w:rsidRDefault="0019196B" w:rsidP="00191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API has its own </w:t>
      </w:r>
      <w:proofErr w:type="spellStart"/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located in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/api1/</w:t>
      </w:r>
      <w:proofErr w:type="spellStart"/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/api2/</w:t>
      </w:r>
      <w:proofErr w:type="spellStart"/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5CED0C7B" w14:textId="27FECF8E" w:rsidR="0019196B" w:rsidRDefault="0019196B" w:rsidP="0019196B">
      <w:pPr>
        <w:rPr>
          <w:rStyle w:val="Strong"/>
        </w:rPr>
      </w:pPr>
      <w:r>
        <w:t xml:space="preserve">1.3 </w:t>
      </w:r>
      <w:r>
        <w:rPr>
          <w:rStyle w:val="Strong"/>
        </w:rPr>
        <w:t>Start Docker Compose</w:t>
      </w:r>
    </w:p>
    <w:p w14:paraId="6ECDE5A4" w14:textId="77777777" w:rsidR="0019196B" w:rsidRPr="0019196B" w:rsidRDefault="0019196B" w:rsidP="001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to start all the containers:</w:t>
      </w:r>
    </w:p>
    <w:p w14:paraId="756D4D74" w14:textId="1879C28B" w:rsidR="0019196B" w:rsidRDefault="0019196B" w:rsidP="0019196B">
      <w:proofErr w:type="spellStart"/>
      <w:r w:rsidRPr="0019196B">
        <w:t>sudo</w:t>
      </w:r>
      <w:proofErr w:type="spellEnd"/>
      <w:r w:rsidRPr="0019196B">
        <w:t xml:space="preserve"> docker-compose up -d</w:t>
      </w:r>
    </w:p>
    <w:p w14:paraId="26CB3013" w14:textId="77777777" w:rsidR="0019196B" w:rsidRPr="0019196B" w:rsidRDefault="0019196B" w:rsidP="0019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APIs should now be running on different ports on your server (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8081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8082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8083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592AE81B" w14:textId="77777777" w:rsidR="0019196B" w:rsidRDefault="0019196B" w:rsidP="0019196B">
      <w:pPr>
        <w:pStyle w:val="Heading3"/>
      </w:pPr>
      <w:r>
        <w:t xml:space="preserve">2. </w:t>
      </w:r>
      <w:r>
        <w:rPr>
          <w:rStyle w:val="Strong"/>
          <w:b/>
          <w:bCs/>
        </w:rPr>
        <w:t>Create an Application Load Balancer (ALB) for Path-Based Routing</w:t>
      </w:r>
    </w:p>
    <w:p w14:paraId="5223ADDE" w14:textId="77777777" w:rsidR="0019196B" w:rsidRPr="0019196B" w:rsidRDefault="0019196B" w:rsidP="0019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Create a Target Group for Each API</w:t>
      </w:r>
    </w:p>
    <w:p w14:paraId="068140FC" w14:textId="4097808F" w:rsidR="0019196B" w:rsidRPr="0019196B" w:rsidRDefault="0019196B" w:rsidP="001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to </w:t>
      </w: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Dashboard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Groups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Target Group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B1C70A" w14:textId="77777777" w:rsidR="0019196B" w:rsidRPr="0019196B" w:rsidRDefault="0019196B" w:rsidP="001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target group for each API:</w:t>
      </w:r>
    </w:p>
    <w:p w14:paraId="092DAB85" w14:textId="77777777" w:rsidR="0019196B" w:rsidRPr="0019196B" w:rsidRDefault="0019196B" w:rsidP="0019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1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Target group with instances or IP as the target type, listening on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8081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19BB79" w14:textId="77777777" w:rsidR="0019196B" w:rsidRPr="0019196B" w:rsidRDefault="0019196B" w:rsidP="0019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2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Target group listening on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8082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39E699" w14:textId="77777777" w:rsidR="0019196B" w:rsidRPr="0019196B" w:rsidRDefault="0019196B" w:rsidP="0019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3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Target group listening on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8083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506D07" w14:textId="77777777" w:rsidR="0019196B" w:rsidRPr="0019196B" w:rsidRDefault="0019196B" w:rsidP="0019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4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Target group listening on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8084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73592C" w14:textId="77777777" w:rsidR="0019196B" w:rsidRPr="0019196B" w:rsidRDefault="0019196B" w:rsidP="0019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5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Target group listening on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8085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2907AB" w14:textId="3547BC4A" w:rsidR="0019196B" w:rsidRDefault="0019196B" w:rsidP="0019196B">
      <w:pPr>
        <w:spacing w:before="100" w:beforeAutospacing="1" w:after="100" w:afterAutospacing="1" w:line="240" w:lineRule="auto"/>
        <w:rPr>
          <w:rStyle w:val="Strong"/>
        </w:rPr>
      </w:pPr>
      <w:r>
        <w:t xml:space="preserve">2.2 </w:t>
      </w:r>
      <w:r>
        <w:rPr>
          <w:rStyle w:val="Strong"/>
        </w:rPr>
        <w:t>Create an ALB</w:t>
      </w:r>
    </w:p>
    <w:p w14:paraId="755A0A30" w14:textId="0B6D5441" w:rsidR="0019196B" w:rsidRPr="0019196B" w:rsidRDefault="0019196B" w:rsidP="001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to </w:t>
      </w: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Load Balancer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Load Balancer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45C089" w14:textId="29F9ECF9" w:rsidR="0019196B" w:rsidRPr="0019196B" w:rsidRDefault="0019196B" w:rsidP="001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the ALB as </w:t>
      </w:r>
      <w:r w:rsidRPr="00191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Internet-facing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public access.</w:t>
      </w:r>
    </w:p>
    <w:p w14:paraId="1C0F2FFD" w14:textId="780445CF" w:rsidR="0019196B" w:rsidRDefault="0019196B" w:rsidP="0019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6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listeners on port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9196B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191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HTTP/HTTPS.</w:t>
      </w:r>
    </w:p>
    <w:p w14:paraId="50818FE8" w14:textId="77777777" w:rsidR="003D1566" w:rsidRPr="003D1566" w:rsidRDefault="003D1566" w:rsidP="003D15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Configure Path-Based Routing</w:t>
      </w:r>
    </w:p>
    <w:p w14:paraId="157A9A90" w14:textId="77777777" w:rsidR="003D1566" w:rsidRPr="003D1566" w:rsidRDefault="003D1566" w:rsidP="003D1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Listeners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View/Edit Rules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, configure routing for each API:</w:t>
      </w:r>
    </w:p>
    <w:p w14:paraId="1B8853A4" w14:textId="77777777" w:rsidR="003D1566" w:rsidRPr="003D1566" w:rsidRDefault="003D1566" w:rsidP="003D15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3D1566">
        <w:rPr>
          <w:rFonts w:ascii="Courier New" w:eastAsia="Times New Roman" w:hAnsi="Courier New" w:cs="Courier New"/>
          <w:sz w:val="20"/>
          <w:szCs w:val="20"/>
          <w:lang w:eastAsia="en-IN"/>
        </w:rPr>
        <w:t>/api1/*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forward requests to the </w:t>
      </w:r>
      <w:r w:rsidRPr="003D1566">
        <w:rPr>
          <w:rFonts w:ascii="Courier New" w:eastAsia="Times New Roman" w:hAnsi="Courier New" w:cs="Courier New"/>
          <w:sz w:val="20"/>
          <w:szCs w:val="20"/>
          <w:lang w:eastAsia="en-IN"/>
        </w:rPr>
        <w:t>API1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group.</w:t>
      </w:r>
    </w:p>
    <w:p w14:paraId="57FD7F70" w14:textId="77777777" w:rsidR="003D1566" w:rsidRPr="003D1566" w:rsidRDefault="003D1566" w:rsidP="003D15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3D1566">
        <w:rPr>
          <w:rFonts w:ascii="Courier New" w:eastAsia="Times New Roman" w:hAnsi="Courier New" w:cs="Courier New"/>
          <w:sz w:val="20"/>
          <w:szCs w:val="20"/>
          <w:lang w:eastAsia="en-IN"/>
        </w:rPr>
        <w:t>/api2/*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forward requests to the </w:t>
      </w:r>
      <w:r w:rsidRPr="003D1566">
        <w:rPr>
          <w:rFonts w:ascii="Courier New" w:eastAsia="Times New Roman" w:hAnsi="Courier New" w:cs="Courier New"/>
          <w:sz w:val="20"/>
          <w:szCs w:val="20"/>
          <w:lang w:eastAsia="en-IN"/>
        </w:rPr>
        <w:t>API2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group.</w:t>
      </w:r>
    </w:p>
    <w:p w14:paraId="330EC2C1" w14:textId="77777777" w:rsidR="003D1566" w:rsidRPr="003D1566" w:rsidRDefault="003D1566" w:rsidP="003D15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for all APIs.</w:t>
      </w:r>
    </w:p>
    <w:p w14:paraId="58524280" w14:textId="77777777" w:rsidR="003D1566" w:rsidRPr="003D1566" w:rsidRDefault="003D1566" w:rsidP="003D15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Set Up the Network Load Balancer (NLB) to Route to Multiple Servers</w:t>
      </w:r>
    </w:p>
    <w:p w14:paraId="66CE00EA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want the NLB to route traffic between your previous server and the new one with the ALB doing path-based routing.</w:t>
      </w:r>
    </w:p>
    <w:p w14:paraId="0805F7BD" w14:textId="77777777" w:rsidR="003D1566" w:rsidRPr="003D1566" w:rsidRDefault="003D1566" w:rsidP="003D15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Create Target Groups for NLB</w:t>
      </w:r>
    </w:p>
    <w:p w14:paraId="67FDC242" w14:textId="77777777" w:rsidR="003D1566" w:rsidRPr="003D1566" w:rsidRDefault="003D1566" w:rsidP="003D1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Groups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two new target groups:</w:t>
      </w:r>
    </w:p>
    <w:p w14:paraId="0D124B73" w14:textId="77777777" w:rsidR="003D1566" w:rsidRPr="003D1566" w:rsidRDefault="003D1566" w:rsidP="003D15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 1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your original server (EC2 instance running the old setup).</w:t>
      </w:r>
    </w:p>
    <w:p w14:paraId="11E53CB8" w14:textId="77777777" w:rsidR="003D1566" w:rsidRPr="003D1566" w:rsidRDefault="003D1566" w:rsidP="003D15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 2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the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ALB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for the new server.</w:t>
      </w:r>
    </w:p>
    <w:p w14:paraId="22570C54" w14:textId="77777777" w:rsidR="003D1566" w:rsidRPr="003D1566" w:rsidRDefault="003D1566" w:rsidP="003D15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Create Network Load Balancer</w:t>
      </w:r>
    </w:p>
    <w:p w14:paraId="0080AFD0" w14:textId="77777777" w:rsidR="003D1566" w:rsidRPr="003D1566" w:rsidRDefault="003D1566" w:rsidP="003D15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Load Balancer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Load Balancer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E56200" w14:textId="77777777" w:rsidR="003D1566" w:rsidRPr="003D1566" w:rsidRDefault="003D1566" w:rsidP="003D15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Internet-facing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public access is required.</w:t>
      </w:r>
    </w:p>
    <w:p w14:paraId="71ED96FB" w14:textId="77777777" w:rsidR="003D1566" w:rsidRPr="003D1566" w:rsidRDefault="003D1566" w:rsidP="003D15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listeners on port </w:t>
      </w:r>
      <w:r w:rsidRPr="003D1566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and/or </w:t>
      </w:r>
      <w:r w:rsidRPr="003D1566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C5FF96" w14:textId="77777777" w:rsidR="003D1566" w:rsidRPr="003D1566" w:rsidRDefault="003D1566" w:rsidP="003D15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Configure Listener Rules for the NLB</w:t>
      </w:r>
    </w:p>
    <w:p w14:paraId="40EB069E" w14:textId="77777777" w:rsidR="003D1566" w:rsidRPr="003D1566" w:rsidRDefault="003D1566" w:rsidP="003D15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listener rules that define how traffic will be distributed:</w:t>
      </w:r>
    </w:p>
    <w:p w14:paraId="1369AF2C" w14:textId="77777777" w:rsidR="003D1566" w:rsidRPr="003D1566" w:rsidRDefault="003D1566" w:rsidP="003D15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Path-Based Rules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Forward traffic to the appropriate target group:</w:t>
      </w:r>
    </w:p>
    <w:p w14:paraId="5871E14E" w14:textId="77777777" w:rsidR="003D1566" w:rsidRPr="003D1566" w:rsidRDefault="003D1566" w:rsidP="003D156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Courier New" w:eastAsia="Times New Roman" w:hAnsi="Courier New" w:cs="Courier New"/>
          <w:sz w:val="20"/>
          <w:szCs w:val="20"/>
          <w:lang w:eastAsia="en-IN"/>
        </w:rPr>
        <w:t>/old/*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Forward to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 1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(your original server).</w:t>
      </w:r>
    </w:p>
    <w:p w14:paraId="23DD61A0" w14:textId="77777777" w:rsidR="003D1566" w:rsidRPr="003D1566" w:rsidRDefault="003D1566" w:rsidP="003D156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Courier New" w:eastAsia="Times New Roman" w:hAnsi="Courier New" w:cs="Courier New"/>
          <w:sz w:val="20"/>
          <w:szCs w:val="20"/>
          <w:lang w:eastAsia="en-IN"/>
        </w:rPr>
        <w:t>/new/*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Forward to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 2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(your ALB, which will handle path-based routing for the new APIs).</w:t>
      </w:r>
    </w:p>
    <w:p w14:paraId="7EF70D5D" w14:textId="77777777" w:rsidR="003D1566" w:rsidRPr="003D1566" w:rsidRDefault="003D1566" w:rsidP="003D15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 Configure DNS</w:t>
      </w:r>
    </w:p>
    <w:p w14:paraId="66C8AB9C" w14:textId="77777777" w:rsidR="003D1566" w:rsidRPr="003D1566" w:rsidRDefault="003D1566" w:rsidP="003D15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53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another DNS provider to point your domain name to the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NLB's DNS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6C5F35" w14:textId="77777777" w:rsidR="003D1566" w:rsidRPr="003D1566" w:rsidRDefault="003D1566" w:rsidP="003D15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NGINX Setup on Each Server</w:t>
      </w:r>
    </w:p>
    <w:p w14:paraId="478D3E6F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your new server, ensure that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configured as a reverse proxy, especially if you're dealing with different services like frontend and backend.</w:t>
      </w:r>
    </w:p>
    <w:p w14:paraId="10A0FB6C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an example of how to configure NGINX if you need to route between frontend and backend:</w:t>
      </w:r>
    </w:p>
    <w:p w14:paraId="55EB0E1D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{</w:t>
      </w:r>
    </w:p>
    <w:p w14:paraId="3589630D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listen 80;</w:t>
      </w:r>
    </w:p>
    <w:p w14:paraId="72A9AE81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server_name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your-new-domain.com;</w:t>
      </w:r>
    </w:p>
    <w:p w14:paraId="72988152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A62DBC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Frontend</w:t>
      </w:r>
    </w:p>
    <w:p w14:paraId="05356463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location / {</w:t>
      </w:r>
    </w:p>
    <w:p w14:paraId="6C58CA55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proxy_pass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http://localhost:3000;</w:t>
      </w:r>
    </w:p>
    <w:p w14:paraId="25570AB4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proxy_set_header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 $host;</w:t>
      </w:r>
    </w:p>
    <w:p w14:paraId="17425D8E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proxy_set_header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X-Real-IP $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remote_addr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80BD2F8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proxy_set_header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X-Forwarded-For $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proxy_add_x_forwarded_for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8A971C0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proxy_set_header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X-Forwarded-Proto $scheme;</w:t>
      </w:r>
    </w:p>
    <w:p w14:paraId="077D9DAF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916E843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D93A30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Backend API routing</w:t>
      </w:r>
    </w:p>
    <w:p w14:paraId="6E9A3A59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location /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/ {</w:t>
      </w:r>
    </w:p>
    <w:p w14:paraId="2DBD4C5D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proxy_pass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http://localhost:5000;</w:t>
      </w:r>
    </w:p>
    <w:p w14:paraId="52275224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proxy_set_header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 $host;</w:t>
      </w:r>
    </w:p>
    <w:p w14:paraId="49871E6C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proxy_set_header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X-Real-IP $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remote_addr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FA6EBED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proxy_set_header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X-Forwarded-For $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proxy_add_x_forwarded_for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1B5C302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proxy_set_header</w:t>
      </w:r>
      <w:proofErr w:type="spellEnd"/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X-Forwarded-Proto $scheme;</w:t>
      </w:r>
    </w:p>
    <w:p w14:paraId="5506EA62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6F709D0" w14:textId="7F4ACCB5" w:rsid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4583C49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have:</w:t>
      </w:r>
    </w:p>
    <w:p w14:paraId="180D6788" w14:textId="77777777" w:rsidR="003D1566" w:rsidRPr="003D1566" w:rsidRDefault="003D1566" w:rsidP="003D15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Load Balancer (ALB)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path-based routing on the new server.</w:t>
      </w:r>
    </w:p>
    <w:p w14:paraId="554989EC" w14:textId="77777777" w:rsidR="003D1566" w:rsidRPr="003D1566" w:rsidRDefault="003D1566" w:rsidP="003D15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Load Balancer (NLB)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routing between the original server and the new server.</w:t>
      </w:r>
    </w:p>
    <w:p w14:paraId="013D0173" w14:textId="77777777" w:rsidR="003D1566" w:rsidRPr="003D1566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setup allows you to handle traffic efficiently across multiple services and servers using both the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ALB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path-based routing) and </w:t>
      </w:r>
      <w:r w:rsidRPr="003D15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NLB</w:t>
      </w:r>
      <w:r w:rsidRPr="003D1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server load balancing).</w:t>
      </w:r>
    </w:p>
    <w:p w14:paraId="739C4385" w14:textId="77777777" w:rsidR="003D1566" w:rsidRPr="0019196B" w:rsidRDefault="003D1566" w:rsidP="003D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566" w:rsidRPr="0019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6AC"/>
    <w:multiLevelType w:val="multilevel"/>
    <w:tmpl w:val="EAD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C42A7"/>
    <w:multiLevelType w:val="multilevel"/>
    <w:tmpl w:val="6D9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75C2F"/>
    <w:multiLevelType w:val="multilevel"/>
    <w:tmpl w:val="722A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92B3E"/>
    <w:multiLevelType w:val="multilevel"/>
    <w:tmpl w:val="39B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F1972"/>
    <w:multiLevelType w:val="multilevel"/>
    <w:tmpl w:val="AC2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51785"/>
    <w:multiLevelType w:val="multilevel"/>
    <w:tmpl w:val="0252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6E6D"/>
    <w:multiLevelType w:val="multilevel"/>
    <w:tmpl w:val="2DB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93A10"/>
    <w:multiLevelType w:val="multilevel"/>
    <w:tmpl w:val="9044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E5BDB"/>
    <w:multiLevelType w:val="multilevel"/>
    <w:tmpl w:val="546E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A14C2"/>
    <w:multiLevelType w:val="multilevel"/>
    <w:tmpl w:val="28F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94CF2"/>
    <w:multiLevelType w:val="multilevel"/>
    <w:tmpl w:val="286C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38"/>
    <w:rsid w:val="0019196B"/>
    <w:rsid w:val="003D1566"/>
    <w:rsid w:val="00652A38"/>
    <w:rsid w:val="008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0A6E"/>
  <w15:chartTrackingRefBased/>
  <w15:docId w15:val="{CE2AF182-660E-4358-97D2-B7BB2AB1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919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9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19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196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19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2024-10-14T09:37:00Z</dcterms:created>
  <dcterms:modified xsi:type="dcterms:W3CDTF">2024-10-14T09:44:00Z</dcterms:modified>
</cp:coreProperties>
</file>