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5B837" w14:textId="77777777" w:rsidR="00DB4C50" w:rsidRDefault="00000000">
      <w:pPr>
        <w:spacing w:before="400" w:after="40"/>
        <w:jc w:val="center"/>
      </w:pPr>
      <w:r>
        <w:rPr>
          <w:b/>
          <w:bCs/>
          <w:spacing w:val="40"/>
          <w:sz w:val="30"/>
          <w:szCs w:val="30"/>
        </w:rPr>
        <w:t>UPES, DEHRADUN</w:t>
      </w:r>
    </w:p>
    <w:p w14:paraId="4A15B838" w14:textId="77777777" w:rsidR="00DB4C50" w:rsidRDefault="00000000">
      <w:pPr>
        <w:spacing w:after="1400"/>
        <w:jc w:val="center"/>
      </w:pPr>
      <w:r>
        <w:rPr>
          <w:sz w:val="24"/>
          <w:szCs w:val="24"/>
        </w:rPr>
        <w:t>School of Computer Science · Artificial Intelligence Cluster</w:t>
      </w:r>
    </w:p>
    <w:p w14:paraId="4A15B839" w14:textId="77777777" w:rsidR="00DB4C50" w:rsidRDefault="00DB4C50">
      <w:pPr>
        <w:pBdr>
          <w:bottom w:val="single" w:sz="12" w:space="1" w:color="1F3864"/>
        </w:pBdr>
      </w:pPr>
    </w:p>
    <w:p w14:paraId="4A15B83A" w14:textId="77777777" w:rsidR="00DB4C50" w:rsidRDefault="00000000">
      <w:pPr>
        <w:spacing w:before="400" w:after="200"/>
        <w:jc w:val="center"/>
      </w:pPr>
      <w:r>
        <w:rPr>
          <w:b/>
          <w:bCs/>
          <w:color w:val="1F3864"/>
          <w:sz w:val="60"/>
          <w:szCs w:val="60"/>
        </w:rPr>
        <w:t>Prim's Minimum Spanning Tree Algorithm</w:t>
      </w:r>
    </w:p>
    <w:p w14:paraId="4A15B83B" w14:textId="77777777" w:rsidR="00DB4C50" w:rsidRDefault="00000000">
      <w:pPr>
        <w:spacing w:after="400"/>
        <w:jc w:val="center"/>
      </w:pPr>
      <w:r>
        <w:rPr>
          <w:sz w:val="36"/>
          <w:szCs w:val="36"/>
        </w:rPr>
        <w:t>Mid-Semester Assignment Report</w:t>
      </w:r>
    </w:p>
    <w:p w14:paraId="4A15B83C" w14:textId="77777777" w:rsidR="00DB4C50" w:rsidRDefault="00DB4C50">
      <w:pPr>
        <w:pBdr>
          <w:bottom w:val="single" w:sz="12" w:space="1" w:color="1F3864"/>
        </w:pBdr>
      </w:pPr>
    </w:p>
    <w:p w14:paraId="4A15B83D" w14:textId="77777777" w:rsidR="00DB4C50" w:rsidRDefault="00DB4C50">
      <w:pPr>
        <w:spacing w:after="900"/>
      </w:pPr>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000"/>
      </w:tblGrid>
      <w:tr w:rsidR="00DB4C50" w14:paraId="4A15B840" w14:textId="77777777">
        <w:tblPrEx>
          <w:tblCellMar>
            <w:top w:w="0" w:type="dxa"/>
            <w:bottom w:w="0" w:type="dxa"/>
          </w:tblCellMar>
        </w:tblPrEx>
        <w:trPr>
          <w:jc w:val="center"/>
        </w:trPr>
        <w:tc>
          <w:tcPr>
            <w:tcW w:w="2400" w:type="dxa"/>
            <w:tcMar>
              <w:top w:w="60" w:type="dxa"/>
              <w:bottom w:w="60" w:type="dxa"/>
              <w:right w:w="200" w:type="dxa"/>
            </w:tcMar>
          </w:tcPr>
          <w:p w14:paraId="4A15B83E" w14:textId="77777777" w:rsidR="00DB4C50" w:rsidRDefault="00000000">
            <w:pPr>
              <w:jc w:val="right"/>
            </w:pPr>
            <w:r>
              <w:rPr>
                <w:b/>
                <w:bCs/>
                <w:sz w:val="24"/>
                <w:szCs w:val="24"/>
              </w:rPr>
              <w:t>Course:</w:t>
            </w:r>
          </w:p>
        </w:tc>
        <w:tc>
          <w:tcPr>
            <w:tcW w:w="6000" w:type="dxa"/>
            <w:tcMar>
              <w:top w:w="60" w:type="dxa"/>
              <w:bottom w:w="60" w:type="dxa"/>
            </w:tcMar>
          </w:tcPr>
          <w:p w14:paraId="4A15B83F" w14:textId="77777777" w:rsidR="00DB4C50" w:rsidRDefault="00000000">
            <w:r>
              <w:rPr>
                <w:sz w:val="24"/>
                <w:szCs w:val="24"/>
              </w:rPr>
              <w:t>Design and Analysis of Algorithms (CSEG3053)</w:t>
            </w:r>
          </w:p>
        </w:tc>
      </w:tr>
      <w:tr w:rsidR="00DB4C50" w14:paraId="4A15B843" w14:textId="77777777">
        <w:tblPrEx>
          <w:tblCellMar>
            <w:top w:w="0" w:type="dxa"/>
            <w:bottom w:w="0" w:type="dxa"/>
          </w:tblCellMar>
        </w:tblPrEx>
        <w:trPr>
          <w:jc w:val="center"/>
        </w:trPr>
        <w:tc>
          <w:tcPr>
            <w:tcW w:w="2400" w:type="dxa"/>
            <w:tcMar>
              <w:top w:w="60" w:type="dxa"/>
              <w:bottom w:w="60" w:type="dxa"/>
              <w:right w:w="200" w:type="dxa"/>
            </w:tcMar>
          </w:tcPr>
          <w:p w14:paraId="4A15B841" w14:textId="77777777" w:rsidR="00DB4C50" w:rsidRDefault="00000000">
            <w:pPr>
              <w:jc w:val="right"/>
            </w:pPr>
            <w:r>
              <w:rPr>
                <w:b/>
                <w:bCs/>
                <w:sz w:val="24"/>
                <w:szCs w:val="24"/>
              </w:rPr>
              <w:t>Student:</w:t>
            </w:r>
          </w:p>
        </w:tc>
        <w:tc>
          <w:tcPr>
            <w:tcW w:w="6000" w:type="dxa"/>
            <w:tcMar>
              <w:top w:w="60" w:type="dxa"/>
              <w:bottom w:w="60" w:type="dxa"/>
            </w:tcMar>
          </w:tcPr>
          <w:p w14:paraId="4A15B842" w14:textId="74CF167E" w:rsidR="00DB4C50" w:rsidRDefault="001F13E5">
            <w:r>
              <w:rPr>
                <w:sz w:val="24"/>
                <w:szCs w:val="24"/>
              </w:rPr>
              <w:t>Vaibhavi Gupta</w:t>
            </w:r>
          </w:p>
        </w:tc>
      </w:tr>
      <w:tr w:rsidR="00DB4C50" w14:paraId="4A15B846" w14:textId="77777777">
        <w:tblPrEx>
          <w:tblCellMar>
            <w:top w:w="0" w:type="dxa"/>
            <w:bottom w:w="0" w:type="dxa"/>
          </w:tblCellMar>
        </w:tblPrEx>
        <w:trPr>
          <w:jc w:val="center"/>
        </w:trPr>
        <w:tc>
          <w:tcPr>
            <w:tcW w:w="2400" w:type="dxa"/>
            <w:tcMar>
              <w:top w:w="60" w:type="dxa"/>
              <w:bottom w:w="60" w:type="dxa"/>
              <w:right w:w="200" w:type="dxa"/>
            </w:tcMar>
          </w:tcPr>
          <w:p w14:paraId="4A15B844" w14:textId="77777777" w:rsidR="00DB4C50" w:rsidRDefault="00000000">
            <w:pPr>
              <w:jc w:val="right"/>
            </w:pPr>
            <w:r>
              <w:rPr>
                <w:b/>
                <w:bCs/>
                <w:sz w:val="24"/>
                <w:szCs w:val="24"/>
              </w:rPr>
              <w:t>SAP ID:</w:t>
            </w:r>
          </w:p>
        </w:tc>
        <w:tc>
          <w:tcPr>
            <w:tcW w:w="6000" w:type="dxa"/>
            <w:tcMar>
              <w:top w:w="60" w:type="dxa"/>
              <w:bottom w:w="60" w:type="dxa"/>
            </w:tcMar>
          </w:tcPr>
          <w:p w14:paraId="4A15B845" w14:textId="1DC852C6" w:rsidR="00DB4C50" w:rsidRDefault="001F13E5">
            <w:r>
              <w:rPr>
                <w:sz w:val="24"/>
                <w:szCs w:val="24"/>
              </w:rPr>
              <w:t>590011778</w:t>
            </w:r>
          </w:p>
        </w:tc>
      </w:tr>
      <w:tr w:rsidR="00DB4C50" w14:paraId="4A15B849" w14:textId="77777777">
        <w:tblPrEx>
          <w:tblCellMar>
            <w:top w:w="0" w:type="dxa"/>
            <w:bottom w:w="0" w:type="dxa"/>
          </w:tblCellMar>
        </w:tblPrEx>
        <w:trPr>
          <w:jc w:val="center"/>
        </w:trPr>
        <w:tc>
          <w:tcPr>
            <w:tcW w:w="2400" w:type="dxa"/>
            <w:tcMar>
              <w:top w:w="60" w:type="dxa"/>
              <w:bottom w:w="60" w:type="dxa"/>
              <w:right w:w="200" w:type="dxa"/>
            </w:tcMar>
          </w:tcPr>
          <w:p w14:paraId="4A15B847" w14:textId="77777777" w:rsidR="00DB4C50" w:rsidRDefault="00000000">
            <w:pPr>
              <w:jc w:val="right"/>
            </w:pPr>
            <w:r>
              <w:rPr>
                <w:b/>
                <w:bCs/>
                <w:sz w:val="24"/>
                <w:szCs w:val="24"/>
              </w:rPr>
              <w:t>Batch:</w:t>
            </w:r>
          </w:p>
        </w:tc>
        <w:tc>
          <w:tcPr>
            <w:tcW w:w="6000" w:type="dxa"/>
            <w:tcMar>
              <w:top w:w="60" w:type="dxa"/>
              <w:bottom w:w="60" w:type="dxa"/>
            </w:tcMar>
          </w:tcPr>
          <w:p w14:paraId="4A15B848" w14:textId="5116F706" w:rsidR="00DB4C50" w:rsidRDefault="00000000">
            <w:r>
              <w:rPr>
                <w:sz w:val="24"/>
                <w:szCs w:val="24"/>
              </w:rPr>
              <w:t>B1</w:t>
            </w:r>
            <w:r w:rsidR="00B435DC">
              <w:rPr>
                <w:sz w:val="24"/>
                <w:szCs w:val="24"/>
              </w:rPr>
              <w:t>7</w:t>
            </w:r>
          </w:p>
        </w:tc>
      </w:tr>
      <w:tr w:rsidR="00DB4C50" w14:paraId="4A15B84C" w14:textId="77777777">
        <w:tblPrEx>
          <w:tblCellMar>
            <w:top w:w="0" w:type="dxa"/>
            <w:bottom w:w="0" w:type="dxa"/>
          </w:tblCellMar>
        </w:tblPrEx>
        <w:trPr>
          <w:jc w:val="center"/>
        </w:trPr>
        <w:tc>
          <w:tcPr>
            <w:tcW w:w="2400" w:type="dxa"/>
            <w:tcMar>
              <w:top w:w="60" w:type="dxa"/>
              <w:bottom w:w="60" w:type="dxa"/>
              <w:right w:w="200" w:type="dxa"/>
            </w:tcMar>
          </w:tcPr>
          <w:p w14:paraId="4A15B84A" w14:textId="77777777" w:rsidR="00DB4C50" w:rsidRDefault="00000000">
            <w:pPr>
              <w:jc w:val="right"/>
            </w:pPr>
            <w:r>
              <w:rPr>
                <w:b/>
                <w:bCs/>
                <w:sz w:val="24"/>
                <w:szCs w:val="24"/>
              </w:rPr>
              <w:t>Semester:</w:t>
            </w:r>
          </w:p>
        </w:tc>
        <w:tc>
          <w:tcPr>
            <w:tcW w:w="6000" w:type="dxa"/>
            <w:tcMar>
              <w:top w:w="60" w:type="dxa"/>
              <w:bottom w:w="60" w:type="dxa"/>
            </w:tcMar>
          </w:tcPr>
          <w:p w14:paraId="4A15B84B" w14:textId="77777777" w:rsidR="00DB4C50" w:rsidRDefault="00000000">
            <w:r>
              <w:rPr>
                <w:sz w:val="24"/>
                <w:szCs w:val="24"/>
              </w:rPr>
              <w:t>III (Aug–Dec 2026)</w:t>
            </w:r>
          </w:p>
        </w:tc>
      </w:tr>
      <w:tr w:rsidR="00DB4C50" w14:paraId="4A15B84F" w14:textId="77777777">
        <w:tblPrEx>
          <w:tblCellMar>
            <w:top w:w="0" w:type="dxa"/>
            <w:bottom w:w="0" w:type="dxa"/>
          </w:tblCellMar>
        </w:tblPrEx>
        <w:trPr>
          <w:jc w:val="center"/>
        </w:trPr>
        <w:tc>
          <w:tcPr>
            <w:tcW w:w="2400" w:type="dxa"/>
            <w:tcMar>
              <w:top w:w="60" w:type="dxa"/>
              <w:bottom w:w="60" w:type="dxa"/>
              <w:right w:w="200" w:type="dxa"/>
            </w:tcMar>
          </w:tcPr>
          <w:p w14:paraId="4A15B84D" w14:textId="77777777" w:rsidR="00DB4C50" w:rsidRDefault="00000000">
            <w:pPr>
              <w:jc w:val="right"/>
            </w:pPr>
            <w:r>
              <w:rPr>
                <w:b/>
                <w:bCs/>
                <w:sz w:val="24"/>
                <w:szCs w:val="24"/>
              </w:rPr>
              <w:t>Submitted to:</w:t>
            </w:r>
          </w:p>
        </w:tc>
        <w:tc>
          <w:tcPr>
            <w:tcW w:w="6000" w:type="dxa"/>
            <w:tcMar>
              <w:top w:w="60" w:type="dxa"/>
              <w:bottom w:w="60" w:type="dxa"/>
            </w:tcMar>
          </w:tcPr>
          <w:p w14:paraId="4A15B84E" w14:textId="77777777" w:rsidR="00DB4C50" w:rsidRDefault="00000000">
            <w:r>
              <w:rPr>
                <w:sz w:val="24"/>
                <w:szCs w:val="24"/>
              </w:rPr>
              <w:t>Kunwar Siddharth, Assistant Professor</w:t>
            </w:r>
          </w:p>
        </w:tc>
      </w:tr>
      <w:tr w:rsidR="00DB4C50" w14:paraId="4A15B852" w14:textId="77777777">
        <w:tblPrEx>
          <w:tblCellMar>
            <w:top w:w="0" w:type="dxa"/>
            <w:bottom w:w="0" w:type="dxa"/>
          </w:tblCellMar>
        </w:tblPrEx>
        <w:trPr>
          <w:jc w:val="center"/>
        </w:trPr>
        <w:tc>
          <w:tcPr>
            <w:tcW w:w="2400" w:type="dxa"/>
            <w:tcMar>
              <w:top w:w="60" w:type="dxa"/>
              <w:bottom w:w="60" w:type="dxa"/>
              <w:right w:w="200" w:type="dxa"/>
            </w:tcMar>
          </w:tcPr>
          <w:p w14:paraId="4A15B850" w14:textId="77777777" w:rsidR="00DB4C50" w:rsidRDefault="00000000">
            <w:pPr>
              <w:jc w:val="right"/>
            </w:pPr>
            <w:r>
              <w:rPr>
                <w:b/>
                <w:bCs/>
                <w:sz w:val="24"/>
                <w:szCs w:val="24"/>
              </w:rPr>
              <w:t>Date:</w:t>
            </w:r>
          </w:p>
        </w:tc>
        <w:tc>
          <w:tcPr>
            <w:tcW w:w="6000" w:type="dxa"/>
            <w:tcMar>
              <w:top w:w="60" w:type="dxa"/>
              <w:bottom w:w="60" w:type="dxa"/>
            </w:tcMar>
          </w:tcPr>
          <w:p w14:paraId="4A15B851" w14:textId="31B071D9" w:rsidR="00DB4C50" w:rsidRDefault="00000000">
            <w:r>
              <w:rPr>
                <w:sz w:val="24"/>
                <w:szCs w:val="24"/>
              </w:rPr>
              <w:t>1</w:t>
            </w:r>
            <w:r w:rsidR="001F13E5">
              <w:rPr>
                <w:sz w:val="24"/>
                <w:szCs w:val="24"/>
              </w:rPr>
              <w:t>7</w:t>
            </w:r>
            <w:r>
              <w:rPr>
                <w:sz w:val="24"/>
                <w:szCs w:val="24"/>
              </w:rPr>
              <w:t xml:space="preserve"> October 2026</w:t>
            </w:r>
          </w:p>
        </w:tc>
      </w:tr>
    </w:tbl>
    <w:p w14:paraId="4A15B853" w14:textId="77777777" w:rsidR="00DB4C50" w:rsidRDefault="00DB4C50">
      <w:pPr>
        <w:spacing w:after="1200"/>
      </w:pPr>
    </w:p>
    <w:p w14:paraId="4A15B854" w14:textId="77777777" w:rsidR="00DB4C50" w:rsidRDefault="00000000">
      <w:pPr>
        <w:jc w:val="center"/>
      </w:pPr>
      <w:r>
        <w:t xml:space="preserve">Animation / code repository: </w:t>
      </w:r>
      <w:r>
        <w:rPr>
          <w:color w:val="0563C1"/>
          <w:u w:val="single"/>
        </w:rPr>
        <w:t>https://github.com/your-username/your-repo</w:t>
      </w:r>
    </w:p>
    <w:p w14:paraId="4A15B855" w14:textId="77777777" w:rsidR="00DB4C50" w:rsidRDefault="00DB4C50">
      <w:pPr>
        <w:sectPr w:rsidR="00DB4C50">
          <w:pgSz w:w="11906" w:h="16838"/>
          <w:pgMar w:top="1300" w:right="1304" w:bottom="1200" w:left="1304" w:header="708" w:footer="708" w:gutter="0"/>
          <w:cols w:space="720"/>
          <w:docGrid w:linePitch="360"/>
        </w:sectPr>
      </w:pPr>
    </w:p>
    <w:p w14:paraId="4A15B856" w14:textId="77777777" w:rsidR="00DB4C50" w:rsidRDefault="00000000">
      <w:pPr>
        <w:spacing w:after="160"/>
        <w:jc w:val="center"/>
      </w:pPr>
      <w:r>
        <w:rPr>
          <w:b/>
          <w:bCs/>
          <w:color w:val="1F3864"/>
          <w:sz w:val="30"/>
          <w:szCs w:val="30"/>
        </w:rPr>
        <w:lastRenderedPageBreak/>
        <w:t>Abstract</w:t>
      </w:r>
    </w:p>
    <w:p w14:paraId="4A15B857" w14:textId="77777777" w:rsidR="00DB4C50" w:rsidRDefault="00000000">
      <w:pPr>
        <w:spacing w:after="120" w:line="276" w:lineRule="auto"/>
        <w:jc w:val="both"/>
      </w:pPr>
      <w:r>
        <w:t xml:space="preserve">Prim's algorithm is a classic greedy method for finding a minimum spanning tree (MST) of a connected, weighted, undirected graph: a set of edges that links every vertex at the smallest possible total cost. It matters because the same idea underlies the design of cheap cable, pipeline and road networks, and appears inside clustering and approximation algorithms. This report explains the algorithm from first principles, proves why its greedy choice is safe using the cut property, gives pseudocode and a short Python implementation, and traces a seven-vertex example by hand to an MST of weight 39. Running time is </w:t>
      </w:r>
      <w:proofErr w:type="spellStart"/>
      <w:r>
        <w:t>analysed</w:t>
      </w:r>
      <w:proofErr w:type="spellEnd"/>
      <w:r>
        <w:t xml:space="preserve"> for three priority-queue implementations: O(V²) with an array, </w:t>
      </w:r>
      <w:proofErr w:type="gramStart"/>
      <w:r>
        <w:t>O(</w:t>
      </w:r>
      <w:proofErr w:type="gramEnd"/>
      <w:r>
        <w:t xml:space="preserve">E log V) with a binary heap and </w:t>
      </w:r>
      <w:proofErr w:type="gramStart"/>
      <w:r>
        <w:t>O(</w:t>
      </w:r>
      <w:proofErr w:type="gramEnd"/>
      <w:r>
        <w:t xml:space="preserve">E + V log V) with a Fibonacci heap. A step-by-step </w:t>
      </w:r>
      <w:proofErr w:type="spellStart"/>
      <w:r>
        <w:t>visualiser</w:t>
      </w:r>
      <w:proofErr w:type="spellEnd"/>
      <w:r>
        <w:t xml:space="preserve"> written in Python and matplotlib accompanies the report. After reading it, a student should understand that Prim grows a single tree outward from one vertex, always attaching the cheapest edge that reaches a new vertex.</w:t>
      </w:r>
    </w:p>
    <w:p w14:paraId="4A15B858" w14:textId="77777777" w:rsidR="00DB4C50" w:rsidRDefault="00000000">
      <w:pPr>
        <w:spacing w:before="200" w:after="120"/>
      </w:pPr>
      <w:r>
        <w:rPr>
          <w:b/>
          <w:bCs/>
          <w:color w:val="1F3864"/>
          <w:sz w:val="30"/>
          <w:szCs w:val="30"/>
        </w:rPr>
        <w:t>Contents</w:t>
      </w:r>
    </w:p>
    <w:sdt>
      <w:sdtPr>
        <w:alias w:val="Contents"/>
        <w:id w:val="147724255"/>
      </w:sdtPr>
      <w:sdtContent>
        <w:p w14:paraId="33704D37" w14:textId="7983265B" w:rsidR="001F13E5" w:rsidRDefault="00000000">
          <w:pPr>
            <w:pStyle w:val="TOC1"/>
            <w:tabs>
              <w:tab w:val="right" w:leader="dot" w:pos="9288"/>
            </w:tabs>
            <w:rPr>
              <w:noProof/>
            </w:rPr>
          </w:pPr>
          <w:r>
            <w:fldChar w:fldCharType="begin"/>
          </w:r>
          <w:r>
            <w:instrText>TOC \h \o "1-2"</w:instrText>
          </w:r>
          <w:r>
            <w:fldChar w:fldCharType="separate"/>
          </w:r>
          <w:hyperlink w:anchor="_Toc243176503" w:history="1">
            <w:r w:rsidR="001F13E5" w:rsidRPr="001643A5">
              <w:rPr>
                <w:rStyle w:val="Hyperlink"/>
                <w:noProof/>
              </w:rPr>
              <w:t>1. Introduction</w:t>
            </w:r>
            <w:r w:rsidR="001F13E5">
              <w:rPr>
                <w:noProof/>
              </w:rPr>
              <w:tab/>
            </w:r>
            <w:r w:rsidR="001F13E5">
              <w:rPr>
                <w:noProof/>
              </w:rPr>
              <w:fldChar w:fldCharType="begin"/>
            </w:r>
            <w:r w:rsidR="001F13E5">
              <w:rPr>
                <w:noProof/>
              </w:rPr>
              <w:instrText xml:space="preserve"> PAGEREF _Toc243176503 \h </w:instrText>
            </w:r>
            <w:r w:rsidR="001F13E5">
              <w:rPr>
                <w:noProof/>
              </w:rPr>
            </w:r>
            <w:r w:rsidR="001F13E5">
              <w:rPr>
                <w:noProof/>
              </w:rPr>
              <w:fldChar w:fldCharType="separate"/>
            </w:r>
            <w:r w:rsidR="001F13E5">
              <w:rPr>
                <w:noProof/>
              </w:rPr>
              <w:t>3</w:t>
            </w:r>
            <w:r w:rsidR="001F13E5">
              <w:rPr>
                <w:noProof/>
              </w:rPr>
              <w:fldChar w:fldCharType="end"/>
            </w:r>
          </w:hyperlink>
        </w:p>
        <w:p w14:paraId="764F07D3" w14:textId="7B3C7D42" w:rsidR="001F13E5" w:rsidRDefault="001F13E5">
          <w:pPr>
            <w:pStyle w:val="TOC1"/>
            <w:tabs>
              <w:tab w:val="right" w:leader="dot" w:pos="9288"/>
            </w:tabs>
            <w:rPr>
              <w:noProof/>
            </w:rPr>
          </w:pPr>
          <w:hyperlink w:anchor="_Toc243176504" w:history="1">
            <w:r w:rsidRPr="001643A5">
              <w:rPr>
                <w:rStyle w:val="Hyperlink"/>
                <w:noProof/>
              </w:rPr>
              <w:t>2. Intuition and Core Idea</w:t>
            </w:r>
            <w:r>
              <w:rPr>
                <w:noProof/>
              </w:rPr>
              <w:tab/>
            </w:r>
            <w:r>
              <w:rPr>
                <w:noProof/>
              </w:rPr>
              <w:fldChar w:fldCharType="begin"/>
            </w:r>
            <w:r>
              <w:rPr>
                <w:noProof/>
              </w:rPr>
              <w:instrText xml:space="preserve"> PAGEREF _Toc243176504 \h </w:instrText>
            </w:r>
            <w:r>
              <w:rPr>
                <w:noProof/>
              </w:rPr>
            </w:r>
            <w:r>
              <w:rPr>
                <w:noProof/>
              </w:rPr>
              <w:fldChar w:fldCharType="separate"/>
            </w:r>
            <w:r>
              <w:rPr>
                <w:noProof/>
              </w:rPr>
              <w:t>3</w:t>
            </w:r>
            <w:r>
              <w:rPr>
                <w:noProof/>
              </w:rPr>
              <w:fldChar w:fldCharType="end"/>
            </w:r>
          </w:hyperlink>
        </w:p>
        <w:p w14:paraId="50EC297B" w14:textId="05995452" w:rsidR="001F13E5" w:rsidRDefault="001F13E5">
          <w:pPr>
            <w:pStyle w:val="TOC2"/>
            <w:tabs>
              <w:tab w:val="right" w:leader="dot" w:pos="9288"/>
            </w:tabs>
            <w:rPr>
              <w:noProof/>
            </w:rPr>
          </w:pPr>
          <w:hyperlink w:anchor="_Toc243176505" w:history="1">
            <w:r w:rsidRPr="001643A5">
              <w:rPr>
                <w:rStyle w:val="Hyperlink"/>
                <w:noProof/>
              </w:rPr>
              <w:t>2.1 Why is the greedy choice safe?</w:t>
            </w:r>
            <w:r>
              <w:rPr>
                <w:noProof/>
              </w:rPr>
              <w:tab/>
            </w:r>
            <w:r>
              <w:rPr>
                <w:noProof/>
              </w:rPr>
              <w:fldChar w:fldCharType="begin"/>
            </w:r>
            <w:r>
              <w:rPr>
                <w:noProof/>
              </w:rPr>
              <w:instrText xml:space="preserve"> PAGEREF _Toc243176505 \h </w:instrText>
            </w:r>
            <w:r>
              <w:rPr>
                <w:noProof/>
              </w:rPr>
            </w:r>
            <w:r>
              <w:rPr>
                <w:noProof/>
              </w:rPr>
              <w:fldChar w:fldCharType="separate"/>
            </w:r>
            <w:r>
              <w:rPr>
                <w:noProof/>
              </w:rPr>
              <w:t>4</w:t>
            </w:r>
            <w:r>
              <w:rPr>
                <w:noProof/>
              </w:rPr>
              <w:fldChar w:fldCharType="end"/>
            </w:r>
          </w:hyperlink>
        </w:p>
        <w:p w14:paraId="0F002908" w14:textId="6EFFE9C6" w:rsidR="001F13E5" w:rsidRDefault="001F13E5">
          <w:pPr>
            <w:pStyle w:val="TOC1"/>
            <w:tabs>
              <w:tab w:val="right" w:leader="dot" w:pos="9288"/>
            </w:tabs>
            <w:rPr>
              <w:noProof/>
            </w:rPr>
          </w:pPr>
          <w:hyperlink w:anchor="_Toc243176506" w:history="1">
            <w:r w:rsidRPr="001643A5">
              <w:rPr>
                <w:rStyle w:val="Hyperlink"/>
                <w:noProof/>
              </w:rPr>
              <w:t>3. Mathematical Formulation</w:t>
            </w:r>
            <w:r>
              <w:rPr>
                <w:noProof/>
              </w:rPr>
              <w:tab/>
            </w:r>
            <w:r>
              <w:rPr>
                <w:noProof/>
              </w:rPr>
              <w:fldChar w:fldCharType="begin"/>
            </w:r>
            <w:r>
              <w:rPr>
                <w:noProof/>
              </w:rPr>
              <w:instrText xml:space="preserve"> PAGEREF _Toc243176506 \h </w:instrText>
            </w:r>
            <w:r>
              <w:rPr>
                <w:noProof/>
              </w:rPr>
            </w:r>
            <w:r>
              <w:rPr>
                <w:noProof/>
              </w:rPr>
              <w:fldChar w:fldCharType="separate"/>
            </w:r>
            <w:r>
              <w:rPr>
                <w:noProof/>
              </w:rPr>
              <w:t>4</w:t>
            </w:r>
            <w:r>
              <w:rPr>
                <w:noProof/>
              </w:rPr>
              <w:fldChar w:fldCharType="end"/>
            </w:r>
          </w:hyperlink>
        </w:p>
        <w:p w14:paraId="1432C71D" w14:textId="3C5533CA" w:rsidR="001F13E5" w:rsidRDefault="001F13E5">
          <w:pPr>
            <w:pStyle w:val="TOC2"/>
            <w:tabs>
              <w:tab w:val="right" w:leader="dot" w:pos="9288"/>
            </w:tabs>
            <w:rPr>
              <w:noProof/>
            </w:rPr>
          </w:pPr>
          <w:hyperlink w:anchor="_Toc243176507" w:history="1">
            <w:r w:rsidRPr="001643A5">
              <w:rPr>
                <w:rStyle w:val="Hyperlink"/>
                <w:noProof/>
              </w:rPr>
              <w:t>3.1 Definitions</w:t>
            </w:r>
            <w:r>
              <w:rPr>
                <w:noProof/>
              </w:rPr>
              <w:tab/>
            </w:r>
            <w:r>
              <w:rPr>
                <w:noProof/>
              </w:rPr>
              <w:fldChar w:fldCharType="begin"/>
            </w:r>
            <w:r>
              <w:rPr>
                <w:noProof/>
              </w:rPr>
              <w:instrText xml:space="preserve"> PAGEREF _Toc243176507 \h </w:instrText>
            </w:r>
            <w:r>
              <w:rPr>
                <w:noProof/>
              </w:rPr>
            </w:r>
            <w:r>
              <w:rPr>
                <w:noProof/>
              </w:rPr>
              <w:fldChar w:fldCharType="separate"/>
            </w:r>
            <w:r>
              <w:rPr>
                <w:noProof/>
              </w:rPr>
              <w:t>4</w:t>
            </w:r>
            <w:r>
              <w:rPr>
                <w:noProof/>
              </w:rPr>
              <w:fldChar w:fldCharType="end"/>
            </w:r>
          </w:hyperlink>
        </w:p>
        <w:p w14:paraId="7B0D67A4" w14:textId="34A33656" w:rsidR="001F13E5" w:rsidRDefault="001F13E5">
          <w:pPr>
            <w:pStyle w:val="TOC2"/>
            <w:tabs>
              <w:tab w:val="right" w:leader="dot" w:pos="9288"/>
            </w:tabs>
            <w:rPr>
              <w:noProof/>
            </w:rPr>
          </w:pPr>
          <w:hyperlink w:anchor="_Toc243176508" w:history="1">
            <w:r w:rsidRPr="001643A5">
              <w:rPr>
                <w:rStyle w:val="Hyperlink"/>
                <w:noProof/>
              </w:rPr>
              <w:t>3.2 The key array</w:t>
            </w:r>
            <w:r>
              <w:rPr>
                <w:noProof/>
              </w:rPr>
              <w:tab/>
            </w:r>
            <w:r>
              <w:rPr>
                <w:noProof/>
              </w:rPr>
              <w:fldChar w:fldCharType="begin"/>
            </w:r>
            <w:r>
              <w:rPr>
                <w:noProof/>
              </w:rPr>
              <w:instrText xml:space="preserve"> PAGEREF _Toc243176508 \h </w:instrText>
            </w:r>
            <w:r>
              <w:rPr>
                <w:noProof/>
              </w:rPr>
            </w:r>
            <w:r>
              <w:rPr>
                <w:noProof/>
              </w:rPr>
              <w:fldChar w:fldCharType="separate"/>
            </w:r>
            <w:r>
              <w:rPr>
                <w:noProof/>
              </w:rPr>
              <w:t>4</w:t>
            </w:r>
            <w:r>
              <w:rPr>
                <w:noProof/>
              </w:rPr>
              <w:fldChar w:fldCharType="end"/>
            </w:r>
          </w:hyperlink>
        </w:p>
        <w:p w14:paraId="4C4E030D" w14:textId="5EAC9224" w:rsidR="001F13E5" w:rsidRDefault="001F13E5">
          <w:pPr>
            <w:pStyle w:val="TOC2"/>
            <w:tabs>
              <w:tab w:val="right" w:leader="dot" w:pos="9288"/>
            </w:tabs>
            <w:rPr>
              <w:noProof/>
            </w:rPr>
          </w:pPr>
          <w:hyperlink w:anchor="_Toc243176509" w:history="1">
            <w:r w:rsidRPr="001643A5">
              <w:rPr>
                <w:rStyle w:val="Hyperlink"/>
                <w:noProof/>
              </w:rPr>
              <w:t>3.3 Cut property and correctness</w:t>
            </w:r>
            <w:r>
              <w:rPr>
                <w:noProof/>
              </w:rPr>
              <w:tab/>
            </w:r>
            <w:r>
              <w:rPr>
                <w:noProof/>
              </w:rPr>
              <w:fldChar w:fldCharType="begin"/>
            </w:r>
            <w:r>
              <w:rPr>
                <w:noProof/>
              </w:rPr>
              <w:instrText xml:space="preserve"> PAGEREF _Toc243176509 \h </w:instrText>
            </w:r>
            <w:r>
              <w:rPr>
                <w:noProof/>
              </w:rPr>
            </w:r>
            <w:r>
              <w:rPr>
                <w:noProof/>
              </w:rPr>
              <w:fldChar w:fldCharType="separate"/>
            </w:r>
            <w:r>
              <w:rPr>
                <w:noProof/>
              </w:rPr>
              <w:t>5</w:t>
            </w:r>
            <w:r>
              <w:rPr>
                <w:noProof/>
              </w:rPr>
              <w:fldChar w:fldCharType="end"/>
            </w:r>
          </w:hyperlink>
        </w:p>
        <w:p w14:paraId="67D7E8F4" w14:textId="53A31624" w:rsidR="001F13E5" w:rsidRDefault="001F13E5">
          <w:pPr>
            <w:pStyle w:val="TOC1"/>
            <w:tabs>
              <w:tab w:val="right" w:leader="dot" w:pos="9288"/>
            </w:tabs>
            <w:rPr>
              <w:noProof/>
            </w:rPr>
          </w:pPr>
          <w:hyperlink w:anchor="_Toc243176510" w:history="1">
            <w:r w:rsidRPr="001643A5">
              <w:rPr>
                <w:rStyle w:val="Hyperlink"/>
                <w:noProof/>
              </w:rPr>
              <w:t>4. Algorithm / Procedure</w:t>
            </w:r>
            <w:r>
              <w:rPr>
                <w:noProof/>
              </w:rPr>
              <w:tab/>
            </w:r>
            <w:r>
              <w:rPr>
                <w:noProof/>
              </w:rPr>
              <w:fldChar w:fldCharType="begin"/>
            </w:r>
            <w:r>
              <w:rPr>
                <w:noProof/>
              </w:rPr>
              <w:instrText xml:space="preserve"> PAGEREF _Toc243176510 \h </w:instrText>
            </w:r>
            <w:r>
              <w:rPr>
                <w:noProof/>
              </w:rPr>
            </w:r>
            <w:r>
              <w:rPr>
                <w:noProof/>
              </w:rPr>
              <w:fldChar w:fldCharType="separate"/>
            </w:r>
            <w:r>
              <w:rPr>
                <w:noProof/>
              </w:rPr>
              <w:t>5</w:t>
            </w:r>
            <w:r>
              <w:rPr>
                <w:noProof/>
              </w:rPr>
              <w:fldChar w:fldCharType="end"/>
            </w:r>
          </w:hyperlink>
        </w:p>
        <w:p w14:paraId="6110D3AC" w14:textId="26036A5E" w:rsidR="001F13E5" w:rsidRDefault="001F13E5">
          <w:pPr>
            <w:pStyle w:val="TOC2"/>
            <w:tabs>
              <w:tab w:val="right" w:leader="dot" w:pos="9288"/>
            </w:tabs>
            <w:rPr>
              <w:noProof/>
            </w:rPr>
          </w:pPr>
          <w:hyperlink w:anchor="_Toc243176511" w:history="1">
            <w:r w:rsidRPr="001643A5">
              <w:rPr>
                <w:rStyle w:val="Hyperlink"/>
                <w:noProof/>
              </w:rPr>
              <w:t>4.1 Line-by-line explanation</w:t>
            </w:r>
            <w:r>
              <w:rPr>
                <w:noProof/>
              </w:rPr>
              <w:tab/>
            </w:r>
            <w:r>
              <w:rPr>
                <w:noProof/>
              </w:rPr>
              <w:fldChar w:fldCharType="begin"/>
            </w:r>
            <w:r>
              <w:rPr>
                <w:noProof/>
              </w:rPr>
              <w:instrText xml:space="preserve"> PAGEREF _Toc243176511 \h </w:instrText>
            </w:r>
            <w:r>
              <w:rPr>
                <w:noProof/>
              </w:rPr>
            </w:r>
            <w:r>
              <w:rPr>
                <w:noProof/>
              </w:rPr>
              <w:fldChar w:fldCharType="separate"/>
            </w:r>
            <w:r>
              <w:rPr>
                <w:noProof/>
              </w:rPr>
              <w:t>5</w:t>
            </w:r>
            <w:r>
              <w:rPr>
                <w:noProof/>
              </w:rPr>
              <w:fldChar w:fldCharType="end"/>
            </w:r>
          </w:hyperlink>
        </w:p>
        <w:p w14:paraId="5D955110" w14:textId="64BF671A" w:rsidR="001F13E5" w:rsidRDefault="001F13E5">
          <w:pPr>
            <w:pStyle w:val="TOC2"/>
            <w:tabs>
              <w:tab w:val="right" w:leader="dot" w:pos="9288"/>
            </w:tabs>
            <w:rPr>
              <w:noProof/>
            </w:rPr>
          </w:pPr>
          <w:hyperlink w:anchor="_Toc243176512" w:history="1">
            <w:r w:rsidRPr="001643A5">
              <w:rPr>
                <w:rStyle w:val="Hyperlink"/>
                <w:noProof/>
              </w:rPr>
              <w:t>4.2 Python implementation</w:t>
            </w:r>
            <w:r>
              <w:rPr>
                <w:noProof/>
              </w:rPr>
              <w:tab/>
            </w:r>
            <w:r>
              <w:rPr>
                <w:noProof/>
              </w:rPr>
              <w:fldChar w:fldCharType="begin"/>
            </w:r>
            <w:r>
              <w:rPr>
                <w:noProof/>
              </w:rPr>
              <w:instrText xml:space="preserve"> PAGEREF _Toc243176512 \h </w:instrText>
            </w:r>
            <w:r>
              <w:rPr>
                <w:noProof/>
              </w:rPr>
            </w:r>
            <w:r>
              <w:rPr>
                <w:noProof/>
              </w:rPr>
              <w:fldChar w:fldCharType="separate"/>
            </w:r>
            <w:r>
              <w:rPr>
                <w:noProof/>
              </w:rPr>
              <w:t>6</w:t>
            </w:r>
            <w:r>
              <w:rPr>
                <w:noProof/>
              </w:rPr>
              <w:fldChar w:fldCharType="end"/>
            </w:r>
          </w:hyperlink>
        </w:p>
        <w:p w14:paraId="4453BC03" w14:textId="30D3ED6E" w:rsidR="001F13E5" w:rsidRDefault="001F13E5">
          <w:pPr>
            <w:pStyle w:val="TOC1"/>
            <w:tabs>
              <w:tab w:val="right" w:leader="dot" w:pos="9288"/>
            </w:tabs>
            <w:rPr>
              <w:noProof/>
            </w:rPr>
          </w:pPr>
          <w:hyperlink w:anchor="_Toc243176513" w:history="1">
            <w:r w:rsidRPr="001643A5">
              <w:rPr>
                <w:rStyle w:val="Hyperlink"/>
                <w:noProof/>
              </w:rPr>
              <w:t>5. Worked Example (Step by Step)</w:t>
            </w:r>
            <w:r>
              <w:rPr>
                <w:noProof/>
              </w:rPr>
              <w:tab/>
            </w:r>
            <w:r>
              <w:rPr>
                <w:noProof/>
              </w:rPr>
              <w:fldChar w:fldCharType="begin"/>
            </w:r>
            <w:r>
              <w:rPr>
                <w:noProof/>
              </w:rPr>
              <w:instrText xml:space="preserve"> PAGEREF _Toc243176513 \h </w:instrText>
            </w:r>
            <w:r>
              <w:rPr>
                <w:noProof/>
              </w:rPr>
            </w:r>
            <w:r>
              <w:rPr>
                <w:noProof/>
              </w:rPr>
              <w:fldChar w:fldCharType="separate"/>
            </w:r>
            <w:r>
              <w:rPr>
                <w:noProof/>
              </w:rPr>
              <w:t>6</w:t>
            </w:r>
            <w:r>
              <w:rPr>
                <w:noProof/>
              </w:rPr>
              <w:fldChar w:fldCharType="end"/>
            </w:r>
          </w:hyperlink>
        </w:p>
        <w:p w14:paraId="5B6099D4" w14:textId="6F483AB6" w:rsidR="001F13E5" w:rsidRDefault="001F13E5">
          <w:pPr>
            <w:pStyle w:val="TOC2"/>
            <w:tabs>
              <w:tab w:val="right" w:leader="dot" w:pos="9288"/>
            </w:tabs>
            <w:rPr>
              <w:noProof/>
            </w:rPr>
          </w:pPr>
          <w:hyperlink w:anchor="_Toc243176514" w:history="1">
            <w:r w:rsidRPr="001643A5">
              <w:rPr>
                <w:rStyle w:val="Hyperlink"/>
                <w:noProof/>
              </w:rPr>
              <w:t>5.1 Trace table</w:t>
            </w:r>
            <w:r>
              <w:rPr>
                <w:noProof/>
              </w:rPr>
              <w:tab/>
            </w:r>
            <w:r>
              <w:rPr>
                <w:noProof/>
              </w:rPr>
              <w:fldChar w:fldCharType="begin"/>
            </w:r>
            <w:r>
              <w:rPr>
                <w:noProof/>
              </w:rPr>
              <w:instrText xml:space="preserve"> PAGEREF _Toc243176514 \h </w:instrText>
            </w:r>
            <w:r>
              <w:rPr>
                <w:noProof/>
              </w:rPr>
            </w:r>
            <w:r>
              <w:rPr>
                <w:noProof/>
              </w:rPr>
              <w:fldChar w:fldCharType="separate"/>
            </w:r>
            <w:r>
              <w:rPr>
                <w:noProof/>
              </w:rPr>
              <w:t>7</w:t>
            </w:r>
            <w:r>
              <w:rPr>
                <w:noProof/>
              </w:rPr>
              <w:fldChar w:fldCharType="end"/>
            </w:r>
          </w:hyperlink>
        </w:p>
        <w:p w14:paraId="23FA3295" w14:textId="68A3B631" w:rsidR="001F13E5" w:rsidRDefault="001F13E5">
          <w:pPr>
            <w:pStyle w:val="TOC2"/>
            <w:tabs>
              <w:tab w:val="right" w:leader="dot" w:pos="9288"/>
            </w:tabs>
            <w:rPr>
              <w:noProof/>
            </w:rPr>
          </w:pPr>
          <w:hyperlink w:anchor="_Toc243176515" w:history="1">
            <w:r w:rsidRPr="001643A5">
              <w:rPr>
                <w:rStyle w:val="Hyperlink"/>
                <w:noProof/>
              </w:rPr>
              <w:t>5.2 Reading the trace</w:t>
            </w:r>
            <w:r>
              <w:rPr>
                <w:noProof/>
              </w:rPr>
              <w:tab/>
            </w:r>
            <w:r>
              <w:rPr>
                <w:noProof/>
              </w:rPr>
              <w:fldChar w:fldCharType="begin"/>
            </w:r>
            <w:r>
              <w:rPr>
                <w:noProof/>
              </w:rPr>
              <w:instrText xml:space="preserve"> PAGEREF _Toc243176515 \h </w:instrText>
            </w:r>
            <w:r>
              <w:rPr>
                <w:noProof/>
              </w:rPr>
            </w:r>
            <w:r>
              <w:rPr>
                <w:noProof/>
              </w:rPr>
              <w:fldChar w:fldCharType="separate"/>
            </w:r>
            <w:r>
              <w:rPr>
                <w:noProof/>
              </w:rPr>
              <w:t>8</w:t>
            </w:r>
            <w:r>
              <w:rPr>
                <w:noProof/>
              </w:rPr>
              <w:fldChar w:fldCharType="end"/>
            </w:r>
          </w:hyperlink>
        </w:p>
        <w:p w14:paraId="50734C6E" w14:textId="462C78C0" w:rsidR="001F13E5" w:rsidRDefault="001F13E5">
          <w:pPr>
            <w:pStyle w:val="TOC1"/>
            <w:tabs>
              <w:tab w:val="right" w:leader="dot" w:pos="9288"/>
            </w:tabs>
            <w:rPr>
              <w:noProof/>
            </w:rPr>
          </w:pPr>
          <w:hyperlink w:anchor="_Toc243176516" w:history="1">
            <w:r w:rsidRPr="001643A5">
              <w:rPr>
                <w:rStyle w:val="Hyperlink"/>
                <w:noProof/>
              </w:rPr>
              <w:t>6. Animation / Software Demonstration</w:t>
            </w:r>
            <w:r>
              <w:rPr>
                <w:noProof/>
              </w:rPr>
              <w:tab/>
            </w:r>
            <w:r>
              <w:rPr>
                <w:noProof/>
              </w:rPr>
              <w:fldChar w:fldCharType="begin"/>
            </w:r>
            <w:r>
              <w:rPr>
                <w:noProof/>
              </w:rPr>
              <w:instrText xml:space="preserve"> PAGEREF _Toc243176516 \h </w:instrText>
            </w:r>
            <w:r>
              <w:rPr>
                <w:noProof/>
              </w:rPr>
            </w:r>
            <w:r>
              <w:rPr>
                <w:noProof/>
              </w:rPr>
              <w:fldChar w:fldCharType="separate"/>
            </w:r>
            <w:r>
              <w:rPr>
                <w:noProof/>
              </w:rPr>
              <w:t>8</w:t>
            </w:r>
            <w:r>
              <w:rPr>
                <w:noProof/>
              </w:rPr>
              <w:fldChar w:fldCharType="end"/>
            </w:r>
          </w:hyperlink>
        </w:p>
        <w:p w14:paraId="7247EAAE" w14:textId="1DC89D3C" w:rsidR="001F13E5" w:rsidRDefault="001F13E5">
          <w:pPr>
            <w:pStyle w:val="TOC1"/>
            <w:tabs>
              <w:tab w:val="right" w:leader="dot" w:pos="9288"/>
            </w:tabs>
            <w:rPr>
              <w:noProof/>
            </w:rPr>
          </w:pPr>
          <w:hyperlink w:anchor="_Toc243176517" w:history="1">
            <w:r w:rsidRPr="001643A5">
              <w:rPr>
                <w:rStyle w:val="Hyperlink"/>
                <w:noProof/>
              </w:rPr>
              <w:t>7. Analysis</w:t>
            </w:r>
            <w:r>
              <w:rPr>
                <w:noProof/>
              </w:rPr>
              <w:tab/>
            </w:r>
            <w:r>
              <w:rPr>
                <w:noProof/>
              </w:rPr>
              <w:fldChar w:fldCharType="begin"/>
            </w:r>
            <w:r>
              <w:rPr>
                <w:noProof/>
              </w:rPr>
              <w:instrText xml:space="preserve"> PAGEREF _Toc243176517 \h </w:instrText>
            </w:r>
            <w:r>
              <w:rPr>
                <w:noProof/>
              </w:rPr>
            </w:r>
            <w:r>
              <w:rPr>
                <w:noProof/>
              </w:rPr>
              <w:fldChar w:fldCharType="separate"/>
            </w:r>
            <w:r>
              <w:rPr>
                <w:noProof/>
              </w:rPr>
              <w:t>8</w:t>
            </w:r>
            <w:r>
              <w:rPr>
                <w:noProof/>
              </w:rPr>
              <w:fldChar w:fldCharType="end"/>
            </w:r>
          </w:hyperlink>
        </w:p>
        <w:p w14:paraId="4C03036E" w14:textId="4E45C319" w:rsidR="001F13E5" w:rsidRDefault="001F13E5">
          <w:pPr>
            <w:pStyle w:val="TOC2"/>
            <w:tabs>
              <w:tab w:val="right" w:leader="dot" w:pos="9288"/>
            </w:tabs>
            <w:rPr>
              <w:noProof/>
            </w:rPr>
          </w:pPr>
          <w:hyperlink w:anchor="_Toc243176518" w:history="1">
            <w:r w:rsidRPr="001643A5">
              <w:rPr>
                <w:rStyle w:val="Hyperlink"/>
                <w:noProof/>
              </w:rPr>
              <w:t>7.1 Time complexity</w:t>
            </w:r>
            <w:r>
              <w:rPr>
                <w:noProof/>
              </w:rPr>
              <w:tab/>
            </w:r>
            <w:r>
              <w:rPr>
                <w:noProof/>
              </w:rPr>
              <w:fldChar w:fldCharType="begin"/>
            </w:r>
            <w:r>
              <w:rPr>
                <w:noProof/>
              </w:rPr>
              <w:instrText xml:space="preserve"> PAGEREF _Toc243176518 \h </w:instrText>
            </w:r>
            <w:r>
              <w:rPr>
                <w:noProof/>
              </w:rPr>
            </w:r>
            <w:r>
              <w:rPr>
                <w:noProof/>
              </w:rPr>
              <w:fldChar w:fldCharType="separate"/>
            </w:r>
            <w:r>
              <w:rPr>
                <w:noProof/>
              </w:rPr>
              <w:t>8</w:t>
            </w:r>
            <w:r>
              <w:rPr>
                <w:noProof/>
              </w:rPr>
              <w:fldChar w:fldCharType="end"/>
            </w:r>
          </w:hyperlink>
        </w:p>
        <w:p w14:paraId="2AA7744B" w14:textId="59E63E02" w:rsidR="001F13E5" w:rsidRDefault="001F13E5">
          <w:pPr>
            <w:pStyle w:val="TOC2"/>
            <w:tabs>
              <w:tab w:val="right" w:leader="dot" w:pos="9288"/>
            </w:tabs>
            <w:rPr>
              <w:noProof/>
            </w:rPr>
          </w:pPr>
          <w:hyperlink w:anchor="_Toc243176519" w:history="1">
            <w:r w:rsidRPr="001643A5">
              <w:rPr>
                <w:rStyle w:val="Hyperlink"/>
                <w:noProof/>
              </w:rPr>
              <w:t>7.2 Space complexity</w:t>
            </w:r>
            <w:r>
              <w:rPr>
                <w:noProof/>
              </w:rPr>
              <w:tab/>
            </w:r>
            <w:r>
              <w:rPr>
                <w:noProof/>
              </w:rPr>
              <w:fldChar w:fldCharType="begin"/>
            </w:r>
            <w:r>
              <w:rPr>
                <w:noProof/>
              </w:rPr>
              <w:instrText xml:space="preserve"> PAGEREF _Toc243176519 \h </w:instrText>
            </w:r>
            <w:r>
              <w:rPr>
                <w:noProof/>
              </w:rPr>
            </w:r>
            <w:r>
              <w:rPr>
                <w:noProof/>
              </w:rPr>
              <w:fldChar w:fldCharType="separate"/>
            </w:r>
            <w:r>
              <w:rPr>
                <w:noProof/>
              </w:rPr>
              <w:t>9</w:t>
            </w:r>
            <w:r>
              <w:rPr>
                <w:noProof/>
              </w:rPr>
              <w:fldChar w:fldCharType="end"/>
            </w:r>
          </w:hyperlink>
        </w:p>
        <w:p w14:paraId="75253936" w14:textId="3808721B" w:rsidR="001F13E5" w:rsidRDefault="001F13E5">
          <w:pPr>
            <w:pStyle w:val="TOC2"/>
            <w:tabs>
              <w:tab w:val="right" w:leader="dot" w:pos="9288"/>
            </w:tabs>
            <w:rPr>
              <w:noProof/>
            </w:rPr>
          </w:pPr>
          <w:hyperlink w:anchor="_Toc243176520" w:history="1">
            <w:r w:rsidRPr="001643A5">
              <w:rPr>
                <w:rStyle w:val="Hyperlink"/>
                <w:noProof/>
              </w:rPr>
              <w:t>7.3 Comparison with Kruskal's algorithm</w:t>
            </w:r>
            <w:r>
              <w:rPr>
                <w:noProof/>
              </w:rPr>
              <w:tab/>
            </w:r>
            <w:r>
              <w:rPr>
                <w:noProof/>
              </w:rPr>
              <w:fldChar w:fldCharType="begin"/>
            </w:r>
            <w:r>
              <w:rPr>
                <w:noProof/>
              </w:rPr>
              <w:instrText xml:space="preserve"> PAGEREF _Toc243176520 \h </w:instrText>
            </w:r>
            <w:r>
              <w:rPr>
                <w:noProof/>
              </w:rPr>
            </w:r>
            <w:r>
              <w:rPr>
                <w:noProof/>
              </w:rPr>
              <w:fldChar w:fldCharType="separate"/>
            </w:r>
            <w:r>
              <w:rPr>
                <w:noProof/>
              </w:rPr>
              <w:t>9</w:t>
            </w:r>
            <w:r>
              <w:rPr>
                <w:noProof/>
              </w:rPr>
              <w:fldChar w:fldCharType="end"/>
            </w:r>
          </w:hyperlink>
        </w:p>
        <w:p w14:paraId="3010AFE6" w14:textId="3849850D" w:rsidR="001F13E5" w:rsidRDefault="001F13E5">
          <w:pPr>
            <w:pStyle w:val="TOC2"/>
            <w:tabs>
              <w:tab w:val="right" w:leader="dot" w:pos="9288"/>
            </w:tabs>
            <w:rPr>
              <w:noProof/>
            </w:rPr>
          </w:pPr>
          <w:hyperlink w:anchor="_Toc243176521" w:history="1">
            <w:r w:rsidRPr="001643A5">
              <w:rPr>
                <w:rStyle w:val="Hyperlink"/>
                <w:noProof/>
              </w:rPr>
              <w:t>7.4 Strengths, limitations and assumptions</w:t>
            </w:r>
            <w:r>
              <w:rPr>
                <w:noProof/>
              </w:rPr>
              <w:tab/>
            </w:r>
            <w:r>
              <w:rPr>
                <w:noProof/>
              </w:rPr>
              <w:fldChar w:fldCharType="begin"/>
            </w:r>
            <w:r>
              <w:rPr>
                <w:noProof/>
              </w:rPr>
              <w:instrText xml:space="preserve"> PAGEREF _Toc243176521 \h </w:instrText>
            </w:r>
            <w:r>
              <w:rPr>
                <w:noProof/>
              </w:rPr>
            </w:r>
            <w:r>
              <w:rPr>
                <w:noProof/>
              </w:rPr>
              <w:fldChar w:fldCharType="separate"/>
            </w:r>
            <w:r>
              <w:rPr>
                <w:noProof/>
              </w:rPr>
              <w:t>10</w:t>
            </w:r>
            <w:r>
              <w:rPr>
                <w:noProof/>
              </w:rPr>
              <w:fldChar w:fldCharType="end"/>
            </w:r>
          </w:hyperlink>
        </w:p>
        <w:p w14:paraId="0B38D7F6" w14:textId="5392C78E" w:rsidR="001F13E5" w:rsidRDefault="001F13E5">
          <w:pPr>
            <w:pStyle w:val="TOC1"/>
            <w:tabs>
              <w:tab w:val="right" w:leader="dot" w:pos="9288"/>
            </w:tabs>
            <w:rPr>
              <w:noProof/>
            </w:rPr>
          </w:pPr>
          <w:hyperlink w:anchor="_Toc243176522" w:history="1">
            <w:r w:rsidRPr="001643A5">
              <w:rPr>
                <w:rStyle w:val="Hyperlink"/>
                <w:noProof/>
              </w:rPr>
              <w:t>8. Applications</w:t>
            </w:r>
            <w:r>
              <w:rPr>
                <w:noProof/>
              </w:rPr>
              <w:tab/>
            </w:r>
            <w:r>
              <w:rPr>
                <w:noProof/>
              </w:rPr>
              <w:fldChar w:fldCharType="begin"/>
            </w:r>
            <w:r>
              <w:rPr>
                <w:noProof/>
              </w:rPr>
              <w:instrText xml:space="preserve"> PAGEREF _Toc243176522 \h </w:instrText>
            </w:r>
            <w:r>
              <w:rPr>
                <w:noProof/>
              </w:rPr>
            </w:r>
            <w:r>
              <w:rPr>
                <w:noProof/>
              </w:rPr>
              <w:fldChar w:fldCharType="separate"/>
            </w:r>
            <w:r>
              <w:rPr>
                <w:noProof/>
              </w:rPr>
              <w:t>10</w:t>
            </w:r>
            <w:r>
              <w:rPr>
                <w:noProof/>
              </w:rPr>
              <w:fldChar w:fldCharType="end"/>
            </w:r>
          </w:hyperlink>
        </w:p>
        <w:p w14:paraId="1EC19DD5" w14:textId="7DDCC8E2" w:rsidR="001F13E5" w:rsidRDefault="001F13E5">
          <w:pPr>
            <w:pStyle w:val="TOC1"/>
            <w:tabs>
              <w:tab w:val="right" w:leader="dot" w:pos="9288"/>
            </w:tabs>
            <w:rPr>
              <w:noProof/>
            </w:rPr>
          </w:pPr>
          <w:hyperlink w:anchor="_Toc243176523" w:history="1">
            <w:r w:rsidRPr="001643A5">
              <w:rPr>
                <w:rStyle w:val="Hyperlink"/>
                <w:noProof/>
              </w:rPr>
              <w:t>9. Conclusion</w:t>
            </w:r>
            <w:r>
              <w:rPr>
                <w:noProof/>
              </w:rPr>
              <w:tab/>
            </w:r>
            <w:r>
              <w:rPr>
                <w:noProof/>
              </w:rPr>
              <w:fldChar w:fldCharType="begin"/>
            </w:r>
            <w:r>
              <w:rPr>
                <w:noProof/>
              </w:rPr>
              <w:instrText xml:space="preserve"> PAGEREF _Toc243176523 \h </w:instrText>
            </w:r>
            <w:r>
              <w:rPr>
                <w:noProof/>
              </w:rPr>
            </w:r>
            <w:r>
              <w:rPr>
                <w:noProof/>
              </w:rPr>
              <w:fldChar w:fldCharType="separate"/>
            </w:r>
            <w:r>
              <w:rPr>
                <w:noProof/>
              </w:rPr>
              <w:t>10</w:t>
            </w:r>
            <w:r>
              <w:rPr>
                <w:noProof/>
              </w:rPr>
              <w:fldChar w:fldCharType="end"/>
            </w:r>
          </w:hyperlink>
        </w:p>
        <w:p w14:paraId="04D0C754" w14:textId="7A816B2A" w:rsidR="001F13E5" w:rsidRDefault="001F13E5">
          <w:pPr>
            <w:pStyle w:val="TOC1"/>
            <w:tabs>
              <w:tab w:val="right" w:leader="dot" w:pos="9288"/>
            </w:tabs>
            <w:rPr>
              <w:noProof/>
            </w:rPr>
          </w:pPr>
          <w:hyperlink w:anchor="_Toc243176524" w:history="1">
            <w:r w:rsidRPr="001643A5">
              <w:rPr>
                <w:rStyle w:val="Hyperlink"/>
                <w:noProof/>
              </w:rPr>
              <w:t>Declaration of AI Tool Use</w:t>
            </w:r>
            <w:r>
              <w:rPr>
                <w:noProof/>
              </w:rPr>
              <w:tab/>
            </w:r>
            <w:r>
              <w:rPr>
                <w:noProof/>
              </w:rPr>
              <w:fldChar w:fldCharType="begin"/>
            </w:r>
            <w:r>
              <w:rPr>
                <w:noProof/>
              </w:rPr>
              <w:instrText xml:space="preserve"> PAGEREF _Toc243176524 \h </w:instrText>
            </w:r>
            <w:r>
              <w:rPr>
                <w:noProof/>
              </w:rPr>
            </w:r>
            <w:r>
              <w:rPr>
                <w:noProof/>
              </w:rPr>
              <w:fldChar w:fldCharType="separate"/>
            </w:r>
            <w:r>
              <w:rPr>
                <w:noProof/>
              </w:rPr>
              <w:t>10</w:t>
            </w:r>
            <w:r>
              <w:rPr>
                <w:noProof/>
              </w:rPr>
              <w:fldChar w:fldCharType="end"/>
            </w:r>
          </w:hyperlink>
        </w:p>
        <w:p w14:paraId="587B97EA" w14:textId="5F601CB8" w:rsidR="001F13E5" w:rsidRDefault="001F13E5">
          <w:pPr>
            <w:pStyle w:val="TOC1"/>
            <w:tabs>
              <w:tab w:val="right" w:leader="dot" w:pos="9288"/>
            </w:tabs>
            <w:rPr>
              <w:noProof/>
            </w:rPr>
          </w:pPr>
          <w:hyperlink w:anchor="_Toc243176525" w:history="1">
            <w:r w:rsidRPr="001643A5">
              <w:rPr>
                <w:rStyle w:val="Hyperlink"/>
                <w:noProof/>
              </w:rPr>
              <w:t>References</w:t>
            </w:r>
            <w:r>
              <w:rPr>
                <w:noProof/>
              </w:rPr>
              <w:tab/>
            </w:r>
            <w:r>
              <w:rPr>
                <w:noProof/>
              </w:rPr>
              <w:fldChar w:fldCharType="begin"/>
            </w:r>
            <w:r>
              <w:rPr>
                <w:noProof/>
              </w:rPr>
              <w:instrText xml:space="preserve"> PAGEREF _Toc243176525 \h </w:instrText>
            </w:r>
            <w:r>
              <w:rPr>
                <w:noProof/>
              </w:rPr>
            </w:r>
            <w:r>
              <w:rPr>
                <w:noProof/>
              </w:rPr>
              <w:fldChar w:fldCharType="separate"/>
            </w:r>
            <w:r>
              <w:rPr>
                <w:noProof/>
              </w:rPr>
              <w:t>11</w:t>
            </w:r>
            <w:r>
              <w:rPr>
                <w:noProof/>
              </w:rPr>
              <w:fldChar w:fldCharType="end"/>
            </w:r>
          </w:hyperlink>
        </w:p>
        <w:p w14:paraId="4A15B85A" w14:textId="187FC0E8" w:rsidR="00DB4C50" w:rsidRDefault="00000000">
          <w:r>
            <w:fldChar w:fldCharType="end"/>
          </w:r>
        </w:p>
      </w:sdtContent>
    </w:sdt>
    <w:p w14:paraId="4A15B85B" w14:textId="77777777" w:rsidR="00DB4C50" w:rsidRDefault="00000000">
      <w:r>
        <w:br w:type="page"/>
      </w:r>
    </w:p>
    <w:p w14:paraId="4A15B85C" w14:textId="77777777" w:rsidR="00DB4C50" w:rsidRDefault="00000000">
      <w:pPr>
        <w:pStyle w:val="Heading1"/>
      </w:pPr>
      <w:bookmarkStart w:id="0" w:name="_Toc243176503"/>
      <w:r>
        <w:lastRenderedPageBreak/>
        <w:t>1. Introduction</w:t>
      </w:r>
      <w:bookmarkEnd w:id="0"/>
    </w:p>
    <w:p w14:paraId="4A15B85D" w14:textId="77777777" w:rsidR="00DB4C50" w:rsidRDefault="00000000">
      <w:pPr>
        <w:spacing w:after="120" w:line="276" w:lineRule="auto"/>
        <w:jc w:val="both"/>
      </w:pPr>
      <w:r>
        <w:t xml:space="preserve">Suppose a university must connect its academic blocks, hostels and library with </w:t>
      </w:r>
      <w:proofErr w:type="spellStart"/>
      <w:r>
        <w:t>fibre</w:t>
      </w:r>
      <w:proofErr w:type="spellEnd"/>
      <w:r>
        <w:t xml:space="preserve">-optic cable. Every pair of buildings can be linked, but each link has a different cost depending on distance and terrain. The goal is to choose links so that every building can reach every other one, while the total cost is as small as possible. This is the </w:t>
      </w:r>
      <w:r>
        <w:rPr>
          <w:b/>
          <w:bCs/>
        </w:rPr>
        <w:t>minimum spanning tree problem</w:t>
      </w:r>
      <w:r>
        <w:t xml:space="preserve"> and it is one of the oldest problems in combinatorial </w:t>
      </w:r>
      <w:proofErr w:type="spellStart"/>
      <w:r>
        <w:t>optimisation</w:t>
      </w:r>
      <w:proofErr w:type="spellEnd"/>
      <w:r>
        <w:t xml:space="preserve"> [1], [2].</w:t>
      </w:r>
    </w:p>
    <w:p w14:paraId="4A15B85E" w14:textId="77777777" w:rsidR="00DB4C50" w:rsidRDefault="00000000">
      <w:pPr>
        <w:spacing w:after="120" w:line="276" w:lineRule="auto"/>
        <w:jc w:val="both"/>
      </w:pPr>
      <w:r>
        <w:t xml:space="preserve">Formally, we are given a connected, undirected graph </w:t>
      </w:r>
      <w:r>
        <w:rPr>
          <w:i/>
          <w:iCs/>
        </w:rPr>
        <w:t>G = (V, E)</w:t>
      </w:r>
      <w:r>
        <w:t xml:space="preserve"> with a weight </w:t>
      </w:r>
      <w:proofErr w:type="gramStart"/>
      <w:r>
        <w:rPr>
          <w:i/>
          <w:iCs/>
        </w:rPr>
        <w:t>w(</w:t>
      </w:r>
      <w:proofErr w:type="gramEnd"/>
      <w:r>
        <w:rPr>
          <w:i/>
          <w:iCs/>
        </w:rPr>
        <w:t>u, v)</w:t>
      </w:r>
      <w:r>
        <w:t xml:space="preserve"> on every edge. A </w:t>
      </w:r>
      <w:r>
        <w:rPr>
          <w:b/>
          <w:bCs/>
        </w:rPr>
        <w:t>spanning tree</w:t>
      </w:r>
      <w:r>
        <w:t xml:space="preserve"> is a subset of edges that connects all vertices without forming a cycle; an MST is a spanning tree of least total weight. In the course Design and Analysis of Algorithms this topic belongs to the unit on </w:t>
      </w:r>
      <w:r>
        <w:rPr>
          <w:b/>
          <w:bCs/>
        </w:rPr>
        <w:t>greedy algorithms</w:t>
      </w:r>
      <w:r>
        <w:t>, where a locally best choice is shown, by proof, to lead to a globally best answer.</w:t>
      </w:r>
    </w:p>
    <w:p w14:paraId="4A15B85F" w14:textId="77777777" w:rsidR="00DB4C50" w:rsidRDefault="00000000">
      <w:pPr>
        <w:spacing w:after="120" w:line="276" w:lineRule="auto"/>
        <w:jc w:val="both"/>
      </w:pPr>
      <w:r>
        <w:t xml:space="preserve">Prim's algorithm solves the problem by growing one tree outward from a starting vertex. It was published by R. C. Prim in 1957 [3], after earlier work by V. </w:t>
      </w:r>
      <w:proofErr w:type="spellStart"/>
      <w:r>
        <w:t>Jarník</w:t>
      </w:r>
      <w:proofErr w:type="spellEnd"/>
      <w:r>
        <w:t xml:space="preserve"> (1930), and is therefore sometimes called the Prim–</w:t>
      </w:r>
      <w:proofErr w:type="spellStart"/>
      <w:r>
        <w:t>Jarník</w:t>
      </w:r>
      <w:proofErr w:type="spellEnd"/>
      <w:r>
        <w:t xml:space="preserve"> algorithm. Its main rival, Kruskal's algorithm [4], reaches the same answer by a different route, which Section 7 compares. This report covers the intuition (Section 2), the mathematics (Section 3), the algorithm and code (Section 4), a hand-traced example (Section 5), the accompanying </w:t>
      </w:r>
      <w:proofErr w:type="spellStart"/>
      <w:r>
        <w:t>visualiser</w:t>
      </w:r>
      <w:proofErr w:type="spellEnd"/>
      <w:r>
        <w:t xml:space="preserve"> (Section 6), complexity analysis (Section 7) and applications (Section 8).</w:t>
      </w:r>
    </w:p>
    <w:p w14:paraId="4A15B860" w14:textId="77777777" w:rsidR="00DB4C50" w:rsidRDefault="00000000">
      <w:pPr>
        <w:pStyle w:val="Heading1"/>
      </w:pPr>
      <w:bookmarkStart w:id="1" w:name="_Toc243176504"/>
      <w:r>
        <w:t>2. Intuition and Core Idea</w:t>
      </w:r>
      <w:bookmarkEnd w:id="1"/>
    </w:p>
    <w:p w14:paraId="4A15B861" w14:textId="77777777" w:rsidR="00DB4C50" w:rsidRDefault="00000000">
      <w:pPr>
        <w:spacing w:after="120" w:line="276" w:lineRule="auto"/>
        <w:jc w:val="both"/>
      </w:pPr>
      <w:r>
        <w:t>Imagine you are the cable engineer. You start at one building and it is already "connected". At every step you look at all cables that go from a connected building to an unconnected one, pick the cheapest of them, and lay it. The newly reached building joins the connected group. You repeat until every building is connected. You never look at cables between two buildings that are already connected, because they could only create a loop, which wastes money.</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98"/>
      </w:tblGrid>
      <w:tr w:rsidR="00DB4C50" w14:paraId="4A15B864" w14:textId="77777777">
        <w:tblPrEx>
          <w:tblCellMar>
            <w:top w:w="0" w:type="dxa"/>
            <w:bottom w:w="0" w:type="dxa"/>
          </w:tblCellMar>
        </w:tblPrEx>
        <w:tc>
          <w:tcPr>
            <w:tcW w:w="9298" w:type="dxa"/>
            <w:tcBorders>
              <w:top w:val="single" w:sz="8" w:space="0" w:color="1F3864"/>
              <w:left w:val="single" w:sz="24" w:space="0" w:color="1F3864"/>
              <w:bottom w:val="single" w:sz="8" w:space="0" w:color="1F3864"/>
              <w:right w:val="single" w:sz="8" w:space="0" w:color="1F3864"/>
            </w:tcBorders>
            <w:shd w:val="clear" w:color="auto" w:fill="F0F4FA"/>
            <w:tcMar>
              <w:top w:w="100" w:type="dxa"/>
              <w:left w:w="160" w:type="dxa"/>
              <w:bottom w:w="100" w:type="dxa"/>
              <w:right w:w="160" w:type="dxa"/>
            </w:tcMar>
          </w:tcPr>
          <w:p w14:paraId="4A15B862" w14:textId="77777777" w:rsidR="00DB4C50" w:rsidRDefault="00000000">
            <w:pPr>
              <w:spacing w:after="60"/>
            </w:pPr>
            <w:r>
              <w:rPr>
                <w:b/>
                <w:bCs/>
                <w:color w:val="1F3864"/>
                <w:sz w:val="24"/>
                <w:szCs w:val="24"/>
              </w:rPr>
              <w:t>Key Idea</w:t>
            </w:r>
          </w:p>
          <w:p w14:paraId="4A15B863" w14:textId="77777777" w:rsidR="00DB4C50" w:rsidRDefault="00000000">
            <w:pPr>
              <w:spacing w:line="276" w:lineRule="auto"/>
            </w:pPr>
            <w:r>
              <w:t>Prim's algorithm keeps one growing tree. At each step it adds the cheapest edge that leaves the tree and reaches a new vertex. Because the cheapest edge across any split of the graph always belongs to some MST, this greedy rule never has to be undone.</w:t>
            </w:r>
          </w:p>
        </w:tc>
      </w:tr>
    </w:tbl>
    <w:p w14:paraId="4A15B865" w14:textId="77777777" w:rsidR="00DB4C50" w:rsidRDefault="00DB4C50">
      <w:pPr>
        <w:spacing w:after="100"/>
      </w:pPr>
    </w:p>
    <w:p w14:paraId="4A15B866" w14:textId="77777777" w:rsidR="00DB4C50" w:rsidRDefault="00000000">
      <w:pPr>
        <w:keepNext/>
        <w:spacing w:before="120" w:after="40"/>
        <w:jc w:val="center"/>
      </w:pPr>
      <w:r>
        <w:rPr>
          <w:noProof/>
        </w:rPr>
        <w:drawing>
          <wp:inline distT="0" distB="0" distL="0" distR="0" wp14:anchorId="4A15B9A1" wp14:editId="4A15B9A2">
            <wp:extent cx="5829300" cy="2095500"/>
            <wp:effectExtent l="0" t="0" r="0" b="0"/>
            <wp:docPr id="1" name="figures/fig_graph_mst.png" descr="Figure 1. |A weighted graph on seven vertices (left) and its minimum spanning tree (right). The tree uses six edges (V − 1) and has total weight 5 + 6 + 7 + 7 + 5 + 9 = 39." title="Figure 1. |A weighted graph on seven vertices (left) and its minimum spanning tree (right). The tree uses six edges (V − 1) and has total weight 5 + 6 + 7 + 7 + 5 + 9 =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29300" cy="2095500"/>
                    </a:xfrm>
                    <a:prstGeom prst="rect">
                      <a:avLst/>
                    </a:prstGeom>
                  </pic:spPr>
                </pic:pic>
              </a:graphicData>
            </a:graphic>
          </wp:inline>
        </w:drawing>
      </w:r>
    </w:p>
    <w:p w14:paraId="4A15B867" w14:textId="77777777" w:rsidR="00DB4C50" w:rsidRDefault="00000000">
      <w:pPr>
        <w:spacing w:before="60" w:after="200"/>
        <w:jc w:val="center"/>
      </w:pPr>
      <w:r>
        <w:rPr>
          <w:b/>
          <w:bCs/>
          <w:color w:val="1F3864"/>
          <w:sz w:val="20"/>
          <w:szCs w:val="20"/>
        </w:rPr>
        <w:t xml:space="preserve">Figure 1. </w:t>
      </w:r>
      <w:r>
        <w:rPr>
          <w:i/>
          <w:iCs/>
          <w:sz w:val="20"/>
          <w:szCs w:val="20"/>
        </w:rPr>
        <w:t>A weighted graph on seven vertices (left) and its minimum spanning tree (right). The tree uses six edges (V − 1) and has total weight 5 + 6 + 7 + 7 + 5 + 9 = 39.</w:t>
      </w:r>
    </w:p>
    <w:p w14:paraId="4A15B868" w14:textId="77777777" w:rsidR="00DB4C50" w:rsidRDefault="00000000">
      <w:pPr>
        <w:pStyle w:val="Heading2"/>
      </w:pPr>
      <w:bookmarkStart w:id="2" w:name="_Toc243176505"/>
      <w:r>
        <w:lastRenderedPageBreak/>
        <w:t>2.1 Why is the greedy choice safe?</w:t>
      </w:r>
      <w:bookmarkEnd w:id="2"/>
    </w:p>
    <w:p w14:paraId="4A15B869" w14:textId="77777777" w:rsidR="00DB4C50" w:rsidRDefault="00000000">
      <w:pPr>
        <w:spacing w:after="120" w:line="276" w:lineRule="auto"/>
        <w:jc w:val="both"/>
      </w:pPr>
      <w:r>
        <w:t xml:space="preserve">Split the vertices into two groups: </w:t>
      </w:r>
      <w:r>
        <w:rPr>
          <w:i/>
          <w:iCs/>
        </w:rPr>
        <w:t>S</w:t>
      </w:r>
      <w:r>
        <w:t xml:space="preserve">, the vertices already in the tree, and </w:t>
      </w:r>
      <w:r>
        <w:rPr>
          <w:i/>
          <w:iCs/>
        </w:rPr>
        <w:t>V \ S</w:t>
      </w:r>
      <w:r>
        <w:t xml:space="preserve">, the rest. Such a split is called a </w:t>
      </w:r>
      <w:r>
        <w:rPr>
          <w:b/>
          <w:bCs/>
        </w:rPr>
        <w:t>cut</w:t>
      </w:r>
      <w:r>
        <w:t xml:space="preserve">. Every edge with one end in each group "crosses" the cut. The </w:t>
      </w:r>
      <w:r>
        <w:rPr>
          <w:b/>
          <w:bCs/>
        </w:rPr>
        <w:t>cut property</w:t>
      </w:r>
      <w:r>
        <w:t xml:space="preserve"> says: if one edge is strictly lighter than every other edge crossing the cut, it belongs to every MST; if there are ties, at least one lightest crossing edge belongs to some MST. Prim's algorithm applies this property </w:t>
      </w:r>
      <w:r>
        <w:rPr>
          <w:i/>
          <w:iCs/>
        </w:rPr>
        <w:t>V − 1</w:t>
      </w:r>
      <w:r>
        <w:t xml:space="preserve"> times, once for each vertex it adds. Figure 2 illustrates one such cut.</w:t>
      </w:r>
    </w:p>
    <w:p w14:paraId="4A15B86A" w14:textId="77777777" w:rsidR="00DB4C50" w:rsidRDefault="00000000">
      <w:pPr>
        <w:keepNext/>
        <w:spacing w:before="120" w:after="40"/>
        <w:jc w:val="center"/>
      </w:pPr>
      <w:r>
        <w:rPr>
          <w:noProof/>
        </w:rPr>
        <w:drawing>
          <wp:inline distT="0" distB="0" distL="0" distR="0" wp14:anchorId="4A15B9A3" wp14:editId="4A15B9A4">
            <wp:extent cx="4143375" cy="2466975"/>
            <wp:effectExtent l="0" t="0" r="0" b="0"/>
            <wp:docPr id="1799811603" name="figures/fig_cut.png" descr="Figure 2. |The cut property. S is the set of vertices already chosen. Among the three edges crossing the cut (weights 5, 3 and 7), the weight-3 edge is the lightest, so it is safe to add." title="Figure 2. |The cut property. S is the set of vertices already chosen. Among the three edges crossing the cut (weights 5, 3 and 7), the weight-3 edge is the lightest, so it is safe to a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43375" cy="2466975"/>
                    </a:xfrm>
                    <a:prstGeom prst="rect">
                      <a:avLst/>
                    </a:prstGeom>
                  </pic:spPr>
                </pic:pic>
              </a:graphicData>
            </a:graphic>
          </wp:inline>
        </w:drawing>
      </w:r>
    </w:p>
    <w:p w14:paraId="4A15B86B" w14:textId="77777777" w:rsidR="00DB4C50" w:rsidRDefault="00000000">
      <w:pPr>
        <w:spacing w:before="60" w:after="200"/>
        <w:jc w:val="center"/>
      </w:pPr>
      <w:r>
        <w:rPr>
          <w:b/>
          <w:bCs/>
          <w:color w:val="1F3864"/>
          <w:sz w:val="20"/>
          <w:szCs w:val="20"/>
        </w:rPr>
        <w:t xml:space="preserve">Figure 2. </w:t>
      </w:r>
      <w:r>
        <w:rPr>
          <w:i/>
          <w:iCs/>
          <w:sz w:val="20"/>
          <w:szCs w:val="20"/>
        </w:rPr>
        <w:t>The cut property. S is the set of vertices already chosen. Among the three edges crossing the cut (weights 5, 3 and 7), the weight-3 edge is the lightest, so it is safe to add.</w:t>
      </w:r>
    </w:p>
    <w:p w14:paraId="4A15B86C" w14:textId="77777777" w:rsidR="00DB4C50" w:rsidRDefault="00000000">
      <w:pPr>
        <w:pStyle w:val="Heading1"/>
      </w:pPr>
      <w:bookmarkStart w:id="3" w:name="_Toc243176506"/>
      <w:r>
        <w:t>3. Mathematical Formulation</w:t>
      </w:r>
      <w:bookmarkEnd w:id="3"/>
    </w:p>
    <w:p w14:paraId="4A15B86D" w14:textId="77777777" w:rsidR="00DB4C50" w:rsidRDefault="00000000">
      <w:pPr>
        <w:pStyle w:val="Heading2"/>
      </w:pPr>
      <w:bookmarkStart w:id="4" w:name="_Toc243176507"/>
      <w:r>
        <w:t>3.1 Definitions</w:t>
      </w:r>
      <w:bookmarkEnd w:id="4"/>
    </w:p>
    <w:p w14:paraId="4A15B86E" w14:textId="77777777" w:rsidR="00DB4C50" w:rsidRDefault="00000000">
      <w:pPr>
        <w:pStyle w:val="ListParagraph"/>
        <w:numPr>
          <w:ilvl w:val="0"/>
          <w:numId w:val="2"/>
        </w:numPr>
        <w:spacing w:after="60" w:line="276" w:lineRule="auto"/>
      </w:pPr>
      <w:r>
        <w:rPr>
          <w:i/>
          <w:iCs/>
        </w:rPr>
        <w:t>G = (V, E)</w:t>
      </w:r>
      <w:r>
        <w:t>: connected, undirected graph with |V| = n vertices and |E| = m edges. Where complexity is written, V and E stand for these counts.</w:t>
      </w:r>
    </w:p>
    <w:p w14:paraId="4A15B86F" w14:textId="77777777" w:rsidR="00DB4C50" w:rsidRDefault="00000000">
      <w:pPr>
        <w:pStyle w:val="ListParagraph"/>
        <w:numPr>
          <w:ilvl w:val="0"/>
          <w:numId w:val="2"/>
        </w:numPr>
        <w:spacing w:after="60" w:line="276" w:lineRule="auto"/>
      </w:pPr>
      <w:proofErr w:type="gramStart"/>
      <w:r>
        <w:rPr>
          <w:i/>
          <w:iCs/>
        </w:rPr>
        <w:t>w :</w:t>
      </w:r>
      <w:proofErr w:type="gramEnd"/>
      <w:r>
        <w:rPr>
          <w:i/>
          <w:iCs/>
        </w:rPr>
        <w:t xml:space="preserve"> E → ℝ</w:t>
      </w:r>
      <w:r>
        <w:t>: weight function. Weights may be negative; Prim does not require them to be positive.</w:t>
      </w:r>
    </w:p>
    <w:p w14:paraId="4A15B870" w14:textId="77777777" w:rsidR="00DB4C50" w:rsidRDefault="00000000">
      <w:pPr>
        <w:pStyle w:val="ListParagraph"/>
        <w:numPr>
          <w:ilvl w:val="0"/>
          <w:numId w:val="2"/>
        </w:numPr>
        <w:spacing w:after="60" w:line="276" w:lineRule="auto"/>
      </w:pPr>
      <w:r>
        <w:rPr>
          <w:i/>
          <w:iCs/>
        </w:rPr>
        <w:t>T ⊆ E</w:t>
      </w:r>
      <w:r>
        <w:t>: a spanning tree, meaning |T| = |V| − 1 and T is connected and acyclic.</w:t>
      </w:r>
    </w:p>
    <w:p w14:paraId="4A15B871" w14:textId="77777777" w:rsidR="00DB4C50" w:rsidRDefault="00000000">
      <w:pPr>
        <w:spacing w:before="100" w:after="40"/>
        <w:jc w:val="both"/>
      </w:pPr>
      <w:r>
        <w:t>The MST problem asks for the tree of least total weight:</w:t>
      </w:r>
    </w:p>
    <w:p w14:paraId="4A15B872" w14:textId="77777777" w:rsidR="00DB4C50" w:rsidRDefault="00000000">
      <w:pPr>
        <w:tabs>
          <w:tab w:val="center" w:pos="4649"/>
          <w:tab w:val="right" w:pos="9298"/>
        </w:tabs>
        <w:spacing w:before="80" w:after="120"/>
      </w:pPr>
      <w:r>
        <w:tab/>
      </w:r>
      <w:r>
        <w:rPr>
          <w:i/>
          <w:iCs/>
        </w:rPr>
        <w:t xml:space="preserve">T* = </w:t>
      </w:r>
      <w:proofErr w:type="spellStart"/>
      <w:r>
        <w:rPr>
          <w:i/>
          <w:iCs/>
        </w:rPr>
        <w:t>argmin</w:t>
      </w:r>
      <w:r>
        <w:rPr>
          <w:vertAlign w:val="subscript"/>
        </w:rPr>
        <w:t>T</w:t>
      </w:r>
      <w:proofErr w:type="spellEnd"/>
      <w:r>
        <w:rPr>
          <w:vertAlign w:val="subscript"/>
        </w:rPr>
        <w:t xml:space="preserve"> ∈ 𝒯(</w:t>
      </w:r>
      <w:proofErr w:type="gramStart"/>
      <w:r>
        <w:rPr>
          <w:vertAlign w:val="subscript"/>
        </w:rPr>
        <w:t>G)</w:t>
      </w:r>
      <w:r>
        <w:rPr>
          <w:i/>
          <w:iCs/>
        </w:rPr>
        <w:t xml:space="preserve">  w</w:t>
      </w:r>
      <w:proofErr w:type="gramEnd"/>
      <w:r>
        <w:rPr>
          <w:i/>
          <w:iCs/>
        </w:rPr>
        <w:t>(T</w:t>
      </w:r>
      <w:proofErr w:type="gramStart"/>
      <w:r>
        <w:rPr>
          <w:i/>
          <w:iCs/>
        </w:rPr>
        <w:t xml:space="preserve">),   </w:t>
      </w:r>
      <w:proofErr w:type="gramEnd"/>
      <w:r>
        <w:rPr>
          <w:i/>
          <w:iCs/>
        </w:rPr>
        <w:t>w(T) = Σ</w:t>
      </w:r>
      <w:r>
        <w:rPr>
          <w:vertAlign w:val="subscript"/>
        </w:rPr>
        <w:t>(</w:t>
      </w:r>
      <w:proofErr w:type="spellStart"/>
      <w:proofErr w:type="gramStart"/>
      <w:r>
        <w:rPr>
          <w:vertAlign w:val="subscript"/>
        </w:rPr>
        <w:t>u,v</w:t>
      </w:r>
      <w:proofErr w:type="spellEnd"/>
      <w:proofErr w:type="gramEnd"/>
      <w:r>
        <w:rPr>
          <w:vertAlign w:val="subscript"/>
        </w:rPr>
        <w:t>) ∈ T</w:t>
      </w:r>
      <w:r>
        <w:rPr>
          <w:i/>
          <w:iCs/>
        </w:rPr>
        <w:t xml:space="preserve"> </w:t>
      </w:r>
      <w:proofErr w:type="gramStart"/>
      <w:r>
        <w:rPr>
          <w:i/>
          <w:iCs/>
        </w:rPr>
        <w:t>w(</w:t>
      </w:r>
      <w:proofErr w:type="gramEnd"/>
      <w:r>
        <w:rPr>
          <w:i/>
          <w:iCs/>
        </w:rPr>
        <w:t>u, v)</w:t>
      </w:r>
      <w:r>
        <w:tab/>
        <w:t>(1)</w:t>
      </w:r>
    </w:p>
    <w:p w14:paraId="4A15B873" w14:textId="77777777" w:rsidR="00DB4C50" w:rsidRDefault="00000000">
      <w:pPr>
        <w:spacing w:after="120" w:line="276" w:lineRule="auto"/>
        <w:jc w:val="both"/>
      </w:pPr>
      <w:r>
        <w:t>where 𝒯(G) is the set of all spanning trees of G. This set can be enormous: by Cayley's formula the complete graph on n vertices has n</w:t>
      </w:r>
      <w:r>
        <w:rPr>
          <w:vertAlign w:val="superscript"/>
        </w:rPr>
        <w:t>n−2</w:t>
      </w:r>
      <w:r>
        <w:t xml:space="preserve"> spanning trees, so trying them all is hopeless, and a clever method is required.</w:t>
      </w:r>
    </w:p>
    <w:p w14:paraId="4A15B874" w14:textId="77777777" w:rsidR="00DB4C50" w:rsidRDefault="00000000">
      <w:pPr>
        <w:pStyle w:val="Heading2"/>
      </w:pPr>
      <w:bookmarkStart w:id="5" w:name="_Toc243176508"/>
      <w:r>
        <w:t>3.2 The key array</w:t>
      </w:r>
      <w:bookmarkEnd w:id="5"/>
    </w:p>
    <w:p w14:paraId="4A15B875" w14:textId="77777777" w:rsidR="00DB4C50" w:rsidRDefault="00000000">
      <w:pPr>
        <w:spacing w:after="40"/>
        <w:jc w:val="both"/>
      </w:pPr>
      <w:r>
        <w:t xml:space="preserve">While running, Prim keeps for every vertex v outside the tree a value </w:t>
      </w:r>
      <w:r>
        <w:rPr>
          <w:i/>
          <w:iCs/>
        </w:rPr>
        <w:t>key[v]</w:t>
      </w:r>
      <w:r>
        <w:t>: the weight of the cheapest edge joining v to the current tree S. Initially key[r] = 0 for the root r and key[v] = ∞ otherwise. The vertex extracted at each step is</w:t>
      </w:r>
    </w:p>
    <w:p w14:paraId="4A15B876" w14:textId="77777777" w:rsidR="00DB4C50" w:rsidRDefault="00000000">
      <w:pPr>
        <w:tabs>
          <w:tab w:val="center" w:pos="4649"/>
          <w:tab w:val="right" w:pos="9298"/>
        </w:tabs>
        <w:spacing w:before="80" w:after="120"/>
      </w:pPr>
      <w:r>
        <w:tab/>
      </w:r>
      <w:r>
        <w:rPr>
          <w:i/>
          <w:iCs/>
        </w:rPr>
        <w:t xml:space="preserve">u = </w:t>
      </w:r>
      <w:proofErr w:type="spellStart"/>
      <w:r>
        <w:rPr>
          <w:i/>
          <w:iCs/>
        </w:rPr>
        <w:t>argmin</w:t>
      </w:r>
      <w:r>
        <w:rPr>
          <w:vertAlign w:val="subscript"/>
        </w:rPr>
        <w:t>v</w:t>
      </w:r>
      <w:proofErr w:type="spellEnd"/>
      <w:r>
        <w:rPr>
          <w:vertAlign w:val="subscript"/>
        </w:rPr>
        <w:t xml:space="preserve"> ∈ V \ </w:t>
      </w:r>
      <w:proofErr w:type="gramStart"/>
      <w:r>
        <w:rPr>
          <w:vertAlign w:val="subscript"/>
        </w:rPr>
        <w:t>S</w:t>
      </w:r>
      <w:r>
        <w:rPr>
          <w:i/>
          <w:iCs/>
        </w:rPr>
        <w:t xml:space="preserve">  key</w:t>
      </w:r>
      <w:proofErr w:type="gramEnd"/>
      <w:r>
        <w:rPr>
          <w:i/>
          <w:iCs/>
        </w:rPr>
        <w:t>[v</w:t>
      </w:r>
      <w:proofErr w:type="gramStart"/>
      <w:r>
        <w:rPr>
          <w:i/>
          <w:iCs/>
        </w:rPr>
        <w:t xml:space="preserve">],   </w:t>
      </w:r>
      <w:proofErr w:type="gramEnd"/>
      <w:r>
        <w:rPr>
          <w:i/>
          <w:iCs/>
        </w:rPr>
        <w:t xml:space="preserve">   key[v] = min</w:t>
      </w:r>
      <w:r>
        <w:rPr>
          <w:vertAlign w:val="subscript"/>
        </w:rPr>
        <w:t>x ∈ S, (</w:t>
      </w:r>
      <w:proofErr w:type="spellStart"/>
      <w:proofErr w:type="gramStart"/>
      <w:r>
        <w:rPr>
          <w:vertAlign w:val="subscript"/>
        </w:rPr>
        <w:t>x,v</w:t>
      </w:r>
      <w:proofErr w:type="spellEnd"/>
      <w:proofErr w:type="gramEnd"/>
      <w:r>
        <w:rPr>
          <w:vertAlign w:val="subscript"/>
        </w:rPr>
        <w:t>) ∈ E</w:t>
      </w:r>
      <w:r>
        <w:rPr>
          <w:i/>
          <w:iCs/>
        </w:rPr>
        <w:t xml:space="preserve"> </w:t>
      </w:r>
      <w:proofErr w:type="gramStart"/>
      <w:r>
        <w:rPr>
          <w:i/>
          <w:iCs/>
        </w:rPr>
        <w:t>w(</w:t>
      </w:r>
      <w:proofErr w:type="gramEnd"/>
      <w:r>
        <w:rPr>
          <w:i/>
          <w:iCs/>
        </w:rPr>
        <w:t>x, v)</w:t>
      </w:r>
      <w:r>
        <w:tab/>
        <w:t>(2)</w:t>
      </w:r>
    </w:p>
    <w:p w14:paraId="4A15B877" w14:textId="77777777" w:rsidR="00DB4C50" w:rsidRDefault="00000000">
      <w:pPr>
        <w:spacing w:after="120" w:line="276" w:lineRule="auto"/>
        <w:jc w:val="both"/>
      </w:pPr>
      <w:r>
        <w:t xml:space="preserve">After u joins S, every </w:t>
      </w:r>
      <w:proofErr w:type="spellStart"/>
      <w:r>
        <w:t>neighbour</w:t>
      </w:r>
      <w:proofErr w:type="spellEnd"/>
      <w:r>
        <w:t xml:space="preserve"> v of u still outside S is relaxed: key[v] ← min(key[v], </w:t>
      </w:r>
      <w:proofErr w:type="gramStart"/>
      <w:r>
        <w:t>w(</w:t>
      </w:r>
      <w:proofErr w:type="gramEnd"/>
      <w:r>
        <w:t xml:space="preserve">u, v)). Together with a </w:t>
      </w:r>
      <w:r>
        <w:rPr>
          <w:i/>
          <w:iCs/>
        </w:rPr>
        <w:t>parent[v]</w:t>
      </w:r>
      <w:r>
        <w:t xml:space="preserve"> array this gives the tree edges (parent[v], v).</w:t>
      </w:r>
    </w:p>
    <w:p w14:paraId="4A15B878" w14:textId="77777777" w:rsidR="00DB4C50" w:rsidRDefault="00000000">
      <w:pPr>
        <w:pStyle w:val="Heading2"/>
      </w:pPr>
      <w:bookmarkStart w:id="6" w:name="_Toc243176509"/>
      <w:r>
        <w:lastRenderedPageBreak/>
        <w:t>3.3 Cut property and correctness</w:t>
      </w:r>
      <w:bookmarkEnd w:id="6"/>
    </w:p>
    <w:p w14:paraId="4A15B879" w14:textId="77777777" w:rsidR="00DB4C50" w:rsidRDefault="00000000">
      <w:pPr>
        <w:spacing w:after="120" w:line="276" w:lineRule="auto"/>
        <w:jc w:val="both"/>
      </w:pPr>
      <w:r>
        <w:rPr>
          <w:b/>
          <w:bCs/>
        </w:rPr>
        <w:t xml:space="preserve">Theorem (cut property). </w:t>
      </w:r>
      <w:r>
        <w:t>Let A ⊆ T* be a set of edges already known to lie in some MST, let (S, V \ S) be a cut that no edge of A crosses, and let (u, v) be a lightest edge crossing the cut. Then A ∪ {(u, v)} is also contained in some MST.</w:t>
      </w:r>
    </w:p>
    <w:p w14:paraId="4A15B87A" w14:textId="77777777" w:rsidR="00DB4C50" w:rsidRDefault="00000000">
      <w:pPr>
        <w:spacing w:after="120" w:line="276" w:lineRule="auto"/>
        <w:jc w:val="both"/>
      </w:pPr>
      <w:r>
        <w:rPr>
          <w:b/>
          <w:bCs/>
        </w:rPr>
        <w:t xml:space="preserve">Proof sketch. </w:t>
      </w:r>
      <w:r>
        <w:t xml:space="preserve">Let T* be an MST containing A. If it already contains (u, v), we are done. Otherwise adding (u, v) to T* creates a cycle. That cycle must cross the cut at least twice, so it contains another crossing edge (x, y). Remove (x, y) and keep (u, v): the result is still a spanning tree, and its weight is w(T*) − </w:t>
      </w:r>
      <w:proofErr w:type="gramStart"/>
      <w:r>
        <w:t>w(</w:t>
      </w:r>
      <w:proofErr w:type="gramEnd"/>
      <w:r>
        <w:t xml:space="preserve">x, y) + </w:t>
      </w:r>
      <w:proofErr w:type="gramStart"/>
      <w:r>
        <w:t>w(</w:t>
      </w:r>
      <w:proofErr w:type="gramEnd"/>
      <w:r>
        <w:t xml:space="preserve">u, v) ≤ w(T*) because (u, v) is a lightest crossing edge. </w:t>
      </w:r>
      <w:proofErr w:type="gramStart"/>
      <w:r>
        <w:t>So</w:t>
      </w:r>
      <w:proofErr w:type="gramEnd"/>
      <w:r>
        <w:t xml:space="preserve"> the new tree is also an MST, and it contains A ∪ {(u, v)}. ∎</w:t>
      </w:r>
    </w:p>
    <w:p w14:paraId="4A15B87B" w14:textId="77777777" w:rsidR="00DB4C50" w:rsidRDefault="00000000">
      <w:pPr>
        <w:spacing w:after="120" w:line="276" w:lineRule="auto"/>
        <w:jc w:val="both"/>
      </w:pPr>
      <w:r>
        <w:rPr>
          <w:b/>
          <w:bCs/>
        </w:rPr>
        <w:t xml:space="preserve">Loop invariant for Prim. </w:t>
      </w:r>
      <w:r>
        <w:t xml:space="preserve">Before each iteration, the edges chosen so far form a tree on S and belong to some MST. This holds at the start (no edges). In each iteration the chosen edge is a lightest edge crossing the cut (S, V \ S), because </w:t>
      </w:r>
      <w:proofErr w:type="gramStart"/>
      <w:r>
        <w:t>key[</w:t>
      </w:r>
      <w:proofErr w:type="gramEnd"/>
      <w:r>
        <w:t>] stores exactly the lightest crossing edge for each outside vertex and we extract the smallest. The cut property keeps the invariant true. When S = V, the chosen edges are a spanning tree contained in an MST, so they are an MST.</w:t>
      </w:r>
    </w:p>
    <w:p w14:paraId="4A15B87C" w14:textId="77777777" w:rsidR="00DB4C50" w:rsidRDefault="00000000">
      <w:pPr>
        <w:pStyle w:val="Heading1"/>
      </w:pPr>
      <w:bookmarkStart w:id="7" w:name="_Toc243176510"/>
      <w:r>
        <w:t>4. Algorithm / Procedure</w:t>
      </w:r>
      <w:bookmarkEnd w:id="7"/>
    </w:p>
    <w:p w14:paraId="4A15B87D" w14:textId="77777777" w:rsidR="00DB4C50" w:rsidRDefault="00000000">
      <w:pPr>
        <w:spacing w:after="120" w:line="276" w:lineRule="auto"/>
        <w:jc w:val="both"/>
      </w:pPr>
      <w:r>
        <w:t xml:space="preserve">Algorithm 1 gives the standard version in the style of </w:t>
      </w:r>
      <w:proofErr w:type="spellStart"/>
      <w:r>
        <w:t>Cormen</w:t>
      </w:r>
      <w:proofErr w:type="spellEnd"/>
      <w:r>
        <w:t xml:space="preserve"> et al. [1]. The priority queue Q holds every vertex not yet in the tree, ordered by key. Sedgewick and Wayne [6] give a similar treatment.</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98"/>
      </w:tblGrid>
      <w:tr w:rsidR="00DB4C50" w14:paraId="4A15B887" w14:textId="77777777">
        <w:tblPrEx>
          <w:tblCellMar>
            <w:top w:w="0" w:type="dxa"/>
            <w:bottom w:w="0" w:type="dxa"/>
          </w:tblCellMar>
        </w:tblPrEx>
        <w:tc>
          <w:tcPr>
            <w:tcW w:w="9298" w:type="dxa"/>
            <w:tcBorders>
              <w:top w:val="single" w:sz="12" w:space="0" w:color="000000"/>
              <w:left w:val="none" w:sz="0" w:space="0" w:color="FFFFFF"/>
              <w:bottom w:val="single" w:sz="12" w:space="0" w:color="000000"/>
              <w:right w:val="none" w:sz="0" w:space="0" w:color="FFFFFF"/>
            </w:tcBorders>
            <w:tcMar>
              <w:top w:w="80" w:type="dxa"/>
              <w:left w:w="120" w:type="dxa"/>
              <w:bottom w:w="80" w:type="dxa"/>
              <w:right w:w="120" w:type="dxa"/>
            </w:tcMar>
          </w:tcPr>
          <w:p w14:paraId="4A15B87E" w14:textId="77777777" w:rsidR="00DB4C50" w:rsidRDefault="00000000">
            <w:pPr>
              <w:pBdr>
                <w:bottom w:val="single" w:sz="6" w:space="4" w:color="000000"/>
              </w:pBdr>
              <w:spacing w:after="80"/>
            </w:pPr>
            <w:r>
              <w:rPr>
                <w:b/>
                <w:bCs/>
                <w:sz w:val="21"/>
                <w:szCs w:val="21"/>
              </w:rPr>
              <w:t xml:space="preserve">Algorithm 1: </w:t>
            </w:r>
            <w:proofErr w:type="gramStart"/>
            <w:r>
              <w:rPr>
                <w:b/>
                <w:bCs/>
                <w:sz w:val="21"/>
                <w:szCs w:val="21"/>
              </w:rPr>
              <w:t>PRIM(</w:t>
            </w:r>
            <w:proofErr w:type="gramEnd"/>
            <w:r>
              <w:rPr>
                <w:b/>
                <w:bCs/>
                <w:sz w:val="21"/>
                <w:szCs w:val="21"/>
              </w:rPr>
              <w:t>G, w, r)</w:t>
            </w:r>
          </w:p>
          <w:p w14:paraId="4A15B87F" w14:textId="77777777" w:rsidR="00DB4C50" w:rsidRDefault="00000000">
            <w:pPr>
              <w:tabs>
                <w:tab w:val="left" w:pos="400"/>
              </w:tabs>
              <w:spacing w:after="20" w:line="264" w:lineRule="auto"/>
              <w:ind w:left="400" w:hanging="400"/>
            </w:pPr>
            <w:r>
              <w:rPr>
                <w:color w:val="777777"/>
                <w:sz w:val="19"/>
                <w:szCs w:val="19"/>
              </w:rPr>
              <w:t>1</w:t>
            </w:r>
            <w:r>
              <w:rPr>
                <w:color w:val="777777"/>
                <w:sz w:val="19"/>
                <w:szCs w:val="19"/>
              </w:rPr>
              <w:tab/>
            </w:r>
            <w:r>
              <w:rPr>
                <w:b/>
                <w:bCs/>
                <w:sz w:val="21"/>
                <w:szCs w:val="21"/>
              </w:rPr>
              <w:t xml:space="preserve">for each </w:t>
            </w:r>
            <w:r>
              <w:rPr>
                <w:i/>
                <w:iCs/>
              </w:rPr>
              <w:t>u ∈ V</w:t>
            </w:r>
            <w:r>
              <w:rPr>
                <w:b/>
                <w:bCs/>
                <w:sz w:val="21"/>
                <w:szCs w:val="21"/>
              </w:rPr>
              <w:t xml:space="preserve"> do </w:t>
            </w:r>
            <w:r>
              <w:rPr>
                <w:i/>
                <w:iCs/>
              </w:rPr>
              <w:t xml:space="preserve">key[u] ← </w:t>
            </w:r>
            <w:proofErr w:type="gramStart"/>
            <w:r>
              <w:rPr>
                <w:i/>
                <w:iCs/>
              </w:rPr>
              <w:t>∞;  parent</w:t>
            </w:r>
            <w:proofErr w:type="gramEnd"/>
            <w:r>
              <w:rPr>
                <w:i/>
                <w:iCs/>
              </w:rPr>
              <w:t>[u] ← NIL</w:t>
            </w:r>
          </w:p>
          <w:p w14:paraId="4A15B880" w14:textId="77777777" w:rsidR="00DB4C50" w:rsidRDefault="00000000">
            <w:pPr>
              <w:tabs>
                <w:tab w:val="left" w:pos="400"/>
              </w:tabs>
              <w:spacing w:after="20" w:line="264" w:lineRule="auto"/>
              <w:ind w:left="400" w:hanging="400"/>
            </w:pPr>
            <w:r>
              <w:rPr>
                <w:color w:val="777777"/>
                <w:sz w:val="19"/>
                <w:szCs w:val="19"/>
              </w:rPr>
              <w:t>2</w:t>
            </w:r>
            <w:r>
              <w:rPr>
                <w:color w:val="777777"/>
                <w:sz w:val="19"/>
                <w:szCs w:val="19"/>
              </w:rPr>
              <w:tab/>
            </w:r>
            <w:proofErr w:type="gramStart"/>
            <w:r>
              <w:rPr>
                <w:i/>
                <w:iCs/>
              </w:rPr>
              <w:t>key</w:t>
            </w:r>
            <w:proofErr w:type="gramEnd"/>
            <w:r>
              <w:rPr>
                <w:i/>
                <w:iCs/>
              </w:rPr>
              <w:t xml:space="preserve">[r] ← </w:t>
            </w:r>
            <w:proofErr w:type="gramStart"/>
            <w:r>
              <w:rPr>
                <w:i/>
                <w:iCs/>
              </w:rPr>
              <w:t>0;  Q</w:t>
            </w:r>
            <w:proofErr w:type="gramEnd"/>
            <w:r>
              <w:rPr>
                <w:i/>
                <w:iCs/>
              </w:rPr>
              <w:t xml:space="preserve"> ← V</w:t>
            </w:r>
          </w:p>
          <w:p w14:paraId="4A15B881" w14:textId="77777777" w:rsidR="00DB4C50" w:rsidRDefault="00000000">
            <w:pPr>
              <w:tabs>
                <w:tab w:val="left" w:pos="400"/>
              </w:tabs>
              <w:spacing w:after="20" w:line="264" w:lineRule="auto"/>
              <w:ind w:left="400" w:hanging="400"/>
            </w:pPr>
            <w:r>
              <w:rPr>
                <w:color w:val="777777"/>
                <w:sz w:val="19"/>
                <w:szCs w:val="19"/>
              </w:rPr>
              <w:t>3</w:t>
            </w:r>
            <w:r>
              <w:rPr>
                <w:color w:val="777777"/>
                <w:sz w:val="19"/>
                <w:szCs w:val="19"/>
              </w:rPr>
              <w:tab/>
            </w:r>
            <w:r>
              <w:rPr>
                <w:b/>
                <w:bCs/>
                <w:sz w:val="21"/>
                <w:szCs w:val="21"/>
              </w:rPr>
              <w:t xml:space="preserve">while </w:t>
            </w:r>
            <w:r>
              <w:rPr>
                <w:i/>
                <w:iCs/>
              </w:rPr>
              <w:t>Q ≠ ∅</w:t>
            </w:r>
            <w:r>
              <w:rPr>
                <w:b/>
                <w:bCs/>
                <w:sz w:val="21"/>
                <w:szCs w:val="21"/>
              </w:rPr>
              <w:t xml:space="preserve"> do</w:t>
            </w:r>
          </w:p>
          <w:p w14:paraId="4A15B882" w14:textId="77777777" w:rsidR="00DB4C50" w:rsidRDefault="00000000">
            <w:pPr>
              <w:tabs>
                <w:tab w:val="left" w:pos="760"/>
              </w:tabs>
              <w:spacing w:after="20" w:line="264" w:lineRule="auto"/>
              <w:ind w:left="760" w:hanging="760"/>
            </w:pPr>
            <w:r>
              <w:rPr>
                <w:color w:val="777777"/>
                <w:sz w:val="19"/>
                <w:szCs w:val="19"/>
              </w:rPr>
              <w:t>4</w:t>
            </w:r>
            <w:r>
              <w:rPr>
                <w:color w:val="777777"/>
                <w:sz w:val="19"/>
                <w:szCs w:val="19"/>
              </w:rPr>
              <w:tab/>
            </w:r>
            <w:r>
              <w:rPr>
                <w:i/>
                <w:iCs/>
              </w:rPr>
              <w:t>u ← EXTRACT-MIN(Q)</w:t>
            </w:r>
          </w:p>
          <w:p w14:paraId="4A15B883" w14:textId="77777777" w:rsidR="00DB4C50" w:rsidRDefault="00000000">
            <w:pPr>
              <w:tabs>
                <w:tab w:val="left" w:pos="760"/>
              </w:tabs>
              <w:spacing w:after="20" w:line="264" w:lineRule="auto"/>
              <w:ind w:left="760" w:hanging="760"/>
            </w:pPr>
            <w:r>
              <w:rPr>
                <w:color w:val="777777"/>
                <w:sz w:val="19"/>
                <w:szCs w:val="19"/>
              </w:rPr>
              <w:t>5</w:t>
            </w:r>
            <w:r>
              <w:rPr>
                <w:color w:val="777777"/>
                <w:sz w:val="19"/>
                <w:szCs w:val="19"/>
              </w:rPr>
              <w:tab/>
            </w:r>
            <w:r>
              <w:rPr>
                <w:b/>
                <w:bCs/>
                <w:sz w:val="21"/>
                <w:szCs w:val="21"/>
              </w:rPr>
              <w:t xml:space="preserve">for each </w:t>
            </w:r>
            <w:r>
              <w:rPr>
                <w:i/>
                <w:iCs/>
              </w:rPr>
              <w:t>v</w:t>
            </w:r>
            <w:r>
              <w:rPr>
                <w:b/>
                <w:bCs/>
                <w:sz w:val="21"/>
                <w:szCs w:val="21"/>
              </w:rPr>
              <w:t xml:space="preserve"> adjacent to </w:t>
            </w:r>
            <w:r>
              <w:rPr>
                <w:i/>
                <w:iCs/>
              </w:rPr>
              <w:t>u</w:t>
            </w:r>
            <w:r>
              <w:rPr>
                <w:b/>
                <w:bCs/>
                <w:sz w:val="21"/>
                <w:szCs w:val="21"/>
              </w:rPr>
              <w:t xml:space="preserve"> do</w:t>
            </w:r>
          </w:p>
          <w:p w14:paraId="4A15B884" w14:textId="77777777" w:rsidR="00DB4C50" w:rsidRDefault="00000000">
            <w:pPr>
              <w:tabs>
                <w:tab w:val="left" w:pos="1120"/>
              </w:tabs>
              <w:spacing w:after="20" w:line="264" w:lineRule="auto"/>
              <w:ind w:left="1120" w:hanging="1120"/>
            </w:pPr>
            <w:r>
              <w:rPr>
                <w:color w:val="777777"/>
                <w:sz w:val="19"/>
                <w:szCs w:val="19"/>
              </w:rPr>
              <w:t>6</w:t>
            </w:r>
            <w:r>
              <w:rPr>
                <w:color w:val="777777"/>
                <w:sz w:val="19"/>
                <w:szCs w:val="19"/>
              </w:rPr>
              <w:tab/>
            </w:r>
            <w:r>
              <w:rPr>
                <w:b/>
                <w:bCs/>
                <w:sz w:val="21"/>
                <w:szCs w:val="21"/>
              </w:rPr>
              <w:t xml:space="preserve">if </w:t>
            </w:r>
            <w:r>
              <w:rPr>
                <w:i/>
                <w:iCs/>
              </w:rPr>
              <w:t>v ∈ Q</w:t>
            </w:r>
            <w:r>
              <w:rPr>
                <w:b/>
                <w:bCs/>
                <w:sz w:val="21"/>
                <w:szCs w:val="21"/>
              </w:rPr>
              <w:t xml:space="preserve"> and </w:t>
            </w:r>
            <w:proofErr w:type="gramStart"/>
            <w:r>
              <w:rPr>
                <w:i/>
                <w:iCs/>
              </w:rPr>
              <w:t>w(</w:t>
            </w:r>
            <w:proofErr w:type="gramEnd"/>
            <w:r>
              <w:rPr>
                <w:i/>
                <w:iCs/>
              </w:rPr>
              <w:t>u, v) &lt; key[v]</w:t>
            </w:r>
            <w:r>
              <w:rPr>
                <w:b/>
                <w:bCs/>
                <w:sz w:val="21"/>
                <w:szCs w:val="21"/>
              </w:rPr>
              <w:t xml:space="preserve"> then</w:t>
            </w:r>
          </w:p>
          <w:p w14:paraId="4A15B885" w14:textId="77777777" w:rsidR="00DB4C50" w:rsidRDefault="00000000">
            <w:pPr>
              <w:tabs>
                <w:tab w:val="left" w:pos="1480"/>
              </w:tabs>
              <w:spacing w:after="20" w:line="264" w:lineRule="auto"/>
              <w:ind w:left="1480" w:hanging="1480"/>
            </w:pPr>
            <w:r>
              <w:rPr>
                <w:color w:val="777777"/>
                <w:sz w:val="19"/>
                <w:szCs w:val="19"/>
              </w:rPr>
              <w:t>7</w:t>
            </w:r>
            <w:r>
              <w:rPr>
                <w:color w:val="777777"/>
                <w:sz w:val="19"/>
                <w:szCs w:val="19"/>
              </w:rPr>
              <w:tab/>
            </w:r>
            <w:proofErr w:type="gramStart"/>
            <w:r>
              <w:rPr>
                <w:i/>
                <w:iCs/>
              </w:rPr>
              <w:t>parent</w:t>
            </w:r>
            <w:proofErr w:type="gramEnd"/>
            <w:r>
              <w:rPr>
                <w:i/>
                <w:iCs/>
              </w:rPr>
              <w:t xml:space="preserve">[v] ← </w:t>
            </w:r>
            <w:proofErr w:type="gramStart"/>
            <w:r>
              <w:rPr>
                <w:i/>
                <w:iCs/>
              </w:rPr>
              <w:t>u;  key</w:t>
            </w:r>
            <w:proofErr w:type="gramEnd"/>
            <w:r>
              <w:rPr>
                <w:i/>
                <w:iCs/>
              </w:rPr>
              <w:t xml:space="preserve">[v] ← </w:t>
            </w:r>
            <w:proofErr w:type="gramStart"/>
            <w:r>
              <w:rPr>
                <w:i/>
                <w:iCs/>
              </w:rPr>
              <w:t>w(</w:t>
            </w:r>
            <w:proofErr w:type="gramEnd"/>
            <w:r>
              <w:rPr>
                <w:i/>
                <w:iCs/>
              </w:rPr>
              <w:t>u, v)</w:t>
            </w:r>
            <w:r>
              <w:rPr>
                <w:sz w:val="21"/>
                <w:szCs w:val="21"/>
              </w:rPr>
              <w:t xml:space="preserve"> </w:t>
            </w:r>
            <w:proofErr w:type="gramStart"/>
            <w:r>
              <w:rPr>
                <w:sz w:val="21"/>
                <w:szCs w:val="21"/>
              </w:rPr>
              <w:t xml:space="preserve">   (</w:t>
            </w:r>
            <w:proofErr w:type="gramEnd"/>
            <w:r>
              <w:rPr>
                <w:sz w:val="21"/>
                <w:szCs w:val="21"/>
              </w:rPr>
              <w:t>DECREASE-KEY)</w:t>
            </w:r>
          </w:p>
          <w:p w14:paraId="4A15B886" w14:textId="77777777" w:rsidR="00DB4C50" w:rsidRDefault="00000000">
            <w:pPr>
              <w:tabs>
                <w:tab w:val="left" w:pos="400"/>
              </w:tabs>
              <w:spacing w:after="20" w:line="264" w:lineRule="auto"/>
              <w:ind w:left="400" w:hanging="400"/>
            </w:pPr>
            <w:r>
              <w:rPr>
                <w:color w:val="777777"/>
                <w:sz w:val="19"/>
                <w:szCs w:val="19"/>
              </w:rPr>
              <w:t>8</w:t>
            </w:r>
            <w:r>
              <w:rPr>
                <w:color w:val="777777"/>
                <w:sz w:val="19"/>
                <w:szCs w:val="19"/>
              </w:rPr>
              <w:tab/>
            </w:r>
            <w:proofErr w:type="gramStart"/>
            <w:r>
              <w:rPr>
                <w:b/>
                <w:bCs/>
                <w:sz w:val="21"/>
                <w:szCs w:val="21"/>
              </w:rPr>
              <w:t>return</w:t>
            </w:r>
            <w:proofErr w:type="gramEnd"/>
            <w:r>
              <w:rPr>
                <w:b/>
                <w:bCs/>
                <w:sz w:val="21"/>
                <w:szCs w:val="21"/>
              </w:rPr>
              <w:t xml:space="preserve"> </w:t>
            </w:r>
            <w:proofErr w:type="gramStart"/>
            <w:r>
              <w:rPr>
                <w:i/>
                <w:iCs/>
              </w:rPr>
              <w:t>{ (</w:t>
            </w:r>
            <w:proofErr w:type="gramEnd"/>
            <w:r>
              <w:rPr>
                <w:i/>
                <w:iCs/>
              </w:rPr>
              <w:t>parent[v], v</w:t>
            </w:r>
            <w:proofErr w:type="gramStart"/>
            <w:r>
              <w:rPr>
                <w:i/>
                <w:iCs/>
              </w:rPr>
              <w:t>) :</w:t>
            </w:r>
            <w:proofErr w:type="gramEnd"/>
            <w:r>
              <w:rPr>
                <w:i/>
                <w:iCs/>
              </w:rPr>
              <w:t xml:space="preserve"> v ∈ V \ {r</w:t>
            </w:r>
            <w:proofErr w:type="gramStart"/>
            <w:r>
              <w:rPr>
                <w:i/>
                <w:iCs/>
              </w:rPr>
              <w:t>} }</w:t>
            </w:r>
            <w:proofErr w:type="gramEnd"/>
          </w:p>
        </w:tc>
      </w:tr>
    </w:tbl>
    <w:p w14:paraId="4A15B888" w14:textId="77777777" w:rsidR="00DB4C50" w:rsidRDefault="00DB4C50">
      <w:pPr>
        <w:spacing w:after="120"/>
      </w:pPr>
    </w:p>
    <w:p w14:paraId="4A15B889" w14:textId="77777777" w:rsidR="00DB4C50" w:rsidRDefault="00000000">
      <w:pPr>
        <w:pStyle w:val="Heading2"/>
      </w:pPr>
      <w:bookmarkStart w:id="8" w:name="_Toc243176511"/>
      <w:r>
        <w:t>4.1 Line-by-line explanation</w:t>
      </w:r>
      <w:bookmarkEnd w:id="8"/>
    </w:p>
    <w:p w14:paraId="4A15B88A" w14:textId="77777777" w:rsidR="00DB4C50" w:rsidRDefault="00000000">
      <w:pPr>
        <w:pStyle w:val="ListParagraph"/>
        <w:numPr>
          <w:ilvl w:val="0"/>
          <w:numId w:val="2"/>
        </w:numPr>
        <w:spacing w:after="60" w:line="276" w:lineRule="auto"/>
      </w:pPr>
      <w:r>
        <w:rPr>
          <w:b/>
          <w:bCs/>
        </w:rPr>
        <w:t>Lines 1–2 (</w:t>
      </w:r>
      <w:proofErr w:type="spellStart"/>
      <w:r>
        <w:rPr>
          <w:b/>
          <w:bCs/>
        </w:rPr>
        <w:t>initialise</w:t>
      </w:r>
      <w:proofErr w:type="spellEnd"/>
      <w:r>
        <w:rPr>
          <w:b/>
          <w:bCs/>
        </w:rPr>
        <w:t xml:space="preserve">). </w:t>
      </w:r>
      <w:r>
        <w:t>Every vertex is unreached (key = ∞) except the root, whose key is 0 so that it is extracted first.</w:t>
      </w:r>
    </w:p>
    <w:p w14:paraId="4A15B88B" w14:textId="77777777" w:rsidR="00DB4C50" w:rsidRDefault="00000000">
      <w:pPr>
        <w:pStyle w:val="ListParagraph"/>
        <w:numPr>
          <w:ilvl w:val="0"/>
          <w:numId w:val="2"/>
        </w:numPr>
        <w:spacing w:after="60" w:line="276" w:lineRule="auto"/>
      </w:pPr>
      <w:r>
        <w:rPr>
          <w:b/>
          <w:bCs/>
        </w:rPr>
        <w:t xml:space="preserve">Lines 3–4 (greedy choice). </w:t>
      </w:r>
      <w:r>
        <w:t>Extract the vertex with the smallest key. By Equation 2 this is the endpoint of a lightest edge crossing the cut, so the cut property applies.</w:t>
      </w:r>
    </w:p>
    <w:p w14:paraId="4A15B88C" w14:textId="77777777" w:rsidR="00DB4C50" w:rsidRDefault="00000000">
      <w:pPr>
        <w:pStyle w:val="ListParagraph"/>
        <w:numPr>
          <w:ilvl w:val="0"/>
          <w:numId w:val="2"/>
        </w:numPr>
        <w:spacing w:after="60" w:line="276" w:lineRule="auto"/>
      </w:pPr>
      <w:r>
        <w:rPr>
          <w:b/>
          <w:bCs/>
        </w:rPr>
        <w:t xml:space="preserve">Lines 5–7 (relaxation). </w:t>
      </w:r>
      <w:r>
        <w:t xml:space="preserve">The new tree vertex u may offer a cheaper connection to its </w:t>
      </w:r>
      <w:proofErr w:type="spellStart"/>
      <w:r>
        <w:t>neighbours</w:t>
      </w:r>
      <w:proofErr w:type="spellEnd"/>
      <w:r>
        <w:t xml:space="preserve">. If </w:t>
      </w:r>
      <w:proofErr w:type="gramStart"/>
      <w:r>
        <w:t>w(</w:t>
      </w:r>
      <w:proofErr w:type="gramEnd"/>
      <w:r>
        <w:t>u, v) is smaller than the current key[v], remember u as the better parent. Vertices already in the tree are skipped, which avoids cycles.</w:t>
      </w:r>
    </w:p>
    <w:p w14:paraId="4A15B88D" w14:textId="77777777" w:rsidR="00DB4C50" w:rsidRDefault="00000000">
      <w:pPr>
        <w:pStyle w:val="ListParagraph"/>
        <w:numPr>
          <w:ilvl w:val="0"/>
          <w:numId w:val="2"/>
        </w:numPr>
        <w:spacing w:after="60" w:line="276" w:lineRule="auto"/>
      </w:pPr>
      <w:r>
        <w:rPr>
          <w:b/>
          <w:bCs/>
        </w:rPr>
        <w:t xml:space="preserve">Line 8 (output). </w:t>
      </w:r>
      <w:r>
        <w:t>Every non-root vertex has a parent; the V − 1 pairs (parent[v], v) are the tree edges.</w:t>
      </w:r>
    </w:p>
    <w:p w14:paraId="4A15B88E" w14:textId="77777777" w:rsidR="00DB4C50" w:rsidRDefault="00000000">
      <w:pPr>
        <w:pStyle w:val="Heading2"/>
      </w:pPr>
      <w:bookmarkStart w:id="9" w:name="_Toc243176512"/>
      <w:r>
        <w:lastRenderedPageBreak/>
        <w:t>4.2 Python implementation</w:t>
      </w:r>
      <w:bookmarkEnd w:id="9"/>
    </w:p>
    <w:p w14:paraId="4A15B88F" w14:textId="77777777" w:rsidR="00DB4C50" w:rsidRDefault="00000000">
      <w:pPr>
        <w:spacing w:after="120" w:line="276" w:lineRule="auto"/>
        <w:jc w:val="both"/>
      </w:pPr>
      <w:r>
        <w:t xml:space="preserve">The excerpt below uses Python's </w:t>
      </w:r>
      <w:proofErr w:type="spellStart"/>
      <w:r>
        <w:rPr>
          <w:rFonts w:ascii="Consolas" w:eastAsia="Consolas" w:hAnsi="Consolas" w:cs="Consolas"/>
          <w:sz w:val="20"/>
          <w:szCs w:val="20"/>
        </w:rPr>
        <w:t>heapq</w:t>
      </w:r>
      <w:proofErr w:type="spellEnd"/>
      <w:r>
        <w:t xml:space="preserve"> module. Because </w:t>
      </w:r>
      <w:proofErr w:type="spellStart"/>
      <w:r>
        <w:t>heapq</w:t>
      </w:r>
      <w:proofErr w:type="spellEnd"/>
      <w:r>
        <w:t xml:space="preserve"> has no decrease-key operation, it uses a common "lazy deletion" variant: a vertex may be pushed several times with different weights, and stale entries are skipped when popped. The running time stays </w:t>
      </w:r>
      <w:proofErr w:type="gramStart"/>
      <w:r>
        <w:t>O(</w:t>
      </w:r>
      <w:proofErr w:type="gramEnd"/>
      <w:r>
        <w:t xml:space="preserve">E log V). The full program, including the </w:t>
      </w:r>
      <w:proofErr w:type="spellStart"/>
      <w:r>
        <w:t>visualiser</w:t>
      </w:r>
      <w:proofErr w:type="spellEnd"/>
      <w:r>
        <w:t>, is in the repository.</w:t>
      </w:r>
    </w:p>
    <w:p w14:paraId="4A15B890" w14:textId="77777777" w:rsidR="00DB4C50" w:rsidRDefault="00000000">
      <w:pPr>
        <w:keepNext/>
        <w:keepLines/>
        <w:pBdr>
          <w:left w:val="single" w:sz="12" w:space="6" w:color="1F3864"/>
        </w:pBdr>
        <w:shd w:val="clear" w:color="auto" w:fill="F7F7F7"/>
        <w:spacing w:line="252" w:lineRule="auto"/>
        <w:ind w:left="120"/>
      </w:pPr>
      <w:r>
        <w:rPr>
          <w:rFonts w:ascii="Consolas" w:eastAsia="Consolas" w:hAnsi="Consolas" w:cs="Consolas"/>
          <w:color w:val="999999"/>
          <w:sz w:val="17"/>
          <w:szCs w:val="17"/>
        </w:rPr>
        <w:t xml:space="preserve"> </w:t>
      </w:r>
      <w:proofErr w:type="gramStart"/>
      <w:r>
        <w:rPr>
          <w:rFonts w:ascii="Consolas" w:eastAsia="Consolas" w:hAnsi="Consolas" w:cs="Consolas"/>
          <w:color w:val="999999"/>
          <w:sz w:val="17"/>
          <w:szCs w:val="17"/>
        </w:rPr>
        <w:t xml:space="preserve">1  </w:t>
      </w:r>
      <w:r>
        <w:rPr>
          <w:rFonts w:ascii="Consolas" w:eastAsia="Consolas" w:hAnsi="Consolas" w:cs="Consolas"/>
          <w:sz w:val="19"/>
          <w:szCs w:val="19"/>
        </w:rPr>
        <w:t>import</w:t>
      </w:r>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heapq</w:t>
      </w:r>
      <w:proofErr w:type="spellEnd"/>
    </w:p>
    <w:p w14:paraId="4A15B891" w14:textId="77777777" w:rsidR="00DB4C50" w:rsidRDefault="00000000">
      <w:pPr>
        <w:keepNext/>
        <w:keepLines/>
        <w:pBdr>
          <w:left w:val="single" w:sz="12" w:space="6" w:color="1F3864"/>
        </w:pBdr>
        <w:shd w:val="clear" w:color="auto" w:fill="F7F7F7"/>
        <w:spacing w:line="252" w:lineRule="auto"/>
        <w:ind w:left="120"/>
      </w:pPr>
      <w:r>
        <w:rPr>
          <w:rFonts w:ascii="Consolas" w:eastAsia="Consolas" w:hAnsi="Consolas" w:cs="Consolas"/>
          <w:color w:val="999999"/>
          <w:sz w:val="17"/>
          <w:szCs w:val="17"/>
        </w:rPr>
        <w:t xml:space="preserve"> 2  </w:t>
      </w:r>
    </w:p>
    <w:p w14:paraId="4A15B892" w14:textId="77777777" w:rsidR="00DB4C50" w:rsidRDefault="00000000">
      <w:pPr>
        <w:keepNext/>
        <w:keepLines/>
        <w:pBdr>
          <w:left w:val="single" w:sz="12" w:space="6" w:color="1F3864"/>
        </w:pBdr>
        <w:shd w:val="clear" w:color="auto" w:fill="F7F7F7"/>
        <w:spacing w:line="252" w:lineRule="auto"/>
        <w:ind w:left="120"/>
      </w:pPr>
      <w:r>
        <w:rPr>
          <w:rFonts w:ascii="Consolas" w:eastAsia="Consolas" w:hAnsi="Consolas" w:cs="Consolas"/>
          <w:color w:val="999999"/>
          <w:sz w:val="17"/>
          <w:szCs w:val="17"/>
        </w:rPr>
        <w:t xml:space="preserve"> </w:t>
      </w:r>
      <w:proofErr w:type="gramStart"/>
      <w:r>
        <w:rPr>
          <w:rFonts w:ascii="Consolas" w:eastAsia="Consolas" w:hAnsi="Consolas" w:cs="Consolas"/>
          <w:color w:val="999999"/>
          <w:sz w:val="17"/>
          <w:szCs w:val="17"/>
        </w:rPr>
        <w:t xml:space="preserve">3  </w:t>
      </w:r>
      <w:r>
        <w:rPr>
          <w:rFonts w:ascii="Consolas" w:eastAsia="Consolas" w:hAnsi="Consolas" w:cs="Consolas"/>
          <w:sz w:val="19"/>
          <w:szCs w:val="19"/>
        </w:rPr>
        <w:t>def</w:t>
      </w:r>
      <w:proofErr w:type="gramEnd"/>
      <w:r>
        <w:rPr>
          <w:rFonts w:ascii="Consolas" w:eastAsia="Consolas" w:hAnsi="Consolas" w:cs="Consolas"/>
          <w:sz w:val="19"/>
          <w:szCs w:val="19"/>
        </w:rPr>
        <w:t xml:space="preserve"> </w:t>
      </w:r>
      <w:proofErr w:type="gramStart"/>
      <w:r>
        <w:rPr>
          <w:rFonts w:ascii="Consolas" w:eastAsia="Consolas" w:hAnsi="Consolas" w:cs="Consolas"/>
          <w:sz w:val="19"/>
          <w:szCs w:val="19"/>
        </w:rPr>
        <w:t>prim(</w:t>
      </w:r>
      <w:proofErr w:type="gramEnd"/>
      <w:r>
        <w:rPr>
          <w:rFonts w:ascii="Consolas" w:eastAsia="Consolas" w:hAnsi="Consolas" w:cs="Consolas"/>
          <w:sz w:val="19"/>
          <w:szCs w:val="19"/>
        </w:rPr>
        <w:t>graph, start):</w:t>
      </w:r>
    </w:p>
    <w:p w14:paraId="4A15B893" w14:textId="77777777" w:rsidR="00DB4C50" w:rsidRDefault="00000000">
      <w:pPr>
        <w:keepNext/>
        <w:keepLines/>
        <w:pBdr>
          <w:left w:val="single" w:sz="12" w:space="6" w:color="1F3864"/>
        </w:pBdr>
        <w:shd w:val="clear" w:color="auto" w:fill="F7F7F7"/>
        <w:spacing w:line="252" w:lineRule="auto"/>
        <w:ind w:left="120"/>
      </w:pPr>
      <w:r>
        <w:rPr>
          <w:rFonts w:ascii="Consolas" w:eastAsia="Consolas" w:hAnsi="Consolas" w:cs="Consolas"/>
          <w:color w:val="999999"/>
          <w:sz w:val="17"/>
          <w:szCs w:val="17"/>
        </w:rPr>
        <w:t xml:space="preserve"> 4  </w:t>
      </w:r>
      <w:r>
        <w:rPr>
          <w:rFonts w:ascii="Consolas" w:eastAsia="Consolas" w:hAnsi="Consolas" w:cs="Consolas"/>
          <w:sz w:val="19"/>
          <w:szCs w:val="19"/>
        </w:rPr>
        <w:t xml:space="preserve">    # graph: {u: [(v, weight), ...]}  (undirected)</w:t>
      </w:r>
    </w:p>
    <w:p w14:paraId="4A15B894" w14:textId="77777777" w:rsidR="00DB4C50" w:rsidRDefault="00000000">
      <w:pPr>
        <w:keepNext/>
        <w:keepLines/>
        <w:pBdr>
          <w:left w:val="single" w:sz="12" w:space="6" w:color="1F3864"/>
        </w:pBdr>
        <w:shd w:val="clear" w:color="auto" w:fill="F7F7F7"/>
        <w:spacing w:line="252" w:lineRule="auto"/>
        <w:ind w:left="120"/>
      </w:pPr>
      <w:r>
        <w:rPr>
          <w:rFonts w:ascii="Consolas" w:eastAsia="Consolas" w:hAnsi="Consolas" w:cs="Consolas"/>
          <w:color w:val="999999"/>
          <w:sz w:val="17"/>
          <w:szCs w:val="17"/>
        </w:rPr>
        <w:t xml:space="preserve"> 5  </w:t>
      </w:r>
      <w:r>
        <w:rPr>
          <w:rFonts w:ascii="Consolas" w:eastAsia="Consolas" w:hAnsi="Consolas" w:cs="Consolas"/>
          <w:sz w:val="19"/>
          <w:szCs w:val="19"/>
        </w:rPr>
        <w:t xml:space="preserve">    visited = {start}</w:t>
      </w:r>
    </w:p>
    <w:p w14:paraId="4A15B895" w14:textId="77777777" w:rsidR="00DB4C50" w:rsidRDefault="00000000">
      <w:pPr>
        <w:keepNext/>
        <w:keepLines/>
        <w:pBdr>
          <w:left w:val="single" w:sz="12" w:space="6" w:color="1F3864"/>
        </w:pBdr>
        <w:shd w:val="clear" w:color="auto" w:fill="F7F7F7"/>
        <w:spacing w:line="252" w:lineRule="auto"/>
        <w:ind w:left="120"/>
      </w:pPr>
      <w:r>
        <w:rPr>
          <w:rFonts w:ascii="Consolas" w:eastAsia="Consolas" w:hAnsi="Consolas" w:cs="Consolas"/>
          <w:color w:val="999999"/>
          <w:sz w:val="17"/>
          <w:szCs w:val="17"/>
        </w:rPr>
        <w:t xml:space="preserve"> 6  </w:t>
      </w:r>
      <w:r>
        <w:rPr>
          <w:rFonts w:ascii="Consolas" w:eastAsia="Consolas" w:hAnsi="Consolas" w:cs="Consolas"/>
          <w:sz w:val="19"/>
          <w:szCs w:val="19"/>
        </w:rPr>
        <w:t xml:space="preserve">    </w:t>
      </w:r>
      <w:proofErr w:type="gramStart"/>
      <w:r>
        <w:rPr>
          <w:rFonts w:ascii="Consolas" w:eastAsia="Consolas" w:hAnsi="Consolas" w:cs="Consolas"/>
          <w:sz w:val="19"/>
          <w:szCs w:val="19"/>
        </w:rPr>
        <w:t>heap</w:t>
      </w:r>
      <w:proofErr w:type="gramEnd"/>
      <w:r>
        <w:rPr>
          <w:rFonts w:ascii="Consolas" w:eastAsia="Consolas" w:hAnsi="Consolas" w:cs="Consolas"/>
          <w:sz w:val="19"/>
          <w:szCs w:val="19"/>
        </w:rPr>
        <w:t xml:space="preserve"> = [(w, start, v) for v, w in graph[start]]</w:t>
      </w:r>
    </w:p>
    <w:p w14:paraId="4A15B896" w14:textId="77777777" w:rsidR="00DB4C50" w:rsidRDefault="00000000">
      <w:pPr>
        <w:keepNext/>
        <w:keepLines/>
        <w:pBdr>
          <w:left w:val="single" w:sz="12" w:space="6" w:color="1F3864"/>
        </w:pBdr>
        <w:shd w:val="clear" w:color="auto" w:fill="F7F7F7"/>
        <w:spacing w:line="252" w:lineRule="auto"/>
        <w:ind w:left="120"/>
      </w:pPr>
      <w:r>
        <w:rPr>
          <w:rFonts w:ascii="Consolas" w:eastAsia="Consolas" w:hAnsi="Consolas" w:cs="Consolas"/>
          <w:color w:val="999999"/>
          <w:sz w:val="17"/>
          <w:szCs w:val="17"/>
        </w:rPr>
        <w:t xml:space="preserve"> 7  </w:t>
      </w: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heapq.heapify</w:t>
      </w:r>
      <w:proofErr w:type="spellEnd"/>
      <w:proofErr w:type="gramEnd"/>
      <w:r>
        <w:rPr>
          <w:rFonts w:ascii="Consolas" w:eastAsia="Consolas" w:hAnsi="Consolas" w:cs="Consolas"/>
          <w:sz w:val="19"/>
          <w:szCs w:val="19"/>
        </w:rPr>
        <w:t>(heap)</w:t>
      </w:r>
    </w:p>
    <w:p w14:paraId="4A15B897" w14:textId="77777777" w:rsidR="00DB4C50" w:rsidRDefault="00000000">
      <w:pPr>
        <w:keepNext/>
        <w:keepLines/>
        <w:pBdr>
          <w:left w:val="single" w:sz="12" w:space="6" w:color="1F3864"/>
        </w:pBdr>
        <w:shd w:val="clear" w:color="auto" w:fill="F7F7F7"/>
        <w:spacing w:line="252" w:lineRule="auto"/>
        <w:ind w:left="120"/>
      </w:pPr>
      <w:r>
        <w:rPr>
          <w:rFonts w:ascii="Consolas" w:eastAsia="Consolas" w:hAnsi="Consolas" w:cs="Consolas"/>
          <w:color w:val="999999"/>
          <w:sz w:val="17"/>
          <w:szCs w:val="17"/>
        </w:rPr>
        <w:t xml:space="preserve"> 8  </w:t>
      </w:r>
      <w:r>
        <w:rPr>
          <w:rFonts w:ascii="Consolas" w:eastAsia="Consolas" w:hAnsi="Consolas" w:cs="Consolas"/>
          <w:sz w:val="19"/>
          <w:szCs w:val="19"/>
        </w:rPr>
        <w:t xml:space="preserve">    </w:t>
      </w:r>
      <w:proofErr w:type="spellStart"/>
      <w:r>
        <w:rPr>
          <w:rFonts w:ascii="Consolas" w:eastAsia="Consolas" w:hAnsi="Consolas" w:cs="Consolas"/>
          <w:sz w:val="19"/>
          <w:szCs w:val="19"/>
        </w:rPr>
        <w:t>mst</w:t>
      </w:r>
      <w:proofErr w:type="spellEnd"/>
      <w:r>
        <w:rPr>
          <w:rFonts w:ascii="Consolas" w:eastAsia="Consolas" w:hAnsi="Consolas" w:cs="Consolas"/>
          <w:sz w:val="19"/>
          <w:szCs w:val="19"/>
        </w:rPr>
        <w:t>, total = [], 0</w:t>
      </w:r>
    </w:p>
    <w:p w14:paraId="4A15B898" w14:textId="77777777" w:rsidR="00DB4C50" w:rsidRDefault="00000000">
      <w:pPr>
        <w:keepNext/>
        <w:keepLines/>
        <w:pBdr>
          <w:left w:val="single" w:sz="12" w:space="6" w:color="1F3864"/>
        </w:pBdr>
        <w:shd w:val="clear" w:color="auto" w:fill="F7F7F7"/>
        <w:spacing w:line="252" w:lineRule="auto"/>
        <w:ind w:left="120"/>
      </w:pPr>
      <w:r>
        <w:rPr>
          <w:rFonts w:ascii="Consolas" w:eastAsia="Consolas" w:hAnsi="Consolas" w:cs="Consolas"/>
          <w:color w:val="999999"/>
          <w:sz w:val="17"/>
          <w:szCs w:val="17"/>
        </w:rPr>
        <w:t xml:space="preserve"> 9  </w:t>
      </w:r>
      <w:r>
        <w:rPr>
          <w:rFonts w:ascii="Consolas" w:eastAsia="Consolas" w:hAnsi="Consolas" w:cs="Consolas"/>
          <w:sz w:val="19"/>
          <w:szCs w:val="19"/>
        </w:rPr>
        <w:t xml:space="preserve">    while heap and </w:t>
      </w:r>
      <w:proofErr w:type="spellStart"/>
      <w:r>
        <w:rPr>
          <w:rFonts w:ascii="Consolas" w:eastAsia="Consolas" w:hAnsi="Consolas" w:cs="Consolas"/>
          <w:sz w:val="19"/>
          <w:szCs w:val="19"/>
        </w:rPr>
        <w:t>len</w:t>
      </w:r>
      <w:proofErr w:type="spellEnd"/>
      <w:r>
        <w:rPr>
          <w:rFonts w:ascii="Consolas" w:eastAsia="Consolas" w:hAnsi="Consolas" w:cs="Consolas"/>
          <w:sz w:val="19"/>
          <w:szCs w:val="19"/>
        </w:rPr>
        <w:t xml:space="preserve">(visited) &lt; </w:t>
      </w:r>
      <w:proofErr w:type="spellStart"/>
      <w:r>
        <w:rPr>
          <w:rFonts w:ascii="Consolas" w:eastAsia="Consolas" w:hAnsi="Consolas" w:cs="Consolas"/>
          <w:sz w:val="19"/>
          <w:szCs w:val="19"/>
        </w:rPr>
        <w:t>len</w:t>
      </w:r>
      <w:proofErr w:type="spellEnd"/>
      <w:r>
        <w:rPr>
          <w:rFonts w:ascii="Consolas" w:eastAsia="Consolas" w:hAnsi="Consolas" w:cs="Consolas"/>
          <w:sz w:val="19"/>
          <w:szCs w:val="19"/>
        </w:rPr>
        <w:t>(graph):</w:t>
      </w:r>
    </w:p>
    <w:p w14:paraId="4A15B899" w14:textId="77777777" w:rsidR="00DB4C50" w:rsidRDefault="00000000">
      <w:pPr>
        <w:keepNext/>
        <w:keepLines/>
        <w:pBdr>
          <w:left w:val="single" w:sz="12" w:space="6" w:color="1F3864"/>
        </w:pBdr>
        <w:shd w:val="clear" w:color="auto" w:fill="F7F7F7"/>
        <w:spacing w:line="252" w:lineRule="auto"/>
        <w:ind w:left="120"/>
      </w:pPr>
      <w:r>
        <w:rPr>
          <w:rFonts w:ascii="Consolas" w:eastAsia="Consolas" w:hAnsi="Consolas" w:cs="Consolas"/>
          <w:color w:val="999999"/>
          <w:sz w:val="17"/>
          <w:szCs w:val="17"/>
        </w:rPr>
        <w:t xml:space="preserve">10  </w:t>
      </w:r>
      <w:r>
        <w:rPr>
          <w:rFonts w:ascii="Consolas" w:eastAsia="Consolas" w:hAnsi="Consolas" w:cs="Consolas"/>
          <w:sz w:val="19"/>
          <w:szCs w:val="19"/>
        </w:rPr>
        <w:t xml:space="preserve">        w, u, v = </w:t>
      </w:r>
      <w:proofErr w:type="spellStart"/>
      <w:proofErr w:type="gramStart"/>
      <w:r>
        <w:rPr>
          <w:rFonts w:ascii="Consolas" w:eastAsia="Consolas" w:hAnsi="Consolas" w:cs="Consolas"/>
          <w:sz w:val="19"/>
          <w:szCs w:val="19"/>
        </w:rPr>
        <w:t>heapq.heappop</w:t>
      </w:r>
      <w:proofErr w:type="spellEnd"/>
      <w:proofErr w:type="gramEnd"/>
      <w:r>
        <w:rPr>
          <w:rFonts w:ascii="Consolas" w:eastAsia="Consolas" w:hAnsi="Consolas" w:cs="Consolas"/>
          <w:sz w:val="19"/>
          <w:szCs w:val="19"/>
        </w:rPr>
        <w:t>(heap)</w:t>
      </w:r>
    </w:p>
    <w:p w14:paraId="4A15B89A" w14:textId="77777777" w:rsidR="00DB4C50" w:rsidRDefault="00000000">
      <w:pPr>
        <w:keepNext/>
        <w:keepLines/>
        <w:pBdr>
          <w:left w:val="single" w:sz="12" w:space="6" w:color="1F3864"/>
        </w:pBdr>
        <w:shd w:val="clear" w:color="auto" w:fill="F7F7F7"/>
        <w:spacing w:line="252" w:lineRule="auto"/>
        <w:ind w:left="120"/>
      </w:pPr>
      <w:r>
        <w:rPr>
          <w:rFonts w:ascii="Consolas" w:eastAsia="Consolas" w:hAnsi="Consolas" w:cs="Consolas"/>
          <w:color w:val="999999"/>
          <w:sz w:val="17"/>
          <w:szCs w:val="17"/>
        </w:rPr>
        <w:t xml:space="preserve">11  </w:t>
      </w:r>
      <w:r>
        <w:rPr>
          <w:rFonts w:ascii="Consolas" w:eastAsia="Consolas" w:hAnsi="Consolas" w:cs="Consolas"/>
          <w:sz w:val="19"/>
          <w:szCs w:val="19"/>
        </w:rPr>
        <w:t xml:space="preserve">        if v in visited:</w:t>
      </w:r>
    </w:p>
    <w:p w14:paraId="4A15B89B" w14:textId="77777777" w:rsidR="00DB4C50" w:rsidRDefault="00000000">
      <w:pPr>
        <w:keepNext/>
        <w:keepLines/>
        <w:pBdr>
          <w:left w:val="single" w:sz="12" w:space="6" w:color="1F3864"/>
        </w:pBdr>
        <w:shd w:val="clear" w:color="auto" w:fill="F7F7F7"/>
        <w:spacing w:line="252" w:lineRule="auto"/>
        <w:ind w:left="120"/>
      </w:pPr>
      <w:r>
        <w:rPr>
          <w:rFonts w:ascii="Consolas" w:eastAsia="Consolas" w:hAnsi="Consolas" w:cs="Consolas"/>
          <w:color w:val="999999"/>
          <w:sz w:val="17"/>
          <w:szCs w:val="17"/>
        </w:rPr>
        <w:t xml:space="preserve">12  </w:t>
      </w:r>
      <w:r>
        <w:rPr>
          <w:rFonts w:ascii="Consolas" w:eastAsia="Consolas" w:hAnsi="Consolas" w:cs="Consolas"/>
          <w:sz w:val="19"/>
          <w:szCs w:val="19"/>
        </w:rPr>
        <w:t xml:space="preserve">            continue              # stale entry, skip</w:t>
      </w:r>
    </w:p>
    <w:p w14:paraId="4A15B89C" w14:textId="77777777" w:rsidR="00DB4C50" w:rsidRDefault="00000000">
      <w:pPr>
        <w:keepNext/>
        <w:keepLines/>
        <w:pBdr>
          <w:left w:val="single" w:sz="12" w:space="6" w:color="1F3864"/>
        </w:pBdr>
        <w:shd w:val="clear" w:color="auto" w:fill="F7F7F7"/>
        <w:spacing w:line="252" w:lineRule="auto"/>
        <w:ind w:left="120"/>
      </w:pPr>
      <w:r>
        <w:rPr>
          <w:rFonts w:ascii="Consolas" w:eastAsia="Consolas" w:hAnsi="Consolas" w:cs="Consolas"/>
          <w:color w:val="999999"/>
          <w:sz w:val="17"/>
          <w:szCs w:val="17"/>
        </w:rPr>
        <w:t xml:space="preserve">13  </w:t>
      </w:r>
      <w:r>
        <w:rPr>
          <w:rFonts w:ascii="Consolas" w:eastAsia="Consolas" w:hAnsi="Consolas" w:cs="Consolas"/>
          <w:sz w:val="19"/>
          <w:szCs w:val="19"/>
        </w:rPr>
        <w:t xml:space="preserve">        </w:t>
      </w:r>
      <w:proofErr w:type="spellStart"/>
      <w:r>
        <w:rPr>
          <w:rFonts w:ascii="Consolas" w:eastAsia="Consolas" w:hAnsi="Consolas" w:cs="Consolas"/>
          <w:sz w:val="19"/>
          <w:szCs w:val="19"/>
        </w:rPr>
        <w:t>visited.add</w:t>
      </w:r>
      <w:proofErr w:type="spellEnd"/>
      <w:r>
        <w:rPr>
          <w:rFonts w:ascii="Consolas" w:eastAsia="Consolas" w:hAnsi="Consolas" w:cs="Consolas"/>
          <w:sz w:val="19"/>
          <w:szCs w:val="19"/>
        </w:rPr>
        <w:t>(v)</w:t>
      </w:r>
    </w:p>
    <w:p w14:paraId="4A15B89D" w14:textId="77777777" w:rsidR="00DB4C50" w:rsidRDefault="00000000">
      <w:pPr>
        <w:keepNext/>
        <w:keepLines/>
        <w:pBdr>
          <w:left w:val="single" w:sz="12" w:space="6" w:color="1F3864"/>
        </w:pBdr>
        <w:shd w:val="clear" w:color="auto" w:fill="F7F7F7"/>
        <w:spacing w:line="252" w:lineRule="auto"/>
        <w:ind w:left="120"/>
      </w:pPr>
      <w:r>
        <w:rPr>
          <w:rFonts w:ascii="Consolas" w:eastAsia="Consolas" w:hAnsi="Consolas" w:cs="Consolas"/>
          <w:color w:val="999999"/>
          <w:sz w:val="17"/>
          <w:szCs w:val="17"/>
        </w:rPr>
        <w:t xml:space="preserve">14  </w:t>
      </w: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mst.append</w:t>
      </w:r>
      <w:proofErr w:type="spellEnd"/>
      <w:proofErr w:type="gramEnd"/>
      <w:r>
        <w:rPr>
          <w:rFonts w:ascii="Consolas" w:eastAsia="Consolas" w:hAnsi="Consolas" w:cs="Consolas"/>
          <w:sz w:val="19"/>
          <w:szCs w:val="19"/>
        </w:rPr>
        <w:t>((u, v, w))</w:t>
      </w:r>
    </w:p>
    <w:p w14:paraId="4A15B89E" w14:textId="77777777" w:rsidR="00DB4C50" w:rsidRDefault="00000000">
      <w:pPr>
        <w:keepNext/>
        <w:keepLines/>
        <w:pBdr>
          <w:left w:val="single" w:sz="12" w:space="6" w:color="1F3864"/>
        </w:pBdr>
        <w:shd w:val="clear" w:color="auto" w:fill="F7F7F7"/>
        <w:spacing w:line="252" w:lineRule="auto"/>
        <w:ind w:left="120"/>
      </w:pPr>
      <w:r>
        <w:rPr>
          <w:rFonts w:ascii="Consolas" w:eastAsia="Consolas" w:hAnsi="Consolas" w:cs="Consolas"/>
          <w:color w:val="999999"/>
          <w:sz w:val="17"/>
          <w:szCs w:val="17"/>
        </w:rPr>
        <w:t xml:space="preserve">15  </w:t>
      </w:r>
      <w:r>
        <w:rPr>
          <w:rFonts w:ascii="Consolas" w:eastAsia="Consolas" w:hAnsi="Consolas" w:cs="Consolas"/>
          <w:sz w:val="19"/>
          <w:szCs w:val="19"/>
        </w:rPr>
        <w:t xml:space="preserve">        total += w</w:t>
      </w:r>
    </w:p>
    <w:p w14:paraId="4A15B89F" w14:textId="77777777" w:rsidR="00DB4C50" w:rsidRDefault="00000000">
      <w:pPr>
        <w:keepNext/>
        <w:keepLines/>
        <w:pBdr>
          <w:left w:val="single" w:sz="12" w:space="6" w:color="1F3864"/>
        </w:pBdr>
        <w:shd w:val="clear" w:color="auto" w:fill="F7F7F7"/>
        <w:spacing w:line="252" w:lineRule="auto"/>
        <w:ind w:left="120"/>
      </w:pPr>
      <w:r>
        <w:rPr>
          <w:rFonts w:ascii="Consolas" w:eastAsia="Consolas" w:hAnsi="Consolas" w:cs="Consolas"/>
          <w:color w:val="999999"/>
          <w:sz w:val="17"/>
          <w:szCs w:val="17"/>
        </w:rPr>
        <w:t xml:space="preserve">16  </w:t>
      </w:r>
      <w:r>
        <w:rPr>
          <w:rFonts w:ascii="Consolas" w:eastAsia="Consolas" w:hAnsi="Consolas" w:cs="Consolas"/>
          <w:sz w:val="19"/>
          <w:szCs w:val="19"/>
        </w:rPr>
        <w:t xml:space="preserve">        for x, </w:t>
      </w:r>
      <w:proofErr w:type="spellStart"/>
      <w:r>
        <w:rPr>
          <w:rFonts w:ascii="Consolas" w:eastAsia="Consolas" w:hAnsi="Consolas" w:cs="Consolas"/>
          <w:sz w:val="19"/>
          <w:szCs w:val="19"/>
        </w:rPr>
        <w:t>wx</w:t>
      </w:r>
      <w:proofErr w:type="spellEnd"/>
      <w:r>
        <w:rPr>
          <w:rFonts w:ascii="Consolas" w:eastAsia="Consolas" w:hAnsi="Consolas" w:cs="Consolas"/>
          <w:sz w:val="19"/>
          <w:szCs w:val="19"/>
        </w:rPr>
        <w:t xml:space="preserve"> in graph[v]:</w:t>
      </w:r>
    </w:p>
    <w:p w14:paraId="4A15B8A0" w14:textId="77777777" w:rsidR="00DB4C50" w:rsidRDefault="00000000">
      <w:pPr>
        <w:keepNext/>
        <w:keepLines/>
        <w:pBdr>
          <w:left w:val="single" w:sz="12" w:space="6" w:color="1F3864"/>
        </w:pBdr>
        <w:shd w:val="clear" w:color="auto" w:fill="F7F7F7"/>
        <w:spacing w:line="252" w:lineRule="auto"/>
        <w:ind w:left="120"/>
      </w:pPr>
      <w:r>
        <w:rPr>
          <w:rFonts w:ascii="Consolas" w:eastAsia="Consolas" w:hAnsi="Consolas" w:cs="Consolas"/>
          <w:color w:val="999999"/>
          <w:sz w:val="17"/>
          <w:szCs w:val="17"/>
        </w:rPr>
        <w:t xml:space="preserve">17  </w:t>
      </w:r>
      <w:r>
        <w:rPr>
          <w:rFonts w:ascii="Consolas" w:eastAsia="Consolas" w:hAnsi="Consolas" w:cs="Consolas"/>
          <w:sz w:val="19"/>
          <w:szCs w:val="19"/>
        </w:rPr>
        <w:t xml:space="preserve">            if x not in visited:</w:t>
      </w:r>
    </w:p>
    <w:p w14:paraId="4A15B8A1" w14:textId="77777777" w:rsidR="00DB4C50" w:rsidRDefault="00000000">
      <w:pPr>
        <w:keepNext/>
        <w:keepLines/>
        <w:pBdr>
          <w:left w:val="single" w:sz="12" w:space="6" w:color="1F3864"/>
        </w:pBdr>
        <w:shd w:val="clear" w:color="auto" w:fill="F7F7F7"/>
        <w:spacing w:line="252" w:lineRule="auto"/>
        <w:ind w:left="120"/>
      </w:pPr>
      <w:r>
        <w:rPr>
          <w:rFonts w:ascii="Consolas" w:eastAsia="Consolas" w:hAnsi="Consolas" w:cs="Consolas"/>
          <w:color w:val="999999"/>
          <w:sz w:val="17"/>
          <w:szCs w:val="17"/>
        </w:rPr>
        <w:t xml:space="preserve">18  </w:t>
      </w: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heapq.heappush</w:t>
      </w:r>
      <w:proofErr w:type="spellEnd"/>
      <w:proofErr w:type="gramEnd"/>
      <w:r>
        <w:rPr>
          <w:rFonts w:ascii="Consolas" w:eastAsia="Consolas" w:hAnsi="Consolas" w:cs="Consolas"/>
          <w:sz w:val="19"/>
          <w:szCs w:val="19"/>
        </w:rPr>
        <w:t>(heap, (</w:t>
      </w:r>
      <w:proofErr w:type="spellStart"/>
      <w:r>
        <w:rPr>
          <w:rFonts w:ascii="Consolas" w:eastAsia="Consolas" w:hAnsi="Consolas" w:cs="Consolas"/>
          <w:sz w:val="19"/>
          <w:szCs w:val="19"/>
        </w:rPr>
        <w:t>wx</w:t>
      </w:r>
      <w:proofErr w:type="spellEnd"/>
      <w:r>
        <w:rPr>
          <w:rFonts w:ascii="Consolas" w:eastAsia="Consolas" w:hAnsi="Consolas" w:cs="Consolas"/>
          <w:sz w:val="19"/>
          <w:szCs w:val="19"/>
        </w:rPr>
        <w:t>, v, x))</w:t>
      </w:r>
    </w:p>
    <w:p w14:paraId="4A15B8A2" w14:textId="77777777" w:rsidR="00DB4C50" w:rsidRDefault="00000000">
      <w:pPr>
        <w:keepLines/>
        <w:pBdr>
          <w:left w:val="single" w:sz="12" w:space="6" w:color="1F3864"/>
        </w:pBdr>
        <w:shd w:val="clear" w:color="auto" w:fill="F7F7F7"/>
        <w:spacing w:line="252" w:lineRule="auto"/>
        <w:ind w:left="120"/>
      </w:pPr>
      <w:r>
        <w:rPr>
          <w:rFonts w:ascii="Consolas" w:eastAsia="Consolas" w:hAnsi="Consolas" w:cs="Consolas"/>
          <w:color w:val="999999"/>
          <w:sz w:val="17"/>
          <w:szCs w:val="17"/>
        </w:rPr>
        <w:t xml:space="preserve">19  </w:t>
      </w:r>
      <w:r>
        <w:rPr>
          <w:rFonts w:ascii="Consolas" w:eastAsia="Consolas" w:hAnsi="Consolas" w:cs="Consolas"/>
          <w:sz w:val="19"/>
          <w:szCs w:val="19"/>
        </w:rPr>
        <w:t xml:space="preserve">    return </w:t>
      </w:r>
      <w:proofErr w:type="spellStart"/>
      <w:r>
        <w:rPr>
          <w:rFonts w:ascii="Consolas" w:eastAsia="Consolas" w:hAnsi="Consolas" w:cs="Consolas"/>
          <w:sz w:val="19"/>
          <w:szCs w:val="19"/>
        </w:rPr>
        <w:t>mst</w:t>
      </w:r>
      <w:proofErr w:type="spellEnd"/>
      <w:r>
        <w:rPr>
          <w:rFonts w:ascii="Consolas" w:eastAsia="Consolas" w:hAnsi="Consolas" w:cs="Consolas"/>
          <w:sz w:val="19"/>
          <w:szCs w:val="19"/>
        </w:rPr>
        <w:t>, total</w:t>
      </w:r>
    </w:p>
    <w:p w14:paraId="4A15B8A3" w14:textId="77777777" w:rsidR="00DB4C50" w:rsidRDefault="00DB4C50">
      <w:pPr>
        <w:spacing w:after="100"/>
      </w:pPr>
    </w:p>
    <w:p w14:paraId="4A15B8A4" w14:textId="77777777" w:rsidR="00DB4C50" w:rsidRDefault="00000000">
      <w:pPr>
        <w:spacing w:after="120" w:line="276" w:lineRule="auto"/>
        <w:jc w:val="both"/>
      </w:pPr>
      <w:r>
        <w:t>Run on the graph of Figure 1 starting at A, this function returns the edges A–D, D–F, A–B, B–E, E–C, E–G with total weight 39, matching the hand trace in Section 5.</w:t>
      </w:r>
    </w:p>
    <w:p w14:paraId="4A15B8A5" w14:textId="77777777" w:rsidR="00DB4C50" w:rsidRDefault="00000000">
      <w:pPr>
        <w:pStyle w:val="Heading1"/>
      </w:pPr>
      <w:bookmarkStart w:id="10" w:name="_Toc243176513"/>
      <w:r>
        <w:t>5. Worked Example (Step by Step)</w:t>
      </w:r>
      <w:bookmarkEnd w:id="10"/>
    </w:p>
    <w:p w14:paraId="4A15B8A6" w14:textId="77777777" w:rsidR="00DB4C50" w:rsidRDefault="00000000">
      <w:pPr>
        <w:spacing w:after="120" w:line="276" w:lineRule="auto"/>
        <w:jc w:val="both"/>
      </w:pPr>
      <w:r>
        <w:t>We trace Prim's algorithm on the graph of Figure 1, starting from vertex A. Table 1 lists its eleven edges.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1500"/>
        <w:gridCol w:w="1500"/>
        <w:gridCol w:w="1500"/>
        <w:gridCol w:w="1500"/>
      </w:tblGrid>
      <w:tr w:rsidR="00DB4C50" w14:paraId="4A15B8AD" w14:textId="77777777">
        <w:tblPrEx>
          <w:tblCellMar>
            <w:top w:w="0" w:type="dxa"/>
            <w:bottom w:w="0" w:type="dxa"/>
          </w:tblCellMar>
        </w:tblPrEx>
        <w:trPr>
          <w:tblHeader/>
          <w:jc w:val="center"/>
        </w:trPr>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4A15B8A7" w14:textId="77777777" w:rsidR="00DB4C50" w:rsidRDefault="00000000">
            <w:pPr>
              <w:jc w:val="center"/>
            </w:pPr>
            <w:r>
              <w:rPr>
                <w:b/>
                <w:bCs/>
                <w:color w:val="FFFFFF"/>
                <w:sz w:val="20"/>
                <w:szCs w:val="20"/>
              </w:rPr>
              <w:t>Edge</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4A15B8A8" w14:textId="77777777" w:rsidR="00DB4C50" w:rsidRDefault="00000000">
            <w:pPr>
              <w:jc w:val="center"/>
            </w:pPr>
            <w:r>
              <w:rPr>
                <w:b/>
                <w:bCs/>
                <w:color w:val="FFFFFF"/>
                <w:sz w:val="20"/>
                <w:szCs w:val="20"/>
              </w:rPr>
              <w:t>Weight</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4A15B8A9" w14:textId="77777777" w:rsidR="00DB4C50" w:rsidRDefault="00000000">
            <w:pPr>
              <w:jc w:val="center"/>
            </w:pPr>
            <w:r>
              <w:rPr>
                <w:b/>
                <w:bCs/>
                <w:color w:val="FFFFFF"/>
                <w:sz w:val="20"/>
                <w:szCs w:val="20"/>
              </w:rPr>
              <w:t>Edge</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4A15B8AA" w14:textId="77777777" w:rsidR="00DB4C50" w:rsidRDefault="00000000">
            <w:pPr>
              <w:jc w:val="center"/>
            </w:pPr>
            <w:r>
              <w:rPr>
                <w:b/>
                <w:bCs/>
                <w:color w:val="FFFFFF"/>
                <w:sz w:val="20"/>
                <w:szCs w:val="20"/>
              </w:rPr>
              <w:t>Weight</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4A15B8AB" w14:textId="77777777" w:rsidR="00DB4C50" w:rsidRDefault="00000000">
            <w:pPr>
              <w:jc w:val="center"/>
            </w:pPr>
            <w:r>
              <w:rPr>
                <w:b/>
                <w:bCs/>
                <w:color w:val="FFFFFF"/>
                <w:sz w:val="20"/>
                <w:szCs w:val="20"/>
              </w:rPr>
              <w:t>Edge</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4A15B8AC" w14:textId="77777777" w:rsidR="00DB4C50" w:rsidRDefault="00000000">
            <w:pPr>
              <w:jc w:val="center"/>
            </w:pPr>
            <w:r>
              <w:rPr>
                <w:b/>
                <w:bCs/>
                <w:color w:val="FFFFFF"/>
                <w:sz w:val="20"/>
                <w:szCs w:val="20"/>
              </w:rPr>
              <w:t>Weight</w:t>
            </w:r>
          </w:p>
        </w:tc>
      </w:tr>
      <w:tr w:rsidR="00DB4C50" w14:paraId="4A15B8B4" w14:textId="77777777">
        <w:tblPrEx>
          <w:tblCellMar>
            <w:top w:w="0" w:type="dxa"/>
            <w:bottom w:w="0" w:type="dxa"/>
          </w:tblCellMar>
        </w:tblPrEx>
        <w:trPr>
          <w:jc w:val="center"/>
        </w:trPr>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A15B8AE" w14:textId="77777777" w:rsidR="00DB4C50" w:rsidRDefault="00000000">
            <w:pPr>
              <w:jc w:val="center"/>
            </w:pPr>
            <w:r>
              <w:rPr>
                <w:sz w:val="20"/>
                <w:szCs w:val="20"/>
              </w:rPr>
              <w:t>A–B</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A15B8AF" w14:textId="77777777" w:rsidR="00DB4C50" w:rsidRDefault="00000000">
            <w:pPr>
              <w:jc w:val="center"/>
            </w:pPr>
            <w:r>
              <w:rPr>
                <w:sz w:val="20"/>
                <w:szCs w:val="20"/>
              </w:rPr>
              <w:t>7</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A15B8B0" w14:textId="77777777" w:rsidR="00DB4C50" w:rsidRDefault="00000000">
            <w:pPr>
              <w:jc w:val="center"/>
            </w:pPr>
            <w:r>
              <w:rPr>
                <w:sz w:val="20"/>
                <w:szCs w:val="20"/>
              </w:rPr>
              <w:t>B–E</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A15B8B1" w14:textId="77777777" w:rsidR="00DB4C50" w:rsidRDefault="00000000">
            <w:pPr>
              <w:jc w:val="center"/>
            </w:pPr>
            <w:r>
              <w:rPr>
                <w:sz w:val="20"/>
                <w:szCs w:val="20"/>
              </w:rPr>
              <w:t>7</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A15B8B2" w14:textId="77777777" w:rsidR="00DB4C50" w:rsidRDefault="00000000">
            <w:pPr>
              <w:jc w:val="center"/>
            </w:pPr>
            <w:r>
              <w:rPr>
                <w:sz w:val="20"/>
                <w:szCs w:val="20"/>
              </w:rPr>
              <w:t>E–F</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A15B8B3" w14:textId="77777777" w:rsidR="00DB4C50" w:rsidRDefault="00000000">
            <w:pPr>
              <w:jc w:val="center"/>
            </w:pPr>
            <w:r>
              <w:rPr>
                <w:sz w:val="20"/>
                <w:szCs w:val="20"/>
              </w:rPr>
              <w:t>8</w:t>
            </w:r>
          </w:p>
        </w:tc>
      </w:tr>
      <w:tr w:rsidR="00DB4C50" w14:paraId="4A15B8BB" w14:textId="77777777">
        <w:tblPrEx>
          <w:tblCellMar>
            <w:top w:w="0" w:type="dxa"/>
            <w:bottom w:w="0" w:type="dxa"/>
          </w:tblCellMar>
        </w:tblPrEx>
        <w:trPr>
          <w:jc w:val="center"/>
        </w:trPr>
        <w:tc>
          <w:tcPr>
            <w:tcW w:w="15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90" w:type="dxa"/>
              <w:bottom w:w="60" w:type="dxa"/>
              <w:right w:w="90" w:type="dxa"/>
            </w:tcMar>
            <w:vAlign w:val="center"/>
          </w:tcPr>
          <w:p w14:paraId="4A15B8B5" w14:textId="77777777" w:rsidR="00DB4C50" w:rsidRDefault="00000000">
            <w:pPr>
              <w:jc w:val="center"/>
            </w:pPr>
            <w:r>
              <w:rPr>
                <w:sz w:val="20"/>
                <w:szCs w:val="20"/>
              </w:rPr>
              <w:t>A–D</w:t>
            </w:r>
          </w:p>
        </w:tc>
        <w:tc>
          <w:tcPr>
            <w:tcW w:w="15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90" w:type="dxa"/>
              <w:bottom w:w="60" w:type="dxa"/>
              <w:right w:w="90" w:type="dxa"/>
            </w:tcMar>
            <w:vAlign w:val="center"/>
          </w:tcPr>
          <w:p w14:paraId="4A15B8B6" w14:textId="77777777" w:rsidR="00DB4C50" w:rsidRDefault="00000000">
            <w:pPr>
              <w:jc w:val="center"/>
            </w:pPr>
            <w:r>
              <w:rPr>
                <w:sz w:val="20"/>
                <w:szCs w:val="20"/>
              </w:rPr>
              <w:t>5</w:t>
            </w:r>
          </w:p>
        </w:tc>
        <w:tc>
          <w:tcPr>
            <w:tcW w:w="15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90" w:type="dxa"/>
              <w:bottom w:w="60" w:type="dxa"/>
              <w:right w:w="90" w:type="dxa"/>
            </w:tcMar>
            <w:vAlign w:val="center"/>
          </w:tcPr>
          <w:p w14:paraId="4A15B8B7" w14:textId="77777777" w:rsidR="00DB4C50" w:rsidRDefault="00000000">
            <w:pPr>
              <w:jc w:val="center"/>
            </w:pPr>
            <w:r>
              <w:rPr>
                <w:sz w:val="20"/>
                <w:szCs w:val="20"/>
              </w:rPr>
              <w:t>C–E</w:t>
            </w:r>
          </w:p>
        </w:tc>
        <w:tc>
          <w:tcPr>
            <w:tcW w:w="15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90" w:type="dxa"/>
              <w:bottom w:w="60" w:type="dxa"/>
              <w:right w:w="90" w:type="dxa"/>
            </w:tcMar>
            <w:vAlign w:val="center"/>
          </w:tcPr>
          <w:p w14:paraId="4A15B8B8" w14:textId="77777777" w:rsidR="00DB4C50" w:rsidRDefault="00000000">
            <w:pPr>
              <w:jc w:val="center"/>
            </w:pPr>
            <w:r>
              <w:rPr>
                <w:sz w:val="20"/>
                <w:szCs w:val="20"/>
              </w:rPr>
              <w:t>5</w:t>
            </w:r>
          </w:p>
        </w:tc>
        <w:tc>
          <w:tcPr>
            <w:tcW w:w="15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90" w:type="dxa"/>
              <w:bottom w:w="60" w:type="dxa"/>
              <w:right w:w="90" w:type="dxa"/>
            </w:tcMar>
            <w:vAlign w:val="center"/>
          </w:tcPr>
          <w:p w14:paraId="4A15B8B9" w14:textId="77777777" w:rsidR="00DB4C50" w:rsidRDefault="00000000">
            <w:pPr>
              <w:jc w:val="center"/>
            </w:pPr>
            <w:r>
              <w:rPr>
                <w:sz w:val="20"/>
                <w:szCs w:val="20"/>
              </w:rPr>
              <w:t>E–G</w:t>
            </w:r>
          </w:p>
        </w:tc>
        <w:tc>
          <w:tcPr>
            <w:tcW w:w="15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90" w:type="dxa"/>
              <w:bottom w:w="60" w:type="dxa"/>
              <w:right w:w="90" w:type="dxa"/>
            </w:tcMar>
            <w:vAlign w:val="center"/>
          </w:tcPr>
          <w:p w14:paraId="4A15B8BA" w14:textId="77777777" w:rsidR="00DB4C50" w:rsidRDefault="00000000">
            <w:pPr>
              <w:jc w:val="center"/>
            </w:pPr>
            <w:r>
              <w:rPr>
                <w:sz w:val="20"/>
                <w:szCs w:val="20"/>
              </w:rPr>
              <w:t>9</w:t>
            </w:r>
          </w:p>
        </w:tc>
      </w:tr>
      <w:tr w:rsidR="00DB4C50" w14:paraId="4A15B8C2" w14:textId="77777777">
        <w:tblPrEx>
          <w:tblCellMar>
            <w:top w:w="0" w:type="dxa"/>
            <w:bottom w:w="0" w:type="dxa"/>
          </w:tblCellMar>
        </w:tblPrEx>
        <w:trPr>
          <w:jc w:val="center"/>
        </w:trPr>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A15B8BC" w14:textId="77777777" w:rsidR="00DB4C50" w:rsidRDefault="00000000">
            <w:pPr>
              <w:jc w:val="center"/>
            </w:pPr>
            <w:r>
              <w:rPr>
                <w:sz w:val="20"/>
                <w:szCs w:val="20"/>
              </w:rPr>
              <w:t>B–C</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A15B8BD" w14:textId="77777777" w:rsidR="00DB4C50" w:rsidRDefault="00000000">
            <w:pPr>
              <w:jc w:val="center"/>
            </w:pPr>
            <w:r>
              <w:rPr>
                <w:sz w:val="20"/>
                <w:szCs w:val="20"/>
              </w:rPr>
              <w:t>8</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A15B8BE" w14:textId="77777777" w:rsidR="00DB4C50" w:rsidRDefault="00000000">
            <w:pPr>
              <w:jc w:val="center"/>
            </w:pPr>
            <w:r>
              <w:rPr>
                <w:sz w:val="20"/>
                <w:szCs w:val="20"/>
              </w:rPr>
              <w:t>D–E</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A15B8BF" w14:textId="77777777" w:rsidR="00DB4C50" w:rsidRDefault="00000000">
            <w:pPr>
              <w:jc w:val="center"/>
            </w:pPr>
            <w:r>
              <w:rPr>
                <w:sz w:val="20"/>
                <w:szCs w:val="20"/>
              </w:rPr>
              <w:t>15</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A15B8C0" w14:textId="77777777" w:rsidR="00DB4C50" w:rsidRDefault="00000000">
            <w:pPr>
              <w:jc w:val="center"/>
            </w:pPr>
            <w:r>
              <w:rPr>
                <w:sz w:val="20"/>
                <w:szCs w:val="20"/>
              </w:rPr>
              <w:t>F–G</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A15B8C1" w14:textId="77777777" w:rsidR="00DB4C50" w:rsidRDefault="00000000">
            <w:pPr>
              <w:jc w:val="center"/>
            </w:pPr>
            <w:r>
              <w:rPr>
                <w:sz w:val="20"/>
                <w:szCs w:val="20"/>
              </w:rPr>
              <w:t>11</w:t>
            </w:r>
          </w:p>
        </w:tc>
      </w:tr>
      <w:tr w:rsidR="00DB4C50" w14:paraId="4A15B8C9" w14:textId="77777777">
        <w:tblPrEx>
          <w:tblCellMar>
            <w:top w:w="0" w:type="dxa"/>
            <w:bottom w:w="0" w:type="dxa"/>
          </w:tblCellMar>
        </w:tblPrEx>
        <w:trPr>
          <w:jc w:val="center"/>
        </w:trPr>
        <w:tc>
          <w:tcPr>
            <w:tcW w:w="15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90" w:type="dxa"/>
              <w:bottom w:w="60" w:type="dxa"/>
              <w:right w:w="90" w:type="dxa"/>
            </w:tcMar>
            <w:vAlign w:val="center"/>
          </w:tcPr>
          <w:p w14:paraId="4A15B8C3" w14:textId="77777777" w:rsidR="00DB4C50" w:rsidRDefault="00000000">
            <w:pPr>
              <w:jc w:val="center"/>
            </w:pPr>
            <w:r>
              <w:rPr>
                <w:sz w:val="20"/>
                <w:szCs w:val="20"/>
              </w:rPr>
              <w:t>B–D</w:t>
            </w:r>
          </w:p>
        </w:tc>
        <w:tc>
          <w:tcPr>
            <w:tcW w:w="15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90" w:type="dxa"/>
              <w:bottom w:w="60" w:type="dxa"/>
              <w:right w:w="90" w:type="dxa"/>
            </w:tcMar>
            <w:vAlign w:val="center"/>
          </w:tcPr>
          <w:p w14:paraId="4A15B8C4" w14:textId="77777777" w:rsidR="00DB4C50" w:rsidRDefault="00000000">
            <w:pPr>
              <w:jc w:val="center"/>
            </w:pPr>
            <w:r>
              <w:rPr>
                <w:sz w:val="20"/>
                <w:szCs w:val="20"/>
              </w:rPr>
              <w:t>9</w:t>
            </w:r>
          </w:p>
        </w:tc>
        <w:tc>
          <w:tcPr>
            <w:tcW w:w="15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90" w:type="dxa"/>
              <w:bottom w:w="60" w:type="dxa"/>
              <w:right w:w="90" w:type="dxa"/>
            </w:tcMar>
            <w:vAlign w:val="center"/>
          </w:tcPr>
          <w:p w14:paraId="4A15B8C5" w14:textId="77777777" w:rsidR="00DB4C50" w:rsidRDefault="00000000">
            <w:pPr>
              <w:jc w:val="center"/>
            </w:pPr>
            <w:r>
              <w:rPr>
                <w:sz w:val="20"/>
                <w:szCs w:val="20"/>
              </w:rPr>
              <w:t>D–F</w:t>
            </w:r>
          </w:p>
        </w:tc>
        <w:tc>
          <w:tcPr>
            <w:tcW w:w="15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90" w:type="dxa"/>
              <w:bottom w:w="60" w:type="dxa"/>
              <w:right w:w="90" w:type="dxa"/>
            </w:tcMar>
            <w:vAlign w:val="center"/>
          </w:tcPr>
          <w:p w14:paraId="4A15B8C6" w14:textId="77777777" w:rsidR="00DB4C50" w:rsidRDefault="00000000">
            <w:pPr>
              <w:jc w:val="center"/>
            </w:pPr>
            <w:r>
              <w:rPr>
                <w:sz w:val="20"/>
                <w:szCs w:val="20"/>
              </w:rPr>
              <w:t>6</w:t>
            </w:r>
          </w:p>
        </w:tc>
        <w:tc>
          <w:tcPr>
            <w:tcW w:w="15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90" w:type="dxa"/>
              <w:bottom w:w="60" w:type="dxa"/>
              <w:right w:w="90" w:type="dxa"/>
            </w:tcMar>
            <w:vAlign w:val="center"/>
          </w:tcPr>
          <w:p w14:paraId="4A15B8C7" w14:textId="77777777" w:rsidR="00DB4C50" w:rsidRDefault="00DB4C50">
            <w:pPr>
              <w:jc w:val="center"/>
            </w:pPr>
          </w:p>
        </w:tc>
        <w:tc>
          <w:tcPr>
            <w:tcW w:w="15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90" w:type="dxa"/>
              <w:bottom w:w="60" w:type="dxa"/>
              <w:right w:w="90" w:type="dxa"/>
            </w:tcMar>
            <w:vAlign w:val="center"/>
          </w:tcPr>
          <w:p w14:paraId="4A15B8C8" w14:textId="77777777" w:rsidR="00DB4C50" w:rsidRDefault="00DB4C50">
            <w:pPr>
              <w:jc w:val="center"/>
            </w:pPr>
          </w:p>
        </w:tc>
      </w:tr>
    </w:tbl>
    <w:p w14:paraId="4A15B8CA" w14:textId="77777777" w:rsidR="00DB4C50" w:rsidRDefault="00000000">
      <w:pPr>
        <w:spacing w:before="60" w:after="200"/>
        <w:jc w:val="center"/>
      </w:pPr>
      <w:r>
        <w:rPr>
          <w:b/>
          <w:bCs/>
          <w:color w:val="1F3864"/>
          <w:sz w:val="20"/>
          <w:szCs w:val="20"/>
        </w:rPr>
        <w:t xml:space="preserve">Table 1. </w:t>
      </w:r>
      <w:r>
        <w:rPr>
          <w:i/>
          <w:iCs/>
          <w:sz w:val="20"/>
          <w:szCs w:val="20"/>
        </w:rPr>
        <w:t>Edge list of the example graph.</w:t>
      </w:r>
    </w:p>
    <w:p w14:paraId="4A15B8CB" w14:textId="77777777" w:rsidR="00DB4C50" w:rsidRDefault="00000000">
      <w:pPr>
        <w:spacing w:after="120" w:line="276" w:lineRule="auto"/>
        <w:jc w:val="both"/>
      </w:pPr>
      <w:r>
        <w:t>At each step the algorithm looks at every edge crossing the cut (dashed orange in the figures), picks the lightest, and adds it (green). Figures 3 and 4 show the seven stages; Table 2 records the key array after each step.</w:t>
      </w:r>
    </w:p>
    <w:p w14:paraId="4A15B8CC" w14:textId="77777777" w:rsidR="00DB4C50" w:rsidRDefault="00000000">
      <w:pPr>
        <w:keepNext/>
        <w:spacing w:before="120" w:after="40"/>
        <w:jc w:val="center"/>
      </w:pPr>
      <w:r>
        <w:rPr>
          <w:noProof/>
        </w:rPr>
        <w:lastRenderedPageBreak/>
        <w:drawing>
          <wp:inline distT="0" distB="0" distL="0" distR="0" wp14:anchorId="4A15B9A5" wp14:editId="4A15B9A6">
            <wp:extent cx="5829300" cy="3609975"/>
            <wp:effectExtent l="0" t="0" r="0" b="0"/>
            <wp:docPr id="1797707412" name="figures/fig_steps_a.png" descr="Figure 3. |Prim's algorithm from vertex A: initial state and the first three steps. Candidate edges are orange and dashed; the chosen edge is green." title="Figure 3. |Prim's algorithm from vertex A: initial state and the first three steps. Candidate edges are orange and dashed; the chosen edge is 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29300" cy="3609975"/>
                    </a:xfrm>
                    <a:prstGeom prst="rect">
                      <a:avLst/>
                    </a:prstGeom>
                  </pic:spPr>
                </pic:pic>
              </a:graphicData>
            </a:graphic>
          </wp:inline>
        </w:drawing>
      </w:r>
    </w:p>
    <w:p w14:paraId="4A15B8CD" w14:textId="77777777" w:rsidR="00DB4C50" w:rsidRDefault="00000000">
      <w:pPr>
        <w:spacing w:before="60" w:after="200"/>
        <w:jc w:val="center"/>
      </w:pPr>
      <w:r>
        <w:rPr>
          <w:b/>
          <w:bCs/>
          <w:color w:val="1F3864"/>
          <w:sz w:val="20"/>
          <w:szCs w:val="20"/>
        </w:rPr>
        <w:t xml:space="preserve">Figure 3. </w:t>
      </w:r>
      <w:r>
        <w:rPr>
          <w:i/>
          <w:iCs/>
          <w:sz w:val="20"/>
          <w:szCs w:val="20"/>
        </w:rPr>
        <w:t>Prim's algorithm from vertex A: initial state and the first three steps. Candidate edges are orange and dashed; the chosen edge is green.</w:t>
      </w:r>
    </w:p>
    <w:p w14:paraId="4A15B8CE" w14:textId="77777777" w:rsidR="00DB4C50" w:rsidRDefault="00000000">
      <w:pPr>
        <w:keepNext/>
        <w:spacing w:before="120" w:after="40"/>
        <w:jc w:val="center"/>
      </w:pPr>
      <w:r>
        <w:rPr>
          <w:noProof/>
        </w:rPr>
        <w:drawing>
          <wp:inline distT="0" distB="0" distL="0" distR="0" wp14:anchorId="4A15B9A7" wp14:editId="4A15B9A8">
            <wp:extent cx="5829300" cy="3609975"/>
            <wp:effectExtent l="0" t="0" r="0" b="0"/>
            <wp:docPr id="436360856" name="figures/fig_steps_b.png" descr="Figure 4. |Remaining steps. After E is added, C is reached through the weight-5 edge and G through the weight-9 edge, completing the tree." title="Figure 4. |Remaining steps. After E is added, C is reached through the weight-5 edge and G through the weight-9 edge, completing the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29300" cy="3609975"/>
                    </a:xfrm>
                    <a:prstGeom prst="rect">
                      <a:avLst/>
                    </a:prstGeom>
                  </pic:spPr>
                </pic:pic>
              </a:graphicData>
            </a:graphic>
          </wp:inline>
        </w:drawing>
      </w:r>
    </w:p>
    <w:p w14:paraId="4A15B8CF" w14:textId="77777777" w:rsidR="00DB4C50" w:rsidRDefault="00000000">
      <w:pPr>
        <w:spacing w:before="60" w:after="200"/>
        <w:jc w:val="center"/>
      </w:pPr>
      <w:r>
        <w:rPr>
          <w:b/>
          <w:bCs/>
          <w:color w:val="1F3864"/>
          <w:sz w:val="20"/>
          <w:szCs w:val="20"/>
        </w:rPr>
        <w:t xml:space="preserve">Figure 4. </w:t>
      </w:r>
      <w:r>
        <w:rPr>
          <w:i/>
          <w:iCs/>
          <w:sz w:val="20"/>
          <w:szCs w:val="20"/>
        </w:rPr>
        <w:t>Remaining steps. After E is added, C is reached through the weight-5 edge and G through the weight-9 edge, completing the tree.</w:t>
      </w:r>
    </w:p>
    <w:p w14:paraId="4A15B8D0" w14:textId="77777777" w:rsidR="00DB4C50" w:rsidRDefault="00000000">
      <w:pPr>
        <w:pStyle w:val="Heading2"/>
      </w:pPr>
      <w:bookmarkStart w:id="11" w:name="_Toc243176514"/>
      <w:r>
        <w:t>5.1 Trace table</w:t>
      </w:r>
      <w:bookmarkEnd w:id="11"/>
    </w:p>
    <w:tbl>
      <w:tblPr>
        <w:tblW w:w="92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1000"/>
        <w:gridCol w:w="1000"/>
        <w:gridCol w:w="790"/>
        <w:gridCol w:w="790"/>
        <w:gridCol w:w="790"/>
        <w:gridCol w:w="790"/>
        <w:gridCol w:w="790"/>
        <w:gridCol w:w="790"/>
        <w:gridCol w:w="790"/>
        <w:gridCol w:w="1208"/>
      </w:tblGrid>
      <w:tr w:rsidR="00DB4C50" w14:paraId="4A15B8DC" w14:textId="77777777">
        <w:tblPrEx>
          <w:tblCellMar>
            <w:top w:w="0" w:type="dxa"/>
            <w:bottom w:w="0" w:type="dxa"/>
          </w:tblCellMar>
        </w:tblPrEx>
        <w:trPr>
          <w:tblHeader/>
          <w:jc w:val="center"/>
        </w:trPr>
        <w:tc>
          <w:tcPr>
            <w:tcW w:w="5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4A15B8D1" w14:textId="77777777" w:rsidR="00DB4C50" w:rsidRDefault="00000000">
            <w:pPr>
              <w:jc w:val="center"/>
            </w:pPr>
            <w:r>
              <w:rPr>
                <w:b/>
                <w:bCs/>
                <w:color w:val="FFFFFF"/>
                <w:sz w:val="19"/>
                <w:szCs w:val="19"/>
              </w:rPr>
              <w:t>Step</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4A15B8D2" w14:textId="77777777" w:rsidR="00DB4C50" w:rsidRDefault="00000000">
            <w:pPr>
              <w:jc w:val="center"/>
            </w:pPr>
            <w:r>
              <w:rPr>
                <w:b/>
                <w:bCs/>
                <w:color w:val="FFFFFF"/>
                <w:sz w:val="19"/>
                <w:szCs w:val="19"/>
              </w:rPr>
              <w:t>Extract</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4A15B8D3" w14:textId="77777777" w:rsidR="00DB4C50" w:rsidRDefault="00000000">
            <w:pPr>
              <w:jc w:val="center"/>
            </w:pPr>
            <w:r>
              <w:rPr>
                <w:b/>
                <w:bCs/>
                <w:color w:val="FFFFFF"/>
                <w:sz w:val="19"/>
                <w:szCs w:val="19"/>
              </w:rPr>
              <w:t>Edge</w:t>
            </w:r>
          </w:p>
        </w:tc>
        <w:tc>
          <w:tcPr>
            <w:tcW w:w="79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4A15B8D4" w14:textId="77777777" w:rsidR="00DB4C50" w:rsidRDefault="00000000">
            <w:pPr>
              <w:jc w:val="center"/>
            </w:pPr>
            <w:r>
              <w:rPr>
                <w:b/>
                <w:bCs/>
                <w:color w:val="FFFFFF"/>
                <w:sz w:val="19"/>
                <w:szCs w:val="19"/>
              </w:rPr>
              <w:t>A</w:t>
            </w:r>
          </w:p>
        </w:tc>
        <w:tc>
          <w:tcPr>
            <w:tcW w:w="79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4A15B8D5" w14:textId="77777777" w:rsidR="00DB4C50" w:rsidRDefault="00000000">
            <w:pPr>
              <w:jc w:val="center"/>
            </w:pPr>
            <w:r>
              <w:rPr>
                <w:b/>
                <w:bCs/>
                <w:color w:val="FFFFFF"/>
                <w:sz w:val="19"/>
                <w:szCs w:val="19"/>
              </w:rPr>
              <w:t>B</w:t>
            </w:r>
          </w:p>
        </w:tc>
        <w:tc>
          <w:tcPr>
            <w:tcW w:w="79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4A15B8D6" w14:textId="77777777" w:rsidR="00DB4C50" w:rsidRDefault="00000000">
            <w:pPr>
              <w:jc w:val="center"/>
            </w:pPr>
            <w:r>
              <w:rPr>
                <w:b/>
                <w:bCs/>
                <w:color w:val="FFFFFF"/>
                <w:sz w:val="19"/>
                <w:szCs w:val="19"/>
              </w:rPr>
              <w:t>C</w:t>
            </w:r>
          </w:p>
        </w:tc>
        <w:tc>
          <w:tcPr>
            <w:tcW w:w="79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4A15B8D7" w14:textId="77777777" w:rsidR="00DB4C50" w:rsidRDefault="00000000">
            <w:pPr>
              <w:jc w:val="center"/>
            </w:pPr>
            <w:r>
              <w:rPr>
                <w:b/>
                <w:bCs/>
                <w:color w:val="FFFFFF"/>
                <w:sz w:val="19"/>
                <w:szCs w:val="19"/>
              </w:rPr>
              <w:t>D</w:t>
            </w:r>
          </w:p>
        </w:tc>
        <w:tc>
          <w:tcPr>
            <w:tcW w:w="79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4A15B8D8" w14:textId="77777777" w:rsidR="00DB4C50" w:rsidRDefault="00000000">
            <w:pPr>
              <w:jc w:val="center"/>
            </w:pPr>
            <w:r>
              <w:rPr>
                <w:b/>
                <w:bCs/>
                <w:color w:val="FFFFFF"/>
                <w:sz w:val="19"/>
                <w:szCs w:val="19"/>
              </w:rPr>
              <w:t>E</w:t>
            </w:r>
          </w:p>
        </w:tc>
        <w:tc>
          <w:tcPr>
            <w:tcW w:w="79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4A15B8D9" w14:textId="77777777" w:rsidR="00DB4C50" w:rsidRDefault="00000000">
            <w:pPr>
              <w:jc w:val="center"/>
            </w:pPr>
            <w:r>
              <w:rPr>
                <w:b/>
                <w:bCs/>
                <w:color w:val="FFFFFF"/>
                <w:sz w:val="19"/>
                <w:szCs w:val="19"/>
              </w:rPr>
              <w:t>F</w:t>
            </w:r>
          </w:p>
        </w:tc>
        <w:tc>
          <w:tcPr>
            <w:tcW w:w="79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4A15B8DA" w14:textId="77777777" w:rsidR="00DB4C50" w:rsidRDefault="00000000">
            <w:pPr>
              <w:jc w:val="center"/>
            </w:pPr>
            <w:r>
              <w:rPr>
                <w:b/>
                <w:bCs/>
                <w:color w:val="FFFFFF"/>
                <w:sz w:val="19"/>
                <w:szCs w:val="19"/>
              </w:rPr>
              <w:t>G</w:t>
            </w:r>
          </w:p>
        </w:tc>
        <w:tc>
          <w:tcPr>
            <w:tcW w:w="1208"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4A15B8DB" w14:textId="77777777" w:rsidR="00DB4C50" w:rsidRDefault="00000000">
            <w:pPr>
              <w:jc w:val="center"/>
            </w:pPr>
            <w:r>
              <w:rPr>
                <w:b/>
                <w:bCs/>
                <w:color w:val="FFFFFF"/>
                <w:sz w:val="19"/>
                <w:szCs w:val="19"/>
              </w:rPr>
              <w:t>Weight so far</w:t>
            </w:r>
          </w:p>
        </w:tc>
      </w:tr>
      <w:tr w:rsidR="00DB4C50" w14:paraId="4A15B8E8" w14:textId="77777777">
        <w:tblPrEx>
          <w:tblCellMar>
            <w:top w:w="0" w:type="dxa"/>
            <w:bottom w:w="0" w:type="dxa"/>
          </w:tblCellMar>
        </w:tblPrEx>
        <w:trPr>
          <w:jc w:val="center"/>
        </w:trPr>
        <w:tc>
          <w:tcPr>
            <w:tcW w:w="5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A15B8DD" w14:textId="77777777" w:rsidR="00DB4C50" w:rsidRDefault="00000000">
            <w:pPr>
              <w:jc w:val="center"/>
            </w:pPr>
            <w:r>
              <w:rPr>
                <w:sz w:val="19"/>
                <w:szCs w:val="19"/>
              </w:rPr>
              <w:t>1</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A15B8DE" w14:textId="77777777" w:rsidR="00DB4C50" w:rsidRDefault="00000000">
            <w:pPr>
              <w:jc w:val="center"/>
            </w:pPr>
            <w:r>
              <w:rPr>
                <w:sz w:val="19"/>
                <w:szCs w:val="19"/>
              </w:rPr>
              <w:t>A</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A15B8DF" w14:textId="77777777" w:rsidR="00DB4C50" w:rsidRDefault="00000000">
            <w:pPr>
              <w:jc w:val="center"/>
            </w:pPr>
            <w:r>
              <w:rPr>
                <w:sz w:val="19"/>
                <w:szCs w:val="19"/>
              </w:rPr>
              <w:t>root</w:t>
            </w:r>
          </w:p>
        </w:tc>
        <w:tc>
          <w:tcPr>
            <w:tcW w:w="79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A15B8E0" w14:textId="77777777" w:rsidR="00DB4C50" w:rsidRDefault="00000000">
            <w:pPr>
              <w:jc w:val="center"/>
            </w:pPr>
            <w:r>
              <w:rPr>
                <w:sz w:val="19"/>
                <w:szCs w:val="19"/>
              </w:rPr>
              <w:t>-</w:t>
            </w:r>
          </w:p>
        </w:tc>
        <w:tc>
          <w:tcPr>
            <w:tcW w:w="79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A15B8E1" w14:textId="77777777" w:rsidR="00DB4C50" w:rsidRDefault="00000000">
            <w:pPr>
              <w:jc w:val="center"/>
            </w:pPr>
            <w:r>
              <w:rPr>
                <w:sz w:val="19"/>
                <w:szCs w:val="19"/>
              </w:rPr>
              <w:t>7</w:t>
            </w:r>
          </w:p>
        </w:tc>
        <w:tc>
          <w:tcPr>
            <w:tcW w:w="79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A15B8E2" w14:textId="77777777" w:rsidR="00DB4C50" w:rsidRDefault="00000000">
            <w:pPr>
              <w:jc w:val="center"/>
            </w:pPr>
            <w:r>
              <w:rPr>
                <w:sz w:val="19"/>
                <w:szCs w:val="19"/>
              </w:rPr>
              <w:t>∞</w:t>
            </w:r>
          </w:p>
        </w:tc>
        <w:tc>
          <w:tcPr>
            <w:tcW w:w="79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A15B8E3" w14:textId="77777777" w:rsidR="00DB4C50" w:rsidRDefault="00000000">
            <w:pPr>
              <w:jc w:val="center"/>
            </w:pPr>
            <w:r>
              <w:rPr>
                <w:sz w:val="19"/>
                <w:szCs w:val="19"/>
              </w:rPr>
              <w:t>5</w:t>
            </w:r>
          </w:p>
        </w:tc>
        <w:tc>
          <w:tcPr>
            <w:tcW w:w="79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A15B8E4" w14:textId="77777777" w:rsidR="00DB4C50" w:rsidRDefault="00000000">
            <w:pPr>
              <w:jc w:val="center"/>
            </w:pPr>
            <w:r>
              <w:rPr>
                <w:sz w:val="19"/>
                <w:szCs w:val="19"/>
              </w:rPr>
              <w:t>∞</w:t>
            </w:r>
          </w:p>
        </w:tc>
        <w:tc>
          <w:tcPr>
            <w:tcW w:w="79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A15B8E5" w14:textId="77777777" w:rsidR="00DB4C50" w:rsidRDefault="00000000">
            <w:pPr>
              <w:jc w:val="center"/>
            </w:pPr>
            <w:r>
              <w:rPr>
                <w:sz w:val="19"/>
                <w:szCs w:val="19"/>
              </w:rPr>
              <w:t>∞</w:t>
            </w:r>
          </w:p>
        </w:tc>
        <w:tc>
          <w:tcPr>
            <w:tcW w:w="79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A15B8E6" w14:textId="77777777" w:rsidR="00DB4C50" w:rsidRDefault="00000000">
            <w:pPr>
              <w:jc w:val="center"/>
            </w:pPr>
            <w:r>
              <w:rPr>
                <w:sz w:val="19"/>
                <w:szCs w:val="19"/>
              </w:rPr>
              <w:t>∞</w:t>
            </w:r>
          </w:p>
        </w:tc>
        <w:tc>
          <w:tcPr>
            <w:tcW w:w="120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A15B8E7" w14:textId="77777777" w:rsidR="00DB4C50" w:rsidRDefault="00000000">
            <w:pPr>
              <w:jc w:val="center"/>
            </w:pPr>
            <w:r>
              <w:rPr>
                <w:sz w:val="19"/>
                <w:szCs w:val="19"/>
              </w:rPr>
              <w:t>0</w:t>
            </w:r>
          </w:p>
        </w:tc>
      </w:tr>
      <w:tr w:rsidR="00DB4C50" w14:paraId="4A15B8F4" w14:textId="77777777">
        <w:tblPrEx>
          <w:tblCellMar>
            <w:top w:w="0" w:type="dxa"/>
            <w:bottom w:w="0" w:type="dxa"/>
          </w:tblCellMar>
        </w:tblPrEx>
        <w:trPr>
          <w:jc w:val="center"/>
        </w:trPr>
        <w:tc>
          <w:tcPr>
            <w:tcW w:w="560" w:type="dxa"/>
            <w:tcBorders>
              <w:top w:val="single" w:sz="4" w:space="0" w:color="BFBFBF"/>
              <w:left w:val="single" w:sz="4" w:space="0" w:color="BFBFBF"/>
              <w:bottom w:val="single" w:sz="4" w:space="0" w:color="BFBFBF"/>
              <w:right w:val="single" w:sz="4" w:space="0" w:color="BFBFBF"/>
            </w:tcBorders>
            <w:shd w:val="clear" w:color="auto" w:fill="F4F7FC"/>
            <w:tcMar>
              <w:top w:w="60" w:type="dxa"/>
              <w:left w:w="90" w:type="dxa"/>
              <w:bottom w:w="60" w:type="dxa"/>
              <w:right w:w="90" w:type="dxa"/>
            </w:tcMar>
            <w:vAlign w:val="center"/>
          </w:tcPr>
          <w:p w14:paraId="4A15B8E9" w14:textId="77777777" w:rsidR="00DB4C50" w:rsidRDefault="00000000">
            <w:pPr>
              <w:jc w:val="center"/>
            </w:pPr>
            <w:r>
              <w:rPr>
                <w:sz w:val="19"/>
                <w:szCs w:val="19"/>
              </w:rPr>
              <w:lastRenderedPageBreak/>
              <w:t>2</w:t>
            </w:r>
          </w:p>
        </w:tc>
        <w:tc>
          <w:tcPr>
            <w:tcW w:w="10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90" w:type="dxa"/>
              <w:bottom w:w="60" w:type="dxa"/>
              <w:right w:w="90" w:type="dxa"/>
            </w:tcMar>
            <w:vAlign w:val="center"/>
          </w:tcPr>
          <w:p w14:paraId="4A15B8EA" w14:textId="77777777" w:rsidR="00DB4C50" w:rsidRDefault="00000000">
            <w:pPr>
              <w:jc w:val="center"/>
            </w:pPr>
            <w:r>
              <w:rPr>
                <w:sz w:val="19"/>
                <w:szCs w:val="19"/>
              </w:rPr>
              <w:t>D</w:t>
            </w:r>
          </w:p>
        </w:tc>
        <w:tc>
          <w:tcPr>
            <w:tcW w:w="10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90" w:type="dxa"/>
              <w:bottom w:w="60" w:type="dxa"/>
              <w:right w:w="90" w:type="dxa"/>
            </w:tcMar>
            <w:vAlign w:val="center"/>
          </w:tcPr>
          <w:p w14:paraId="4A15B8EB" w14:textId="77777777" w:rsidR="00DB4C50" w:rsidRDefault="00000000">
            <w:pPr>
              <w:jc w:val="center"/>
            </w:pPr>
            <w:r>
              <w:rPr>
                <w:sz w:val="19"/>
                <w:szCs w:val="19"/>
              </w:rPr>
              <w:t>A-D</w:t>
            </w:r>
          </w:p>
        </w:tc>
        <w:tc>
          <w:tcPr>
            <w:tcW w:w="790" w:type="dxa"/>
            <w:tcBorders>
              <w:top w:val="single" w:sz="4" w:space="0" w:color="BFBFBF"/>
              <w:left w:val="single" w:sz="4" w:space="0" w:color="BFBFBF"/>
              <w:bottom w:val="single" w:sz="4" w:space="0" w:color="BFBFBF"/>
              <w:right w:val="single" w:sz="4" w:space="0" w:color="BFBFBF"/>
            </w:tcBorders>
            <w:shd w:val="clear" w:color="auto" w:fill="F4F7FC"/>
            <w:tcMar>
              <w:top w:w="60" w:type="dxa"/>
              <w:left w:w="90" w:type="dxa"/>
              <w:bottom w:w="60" w:type="dxa"/>
              <w:right w:w="90" w:type="dxa"/>
            </w:tcMar>
            <w:vAlign w:val="center"/>
          </w:tcPr>
          <w:p w14:paraId="4A15B8EC" w14:textId="77777777" w:rsidR="00DB4C50" w:rsidRDefault="00000000">
            <w:pPr>
              <w:jc w:val="center"/>
            </w:pPr>
            <w:r>
              <w:rPr>
                <w:sz w:val="19"/>
                <w:szCs w:val="19"/>
              </w:rPr>
              <w:t>-</w:t>
            </w:r>
          </w:p>
        </w:tc>
        <w:tc>
          <w:tcPr>
            <w:tcW w:w="790" w:type="dxa"/>
            <w:tcBorders>
              <w:top w:val="single" w:sz="4" w:space="0" w:color="BFBFBF"/>
              <w:left w:val="single" w:sz="4" w:space="0" w:color="BFBFBF"/>
              <w:bottom w:val="single" w:sz="4" w:space="0" w:color="BFBFBF"/>
              <w:right w:val="single" w:sz="4" w:space="0" w:color="BFBFBF"/>
            </w:tcBorders>
            <w:shd w:val="clear" w:color="auto" w:fill="F4F7FC"/>
            <w:tcMar>
              <w:top w:w="60" w:type="dxa"/>
              <w:left w:w="90" w:type="dxa"/>
              <w:bottom w:w="60" w:type="dxa"/>
              <w:right w:w="90" w:type="dxa"/>
            </w:tcMar>
            <w:vAlign w:val="center"/>
          </w:tcPr>
          <w:p w14:paraId="4A15B8ED" w14:textId="77777777" w:rsidR="00DB4C50" w:rsidRDefault="00000000">
            <w:pPr>
              <w:jc w:val="center"/>
            </w:pPr>
            <w:r>
              <w:rPr>
                <w:sz w:val="19"/>
                <w:szCs w:val="19"/>
              </w:rPr>
              <w:t>7</w:t>
            </w:r>
          </w:p>
        </w:tc>
        <w:tc>
          <w:tcPr>
            <w:tcW w:w="790" w:type="dxa"/>
            <w:tcBorders>
              <w:top w:val="single" w:sz="4" w:space="0" w:color="BFBFBF"/>
              <w:left w:val="single" w:sz="4" w:space="0" w:color="BFBFBF"/>
              <w:bottom w:val="single" w:sz="4" w:space="0" w:color="BFBFBF"/>
              <w:right w:val="single" w:sz="4" w:space="0" w:color="BFBFBF"/>
            </w:tcBorders>
            <w:shd w:val="clear" w:color="auto" w:fill="F4F7FC"/>
            <w:tcMar>
              <w:top w:w="60" w:type="dxa"/>
              <w:left w:w="90" w:type="dxa"/>
              <w:bottom w:w="60" w:type="dxa"/>
              <w:right w:w="90" w:type="dxa"/>
            </w:tcMar>
            <w:vAlign w:val="center"/>
          </w:tcPr>
          <w:p w14:paraId="4A15B8EE" w14:textId="77777777" w:rsidR="00DB4C50" w:rsidRDefault="00000000">
            <w:pPr>
              <w:jc w:val="center"/>
            </w:pPr>
            <w:r>
              <w:rPr>
                <w:sz w:val="19"/>
                <w:szCs w:val="19"/>
              </w:rPr>
              <w:t>∞</w:t>
            </w:r>
          </w:p>
        </w:tc>
        <w:tc>
          <w:tcPr>
            <w:tcW w:w="790" w:type="dxa"/>
            <w:tcBorders>
              <w:top w:val="single" w:sz="4" w:space="0" w:color="BFBFBF"/>
              <w:left w:val="single" w:sz="4" w:space="0" w:color="BFBFBF"/>
              <w:bottom w:val="single" w:sz="4" w:space="0" w:color="BFBFBF"/>
              <w:right w:val="single" w:sz="4" w:space="0" w:color="BFBFBF"/>
            </w:tcBorders>
            <w:shd w:val="clear" w:color="auto" w:fill="F4F7FC"/>
            <w:tcMar>
              <w:top w:w="60" w:type="dxa"/>
              <w:left w:w="90" w:type="dxa"/>
              <w:bottom w:w="60" w:type="dxa"/>
              <w:right w:w="90" w:type="dxa"/>
            </w:tcMar>
            <w:vAlign w:val="center"/>
          </w:tcPr>
          <w:p w14:paraId="4A15B8EF" w14:textId="77777777" w:rsidR="00DB4C50" w:rsidRDefault="00000000">
            <w:pPr>
              <w:jc w:val="center"/>
            </w:pPr>
            <w:r>
              <w:rPr>
                <w:sz w:val="19"/>
                <w:szCs w:val="19"/>
              </w:rPr>
              <w:t>-</w:t>
            </w:r>
          </w:p>
        </w:tc>
        <w:tc>
          <w:tcPr>
            <w:tcW w:w="790" w:type="dxa"/>
            <w:tcBorders>
              <w:top w:val="single" w:sz="4" w:space="0" w:color="BFBFBF"/>
              <w:left w:val="single" w:sz="4" w:space="0" w:color="BFBFBF"/>
              <w:bottom w:val="single" w:sz="4" w:space="0" w:color="BFBFBF"/>
              <w:right w:val="single" w:sz="4" w:space="0" w:color="BFBFBF"/>
            </w:tcBorders>
            <w:shd w:val="clear" w:color="auto" w:fill="F4F7FC"/>
            <w:tcMar>
              <w:top w:w="60" w:type="dxa"/>
              <w:left w:w="90" w:type="dxa"/>
              <w:bottom w:w="60" w:type="dxa"/>
              <w:right w:w="90" w:type="dxa"/>
            </w:tcMar>
            <w:vAlign w:val="center"/>
          </w:tcPr>
          <w:p w14:paraId="4A15B8F0" w14:textId="77777777" w:rsidR="00DB4C50" w:rsidRDefault="00000000">
            <w:pPr>
              <w:jc w:val="center"/>
            </w:pPr>
            <w:r>
              <w:rPr>
                <w:sz w:val="19"/>
                <w:szCs w:val="19"/>
              </w:rPr>
              <w:t>15</w:t>
            </w:r>
          </w:p>
        </w:tc>
        <w:tc>
          <w:tcPr>
            <w:tcW w:w="790" w:type="dxa"/>
            <w:tcBorders>
              <w:top w:val="single" w:sz="4" w:space="0" w:color="BFBFBF"/>
              <w:left w:val="single" w:sz="4" w:space="0" w:color="BFBFBF"/>
              <w:bottom w:val="single" w:sz="4" w:space="0" w:color="BFBFBF"/>
              <w:right w:val="single" w:sz="4" w:space="0" w:color="BFBFBF"/>
            </w:tcBorders>
            <w:shd w:val="clear" w:color="auto" w:fill="F4F7FC"/>
            <w:tcMar>
              <w:top w:w="60" w:type="dxa"/>
              <w:left w:w="90" w:type="dxa"/>
              <w:bottom w:w="60" w:type="dxa"/>
              <w:right w:w="90" w:type="dxa"/>
            </w:tcMar>
            <w:vAlign w:val="center"/>
          </w:tcPr>
          <w:p w14:paraId="4A15B8F1" w14:textId="77777777" w:rsidR="00DB4C50" w:rsidRDefault="00000000">
            <w:pPr>
              <w:jc w:val="center"/>
            </w:pPr>
            <w:r>
              <w:rPr>
                <w:sz w:val="19"/>
                <w:szCs w:val="19"/>
              </w:rPr>
              <w:t>6</w:t>
            </w:r>
          </w:p>
        </w:tc>
        <w:tc>
          <w:tcPr>
            <w:tcW w:w="790" w:type="dxa"/>
            <w:tcBorders>
              <w:top w:val="single" w:sz="4" w:space="0" w:color="BFBFBF"/>
              <w:left w:val="single" w:sz="4" w:space="0" w:color="BFBFBF"/>
              <w:bottom w:val="single" w:sz="4" w:space="0" w:color="BFBFBF"/>
              <w:right w:val="single" w:sz="4" w:space="0" w:color="BFBFBF"/>
            </w:tcBorders>
            <w:shd w:val="clear" w:color="auto" w:fill="F4F7FC"/>
            <w:tcMar>
              <w:top w:w="60" w:type="dxa"/>
              <w:left w:w="90" w:type="dxa"/>
              <w:bottom w:w="60" w:type="dxa"/>
              <w:right w:w="90" w:type="dxa"/>
            </w:tcMar>
            <w:vAlign w:val="center"/>
          </w:tcPr>
          <w:p w14:paraId="4A15B8F2" w14:textId="77777777" w:rsidR="00DB4C50" w:rsidRDefault="00000000">
            <w:pPr>
              <w:jc w:val="center"/>
            </w:pPr>
            <w:r>
              <w:rPr>
                <w:sz w:val="19"/>
                <w:szCs w:val="19"/>
              </w:rPr>
              <w:t>∞</w:t>
            </w:r>
          </w:p>
        </w:tc>
        <w:tc>
          <w:tcPr>
            <w:tcW w:w="1208" w:type="dxa"/>
            <w:tcBorders>
              <w:top w:val="single" w:sz="4" w:space="0" w:color="BFBFBF"/>
              <w:left w:val="single" w:sz="4" w:space="0" w:color="BFBFBF"/>
              <w:bottom w:val="single" w:sz="4" w:space="0" w:color="BFBFBF"/>
              <w:right w:val="single" w:sz="4" w:space="0" w:color="BFBFBF"/>
            </w:tcBorders>
            <w:shd w:val="clear" w:color="auto" w:fill="F4F7FC"/>
            <w:tcMar>
              <w:top w:w="60" w:type="dxa"/>
              <w:left w:w="90" w:type="dxa"/>
              <w:bottom w:w="60" w:type="dxa"/>
              <w:right w:w="90" w:type="dxa"/>
            </w:tcMar>
            <w:vAlign w:val="center"/>
          </w:tcPr>
          <w:p w14:paraId="4A15B8F3" w14:textId="77777777" w:rsidR="00DB4C50" w:rsidRDefault="00000000">
            <w:pPr>
              <w:jc w:val="center"/>
            </w:pPr>
            <w:r>
              <w:rPr>
                <w:sz w:val="19"/>
                <w:szCs w:val="19"/>
              </w:rPr>
              <w:t>5</w:t>
            </w:r>
          </w:p>
        </w:tc>
      </w:tr>
      <w:tr w:rsidR="00DB4C50" w14:paraId="4A15B900" w14:textId="77777777">
        <w:tblPrEx>
          <w:tblCellMar>
            <w:top w:w="0" w:type="dxa"/>
            <w:bottom w:w="0" w:type="dxa"/>
          </w:tblCellMar>
        </w:tblPrEx>
        <w:trPr>
          <w:jc w:val="center"/>
        </w:trPr>
        <w:tc>
          <w:tcPr>
            <w:tcW w:w="5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A15B8F5" w14:textId="77777777" w:rsidR="00DB4C50" w:rsidRDefault="00000000">
            <w:pPr>
              <w:jc w:val="center"/>
            </w:pPr>
            <w:r>
              <w:rPr>
                <w:sz w:val="19"/>
                <w:szCs w:val="19"/>
              </w:rPr>
              <w:t>3</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A15B8F6" w14:textId="77777777" w:rsidR="00DB4C50" w:rsidRDefault="00000000">
            <w:pPr>
              <w:jc w:val="center"/>
            </w:pPr>
            <w:r>
              <w:rPr>
                <w:sz w:val="19"/>
                <w:szCs w:val="19"/>
              </w:rPr>
              <w:t>F</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A15B8F7" w14:textId="77777777" w:rsidR="00DB4C50" w:rsidRDefault="00000000">
            <w:pPr>
              <w:jc w:val="center"/>
            </w:pPr>
            <w:r>
              <w:rPr>
                <w:sz w:val="19"/>
                <w:szCs w:val="19"/>
              </w:rPr>
              <w:t>D-F</w:t>
            </w:r>
          </w:p>
        </w:tc>
        <w:tc>
          <w:tcPr>
            <w:tcW w:w="79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A15B8F8" w14:textId="77777777" w:rsidR="00DB4C50" w:rsidRDefault="00000000">
            <w:pPr>
              <w:jc w:val="center"/>
            </w:pPr>
            <w:r>
              <w:rPr>
                <w:sz w:val="19"/>
                <w:szCs w:val="19"/>
              </w:rPr>
              <w:t>-</w:t>
            </w:r>
          </w:p>
        </w:tc>
        <w:tc>
          <w:tcPr>
            <w:tcW w:w="79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A15B8F9" w14:textId="77777777" w:rsidR="00DB4C50" w:rsidRDefault="00000000">
            <w:pPr>
              <w:jc w:val="center"/>
            </w:pPr>
            <w:r>
              <w:rPr>
                <w:sz w:val="19"/>
                <w:szCs w:val="19"/>
              </w:rPr>
              <w:t>7</w:t>
            </w:r>
          </w:p>
        </w:tc>
        <w:tc>
          <w:tcPr>
            <w:tcW w:w="79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A15B8FA" w14:textId="77777777" w:rsidR="00DB4C50" w:rsidRDefault="00000000">
            <w:pPr>
              <w:jc w:val="center"/>
            </w:pPr>
            <w:r>
              <w:rPr>
                <w:sz w:val="19"/>
                <w:szCs w:val="19"/>
              </w:rPr>
              <w:t>∞</w:t>
            </w:r>
          </w:p>
        </w:tc>
        <w:tc>
          <w:tcPr>
            <w:tcW w:w="79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A15B8FB" w14:textId="77777777" w:rsidR="00DB4C50" w:rsidRDefault="00000000">
            <w:pPr>
              <w:jc w:val="center"/>
            </w:pPr>
            <w:r>
              <w:rPr>
                <w:sz w:val="19"/>
                <w:szCs w:val="19"/>
              </w:rPr>
              <w:t>-</w:t>
            </w:r>
          </w:p>
        </w:tc>
        <w:tc>
          <w:tcPr>
            <w:tcW w:w="79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A15B8FC" w14:textId="77777777" w:rsidR="00DB4C50" w:rsidRDefault="00000000">
            <w:pPr>
              <w:jc w:val="center"/>
            </w:pPr>
            <w:r>
              <w:rPr>
                <w:sz w:val="19"/>
                <w:szCs w:val="19"/>
              </w:rPr>
              <w:t>8</w:t>
            </w:r>
          </w:p>
        </w:tc>
        <w:tc>
          <w:tcPr>
            <w:tcW w:w="79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A15B8FD" w14:textId="77777777" w:rsidR="00DB4C50" w:rsidRDefault="00000000">
            <w:pPr>
              <w:jc w:val="center"/>
            </w:pPr>
            <w:r>
              <w:rPr>
                <w:sz w:val="19"/>
                <w:szCs w:val="19"/>
              </w:rPr>
              <w:t>-</w:t>
            </w:r>
          </w:p>
        </w:tc>
        <w:tc>
          <w:tcPr>
            <w:tcW w:w="79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A15B8FE" w14:textId="77777777" w:rsidR="00DB4C50" w:rsidRDefault="00000000">
            <w:pPr>
              <w:jc w:val="center"/>
            </w:pPr>
            <w:r>
              <w:rPr>
                <w:sz w:val="19"/>
                <w:szCs w:val="19"/>
              </w:rPr>
              <w:t>11</w:t>
            </w:r>
          </w:p>
        </w:tc>
        <w:tc>
          <w:tcPr>
            <w:tcW w:w="120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A15B8FF" w14:textId="77777777" w:rsidR="00DB4C50" w:rsidRDefault="00000000">
            <w:pPr>
              <w:jc w:val="center"/>
            </w:pPr>
            <w:r>
              <w:rPr>
                <w:sz w:val="19"/>
                <w:szCs w:val="19"/>
              </w:rPr>
              <w:t>11</w:t>
            </w:r>
          </w:p>
        </w:tc>
      </w:tr>
      <w:tr w:rsidR="00DB4C50" w14:paraId="4A15B90C" w14:textId="77777777">
        <w:tblPrEx>
          <w:tblCellMar>
            <w:top w:w="0" w:type="dxa"/>
            <w:bottom w:w="0" w:type="dxa"/>
          </w:tblCellMar>
        </w:tblPrEx>
        <w:trPr>
          <w:jc w:val="center"/>
        </w:trPr>
        <w:tc>
          <w:tcPr>
            <w:tcW w:w="560" w:type="dxa"/>
            <w:tcBorders>
              <w:top w:val="single" w:sz="4" w:space="0" w:color="BFBFBF"/>
              <w:left w:val="single" w:sz="4" w:space="0" w:color="BFBFBF"/>
              <w:bottom w:val="single" w:sz="4" w:space="0" w:color="BFBFBF"/>
              <w:right w:val="single" w:sz="4" w:space="0" w:color="BFBFBF"/>
            </w:tcBorders>
            <w:shd w:val="clear" w:color="auto" w:fill="F4F7FC"/>
            <w:tcMar>
              <w:top w:w="60" w:type="dxa"/>
              <w:left w:w="90" w:type="dxa"/>
              <w:bottom w:w="60" w:type="dxa"/>
              <w:right w:w="90" w:type="dxa"/>
            </w:tcMar>
            <w:vAlign w:val="center"/>
          </w:tcPr>
          <w:p w14:paraId="4A15B901" w14:textId="77777777" w:rsidR="00DB4C50" w:rsidRDefault="00000000">
            <w:pPr>
              <w:jc w:val="center"/>
            </w:pPr>
            <w:r>
              <w:rPr>
                <w:sz w:val="19"/>
                <w:szCs w:val="19"/>
              </w:rPr>
              <w:t>4</w:t>
            </w:r>
          </w:p>
        </w:tc>
        <w:tc>
          <w:tcPr>
            <w:tcW w:w="10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90" w:type="dxa"/>
              <w:bottom w:w="60" w:type="dxa"/>
              <w:right w:w="90" w:type="dxa"/>
            </w:tcMar>
            <w:vAlign w:val="center"/>
          </w:tcPr>
          <w:p w14:paraId="4A15B902" w14:textId="77777777" w:rsidR="00DB4C50" w:rsidRDefault="00000000">
            <w:pPr>
              <w:jc w:val="center"/>
            </w:pPr>
            <w:r>
              <w:rPr>
                <w:sz w:val="19"/>
                <w:szCs w:val="19"/>
              </w:rPr>
              <w:t>B</w:t>
            </w:r>
          </w:p>
        </w:tc>
        <w:tc>
          <w:tcPr>
            <w:tcW w:w="10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90" w:type="dxa"/>
              <w:bottom w:w="60" w:type="dxa"/>
              <w:right w:w="90" w:type="dxa"/>
            </w:tcMar>
            <w:vAlign w:val="center"/>
          </w:tcPr>
          <w:p w14:paraId="4A15B903" w14:textId="77777777" w:rsidR="00DB4C50" w:rsidRDefault="00000000">
            <w:pPr>
              <w:jc w:val="center"/>
            </w:pPr>
            <w:r>
              <w:rPr>
                <w:sz w:val="19"/>
                <w:szCs w:val="19"/>
              </w:rPr>
              <w:t>A-B</w:t>
            </w:r>
          </w:p>
        </w:tc>
        <w:tc>
          <w:tcPr>
            <w:tcW w:w="790" w:type="dxa"/>
            <w:tcBorders>
              <w:top w:val="single" w:sz="4" w:space="0" w:color="BFBFBF"/>
              <w:left w:val="single" w:sz="4" w:space="0" w:color="BFBFBF"/>
              <w:bottom w:val="single" w:sz="4" w:space="0" w:color="BFBFBF"/>
              <w:right w:val="single" w:sz="4" w:space="0" w:color="BFBFBF"/>
            </w:tcBorders>
            <w:shd w:val="clear" w:color="auto" w:fill="F4F7FC"/>
            <w:tcMar>
              <w:top w:w="60" w:type="dxa"/>
              <w:left w:w="90" w:type="dxa"/>
              <w:bottom w:w="60" w:type="dxa"/>
              <w:right w:w="90" w:type="dxa"/>
            </w:tcMar>
            <w:vAlign w:val="center"/>
          </w:tcPr>
          <w:p w14:paraId="4A15B904" w14:textId="77777777" w:rsidR="00DB4C50" w:rsidRDefault="00000000">
            <w:pPr>
              <w:jc w:val="center"/>
            </w:pPr>
            <w:r>
              <w:rPr>
                <w:sz w:val="19"/>
                <w:szCs w:val="19"/>
              </w:rPr>
              <w:t>-</w:t>
            </w:r>
          </w:p>
        </w:tc>
        <w:tc>
          <w:tcPr>
            <w:tcW w:w="790" w:type="dxa"/>
            <w:tcBorders>
              <w:top w:val="single" w:sz="4" w:space="0" w:color="BFBFBF"/>
              <w:left w:val="single" w:sz="4" w:space="0" w:color="BFBFBF"/>
              <w:bottom w:val="single" w:sz="4" w:space="0" w:color="BFBFBF"/>
              <w:right w:val="single" w:sz="4" w:space="0" w:color="BFBFBF"/>
            </w:tcBorders>
            <w:shd w:val="clear" w:color="auto" w:fill="F4F7FC"/>
            <w:tcMar>
              <w:top w:w="60" w:type="dxa"/>
              <w:left w:w="90" w:type="dxa"/>
              <w:bottom w:w="60" w:type="dxa"/>
              <w:right w:w="90" w:type="dxa"/>
            </w:tcMar>
            <w:vAlign w:val="center"/>
          </w:tcPr>
          <w:p w14:paraId="4A15B905" w14:textId="77777777" w:rsidR="00DB4C50" w:rsidRDefault="00000000">
            <w:pPr>
              <w:jc w:val="center"/>
            </w:pPr>
            <w:r>
              <w:rPr>
                <w:sz w:val="19"/>
                <w:szCs w:val="19"/>
              </w:rPr>
              <w:t>-</w:t>
            </w:r>
          </w:p>
        </w:tc>
        <w:tc>
          <w:tcPr>
            <w:tcW w:w="790" w:type="dxa"/>
            <w:tcBorders>
              <w:top w:val="single" w:sz="4" w:space="0" w:color="BFBFBF"/>
              <w:left w:val="single" w:sz="4" w:space="0" w:color="BFBFBF"/>
              <w:bottom w:val="single" w:sz="4" w:space="0" w:color="BFBFBF"/>
              <w:right w:val="single" w:sz="4" w:space="0" w:color="BFBFBF"/>
            </w:tcBorders>
            <w:shd w:val="clear" w:color="auto" w:fill="F4F7FC"/>
            <w:tcMar>
              <w:top w:w="60" w:type="dxa"/>
              <w:left w:w="90" w:type="dxa"/>
              <w:bottom w:w="60" w:type="dxa"/>
              <w:right w:w="90" w:type="dxa"/>
            </w:tcMar>
            <w:vAlign w:val="center"/>
          </w:tcPr>
          <w:p w14:paraId="4A15B906" w14:textId="77777777" w:rsidR="00DB4C50" w:rsidRDefault="00000000">
            <w:pPr>
              <w:jc w:val="center"/>
            </w:pPr>
            <w:r>
              <w:rPr>
                <w:sz w:val="19"/>
                <w:szCs w:val="19"/>
              </w:rPr>
              <w:t>8</w:t>
            </w:r>
          </w:p>
        </w:tc>
        <w:tc>
          <w:tcPr>
            <w:tcW w:w="790" w:type="dxa"/>
            <w:tcBorders>
              <w:top w:val="single" w:sz="4" w:space="0" w:color="BFBFBF"/>
              <w:left w:val="single" w:sz="4" w:space="0" w:color="BFBFBF"/>
              <w:bottom w:val="single" w:sz="4" w:space="0" w:color="BFBFBF"/>
              <w:right w:val="single" w:sz="4" w:space="0" w:color="BFBFBF"/>
            </w:tcBorders>
            <w:shd w:val="clear" w:color="auto" w:fill="F4F7FC"/>
            <w:tcMar>
              <w:top w:w="60" w:type="dxa"/>
              <w:left w:w="90" w:type="dxa"/>
              <w:bottom w:w="60" w:type="dxa"/>
              <w:right w:w="90" w:type="dxa"/>
            </w:tcMar>
            <w:vAlign w:val="center"/>
          </w:tcPr>
          <w:p w14:paraId="4A15B907" w14:textId="77777777" w:rsidR="00DB4C50" w:rsidRDefault="00000000">
            <w:pPr>
              <w:jc w:val="center"/>
            </w:pPr>
            <w:r>
              <w:rPr>
                <w:sz w:val="19"/>
                <w:szCs w:val="19"/>
              </w:rPr>
              <w:t>-</w:t>
            </w:r>
          </w:p>
        </w:tc>
        <w:tc>
          <w:tcPr>
            <w:tcW w:w="790" w:type="dxa"/>
            <w:tcBorders>
              <w:top w:val="single" w:sz="4" w:space="0" w:color="BFBFBF"/>
              <w:left w:val="single" w:sz="4" w:space="0" w:color="BFBFBF"/>
              <w:bottom w:val="single" w:sz="4" w:space="0" w:color="BFBFBF"/>
              <w:right w:val="single" w:sz="4" w:space="0" w:color="BFBFBF"/>
            </w:tcBorders>
            <w:shd w:val="clear" w:color="auto" w:fill="F4F7FC"/>
            <w:tcMar>
              <w:top w:w="60" w:type="dxa"/>
              <w:left w:w="90" w:type="dxa"/>
              <w:bottom w:w="60" w:type="dxa"/>
              <w:right w:w="90" w:type="dxa"/>
            </w:tcMar>
            <w:vAlign w:val="center"/>
          </w:tcPr>
          <w:p w14:paraId="4A15B908" w14:textId="77777777" w:rsidR="00DB4C50" w:rsidRDefault="00000000">
            <w:pPr>
              <w:jc w:val="center"/>
            </w:pPr>
            <w:r>
              <w:rPr>
                <w:sz w:val="19"/>
                <w:szCs w:val="19"/>
              </w:rPr>
              <w:t>7</w:t>
            </w:r>
          </w:p>
        </w:tc>
        <w:tc>
          <w:tcPr>
            <w:tcW w:w="790" w:type="dxa"/>
            <w:tcBorders>
              <w:top w:val="single" w:sz="4" w:space="0" w:color="BFBFBF"/>
              <w:left w:val="single" w:sz="4" w:space="0" w:color="BFBFBF"/>
              <w:bottom w:val="single" w:sz="4" w:space="0" w:color="BFBFBF"/>
              <w:right w:val="single" w:sz="4" w:space="0" w:color="BFBFBF"/>
            </w:tcBorders>
            <w:shd w:val="clear" w:color="auto" w:fill="F4F7FC"/>
            <w:tcMar>
              <w:top w:w="60" w:type="dxa"/>
              <w:left w:w="90" w:type="dxa"/>
              <w:bottom w:w="60" w:type="dxa"/>
              <w:right w:w="90" w:type="dxa"/>
            </w:tcMar>
            <w:vAlign w:val="center"/>
          </w:tcPr>
          <w:p w14:paraId="4A15B909" w14:textId="77777777" w:rsidR="00DB4C50" w:rsidRDefault="00000000">
            <w:pPr>
              <w:jc w:val="center"/>
            </w:pPr>
            <w:r>
              <w:rPr>
                <w:sz w:val="19"/>
                <w:szCs w:val="19"/>
              </w:rPr>
              <w:t>-</w:t>
            </w:r>
          </w:p>
        </w:tc>
        <w:tc>
          <w:tcPr>
            <w:tcW w:w="790" w:type="dxa"/>
            <w:tcBorders>
              <w:top w:val="single" w:sz="4" w:space="0" w:color="BFBFBF"/>
              <w:left w:val="single" w:sz="4" w:space="0" w:color="BFBFBF"/>
              <w:bottom w:val="single" w:sz="4" w:space="0" w:color="BFBFBF"/>
              <w:right w:val="single" w:sz="4" w:space="0" w:color="BFBFBF"/>
            </w:tcBorders>
            <w:shd w:val="clear" w:color="auto" w:fill="F4F7FC"/>
            <w:tcMar>
              <w:top w:w="60" w:type="dxa"/>
              <w:left w:w="90" w:type="dxa"/>
              <w:bottom w:w="60" w:type="dxa"/>
              <w:right w:w="90" w:type="dxa"/>
            </w:tcMar>
            <w:vAlign w:val="center"/>
          </w:tcPr>
          <w:p w14:paraId="4A15B90A" w14:textId="77777777" w:rsidR="00DB4C50" w:rsidRDefault="00000000">
            <w:pPr>
              <w:jc w:val="center"/>
            </w:pPr>
            <w:r>
              <w:rPr>
                <w:sz w:val="19"/>
                <w:szCs w:val="19"/>
              </w:rPr>
              <w:t>11</w:t>
            </w:r>
          </w:p>
        </w:tc>
        <w:tc>
          <w:tcPr>
            <w:tcW w:w="1208" w:type="dxa"/>
            <w:tcBorders>
              <w:top w:val="single" w:sz="4" w:space="0" w:color="BFBFBF"/>
              <w:left w:val="single" w:sz="4" w:space="0" w:color="BFBFBF"/>
              <w:bottom w:val="single" w:sz="4" w:space="0" w:color="BFBFBF"/>
              <w:right w:val="single" w:sz="4" w:space="0" w:color="BFBFBF"/>
            </w:tcBorders>
            <w:shd w:val="clear" w:color="auto" w:fill="F4F7FC"/>
            <w:tcMar>
              <w:top w:w="60" w:type="dxa"/>
              <w:left w:w="90" w:type="dxa"/>
              <w:bottom w:w="60" w:type="dxa"/>
              <w:right w:w="90" w:type="dxa"/>
            </w:tcMar>
            <w:vAlign w:val="center"/>
          </w:tcPr>
          <w:p w14:paraId="4A15B90B" w14:textId="77777777" w:rsidR="00DB4C50" w:rsidRDefault="00000000">
            <w:pPr>
              <w:jc w:val="center"/>
            </w:pPr>
            <w:r>
              <w:rPr>
                <w:sz w:val="19"/>
                <w:szCs w:val="19"/>
              </w:rPr>
              <w:t>18</w:t>
            </w:r>
          </w:p>
        </w:tc>
      </w:tr>
      <w:tr w:rsidR="00DB4C50" w14:paraId="4A15B918" w14:textId="77777777">
        <w:tblPrEx>
          <w:tblCellMar>
            <w:top w:w="0" w:type="dxa"/>
            <w:bottom w:w="0" w:type="dxa"/>
          </w:tblCellMar>
        </w:tblPrEx>
        <w:trPr>
          <w:jc w:val="center"/>
        </w:trPr>
        <w:tc>
          <w:tcPr>
            <w:tcW w:w="5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A15B90D" w14:textId="77777777" w:rsidR="00DB4C50" w:rsidRDefault="00000000">
            <w:pPr>
              <w:jc w:val="center"/>
            </w:pPr>
            <w:r>
              <w:rPr>
                <w:sz w:val="19"/>
                <w:szCs w:val="19"/>
              </w:rPr>
              <w:t>5</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A15B90E" w14:textId="77777777" w:rsidR="00DB4C50" w:rsidRDefault="00000000">
            <w:pPr>
              <w:jc w:val="center"/>
            </w:pPr>
            <w:r>
              <w:rPr>
                <w:sz w:val="19"/>
                <w:szCs w:val="19"/>
              </w:rPr>
              <w:t>E</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A15B90F" w14:textId="77777777" w:rsidR="00DB4C50" w:rsidRDefault="00000000">
            <w:pPr>
              <w:jc w:val="center"/>
            </w:pPr>
            <w:r>
              <w:rPr>
                <w:sz w:val="19"/>
                <w:szCs w:val="19"/>
              </w:rPr>
              <w:t>B-E</w:t>
            </w:r>
          </w:p>
        </w:tc>
        <w:tc>
          <w:tcPr>
            <w:tcW w:w="79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A15B910" w14:textId="77777777" w:rsidR="00DB4C50" w:rsidRDefault="00000000">
            <w:pPr>
              <w:jc w:val="center"/>
            </w:pPr>
            <w:r>
              <w:rPr>
                <w:sz w:val="19"/>
                <w:szCs w:val="19"/>
              </w:rPr>
              <w:t>-</w:t>
            </w:r>
          </w:p>
        </w:tc>
        <w:tc>
          <w:tcPr>
            <w:tcW w:w="79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A15B911" w14:textId="77777777" w:rsidR="00DB4C50" w:rsidRDefault="00000000">
            <w:pPr>
              <w:jc w:val="center"/>
            </w:pPr>
            <w:r>
              <w:rPr>
                <w:sz w:val="19"/>
                <w:szCs w:val="19"/>
              </w:rPr>
              <w:t>-</w:t>
            </w:r>
          </w:p>
        </w:tc>
        <w:tc>
          <w:tcPr>
            <w:tcW w:w="79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A15B912" w14:textId="77777777" w:rsidR="00DB4C50" w:rsidRDefault="00000000">
            <w:pPr>
              <w:jc w:val="center"/>
            </w:pPr>
            <w:r>
              <w:rPr>
                <w:sz w:val="19"/>
                <w:szCs w:val="19"/>
              </w:rPr>
              <w:t>5</w:t>
            </w:r>
          </w:p>
        </w:tc>
        <w:tc>
          <w:tcPr>
            <w:tcW w:w="79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A15B913" w14:textId="77777777" w:rsidR="00DB4C50" w:rsidRDefault="00000000">
            <w:pPr>
              <w:jc w:val="center"/>
            </w:pPr>
            <w:r>
              <w:rPr>
                <w:sz w:val="19"/>
                <w:szCs w:val="19"/>
              </w:rPr>
              <w:t>-</w:t>
            </w:r>
          </w:p>
        </w:tc>
        <w:tc>
          <w:tcPr>
            <w:tcW w:w="79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A15B914" w14:textId="77777777" w:rsidR="00DB4C50" w:rsidRDefault="00000000">
            <w:pPr>
              <w:jc w:val="center"/>
            </w:pPr>
            <w:r>
              <w:rPr>
                <w:sz w:val="19"/>
                <w:szCs w:val="19"/>
              </w:rPr>
              <w:t>-</w:t>
            </w:r>
          </w:p>
        </w:tc>
        <w:tc>
          <w:tcPr>
            <w:tcW w:w="79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A15B915" w14:textId="77777777" w:rsidR="00DB4C50" w:rsidRDefault="00000000">
            <w:pPr>
              <w:jc w:val="center"/>
            </w:pPr>
            <w:r>
              <w:rPr>
                <w:sz w:val="19"/>
                <w:szCs w:val="19"/>
              </w:rPr>
              <w:t>-</w:t>
            </w:r>
          </w:p>
        </w:tc>
        <w:tc>
          <w:tcPr>
            <w:tcW w:w="79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A15B916" w14:textId="77777777" w:rsidR="00DB4C50" w:rsidRDefault="00000000">
            <w:pPr>
              <w:jc w:val="center"/>
            </w:pPr>
            <w:r>
              <w:rPr>
                <w:sz w:val="19"/>
                <w:szCs w:val="19"/>
              </w:rPr>
              <w:t>9</w:t>
            </w:r>
          </w:p>
        </w:tc>
        <w:tc>
          <w:tcPr>
            <w:tcW w:w="120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A15B917" w14:textId="77777777" w:rsidR="00DB4C50" w:rsidRDefault="00000000">
            <w:pPr>
              <w:jc w:val="center"/>
            </w:pPr>
            <w:r>
              <w:rPr>
                <w:sz w:val="19"/>
                <w:szCs w:val="19"/>
              </w:rPr>
              <w:t>25</w:t>
            </w:r>
          </w:p>
        </w:tc>
      </w:tr>
      <w:tr w:rsidR="00DB4C50" w14:paraId="4A15B924" w14:textId="77777777">
        <w:tblPrEx>
          <w:tblCellMar>
            <w:top w:w="0" w:type="dxa"/>
            <w:bottom w:w="0" w:type="dxa"/>
          </w:tblCellMar>
        </w:tblPrEx>
        <w:trPr>
          <w:jc w:val="center"/>
        </w:trPr>
        <w:tc>
          <w:tcPr>
            <w:tcW w:w="560" w:type="dxa"/>
            <w:tcBorders>
              <w:top w:val="single" w:sz="4" w:space="0" w:color="BFBFBF"/>
              <w:left w:val="single" w:sz="4" w:space="0" w:color="BFBFBF"/>
              <w:bottom w:val="single" w:sz="4" w:space="0" w:color="BFBFBF"/>
              <w:right w:val="single" w:sz="4" w:space="0" w:color="BFBFBF"/>
            </w:tcBorders>
            <w:shd w:val="clear" w:color="auto" w:fill="F4F7FC"/>
            <w:tcMar>
              <w:top w:w="60" w:type="dxa"/>
              <w:left w:w="90" w:type="dxa"/>
              <w:bottom w:w="60" w:type="dxa"/>
              <w:right w:w="90" w:type="dxa"/>
            </w:tcMar>
            <w:vAlign w:val="center"/>
          </w:tcPr>
          <w:p w14:paraId="4A15B919" w14:textId="77777777" w:rsidR="00DB4C50" w:rsidRDefault="00000000">
            <w:pPr>
              <w:jc w:val="center"/>
            </w:pPr>
            <w:r>
              <w:rPr>
                <w:sz w:val="19"/>
                <w:szCs w:val="19"/>
              </w:rPr>
              <w:t>6</w:t>
            </w:r>
          </w:p>
        </w:tc>
        <w:tc>
          <w:tcPr>
            <w:tcW w:w="10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90" w:type="dxa"/>
              <w:bottom w:w="60" w:type="dxa"/>
              <w:right w:w="90" w:type="dxa"/>
            </w:tcMar>
            <w:vAlign w:val="center"/>
          </w:tcPr>
          <w:p w14:paraId="4A15B91A" w14:textId="77777777" w:rsidR="00DB4C50" w:rsidRDefault="00000000">
            <w:pPr>
              <w:jc w:val="center"/>
            </w:pPr>
            <w:r>
              <w:rPr>
                <w:sz w:val="19"/>
                <w:szCs w:val="19"/>
              </w:rPr>
              <w:t>C</w:t>
            </w:r>
          </w:p>
        </w:tc>
        <w:tc>
          <w:tcPr>
            <w:tcW w:w="10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90" w:type="dxa"/>
              <w:bottom w:w="60" w:type="dxa"/>
              <w:right w:w="90" w:type="dxa"/>
            </w:tcMar>
            <w:vAlign w:val="center"/>
          </w:tcPr>
          <w:p w14:paraId="4A15B91B" w14:textId="77777777" w:rsidR="00DB4C50" w:rsidRDefault="00000000">
            <w:pPr>
              <w:jc w:val="center"/>
            </w:pPr>
            <w:r>
              <w:rPr>
                <w:sz w:val="19"/>
                <w:szCs w:val="19"/>
              </w:rPr>
              <w:t>E-C</w:t>
            </w:r>
          </w:p>
        </w:tc>
        <w:tc>
          <w:tcPr>
            <w:tcW w:w="790" w:type="dxa"/>
            <w:tcBorders>
              <w:top w:val="single" w:sz="4" w:space="0" w:color="BFBFBF"/>
              <w:left w:val="single" w:sz="4" w:space="0" w:color="BFBFBF"/>
              <w:bottom w:val="single" w:sz="4" w:space="0" w:color="BFBFBF"/>
              <w:right w:val="single" w:sz="4" w:space="0" w:color="BFBFBF"/>
            </w:tcBorders>
            <w:shd w:val="clear" w:color="auto" w:fill="F4F7FC"/>
            <w:tcMar>
              <w:top w:w="60" w:type="dxa"/>
              <w:left w:w="90" w:type="dxa"/>
              <w:bottom w:w="60" w:type="dxa"/>
              <w:right w:w="90" w:type="dxa"/>
            </w:tcMar>
            <w:vAlign w:val="center"/>
          </w:tcPr>
          <w:p w14:paraId="4A15B91C" w14:textId="77777777" w:rsidR="00DB4C50" w:rsidRDefault="00000000">
            <w:pPr>
              <w:jc w:val="center"/>
            </w:pPr>
            <w:r>
              <w:rPr>
                <w:sz w:val="19"/>
                <w:szCs w:val="19"/>
              </w:rPr>
              <w:t>-</w:t>
            </w:r>
          </w:p>
        </w:tc>
        <w:tc>
          <w:tcPr>
            <w:tcW w:w="790" w:type="dxa"/>
            <w:tcBorders>
              <w:top w:val="single" w:sz="4" w:space="0" w:color="BFBFBF"/>
              <w:left w:val="single" w:sz="4" w:space="0" w:color="BFBFBF"/>
              <w:bottom w:val="single" w:sz="4" w:space="0" w:color="BFBFBF"/>
              <w:right w:val="single" w:sz="4" w:space="0" w:color="BFBFBF"/>
            </w:tcBorders>
            <w:shd w:val="clear" w:color="auto" w:fill="F4F7FC"/>
            <w:tcMar>
              <w:top w:w="60" w:type="dxa"/>
              <w:left w:w="90" w:type="dxa"/>
              <w:bottom w:w="60" w:type="dxa"/>
              <w:right w:w="90" w:type="dxa"/>
            </w:tcMar>
            <w:vAlign w:val="center"/>
          </w:tcPr>
          <w:p w14:paraId="4A15B91D" w14:textId="77777777" w:rsidR="00DB4C50" w:rsidRDefault="00000000">
            <w:pPr>
              <w:jc w:val="center"/>
            </w:pPr>
            <w:r>
              <w:rPr>
                <w:sz w:val="19"/>
                <w:szCs w:val="19"/>
              </w:rPr>
              <w:t>-</w:t>
            </w:r>
          </w:p>
        </w:tc>
        <w:tc>
          <w:tcPr>
            <w:tcW w:w="790" w:type="dxa"/>
            <w:tcBorders>
              <w:top w:val="single" w:sz="4" w:space="0" w:color="BFBFBF"/>
              <w:left w:val="single" w:sz="4" w:space="0" w:color="BFBFBF"/>
              <w:bottom w:val="single" w:sz="4" w:space="0" w:color="BFBFBF"/>
              <w:right w:val="single" w:sz="4" w:space="0" w:color="BFBFBF"/>
            </w:tcBorders>
            <w:shd w:val="clear" w:color="auto" w:fill="F4F7FC"/>
            <w:tcMar>
              <w:top w:w="60" w:type="dxa"/>
              <w:left w:w="90" w:type="dxa"/>
              <w:bottom w:w="60" w:type="dxa"/>
              <w:right w:w="90" w:type="dxa"/>
            </w:tcMar>
            <w:vAlign w:val="center"/>
          </w:tcPr>
          <w:p w14:paraId="4A15B91E" w14:textId="77777777" w:rsidR="00DB4C50" w:rsidRDefault="00000000">
            <w:pPr>
              <w:jc w:val="center"/>
            </w:pPr>
            <w:r>
              <w:rPr>
                <w:sz w:val="19"/>
                <w:szCs w:val="19"/>
              </w:rPr>
              <w:t>-</w:t>
            </w:r>
          </w:p>
        </w:tc>
        <w:tc>
          <w:tcPr>
            <w:tcW w:w="790" w:type="dxa"/>
            <w:tcBorders>
              <w:top w:val="single" w:sz="4" w:space="0" w:color="BFBFBF"/>
              <w:left w:val="single" w:sz="4" w:space="0" w:color="BFBFBF"/>
              <w:bottom w:val="single" w:sz="4" w:space="0" w:color="BFBFBF"/>
              <w:right w:val="single" w:sz="4" w:space="0" w:color="BFBFBF"/>
            </w:tcBorders>
            <w:shd w:val="clear" w:color="auto" w:fill="F4F7FC"/>
            <w:tcMar>
              <w:top w:w="60" w:type="dxa"/>
              <w:left w:w="90" w:type="dxa"/>
              <w:bottom w:w="60" w:type="dxa"/>
              <w:right w:w="90" w:type="dxa"/>
            </w:tcMar>
            <w:vAlign w:val="center"/>
          </w:tcPr>
          <w:p w14:paraId="4A15B91F" w14:textId="77777777" w:rsidR="00DB4C50" w:rsidRDefault="00000000">
            <w:pPr>
              <w:jc w:val="center"/>
            </w:pPr>
            <w:r>
              <w:rPr>
                <w:sz w:val="19"/>
                <w:szCs w:val="19"/>
              </w:rPr>
              <w:t>-</w:t>
            </w:r>
          </w:p>
        </w:tc>
        <w:tc>
          <w:tcPr>
            <w:tcW w:w="790" w:type="dxa"/>
            <w:tcBorders>
              <w:top w:val="single" w:sz="4" w:space="0" w:color="BFBFBF"/>
              <w:left w:val="single" w:sz="4" w:space="0" w:color="BFBFBF"/>
              <w:bottom w:val="single" w:sz="4" w:space="0" w:color="BFBFBF"/>
              <w:right w:val="single" w:sz="4" w:space="0" w:color="BFBFBF"/>
            </w:tcBorders>
            <w:shd w:val="clear" w:color="auto" w:fill="F4F7FC"/>
            <w:tcMar>
              <w:top w:w="60" w:type="dxa"/>
              <w:left w:w="90" w:type="dxa"/>
              <w:bottom w:w="60" w:type="dxa"/>
              <w:right w:w="90" w:type="dxa"/>
            </w:tcMar>
            <w:vAlign w:val="center"/>
          </w:tcPr>
          <w:p w14:paraId="4A15B920" w14:textId="77777777" w:rsidR="00DB4C50" w:rsidRDefault="00000000">
            <w:pPr>
              <w:jc w:val="center"/>
            </w:pPr>
            <w:r>
              <w:rPr>
                <w:sz w:val="19"/>
                <w:szCs w:val="19"/>
              </w:rPr>
              <w:t>-</w:t>
            </w:r>
          </w:p>
        </w:tc>
        <w:tc>
          <w:tcPr>
            <w:tcW w:w="790" w:type="dxa"/>
            <w:tcBorders>
              <w:top w:val="single" w:sz="4" w:space="0" w:color="BFBFBF"/>
              <w:left w:val="single" w:sz="4" w:space="0" w:color="BFBFBF"/>
              <w:bottom w:val="single" w:sz="4" w:space="0" w:color="BFBFBF"/>
              <w:right w:val="single" w:sz="4" w:space="0" w:color="BFBFBF"/>
            </w:tcBorders>
            <w:shd w:val="clear" w:color="auto" w:fill="F4F7FC"/>
            <w:tcMar>
              <w:top w:w="60" w:type="dxa"/>
              <w:left w:w="90" w:type="dxa"/>
              <w:bottom w:w="60" w:type="dxa"/>
              <w:right w:w="90" w:type="dxa"/>
            </w:tcMar>
            <w:vAlign w:val="center"/>
          </w:tcPr>
          <w:p w14:paraId="4A15B921" w14:textId="77777777" w:rsidR="00DB4C50" w:rsidRDefault="00000000">
            <w:pPr>
              <w:jc w:val="center"/>
            </w:pPr>
            <w:r>
              <w:rPr>
                <w:sz w:val="19"/>
                <w:szCs w:val="19"/>
              </w:rPr>
              <w:t>-</w:t>
            </w:r>
          </w:p>
        </w:tc>
        <w:tc>
          <w:tcPr>
            <w:tcW w:w="790" w:type="dxa"/>
            <w:tcBorders>
              <w:top w:val="single" w:sz="4" w:space="0" w:color="BFBFBF"/>
              <w:left w:val="single" w:sz="4" w:space="0" w:color="BFBFBF"/>
              <w:bottom w:val="single" w:sz="4" w:space="0" w:color="BFBFBF"/>
              <w:right w:val="single" w:sz="4" w:space="0" w:color="BFBFBF"/>
            </w:tcBorders>
            <w:shd w:val="clear" w:color="auto" w:fill="F4F7FC"/>
            <w:tcMar>
              <w:top w:w="60" w:type="dxa"/>
              <w:left w:w="90" w:type="dxa"/>
              <w:bottom w:w="60" w:type="dxa"/>
              <w:right w:w="90" w:type="dxa"/>
            </w:tcMar>
            <w:vAlign w:val="center"/>
          </w:tcPr>
          <w:p w14:paraId="4A15B922" w14:textId="77777777" w:rsidR="00DB4C50" w:rsidRDefault="00000000">
            <w:pPr>
              <w:jc w:val="center"/>
            </w:pPr>
            <w:r>
              <w:rPr>
                <w:sz w:val="19"/>
                <w:szCs w:val="19"/>
              </w:rPr>
              <w:t>9</w:t>
            </w:r>
          </w:p>
        </w:tc>
        <w:tc>
          <w:tcPr>
            <w:tcW w:w="1208" w:type="dxa"/>
            <w:tcBorders>
              <w:top w:val="single" w:sz="4" w:space="0" w:color="BFBFBF"/>
              <w:left w:val="single" w:sz="4" w:space="0" w:color="BFBFBF"/>
              <w:bottom w:val="single" w:sz="4" w:space="0" w:color="BFBFBF"/>
              <w:right w:val="single" w:sz="4" w:space="0" w:color="BFBFBF"/>
            </w:tcBorders>
            <w:shd w:val="clear" w:color="auto" w:fill="F4F7FC"/>
            <w:tcMar>
              <w:top w:w="60" w:type="dxa"/>
              <w:left w:w="90" w:type="dxa"/>
              <w:bottom w:w="60" w:type="dxa"/>
              <w:right w:w="90" w:type="dxa"/>
            </w:tcMar>
            <w:vAlign w:val="center"/>
          </w:tcPr>
          <w:p w14:paraId="4A15B923" w14:textId="77777777" w:rsidR="00DB4C50" w:rsidRDefault="00000000">
            <w:pPr>
              <w:jc w:val="center"/>
            </w:pPr>
            <w:r>
              <w:rPr>
                <w:sz w:val="19"/>
                <w:szCs w:val="19"/>
              </w:rPr>
              <w:t>30</w:t>
            </w:r>
          </w:p>
        </w:tc>
      </w:tr>
      <w:tr w:rsidR="00DB4C50" w14:paraId="4A15B930" w14:textId="77777777">
        <w:tblPrEx>
          <w:tblCellMar>
            <w:top w:w="0" w:type="dxa"/>
            <w:bottom w:w="0" w:type="dxa"/>
          </w:tblCellMar>
        </w:tblPrEx>
        <w:trPr>
          <w:jc w:val="center"/>
        </w:trPr>
        <w:tc>
          <w:tcPr>
            <w:tcW w:w="5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A15B925" w14:textId="77777777" w:rsidR="00DB4C50" w:rsidRDefault="00000000">
            <w:pPr>
              <w:jc w:val="center"/>
            </w:pPr>
            <w:r>
              <w:rPr>
                <w:sz w:val="19"/>
                <w:szCs w:val="19"/>
              </w:rPr>
              <w:t>7</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A15B926" w14:textId="77777777" w:rsidR="00DB4C50" w:rsidRDefault="00000000">
            <w:pPr>
              <w:jc w:val="center"/>
            </w:pPr>
            <w:r>
              <w:rPr>
                <w:sz w:val="19"/>
                <w:szCs w:val="19"/>
              </w:rPr>
              <w:t>G</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A15B927" w14:textId="77777777" w:rsidR="00DB4C50" w:rsidRDefault="00000000">
            <w:pPr>
              <w:jc w:val="center"/>
            </w:pPr>
            <w:r>
              <w:rPr>
                <w:sz w:val="19"/>
                <w:szCs w:val="19"/>
              </w:rPr>
              <w:t>E-G</w:t>
            </w:r>
          </w:p>
        </w:tc>
        <w:tc>
          <w:tcPr>
            <w:tcW w:w="79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A15B928" w14:textId="77777777" w:rsidR="00DB4C50" w:rsidRDefault="00000000">
            <w:pPr>
              <w:jc w:val="center"/>
            </w:pPr>
            <w:r>
              <w:rPr>
                <w:sz w:val="19"/>
                <w:szCs w:val="19"/>
              </w:rPr>
              <w:t>-</w:t>
            </w:r>
          </w:p>
        </w:tc>
        <w:tc>
          <w:tcPr>
            <w:tcW w:w="79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A15B929" w14:textId="77777777" w:rsidR="00DB4C50" w:rsidRDefault="00000000">
            <w:pPr>
              <w:jc w:val="center"/>
            </w:pPr>
            <w:r>
              <w:rPr>
                <w:sz w:val="19"/>
                <w:szCs w:val="19"/>
              </w:rPr>
              <w:t>-</w:t>
            </w:r>
          </w:p>
        </w:tc>
        <w:tc>
          <w:tcPr>
            <w:tcW w:w="79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A15B92A" w14:textId="77777777" w:rsidR="00DB4C50" w:rsidRDefault="00000000">
            <w:pPr>
              <w:jc w:val="center"/>
            </w:pPr>
            <w:r>
              <w:rPr>
                <w:sz w:val="19"/>
                <w:szCs w:val="19"/>
              </w:rPr>
              <w:t>-</w:t>
            </w:r>
          </w:p>
        </w:tc>
        <w:tc>
          <w:tcPr>
            <w:tcW w:w="79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A15B92B" w14:textId="77777777" w:rsidR="00DB4C50" w:rsidRDefault="00000000">
            <w:pPr>
              <w:jc w:val="center"/>
            </w:pPr>
            <w:r>
              <w:rPr>
                <w:sz w:val="19"/>
                <w:szCs w:val="19"/>
              </w:rPr>
              <w:t>-</w:t>
            </w:r>
          </w:p>
        </w:tc>
        <w:tc>
          <w:tcPr>
            <w:tcW w:w="79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A15B92C" w14:textId="77777777" w:rsidR="00DB4C50" w:rsidRDefault="00000000">
            <w:pPr>
              <w:jc w:val="center"/>
            </w:pPr>
            <w:r>
              <w:rPr>
                <w:sz w:val="19"/>
                <w:szCs w:val="19"/>
              </w:rPr>
              <w:t>-</w:t>
            </w:r>
          </w:p>
        </w:tc>
        <w:tc>
          <w:tcPr>
            <w:tcW w:w="79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A15B92D" w14:textId="77777777" w:rsidR="00DB4C50" w:rsidRDefault="00000000">
            <w:pPr>
              <w:jc w:val="center"/>
            </w:pPr>
            <w:r>
              <w:rPr>
                <w:sz w:val="19"/>
                <w:szCs w:val="19"/>
              </w:rPr>
              <w:t>-</w:t>
            </w:r>
          </w:p>
        </w:tc>
        <w:tc>
          <w:tcPr>
            <w:tcW w:w="79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A15B92E" w14:textId="77777777" w:rsidR="00DB4C50" w:rsidRDefault="00000000">
            <w:pPr>
              <w:jc w:val="center"/>
            </w:pPr>
            <w:r>
              <w:rPr>
                <w:sz w:val="19"/>
                <w:szCs w:val="19"/>
              </w:rPr>
              <w:t>-</w:t>
            </w:r>
          </w:p>
        </w:tc>
        <w:tc>
          <w:tcPr>
            <w:tcW w:w="120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A15B92F" w14:textId="77777777" w:rsidR="00DB4C50" w:rsidRDefault="00000000">
            <w:pPr>
              <w:jc w:val="center"/>
            </w:pPr>
            <w:r>
              <w:rPr>
                <w:sz w:val="19"/>
                <w:szCs w:val="19"/>
              </w:rPr>
              <w:t>39</w:t>
            </w:r>
          </w:p>
        </w:tc>
      </w:tr>
    </w:tbl>
    <w:p w14:paraId="4A15B931" w14:textId="77777777" w:rsidR="00DB4C50" w:rsidRDefault="00000000">
      <w:pPr>
        <w:spacing w:before="60" w:after="160"/>
        <w:jc w:val="center"/>
      </w:pPr>
      <w:r>
        <w:rPr>
          <w:b/>
          <w:bCs/>
          <w:color w:val="1F3864"/>
          <w:sz w:val="20"/>
          <w:szCs w:val="20"/>
        </w:rPr>
        <w:t xml:space="preserve">Table 2. </w:t>
      </w:r>
      <w:r>
        <w:rPr>
          <w:i/>
          <w:iCs/>
          <w:sz w:val="20"/>
          <w:szCs w:val="20"/>
        </w:rPr>
        <w:t>Key values after each step. A dash means the vertex is already in the tree. Columns A–G show key[v].</w:t>
      </w:r>
    </w:p>
    <w:p w14:paraId="4A15B932" w14:textId="77777777" w:rsidR="00DB4C50" w:rsidRDefault="00000000">
      <w:pPr>
        <w:pStyle w:val="Heading2"/>
      </w:pPr>
      <w:bookmarkStart w:id="12" w:name="_Toc243176515"/>
      <w:r>
        <w:t>5.2 Reading the trace</w:t>
      </w:r>
      <w:bookmarkEnd w:id="12"/>
    </w:p>
    <w:p w14:paraId="4A15B933" w14:textId="77777777" w:rsidR="00DB4C50" w:rsidRDefault="00000000">
      <w:pPr>
        <w:pStyle w:val="ListParagraph"/>
        <w:numPr>
          <w:ilvl w:val="0"/>
          <w:numId w:val="3"/>
        </w:numPr>
        <w:spacing w:after="60" w:line="276" w:lineRule="auto"/>
      </w:pPr>
      <w:r>
        <w:rPr>
          <w:b/>
          <w:bCs/>
        </w:rPr>
        <w:t xml:space="preserve">Step 1. </w:t>
      </w:r>
      <w:r>
        <w:t xml:space="preserve">A has key 0 and is extracted. Its </w:t>
      </w:r>
      <w:proofErr w:type="spellStart"/>
      <w:r>
        <w:t>neighbours</w:t>
      </w:r>
      <w:proofErr w:type="spellEnd"/>
      <w:r>
        <w:t xml:space="preserve"> are relaxed: key[B] = 7, key[D] = 5.</w:t>
      </w:r>
    </w:p>
    <w:p w14:paraId="4A15B934" w14:textId="77777777" w:rsidR="00DB4C50" w:rsidRDefault="00000000">
      <w:pPr>
        <w:pStyle w:val="ListParagraph"/>
        <w:numPr>
          <w:ilvl w:val="0"/>
          <w:numId w:val="3"/>
        </w:numPr>
        <w:spacing w:after="60" w:line="276" w:lineRule="auto"/>
      </w:pPr>
      <w:r>
        <w:rPr>
          <w:b/>
          <w:bCs/>
        </w:rPr>
        <w:t xml:space="preserve">Step 2. </w:t>
      </w:r>
      <w:r>
        <w:t xml:space="preserve">D (key 5) is smallest, so edge A–D joins the tree. Relaxing D's </w:t>
      </w:r>
      <w:proofErr w:type="spellStart"/>
      <w:r>
        <w:t>neighbours</w:t>
      </w:r>
      <w:proofErr w:type="spellEnd"/>
      <w:r>
        <w:t xml:space="preserve"> sets key[E] = 15 and key[F] = 6; key[B] stays 7 because the old value 7 beats 9.</w:t>
      </w:r>
    </w:p>
    <w:p w14:paraId="4A15B935" w14:textId="77777777" w:rsidR="00DB4C50" w:rsidRDefault="00000000">
      <w:pPr>
        <w:pStyle w:val="ListParagraph"/>
        <w:numPr>
          <w:ilvl w:val="0"/>
          <w:numId w:val="3"/>
        </w:numPr>
        <w:spacing w:after="60" w:line="276" w:lineRule="auto"/>
      </w:pPr>
      <w:r>
        <w:rPr>
          <w:b/>
          <w:bCs/>
        </w:rPr>
        <w:t xml:space="preserve">Step 3. </w:t>
      </w:r>
      <w:r>
        <w:t>F (key 6) is extracted via D–F. key[E] improves from 15 to 8 and key[G] becomes 11.</w:t>
      </w:r>
    </w:p>
    <w:p w14:paraId="4A15B936" w14:textId="77777777" w:rsidR="00DB4C50" w:rsidRDefault="00000000">
      <w:pPr>
        <w:pStyle w:val="ListParagraph"/>
        <w:numPr>
          <w:ilvl w:val="0"/>
          <w:numId w:val="3"/>
        </w:numPr>
        <w:spacing w:after="60" w:line="276" w:lineRule="auto"/>
      </w:pPr>
      <w:r>
        <w:rPr>
          <w:b/>
          <w:bCs/>
        </w:rPr>
        <w:t xml:space="preserve">Step 4. </w:t>
      </w:r>
      <w:r>
        <w:t>B (key 7) is extracted via A–B. key[C] = 8; key[E] improves from 8 to 7 through B–E.</w:t>
      </w:r>
    </w:p>
    <w:p w14:paraId="4A15B937" w14:textId="77777777" w:rsidR="00DB4C50" w:rsidRDefault="00000000">
      <w:pPr>
        <w:pStyle w:val="ListParagraph"/>
        <w:numPr>
          <w:ilvl w:val="0"/>
          <w:numId w:val="3"/>
        </w:numPr>
        <w:spacing w:after="60" w:line="276" w:lineRule="auto"/>
      </w:pPr>
      <w:r>
        <w:rPr>
          <w:b/>
          <w:bCs/>
        </w:rPr>
        <w:t xml:space="preserve">Step 5. </w:t>
      </w:r>
      <w:r>
        <w:t>E (key 7) joins via B–E. key[C] improves from 8 to 5, key[G] from 11 to 9.</w:t>
      </w:r>
    </w:p>
    <w:p w14:paraId="4A15B938" w14:textId="77777777" w:rsidR="00DB4C50" w:rsidRDefault="00000000">
      <w:pPr>
        <w:pStyle w:val="ListParagraph"/>
        <w:numPr>
          <w:ilvl w:val="0"/>
          <w:numId w:val="3"/>
        </w:numPr>
        <w:spacing w:after="60" w:line="276" w:lineRule="auto"/>
      </w:pPr>
      <w:r>
        <w:rPr>
          <w:b/>
          <w:bCs/>
        </w:rPr>
        <w:t xml:space="preserve">Steps 6–7. </w:t>
      </w:r>
      <w:r>
        <w:t>C (key 5, via E–C) and finally G (key 9, via E–G) join. All seven vertices are in the tree.</w:t>
      </w:r>
    </w:p>
    <w:p w14:paraId="4A15B939" w14:textId="77777777" w:rsidR="00DB4C50" w:rsidRDefault="00000000">
      <w:pPr>
        <w:spacing w:after="120" w:line="276" w:lineRule="auto"/>
        <w:jc w:val="both"/>
      </w:pPr>
      <w:r>
        <w:t xml:space="preserve">The final weight is 5 + 6 + 7 + 7 + 5 + 9 = </w:t>
      </w:r>
      <w:r>
        <w:rPr>
          <w:b/>
          <w:bCs/>
        </w:rPr>
        <w:t>39</w:t>
      </w:r>
      <w:r>
        <w:t>, using six edges, which equals V − 1 as expected. Note that the heaviest edges (D–E with 15 and F–G with 11) are never used.</w:t>
      </w:r>
    </w:p>
    <w:p w14:paraId="4A15B93A" w14:textId="77777777" w:rsidR="00DB4C50" w:rsidRDefault="00000000">
      <w:pPr>
        <w:pStyle w:val="Heading1"/>
      </w:pPr>
      <w:bookmarkStart w:id="13" w:name="_Toc243176516"/>
      <w:r>
        <w:t>6. Animation / Software Demonstration</w:t>
      </w:r>
      <w:bookmarkEnd w:id="13"/>
    </w:p>
    <w:p w14:paraId="4A15B93B" w14:textId="77777777" w:rsidR="00DB4C50" w:rsidRDefault="00000000">
      <w:pPr>
        <w:spacing w:after="60"/>
        <w:jc w:val="both"/>
      </w:pPr>
      <w:r>
        <w:rPr>
          <w:b/>
          <w:bCs/>
        </w:rPr>
        <w:t xml:space="preserve">Tool used: </w:t>
      </w:r>
      <w:r>
        <w:t>Python 3 with matplotlib (and Pillow if a GIF is wanted). No other libraries are needed.</w:t>
      </w:r>
    </w:p>
    <w:p w14:paraId="4A15B93C" w14:textId="77777777" w:rsidR="00DB4C50" w:rsidRDefault="00000000">
      <w:pPr>
        <w:spacing w:after="60"/>
        <w:jc w:val="both"/>
      </w:pPr>
      <w:r>
        <w:rPr>
          <w:b/>
          <w:bCs/>
        </w:rPr>
        <w:t xml:space="preserve">Link: </w:t>
      </w:r>
      <w:proofErr w:type="gramStart"/>
      <w:r>
        <w:rPr>
          <w:color w:val="0563C1"/>
          <w:u w:val="single"/>
        </w:rPr>
        <w:t>https://github.com/your-username/your-repo</w:t>
      </w:r>
      <w:r>
        <w:t xml:space="preserve">  (</w:t>
      </w:r>
      <w:proofErr w:type="gramEnd"/>
      <w:r>
        <w:t>replace with your own repository link)</w:t>
      </w:r>
    </w:p>
    <w:p w14:paraId="4A15B93D" w14:textId="77777777" w:rsidR="00DB4C50" w:rsidRDefault="00000000">
      <w:pPr>
        <w:spacing w:after="60"/>
        <w:jc w:val="both"/>
      </w:pPr>
      <w:r>
        <w:rPr>
          <w:b/>
          <w:bCs/>
        </w:rPr>
        <w:t xml:space="preserve">How to run: </w:t>
      </w:r>
      <w:r>
        <w:rPr>
          <w:rFonts w:ascii="Consolas" w:eastAsia="Consolas" w:hAnsi="Consolas" w:cs="Consolas"/>
          <w:sz w:val="20"/>
          <w:szCs w:val="20"/>
        </w:rPr>
        <w:t>pip install matplotlib pillow</w:t>
      </w:r>
      <w:r>
        <w:t xml:space="preserve">, then </w:t>
      </w:r>
      <w:r>
        <w:rPr>
          <w:rFonts w:ascii="Consolas" w:eastAsia="Consolas" w:hAnsi="Consolas" w:cs="Consolas"/>
          <w:sz w:val="20"/>
          <w:szCs w:val="20"/>
        </w:rPr>
        <w:t>python prim_demo.py --gif</w:t>
      </w:r>
      <w:r>
        <w:t>.</w:t>
      </w:r>
    </w:p>
    <w:p w14:paraId="4A15B93E" w14:textId="77777777" w:rsidR="00DB4C50" w:rsidRDefault="00000000">
      <w:pPr>
        <w:spacing w:after="120" w:line="276" w:lineRule="auto"/>
        <w:jc w:val="both"/>
      </w:pPr>
      <w:r>
        <w:rPr>
          <w:b/>
          <w:bCs/>
        </w:rPr>
        <w:t xml:space="preserve">What the viewer can change: </w:t>
      </w:r>
      <w:r>
        <w:t xml:space="preserve">the starting vertex (option </w:t>
      </w:r>
      <w:r>
        <w:rPr>
          <w:rFonts w:ascii="Consolas" w:eastAsia="Consolas" w:hAnsi="Consolas" w:cs="Consolas"/>
          <w:sz w:val="20"/>
          <w:szCs w:val="20"/>
        </w:rPr>
        <w:t>--start D</w:t>
      </w:r>
      <w:r>
        <w:t>) and the graph itself, by editing the vertex positions and the edge list at the top of the script. Each frame shows the current tree in navy, the candidate edges in orange and the chosen edge in green, so the cut property can be seen at every step. The final MST weight is printed to the terminal.</w:t>
      </w:r>
    </w:p>
    <w:p w14:paraId="4A15B93F" w14:textId="77777777" w:rsidR="00DB4C50" w:rsidRDefault="00DB4C50">
      <w:pPr>
        <w:spacing w:after="80"/>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0"/>
        <w:gridCol w:w="2330"/>
        <w:gridCol w:w="2330"/>
        <w:gridCol w:w="2330"/>
      </w:tblGrid>
      <w:tr w:rsidR="00DB4C50" w14:paraId="4A15B948" w14:textId="77777777">
        <w:tblPrEx>
          <w:tblCellMar>
            <w:top w:w="0" w:type="dxa"/>
            <w:bottom w:w="0" w:type="dxa"/>
          </w:tblCellMar>
        </w:tblPrEx>
        <w:tc>
          <w:tcPr>
            <w:tcW w:w="2325" w:type="dxa"/>
            <w:tcMar>
              <w:left w:w="40" w:type="dxa"/>
              <w:right w:w="40" w:type="dxa"/>
            </w:tcMar>
          </w:tcPr>
          <w:p w14:paraId="4A15B940" w14:textId="77777777" w:rsidR="00DB4C50" w:rsidRDefault="00000000">
            <w:pPr>
              <w:spacing w:after="20"/>
              <w:jc w:val="center"/>
            </w:pPr>
            <w:r>
              <w:rPr>
                <w:noProof/>
              </w:rPr>
              <w:drawing>
                <wp:inline distT="0" distB="0" distL="0" distR="0" wp14:anchorId="4A15B9A9" wp14:editId="4A15B9AA">
                  <wp:extent cx="1428750" cy="866775"/>
                  <wp:effectExtent l="0" t="0" r="0" b="0"/>
                  <wp:docPr id="816909572" name="(a) Start" descr="(a) Start" title="(a) S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428750" cy="866775"/>
                          </a:xfrm>
                          <a:prstGeom prst="rect">
                            <a:avLst/>
                          </a:prstGeom>
                        </pic:spPr>
                      </pic:pic>
                    </a:graphicData>
                  </a:graphic>
                </wp:inline>
              </w:drawing>
            </w:r>
          </w:p>
          <w:p w14:paraId="4A15B941" w14:textId="77777777" w:rsidR="00DB4C50" w:rsidRDefault="00000000">
            <w:pPr>
              <w:jc w:val="center"/>
            </w:pPr>
            <w:r>
              <w:rPr>
                <w:i/>
                <w:iCs/>
                <w:sz w:val="18"/>
                <w:szCs w:val="18"/>
              </w:rPr>
              <w:t>(a) Start</w:t>
            </w:r>
          </w:p>
        </w:tc>
        <w:tc>
          <w:tcPr>
            <w:tcW w:w="2325" w:type="dxa"/>
            <w:tcMar>
              <w:left w:w="40" w:type="dxa"/>
              <w:right w:w="40" w:type="dxa"/>
            </w:tcMar>
          </w:tcPr>
          <w:p w14:paraId="4A15B942" w14:textId="77777777" w:rsidR="00DB4C50" w:rsidRDefault="00000000">
            <w:pPr>
              <w:spacing w:after="20"/>
              <w:jc w:val="center"/>
            </w:pPr>
            <w:r>
              <w:rPr>
                <w:noProof/>
              </w:rPr>
              <w:drawing>
                <wp:inline distT="0" distB="0" distL="0" distR="0" wp14:anchorId="4A15B9AB" wp14:editId="4A15B9AC">
                  <wp:extent cx="1428750" cy="866775"/>
                  <wp:effectExtent l="0" t="0" r="0" b="0"/>
                  <wp:docPr id="1096392414" name="(b) Early" descr="(b) Early" title="(b) Ear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428750" cy="866775"/>
                          </a:xfrm>
                          <a:prstGeom prst="rect">
                            <a:avLst/>
                          </a:prstGeom>
                        </pic:spPr>
                      </pic:pic>
                    </a:graphicData>
                  </a:graphic>
                </wp:inline>
              </w:drawing>
            </w:r>
          </w:p>
          <w:p w14:paraId="4A15B943" w14:textId="77777777" w:rsidR="00DB4C50" w:rsidRDefault="00000000">
            <w:pPr>
              <w:jc w:val="center"/>
            </w:pPr>
            <w:r>
              <w:rPr>
                <w:i/>
                <w:iCs/>
                <w:sz w:val="18"/>
                <w:szCs w:val="18"/>
              </w:rPr>
              <w:t>(b) Early</w:t>
            </w:r>
          </w:p>
        </w:tc>
        <w:tc>
          <w:tcPr>
            <w:tcW w:w="2325" w:type="dxa"/>
            <w:tcMar>
              <w:left w:w="40" w:type="dxa"/>
              <w:right w:w="40" w:type="dxa"/>
            </w:tcMar>
          </w:tcPr>
          <w:p w14:paraId="4A15B944" w14:textId="77777777" w:rsidR="00DB4C50" w:rsidRDefault="00000000">
            <w:pPr>
              <w:spacing w:after="20"/>
              <w:jc w:val="center"/>
            </w:pPr>
            <w:r>
              <w:rPr>
                <w:noProof/>
              </w:rPr>
              <w:drawing>
                <wp:inline distT="0" distB="0" distL="0" distR="0" wp14:anchorId="4A15B9AD" wp14:editId="4A15B9AE">
                  <wp:extent cx="1428750" cy="866775"/>
                  <wp:effectExtent l="0" t="0" r="0" b="0"/>
                  <wp:docPr id="60550927" name="(c) Middle" descr="(c) Middle" title="(c) Midd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428750" cy="866775"/>
                          </a:xfrm>
                          <a:prstGeom prst="rect">
                            <a:avLst/>
                          </a:prstGeom>
                        </pic:spPr>
                      </pic:pic>
                    </a:graphicData>
                  </a:graphic>
                </wp:inline>
              </w:drawing>
            </w:r>
          </w:p>
          <w:p w14:paraId="4A15B945" w14:textId="77777777" w:rsidR="00DB4C50" w:rsidRDefault="00000000">
            <w:pPr>
              <w:jc w:val="center"/>
            </w:pPr>
            <w:r>
              <w:rPr>
                <w:i/>
                <w:iCs/>
                <w:sz w:val="18"/>
                <w:szCs w:val="18"/>
              </w:rPr>
              <w:t>(c) Middle</w:t>
            </w:r>
          </w:p>
        </w:tc>
        <w:tc>
          <w:tcPr>
            <w:tcW w:w="2325" w:type="dxa"/>
            <w:tcMar>
              <w:left w:w="40" w:type="dxa"/>
              <w:right w:w="40" w:type="dxa"/>
            </w:tcMar>
          </w:tcPr>
          <w:p w14:paraId="4A15B946" w14:textId="77777777" w:rsidR="00DB4C50" w:rsidRDefault="00000000">
            <w:pPr>
              <w:spacing w:after="20"/>
              <w:jc w:val="center"/>
            </w:pPr>
            <w:r>
              <w:rPr>
                <w:noProof/>
              </w:rPr>
              <w:drawing>
                <wp:inline distT="0" distB="0" distL="0" distR="0" wp14:anchorId="4A15B9AF" wp14:editId="4A15B9B0">
                  <wp:extent cx="1428750" cy="866775"/>
                  <wp:effectExtent l="0" t="0" r="0" b="0"/>
                  <wp:docPr id="642850968" name="(d) End" descr="(d) End" title="(d) 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428750" cy="866775"/>
                          </a:xfrm>
                          <a:prstGeom prst="rect">
                            <a:avLst/>
                          </a:prstGeom>
                        </pic:spPr>
                      </pic:pic>
                    </a:graphicData>
                  </a:graphic>
                </wp:inline>
              </w:drawing>
            </w:r>
          </w:p>
          <w:p w14:paraId="4A15B947" w14:textId="77777777" w:rsidR="00DB4C50" w:rsidRDefault="00000000">
            <w:pPr>
              <w:jc w:val="center"/>
            </w:pPr>
            <w:r>
              <w:rPr>
                <w:i/>
                <w:iCs/>
                <w:sz w:val="18"/>
                <w:szCs w:val="18"/>
              </w:rPr>
              <w:t>(d) End</w:t>
            </w:r>
          </w:p>
        </w:tc>
      </w:tr>
    </w:tbl>
    <w:p w14:paraId="4A15B949" w14:textId="77777777" w:rsidR="00DB4C50" w:rsidRDefault="00000000">
      <w:pPr>
        <w:spacing w:before="60" w:after="200"/>
        <w:jc w:val="center"/>
      </w:pPr>
      <w:r>
        <w:rPr>
          <w:b/>
          <w:bCs/>
          <w:color w:val="1F3864"/>
          <w:sz w:val="20"/>
          <w:szCs w:val="20"/>
        </w:rPr>
        <w:t xml:space="preserve">Figure 5. </w:t>
      </w:r>
      <w:r>
        <w:rPr>
          <w:i/>
          <w:iCs/>
          <w:sz w:val="20"/>
          <w:szCs w:val="20"/>
        </w:rPr>
        <w:t xml:space="preserve">Key frames produced by the </w:t>
      </w:r>
      <w:proofErr w:type="spellStart"/>
      <w:r>
        <w:rPr>
          <w:i/>
          <w:iCs/>
          <w:sz w:val="20"/>
          <w:szCs w:val="20"/>
        </w:rPr>
        <w:t>visualiser</w:t>
      </w:r>
      <w:proofErr w:type="spellEnd"/>
      <w:r>
        <w:rPr>
          <w:i/>
          <w:iCs/>
          <w:sz w:val="20"/>
          <w:szCs w:val="20"/>
        </w:rPr>
        <w:t xml:space="preserve"> (stages 0, 2, 4 and 6 of 7).</w:t>
      </w:r>
    </w:p>
    <w:p w14:paraId="4A15B94A" w14:textId="77777777" w:rsidR="00DB4C50" w:rsidRDefault="00000000">
      <w:pPr>
        <w:pStyle w:val="Heading1"/>
      </w:pPr>
      <w:bookmarkStart w:id="14" w:name="_Toc243176517"/>
      <w:r>
        <w:t>7. Analysis</w:t>
      </w:r>
      <w:bookmarkEnd w:id="14"/>
    </w:p>
    <w:p w14:paraId="4A15B94B" w14:textId="77777777" w:rsidR="00DB4C50" w:rsidRDefault="00000000">
      <w:pPr>
        <w:pStyle w:val="Heading2"/>
      </w:pPr>
      <w:bookmarkStart w:id="15" w:name="_Toc243176518"/>
      <w:r>
        <w:t>7.1 Time complexity</w:t>
      </w:r>
      <w:bookmarkEnd w:id="15"/>
    </w:p>
    <w:p w14:paraId="4A15B94C" w14:textId="77777777" w:rsidR="00DB4C50" w:rsidRDefault="00000000">
      <w:pPr>
        <w:spacing w:after="40"/>
        <w:jc w:val="both"/>
      </w:pPr>
      <w:r>
        <w:t>The algorithm performs V EXTRACT-MIN operations and at most one DECREASE-KEY per edge direction, so at most 2E of them. Writing T</w:t>
      </w:r>
      <w:r>
        <w:rPr>
          <w:vertAlign w:val="subscript"/>
        </w:rPr>
        <w:t>ext</w:t>
      </w:r>
      <w:r>
        <w:t xml:space="preserve"> and </w:t>
      </w:r>
      <w:proofErr w:type="spellStart"/>
      <w:r>
        <w:t>T</w:t>
      </w:r>
      <w:r>
        <w:rPr>
          <w:vertAlign w:val="subscript"/>
        </w:rPr>
        <w:t>dec</w:t>
      </w:r>
      <w:proofErr w:type="spellEnd"/>
      <w:r>
        <w:t xml:space="preserve"> for the cost of these operations:</w:t>
      </w:r>
    </w:p>
    <w:p w14:paraId="4A15B94D" w14:textId="77777777" w:rsidR="00DB4C50" w:rsidRDefault="00000000">
      <w:pPr>
        <w:tabs>
          <w:tab w:val="center" w:pos="4649"/>
          <w:tab w:val="right" w:pos="9298"/>
        </w:tabs>
        <w:spacing w:before="80" w:after="120"/>
      </w:pPr>
      <w:r>
        <w:lastRenderedPageBreak/>
        <w:tab/>
      </w:r>
      <w:proofErr w:type="gramStart"/>
      <w:r>
        <w:rPr>
          <w:i/>
          <w:iCs/>
        </w:rPr>
        <w:t>T(</w:t>
      </w:r>
      <w:proofErr w:type="gramEnd"/>
      <w:r>
        <w:rPr>
          <w:i/>
          <w:iCs/>
        </w:rPr>
        <w:t>V, E) = V · T</w:t>
      </w:r>
      <w:r>
        <w:rPr>
          <w:vertAlign w:val="subscript"/>
        </w:rPr>
        <w:t>ext</w:t>
      </w:r>
      <w:r>
        <w:rPr>
          <w:i/>
          <w:iCs/>
        </w:rPr>
        <w:t xml:space="preserve"> + E · </w:t>
      </w:r>
      <w:proofErr w:type="spellStart"/>
      <w:r>
        <w:rPr>
          <w:i/>
          <w:iCs/>
        </w:rPr>
        <w:t>T</w:t>
      </w:r>
      <w:r>
        <w:rPr>
          <w:vertAlign w:val="subscript"/>
        </w:rPr>
        <w:t>dec</w:t>
      </w:r>
      <w:proofErr w:type="spellEnd"/>
      <w:r>
        <w:rPr>
          <w:i/>
          <w:iCs/>
        </w:rPr>
        <w:t xml:space="preserve"> + </w:t>
      </w:r>
      <w:proofErr w:type="gramStart"/>
      <w:r>
        <w:rPr>
          <w:i/>
          <w:iCs/>
        </w:rPr>
        <w:t>O(</w:t>
      </w:r>
      <w:proofErr w:type="gramEnd"/>
      <w:r>
        <w:rPr>
          <w:i/>
          <w:iCs/>
        </w:rPr>
        <w:t>V + E)</w:t>
      </w:r>
      <w:r>
        <w:tab/>
        <w:t>(3)</w:t>
      </w:r>
    </w:p>
    <w:p w14:paraId="4A15B94E" w14:textId="77777777" w:rsidR="00DB4C50" w:rsidRDefault="00000000">
      <w:pPr>
        <w:spacing w:after="120" w:line="276" w:lineRule="auto"/>
        <w:jc w:val="both"/>
      </w:pPr>
      <w:r>
        <w:t>The total therefore depends on the priority-queue implementation (Table 3); the Fibonacci-heap bound is due to Fredman and Tarjan [5].</w:t>
      </w:r>
    </w:p>
    <w:tbl>
      <w:tblPr>
        <w:tblW w:w="92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900"/>
        <w:gridCol w:w="1900"/>
        <w:gridCol w:w="2798"/>
      </w:tblGrid>
      <w:tr w:rsidR="00DB4C50" w14:paraId="4A15B953" w14:textId="77777777">
        <w:tblPrEx>
          <w:tblCellMar>
            <w:top w:w="0" w:type="dxa"/>
            <w:bottom w:w="0" w:type="dxa"/>
          </w:tblCellMar>
        </w:tblPrEx>
        <w:trPr>
          <w:tblHeader/>
          <w:jc w:val="cent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4A15B94F" w14:textId="77777777" w:rsidR="00DB4C50" w:rsidRDefault="00000000">
            <w:pPr>
              <w:jc w:val="center"/>
            </w:pPr>
            <w:r>
              <w:rPr>
                <w:b/>
                <w:bCs/>
                <w:color w:val="FFFFFF"/>
                <w:sz w:val="20"/>
                <w:szCs w:val="20"/>
              </w:rPr>
              <w:t>Priority queue</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4A15B950" w14:textId="77777777" w:rsidR="00DB4C50" w:rsidRDefault="00000000">
            <w:pPr>
              <w:jc w:val="center"/>
            </w:pPr>
            <w:r>
              <w:rPr>
                <w:b/>
                <w:bCs/>
                <w:color w:val="FFFFFF"/>
                <w:sz w:val="20"/>
                <w:szCs w:val="20"/>
              </w:rPr>
              <w:t>EXTRACT-MIN</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4A15B951" w14:textId="77777777" w:rsidR="00DB4C50" w:rsidRDefault="00000000">
            <w:pPr>
              <w:jc w:val="center"/>
            </w:pPr>
            <w:r>
              <w:rPr>
                <w:b/>
                <w:bCs/>
                <w:color w:val="FFFFFF"/>
                <w:sz w:val="20"/>
                <w:szCs w:val="20"/>
              </w:rPr>
              <w:t>DECREASE-KEY</w:t>
            </w:r>
          </w:p>
        </w:tc>
        <w:tc>
          <w:tcPr>
            <w:tcW w:w="2798"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4A15B952" w14:textId="77777777" w:rsidR="00DB4C50" w:rsidRDefault="00000000">
            <w:pPr>
              <w:jc w:val="center"/>
            </w:pPr>
            <w:r>
              <w:rPr>
                <w:b/>
                <w:bCs/>
                <w:color w:val="FFFFFF"/>
                <w:sz w:val="20"/>
                <w:szCs w:val="20"/>
              </w:rPr>
              <w:t>Total time</w:t>
            </w:r>
          </w:p>
        </w:tc>
      </w:tr>
      <w:tr w:rsidR="00DB4C50" w14:paraId="4A15B958" w14:textId="77777777">
        <w:tblPrEx>
          <w:tblCellMar>
            <w:top w:w="0" w:type="dxa"/>
            <w:bottom w:w="0" w:type="dxa"/>
          </w:tblCellMar>
        </w:tblPrEx>
        <w:trPr>
          <w:jc w:val="center"/>
        </w:trPr>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A15B954" w14:textId="77777777" w:rsidR="00DB4C50" w:rsidRDefault="00000000">
            <w:r>
              <w:rPr>
                <w:sz w:val="20"/>
                <w:szCs w:val="20"/>
              </w:rPr>
              <w:t>Unsorted array (adjacency matrix)</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A15B955" w14:textId="77777777" w:rsidR="00DB4C50" w:rsidRDefault="00000000">
            <w:pPr>
              <w:jc w:val="center"/>
            </w:pPr>
            <w:r>
              <w:rPr>
                <w:sz w:val="20"/>
                <w:szCs w:val="20"/>
              </w:rPr>
              <w:t>O(V)</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A15B956" w14:textId="77777777" w:rsidR="00DB4C50" w:rsidRDefault="00000000">
            <w:pPr>
              <w:jc w:val="center"/>
            </w:pPr>
            <w:proofErr w:type="gramStart"/>
            <w:r>
              <w:rPr>
                <w:sz w:val="20"/>
                <w:szCs w:val="20"/>
              </w:rPr>
              <w:t>O(</w:t>
            </w:r>
            <w:proofErr w:type="gramEnd"/>
            <w:r>
              <w:rPr>
                <w:sz w:val="20"/>
                <w:szCs w:val="20"/>
              </w:rPr>
              <w:t>1)</w:t>
            </w:r>
          </w:p>
        </w:tc>
        <w:tc>
          <w:tcPr>
            <w:tcW w:w="279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A15B957" w14:textId="77777777" w:rsidR="00DB4C50" w:rsidRDefault="00000000">
            <w:pPr>
              <w:jc w:val="center"/>
            </w:pPr>
            <w:r>
              <w:rPr>
                <w:sz w:val="20"/>
                <w:szCs w:val="20"/>
              </w:rPr>
              <w:t>O(V²)</w:t>
            </w:r>
          </w:p>
        </w:tc>
      </w:tr>
      <w:tr w:rsidR="00DB4C50" w14:paraId="4A15B95D" w14:textId="77777777">
        <w:tblPrEx>
          <w:tblCellMar>
            <w:top w:w="0" w:type="dxa"/>
            <w:bottom w:w="0" w:type="dxa"/>
          </w:tblCellMar>
        </w:tblPrEx>
        <w:trPr>
          <w:jc w:val="center"/>
        </w:trPr>
        <w:tc>
          <w:tcPr>
            <w:tcW w:w="27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90" w:type="dxa"/>
              <w:bottom w:w="60" w:type="dxa"/>
              <w:right w:w="90" w:type="dxa"/>
            </w:tcMar>
            <w:vAlign w:val="center"/>
          </w:tcPr>
          <w:p w14:paraId="4A15B959" w14:textId="77777777" w:rsidR="00DB4C50" w:rsidRDefault="00000000">
            <w:r>
              <w:rPr>
                <w:sz w:val="20"/>
                <w:szCs w:val="20"/>
              </w:rPr>
              <w:t>Binary heap (adjacency list)</w:t>
            </w:r>
          </w:p>
        </w:tc>
        <w:tc>
          <w:tcPr>
            <w:tcW w:w="19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90" w:type="dxa"/>
              <w:bottom w:w="60" w:type="dxa"/>
              <w:right w:w="90" w:type="dxa"/>
            </w:tcMar>
            <w:vAlign w:val="center"/>
          </w:tcPr>
          <w:p w14:paraId="4A15B95A" w14:textId="77777777" w:rsidR="00DB4C50" w:rsidRDefault="00000000">
            <w:pPr>
              <w:jc w:val="center"/>
            </w:pPr>
            <w:proofErr w:type="gramStart"/>
            <w:r>
              <w:rPr>
                <w:sz w:val="20"/>
                <w:szCs w:val="20"/>
              </w:rPr>
              <w:t>O(</w:t>
            </w:r>
            <w:proofErr w:type="gramEnd"/>
            <w:r>
              <w:rPr>
                <w:sz w:val="20"/>
                <w:szCs w:val="20"/>
              </w:rPr>
              <w:t>log V)</w:t>
            </w:r>
          </w:p>
        </w:tc>
        <w:tc>
          <w:tcPr>
            <w:tcW w:w="19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90" w:type="dxa"/>
              <w:bottom w:w="60" w:type="dxa"/>
              <w:right w:w="90" w:type="dxa"/>
            </w:tcMar>
            <w:vAlign w:val="center"/>
          </w:tcPr>
          <w:p w14:paraId="4A15B95B" w14:textId="77777777" w:rsidR="00DB4C50" w:rsidRDefault="00000000">
            <w:pPr>
              <w:jc w:val="center"/>
            </w:pPr>
            <w:proofErr w:type="gramStart"/>
            <w:r>
              <w:rPr>
                <w:sz w:val="20"/>
                <w:szCs w:val="20"/>
              </w:rPr>
              <w:t>O(</w:t>
            </w:r>
            <w:proofErr w:type="gramEnd"/>
            <w:r>
              <w:rPr>
                <w:sz w:val="20"/>
                <w:szCs w:val="20"/>
              </w:rPr>
              <w:t>log V)</w:t>
            </w:r>
          </w:p>
        </w:tc>
        <w:tc>
          <w:tcPr>
            <w:tcW w:w="2798" w:type="dxa"/>
            <w:tcBorders>
              <w:top w:val="single" w:sz="4" w:space="0" w:color="BFBFBF"/>
              <w:left w:val="single" w:sz="4" w:space="0" w:color="BFBFBF"/>
              <w:bottom w:val="single" w:sz="4" w:space="0" w:color="BFBFBF"/>
              <w:right w:val="single" w:sz="4" w:space="0" w:color="BFBFBF"/>
            </w:tcBorders>
            <w:shd w:val="clear" w:color="auto" w:fill="F4F7FC"/>
            <w:tcMar>
              <w:top w:w="60" w:type="dxa"/>
              <w:left w:w="90" w:type="dxa"/>
              <w:bottom w:w="60" w:type="dxa"/>
              <w:right w:w="90" w:type="dxa"/>
            </w:tcMar>
            <w:vAlign w:val="center"/>
          </w:tcPr>
          <w:p w14:paraId="4A15B95C" w14:textId="77777777" w:rsidR="00DB4C50" w:rsidRDefault="00000000">
            <w:pPr>
              <w:jc w:val="center"/>
            </w:pPr>
            <w:proofErr w:type="gramStart"/>
            <w:r>
              <w:rPr>
                <w:sz w:val="20"/>
                <w:szCs w:val="20"/>
              </w:rPr>
              <w:t>O(</w:t>
            </w:r>
            <w:proofErr w:type="gramEnd"/>
            <w:r>
              <w:rPr>
                <w:sz w:val="20"/>
                <w:szCs w:val="20"/>
              </w:rPr>
              <w:t xml:space="preserve">(V + E) log V) = </w:t>
            </w:r>
            <w:proofErr w:type="gramStart"/>
            <w:r>
              <w:rPr>
                <w:sz w:val="20"/>
                <w:szCs w:val="20"/>
              </w:rPr>
              <w:t>O(</w:t>
            </w:r>
            <w:proofErr w:type="gramEnd"/>
            <w:r>
              <w:rPr>
                <w:sz w:val="20"/>
                <w:szCs w:val="20"/>
              </w:rPr>
              <w:t>E log V)</w:t>
            </w:r>
          </w:p>
        </w:tc>
      </w:tr>
      <w:tr w:rsidR="00DB4C50" w14:paraId="4A15B962" w14:textId="77777777">
        <w:tblPrEx>
          <w:tblCellMar>
            <w:top w:w="0" w:type="dxa"/>
            <w:bottom w:w="0" w:type="dxa"/>
          </w:tblCellMar>
        </w:tblPrEx>
        <w:trPr>
          <w:jc w:val="center"/>
        </w:trPr>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A15B95E" w14:textId="77777777" w:rsidR="00DB4C50" w:rsidRDefault="00000000">
            <w:r>
              <w:rPr>
                <w:sz w:val="20"/>
                <w:szCs w:val="20"/>
              </w:rPr>
              <w:t>Fibonacci heap (adjacency list)</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A15B95F" w14:textId="77777777" w:rsidR="00DB4C50" w:rsidRDefault="00000000">
            <w:pPr>
              <w:jc w:val="center"/>
            </w:pPr>
            <w:proofErr w:type="gramStart"/>
            <w:r>
              <w:rPr>
                <w:sz w:val="20"/>
                <w:szCs w:val="20"/>
              </w:rPr>
              <w:t>O(</w:t>
            </w:r>
            <w:proofErr w:type="gramEnd"/>
            <w:r>
              <w:rPr>
                <w:sz w:val="20"/>
                <w:szCs w:val="20"/>
              </w:rPr>
              <w:t xml:space="preserve">log V) </w:t>
            </w:r>
            <w:proofErr w:type="spellStart"/>
            <w:r>
              <w:rPr>
                <w:sz w:val="20"/>
                <w:szCs w:val="20"/>
              </w:rPr>
              <w:t>amortised</w:t>
            </w:r>
            <w:proofErr w:type="spellEnd"/>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A15B960" w14:textId="77777777" w:rsidR="00DB4C50" w:rsidRDefault="00000000">
            <w:pPr>
              <w:jc w:val="center"/>
            </w:pPr>
            <w:proofErr w:type="gramStart"/>
            <w:r>
              <w:rPr>
                <w:sz w:val="20"/>
                <w:szCs w:val="20"/>
              </w:rPr>
              <w:t>O(</w:t>
            </w:r>
            <w:proofErr w:type="gramEnd"/>
            <w:r>
              <w:rPr>
                <w:sz w:val="20"/>
                <w:szCs w:val="20"/>
              </w:rPr>
              <w:t xml:space="preserve">1) </w:t>
            </w:r>
            <w:proofErr w:type="spellStart"/>
            <w:r>
              <w:rPr>
                <w:sz w:val="20"/>
                <w:szCs w:val="20"/>
              </w:rPr>
              <w:t>amortised</w:t>
            </w:r>
            <w:proofErr w:type="spellEnd"/>
          </w:p>
        </w:tc>
        <w:tc>
          <w:tcPr>
            <w:tcW w:w="279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A15B961" w14:textId="77777777" w:rsidR="00DB4C50" w:rsidRDefault="00000000">
            <w:pPr>
              <w:jc w:val="center"/>
            </w:pPr>
            <w:proofErr w:type="gramStart"/>
            <w:r>
              <w:rPr>
                <w:sz w:val="20"/>
                <w:szCs w:val="20"/>
              </w:rPr>
              <w:t>O(</w:t>
            </w:r>
            <w:proofErr w:type="gramEnd"/>
            <w:r>
              <w:rPr>
                <w:sz w:val="20"/>
                <w:szCs w:val="20"/>
              </w:rPr>
              <w:t>E + V log V)</w:t>
            </w:r>
          </w:p>
        </w:tc>
      </w:tr>
    </w:tbl>
    <w:p w14:paraId="4A15B963" w14:textId="77777777" w:rsidR="00DB4C50" w:rsidRDefault="00000000">
      <w:pPr>
        <w:spacing w:before="60" w:after="200"/>
        <w:jc w:val="center"/>
      </w:pPr>
      <w:r>
        <w:rPr>
          <w:b/>
          <w:bCs/>
          <w:color w:val="1F3864"/>
          <w:sz w:val="20"/>
          <w:szCs w:val="20"/>
        </w:rPr>
        <w:t xml:space="preserve">Table 3. </w:t>
      </w:r>
      <w:r>
        <w:rPr>
          <w:i/>
          <w:iCs/>
          <w:sz w:val="20"/>
          <w:szCs w:val="20"/>
        </w:rPr>
        <w:t>Running time of Prim's algorithm by priority-queue implementation.</w:t>
      </w:r>
    </w:p>
    <w:p w14:paraId="4A15B964" w14:textId="77777777" w:rsidR="00DB4C50" w:rsidRDefault="00000000">
      <w:pPr>
        <w:spacing w:after="120" w:line="276" w:lineRule="auto"/>
        <w:jc w:val="both"/>
      </w:pPr>
      <w:r>
        <w:rPr>
          <w:b/>
          <w:bCs/>
        </w:rPr>
        <w:t xml:space="preserve">Best, worst and average case. </w:t>
      </w:r>
      <w:r>
        <w:t>Prim has no early exit: it always performs V − 1 extractions and scans every edge once, so the running time depends on the graph's size and density, not on how the weights are arranged. For a given implementation the best, average and worst cases coincide asymptotically. The array version is better for dense graphs (E close to V²), and the heap versions for sparse ones (E close to V). Figure 6 shows the crossover for V = 1000.</w:t>
      </w:r>
    </w:p>
    <w:p w14:paraId="4A15B965" w14:textId="77777777" w:rsidR="00DB4C50" w:rsidRDefault="00000000">
      <w:pPr>
        <w:keepNext/>
        <w:spacing w:before="120" w:after="40"/>
        <w:jc w:val="center"/>
      </w:pPr>
      <w:r>
        <w:rPr>
          <w:noProof/>
        </w:rPr>
        <w:drawing>
          <wp:inline distT="0" distB="0" distL="0" distR="0" wp14:anchorId="4A15B9B1" wp14:editId="4A15B9B2">
            <wp:extent cx="4495800" cy="2438400"/>
            <wp:effectExtent l="0" t="0" r="0" b="0"/>
            <wp:docPr id="1154845013" name="figures/fig_complexity.png" descr="Figure 6. |Modelled operation counts against edge count for V = 1000 (log–log scale). The array version wins only when the graph is dense; the Fibonacci heap is asymptotically best but has large constant factors in practice." title="Figure 6. |Modelled operation counts against edge count for V = 1000 (log–log scale). The array version wins only when the graph is dense; the Fibonacci heap is asymptotically best but has large constant factors in prac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495800" cy="2438400"/>
                    </a:xfrm>
                    <a:prstGeom prst="rect">
                      <a:avLst/>
                    </a:prstGeom>
                  </pic:spPr>
                </pic:pic>
              </a:graphicData>
            </a:graphic>
          </wp:inline>
        </w:drawing>
      </w:r>
    </w:p>
    <w:p w14:paraId="4A15B966" w14:textId="77777777" w:rsidR="00DB4C50" w:rsidRDefault="00000000">
      <w:pPr>
        <w:spacing w:before="60" w:after="200"/>
        <w:jc w:val="center"/>
      </w:pPr>
      <w:r>
        <w:rPr>
          <w:b/>
          <w:bCs/>
          <w:color w:val="1F3864"/>
          <w:sz w:val="20"/>
          <w:szCs w:val="20"/>
        </w:rPr>
        <w:t xml:space="preserve">Figure 6. </w:t>
      </w:r>
      <w:r>
        <w:rPr>
          <w:i/>
          <w:iCs/>
          <w:sz w:val="20"/>
          <w:szCs w:val="20"/>
        </w:rPr>
        <w:t>Modelled operation counts against edge count for V = 1000 (log–log scale). The array version wins only when the graph is dense; the Fibonacci heap is asymptotically best but has large constant factors in practice.</w:t>
      </w:r>
    </w:p>
    <w:p w14:paraId="4A15B967" w14:textId="77777777" w:rsidR="00DB4C50" w:rsidRDefault="00000000">
      <w:pPr>
        <w:pStyle w:val="Heading2"/>
      </w:pPr>
      <w:bookmarkStart w:id="16" w:name="_Toc243176519"/>
      <w:r>
        <w:t>7.2 Space complexity</w:t>
      </w:r>
      <w:bookmarkEnd w:id="16"/>
    </w:p>
    <w:p w14:paraId="4A15B968" w14:textId="77777777" w:rsidR="00DB4C50" w:rsidRDefault="00000000">
      <w:pPr>
        <w:spacing w:after="120" w:line="276" w:lineRule="auto"/>
        <w:jc w:val="both"/>
      </w:pPr>
      <w:r>
        <w:t xml:space="preserve">Beyond the graph itself, the algorithm stores </w:t>
      </w:r>
      <w:proofErr w:type="gramStart"/>
      <w:r>
        <w:t>key[</w:t>
      </w:r>
      <w:proofErr w:type="gramEnd"/>
      <w:r>
        <w:t xml:space="preserve">], </w:t>
      </w:r>
      <w:proofErr w:type="gramStart"/>
      <w:r>
        <w:t>parent[</w:t>
      </w:r>
      <w:proofErr w:type="gramEnd"/>
      <w:r>
        <w:t>] and the priority queue, which is O(V) extra space (O(E) for the lazy-deletion version in Section 4.2, because stale entries may remain in the heap).</w:t>
      </w:r>
    </w:p>
    <w:p w14:paraId="4A15B969" w14:textId="77777777" w:rsidR="00DB4C50" w:rsidRDefault="00000000">
      <w:pPr>
        <w:pStyle w:val="Heading2"/>
      </w:pPr>
      <w:bookmarkStart w:id="17" w:name="_Toc243176520"/>
      <w:r>
        <w:t>7.3 Comparison with Kruskal's algorithm</w:t>
      </w:r>
      <w:bookmarkEnd w:id="17"/>
    </w:p>
    <w:tbl>
      <w:tblPr>
        <w:tblW w:w="92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49"/>
        <w:gridCol w:w="3649"/>
      </w:tblGrid>
      <w:tr w:rsidR="00DB4C50" w14:paraId="4A15B96D" w14:textId="77777777">
        <w:tblPrEx>
          <w:tblCellMar>
            <w:top w:w="0" w:type="dxa"/>
            <w:bottom w:w="0" w:type="dxa"/>
          </w:tblCellMar>
        </w:tblPrEx>
        <w:trPr>
          <w:tblHeader/>
          <w:jc w:val="cent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4A15B96A" w14:textId="77777777" w:rsidR="00DB4C50" w:rsidRDefault="00000000">
            <w:pPr>
              <w:jc w:val="center"/>
            </w:pPr>
            <w:r>
              <w:rPr>
                <w:b/>
                <w:bCs/>
                <w:color w:val="FFFFFF"/>
                <w:sz w:val="19"/>
                <w:szCs w:val="19"/>
              </w:rPr>
              <w:t>Criterion</w:t>
            </w:r>
          </w:p>
        </w:tc>
        <w:tc>
          <w:tcPr>
            <w:tcW w:w="3649"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4A15B96B" w14:textId="77777777" w:rsidR="00DB4C50" w:rsidRDefault="00000000">
            <w:pPr>
              <w:jc w:val="center"/>
            </w:pPr>
            <w:r>
              <w:rPr>
                <w:b/>
                <w:bCs/>
                <w:color w:val="FFFFFF"/>
                <w:sz w:val="19"/>
                <w:szCs w:val="19"/>
              </w:rPr>
              <w:t>Prim's algorithm</w:t>
            </w:r>
          </w:p>
        </w:tc>
        <w:tc>
          <w:tcPr>
            <w:tcW w:w="3649"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4A15B96C" w14:textId="77777777" w:rsidR="00DB4C50" w:rsidRDefault="00000000">
            <w:pPr>
              <w:jc w:val="center"/>
            </w:pPr>
            <w:r>
              <w:rPr>
                <w:b/>
                <w:bCs/>
                <w:color w:val="FFFFFF"/>
                <w:sz w:val="19"/>
                <w:szCs w:val="19"/>
              </w:rPr>
              <w:t>Kruskal's algorithm</w:t>
            </w:r>
          </w:p>
        </w:tc>
      </w:tr>
      <w:tr w:rsidR="00DB4C50" w14:paraId="4A15B971" w14:textId="77777777">
        <w:tblPrEx>
          <w:tblCellMar>
            <w:top w:w="0" w:type="dxa"/>
            <w:bottom w:w="0" w:type="dxa"/>
          </w:tblCellMar>
        </w:tblPrEx>
        <w:trPr>
          <w:jc w:val="center"/>
        </w:trPr>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A15B96E" w14:textId="77777777" w:rsidR="00DB4C50" w:rsidRDefault="00000000">
            <w:r>
              <w:rPr>
                <w:sz w:val="19"/>
                <w:szCs w:val="19"/>
              </w:rPr>
              <w:t>Strategy</w:t>
            </w:r>
          </w:p>
        </w:tc>
        <w:tc>
          <w:tcPr>
            <w:tcW w:w="364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A15B96F" w14:textId="77777777" w:rsidR="00DB4C50" w:rsidRDefault="00000000">
            <w:r>
              <w:rPr>
                <w:sz w:val="19"/>
                <w:szCs w:val="19"/>
              </w:rPr>
              <w:t>Grows one tree from a root vertex</w:t>
            </w:r>
          </w:p>
        </w:tc>
        <w:tc>
          <w:tcPr>
            <w:tcW w:w="364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A15B970" w14:textId="77777777" w:rsidR="00DB4C50" w:rsidRDefault="00000000">
            <w:r>
              <w:rPr>
                <w:sz w:val="19"/>
                <w:szCs w:val="19"/>
              </w:rPr>
              <w:t>Merges a forest by adding globally cheapest safe edge</w:t>
            </w:r>
          </w:p>
        </w:tc>
      </w:tr>
      <w:tr w:rsidR="00DB4C50" w14:paraId="4A15B975" w14:textId="77777777">
        <w:tblPrEx>
          <w:tblCellMar>
            <w:top w:w="0" w:type="dxa"/>
            <w:bottom w:w="0" w:type="dxa"/>
          </w:tblCellMar>
        </w:tblPrEx>
        <w:trPr>
          <w:jc w:val="center"/>
        </w:trPr>
        <w:tc>
          <w:tcPr>
            <w:tcW w:w="20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90" w:type="dxa"/>
              <w:bottom w:w="60" w:type="dxa"/>
              <w:right w:w="90" w:type="dxa"/>
            </w:tcMar>
            <w:vAlign w:val="center"/>
          </w:tcPr>
          <w:p w14:paraId="4A15B972" w14:textId="77777777" w:rsidR="00DB4C50" w:rsidRDefault="00000000">
            <w:r>
              <w:rPr>
                <w:sz w:val="19"/>
                <w:szCs w:val="19"/>
              </w:rPr>
              <w:t>Data structure</w:t>
            </w:r>
          </w:p>
        </w:tc>
        <w:tc>
          <w:tcPr>
            <w:tcW w:w="3649" w:type="dxa"/>
            <w:tcBorders>
              <w:top w:val="single" w:sz="4" w:space="0" w:color="BFBFBF"/>
              <w:left w:val="single" w:sz="4" w:space="0" w:color="BFBFBF"/>
              <w:bottom w:val="single" w:sz="4" w:space="0" w:color="BFBFBF"/>
              <w:right w:val="single" w:sz="4" w:space="0" w:color="BFBFBF"/>
            </w:tcBorders>
            <w:shd w:val="clear" w:color="auto" w:fill="F4F7FC"/>
            <w:tcMar>
              <w:top w:w="60" w:type="dxa"/>
              <w:left w:w="90" w:type="dxa"/>
              <w:bottom w:w="60" w:type="dxa"/>
              <w:right w:w="90" w:type="dxa"/>
            </w:tcMar>
            <w:vAlign w:val="center"/>
          </w:tcPr>
          <w:p w14:paraId="4A15B973" w14:textId="77777777" w:rsidR="00DB4C50" w:rsidRDefault="00000000">
            <w:r>
              <w:rPr>
                <w:sz w:val="19"/>
                <w:szCs w:val="19"/>
              </w:rPr>
              <w:t>Priority queue on vertices</w:t>
            </w:r>
          </w:p>
        </w:tc>
        <w:tc>
          <w:tcPr>
            <w:tcW w:w="3649" w:type="dxa"/>
            <w:tcBorders>
              <w:top w:val="single" w:sz="4" w:space="0" w:color="BFBFBF"/>
              <w:left w:val="single" w:sz="4" w:space="0" w:color="BFBFBF"/>
              <w:bottom w:val="single" w:sz="4" w:space="0" w:color="BFBFBF"/>
              <w:right w:val="single" w:sz="4" w:space="0" w:color="BFBFBF"/>
            </w:tcBorders>
            <w:shd w:val="clear" w:color="auto" w:fill="F4F7FC"/>
            <w:tcMar>
              <w:top w:w="60" w:type="dxa"/>
              <w:left w:w="90" w:type="dxa"/>
              <w:bottom w:w="60" w:type="dxa"/>
              <w:right w:w="90" w:type="dxa"/>
            </w:tcMar>
            <w:vAlign w:val="center"/>
          </w:tcPr>
          <w:p w14:paraId="4A15B974" w14:textId="77777777" w:rsidR="00DB4C50" w:rsidRDefault="00000000">
            <w:r>
              <w:rPr>
                <w:sz w:val="19"/>
                <w:szCs w:val="19"/>
              </w:rPr>
              <w:t>Sorted edge list + disjoint-set (union–find)</w:t>
            </w:r>
          </w:p>
        </w:tc>
      </w:tr>
      <w:tr w:rsidR="00DB4C50" w14:paraId="4A15B979" w14:textId="77777777">
        <w:tblPrEx>
          <w:tblCellMar>
            <w:top w:w="0" w:type="dxa"/>
            <w:bottom w:w="0" w:type="dxa"/>
          </w:tblCellMar>
        </w:tblPrEx>
        <w:trPr>
          <w:jc w:val="center"/>
        </w:trPr>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A15B976" w14:textId="77777777" w:rsidR="00DB4C50" w:rsidRDefault="00000000">
            <w:r>
              <w:rPr>
                <w:sz w:val="19"/>
                <w:szCs w:val="19"/>
              </w:rPr>
              <w:t>Time</w:t>
            </w:r>
          </w:p>
        </w:tc>
        <w:tc>
          <w:tcPr>
            <w:tcW w:w="364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A15B977" w14:textId="77777777" w:rsidR="00DB4C50" w:rsidRDefault="00000000">
            <w:proofErr w:type="gramStart"/>
            <w:r>
              <w:rPr>
                <w:sz w:val="19"/>
                <w:szCs w:val="19"/>
              </w:rPr>
              <w:t>O(</w:t>
            </w:r>
            <w:proofErr w:type="gramEnd"/>
            <w:r>
              <w:rPr>
                <w:sz w:val="19"/>
                <w:szCs w:val="19"/>
              </w:rPr>
              <w:t>E log V) with a binary heap; O(V²) with an array</w:t>
            </w:r>
          </w:p>
        </w:tc>
        <w:tc>
          <w:tcPr>
            <w:tcW w:w="364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A15B978" w14:textId="77777777" w:rsidR="00DB4C50" w:rsidRDefault="00000000">
            <w:proofErr w:type="gramStart"/>
            <w:r>
              <w:rPr>
                <w:sz w:val="19"/>
                <w:szCs w:val="19"/>
              </w:rPr>
              <w:t>O(</w:t>
            </w:r>
            <w:proofErr w:type="gramEnd"/>
            <w:r>
              <w:rPr>
                <w:sz w:val="19"/>
                <w:szCs w:val="19"/>
              </w:rPr>
              <w:t xml:space="preserve">E log E) = </w:t>
            </w:r>
            <w:proofErr w:type="gramStart"/>
            <w:r>
              <w:rPr>
                <w:sz w:val="19"/>
                <w:szCs w:val="19"/>
              </w:rPr>
              <w:t>O(</w:t>
            </w:r>
            <w:proofErr w:type="gramEnd"/>
            <w:r>
              <w:rPr>
                <w:sz w:val="19"/>
                <w:szCs w:val="19"/>
              </w:rPr>
              <w:t>E log V), dominated by sorting</w:t>
            </w:r>
          </w:p>
        </w:tc>
      </w:tr>
      <w:tr w:rsidR="00DB4C50" w14:paraId="4A15B97D" w14:textId="77777777">
        <w:tblPrEx>
          <w:tblCellMar>
            <w:top w:w="0" w:type="dxa"/>
            <w:bottom w:w="0" w:type="dxa"/>
          </w:tblCellMar>
        </w:tblPrEx>
        <w:trPr>
          <w:jc w:val="center"/>
        </w:trPr>
        <w:tc>
          <w:tcPr>
            <w:tcW w:w="20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90" w:type="dxa"/>
              <w:bottom w:w="60" w:type="dxa"/>
              <w:right w:w="90" w:type="dxa"/>
            </w:tcMar>
            <w:vAlign w:val="center"/>
          </w:tcPr>
          <w:p w14:paraId="4A15B97A" w14:textId="77777777" w:rsidR="00DB4C50" w:rsidRDefault="00000000">
            <w:r>
              <w:rPr>
                <w:sz w:val="19"/>
                <w:szCs w:val="19"/>
              </w:rPr>
              <w:t>Best for</w:t>
            </w:r>
          </w:p>
        </w:tc>
        <w:tc>
          <w:tcPr>
            <w:tcW w:w="3649" w:type="dxa"/>
            <w:tcBorders>
              <w:top w:val="single" w:sz="4" w:space="0" w:color="BFBFBF"/>
              <w:left w:val="single" w:sz="4" w:space="0" w:color="BFBFBF"/>
              <w:bottom w:val="single" w:sz="4" w:space="0" w:color="BFBFBF"/>
              <w:right w:val="single" w:sz="4" w:space="0" w:color="BFBFBF"/>
            </w:tcBorders>
            <w:shd w:val="clear" w:color="auto" w:fill="F4F7FC"/>
            <w:tcMar>
              <w:top w:w="60" w:type="dxa"/>
              <w:left w:w="90" w:type="dxa"/>
              <w:bottom w:w="60" w:type="dxa"/>
              <w:right w:w="90" w:type="dxa"/>
            </w:tcMar>
            <w:vAlign w:val="center"/>
          </w:tcPr>
          <w:p w14:paraId="4A15B97B" w14:textId="77777777" w:rsidR="00DB4C50" w:rsidRDefault="00000000">
            <w:r>
              <w:rPr>
                <w:sz w:val="19"/>
                <w:szCs w:val="19"/>
              </w:rPr>
              <w:t>Dense graphs, adjacency-matrix input</w:t>
            </w:r>
          </w:p>
        </w:tc>
        <w:tc>
          <w:tcPr>
            <w:tcW w:w="3649" w:type="dxa"/>
            <w:tcBorders>
              <w:top w:val="single" w:sz="4" w:space="0" w:color="BFBFBF"/>
              <w:left w:val="single" w:sz="4" w:space="0" w:color="BFBFBF"/>
              <w:bottom w:val="single" w:sz="4" w:space="0" w:color="BFBFBF"/>
              <w:right w:val="single" w:sz="4" w:space="0" w:color="BFBFBF"/>
            </w:tcBorders>
            <w:shd w:val="clear" w:color="auto" w:fill="F4F7FC"/>
            <w:tcMar>
              <w:top w:w="60" w:type="dxa"/>
              <w:left w:w="90" w:type="dxa"/>
              <w:bottom w:w="60" w:type="dxa"/>
              <w:right w:w="90" w:type="dxa"/>
            </w:tcMar>
            <w:vAlign w:val="center"/>
          </w:tcPr>
          <w:p w14:paraId="4A15B97C" w14:textId="77777777" w:rsidR="00DB4C50" w:rsidRDefault="00000000">
            <w:r>
              <w:rPr>
                <w:sz w:val="19"/>
                <w:szCs w:val="19"/>
              </w:rPr>
              <w:t>Sparse graphs, edges already sorted</w:t>
            </w:r>
          </w:p>
        </w:tc>
      </w:tr>
      <w:tr w:rsidR="00DB4C50" w14:paraId="4A15B981" w14:textId="77777777">
        <w:tblPrEx>
          <w:tblCellMar>
            <w:top w:w="0" w:type="dxa"/>
            <w:bottom w:w="0" w:type="dxa"/>
          </w:tblCellMar>
        </w:tblPrEx>
        <w:trPr>
          <w:jc w:val="center"/>
        </w:trPr>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A15B97E" w14:textId="77777777" w:rsidR="00DB4C50" w:rsidRDefault="00000000">
            <w:r>
              <w:rPr>
                <w:sz w:val="19"/>
                <w:szCs w:val="19"/>
              </w:rPr>
              <w:t>Intermediate result</w:t>
            </w:r>
          </w:p>
        </w:tc>
        <w:tc>
          <w:tcPr>
            <w:tcW w:w="364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A15B97F" w14:textId="77777777" w:rsidR="00DB4C50" w:rsidRDefault="00000000">
            <w:r>
              <w:rPr>
                <w:sz w:val="19"/>
                <w:szCs w:val="19"/>
              </w:rPr>
              <w:t>Always a single connected tree</w:t>
            </w:r>
          </w:p>
        </w:tc>
        <w:tc>
          <w:tcPr>
            <w:tcW w:w="364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A15B980" w14:textId="77777777" w:rsidR="00DB4C50" w:rsidRDefault="00000000">
            <w:r>
              <w:rPr>
                <w:sz w:val="19"/>
                <w:szCs w:val="19"/>
              </w:rPr>
              <w:t>A forest that may be disconnected until the end</w:t>
            </w:r>
          </w:p>
        </w:tc>
      </w:tr>
      <w:tr w:rsidR="00DB4C50" w14:paraId="4A15B985" w14:textId="77777777">
        <w:tblPrEx>
          <w:tblCellMar>
            <w:top w:w="0" w:type="dxa"/>
            <w:bottom w:w="0" w:type="dxa"/>
          </w:tblCellMar>
        </w:tblPrEx>
        <w:trPr>
          <w:jc w:val="center"/>
        </w:trPr>
        <w:tc>
          <w:tcPr>
            <w:tcW w:w="20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90" w:type="dxa"/>
              <w:bottom w:w="60" w:type="dxa"/>
              <w:right w:w="90" w:type="dxa"/>
            </w:tcMar>
            <w:vAlign w:val="center"/>
          </w:tcPr>
          <w:p w14:paraId="4A15B982" w14:textId="77777777" w:rsidR="00DB4C50" w:rsidRDefault="00000000">
            <w:r>
              <w:rPr>
                <w:sz w:val="19"/>
                <w:szCs w:val="19"/>
              </w:rPr>
              <w:lastRenderedPageBreak/>
              <w:t>Limitation</w:t>
            </w:r>
          </w:p>
        </w:tc>
        <w:tc>
          <w:tcPr>
            <w:tcW w:w="3649" w:type="dxa"/>
            <w:tcBorders>
              <w:top w:val="single" w:sz="4" w:space="0" w:color="BFBFBF"/>
              <w:left w:val="single" w:sz="4" w:space="0" w:color="BFBFBF"/>
              <w:bottom w:val="single" w:sz="4" w:space="0" w:color="BFBFBF"/>
              <w:right w:val="single" w:sz="4" w:space="0" w:color="BFBFBF"/>
            </w:tcBorders>
            <w:shd w:val="clear" w:color="auto" w:fill="F4F7FC"/>
            <w:tcMar>
              <w:top w:w="60" w:type="dxa"/>
              <w:left w:w="90" w:type="dxa"/>
              <w:bottom w:w="60" w:type="dxa"/>
              <w:right w:w="90" w:type="dxa"/>
            </w:tcMar>
            <w:vAlign w:val="center"/>
          </w:tcPr>
          <w:p w14:paraId="4A15B983" w14:textId="77777777" w:rsidR="00DB4C50" w:rsidRDefault="00000000">
            <w:r>
              <w:rPr>
                <w:sz w:val="19"/>
                <w:szCs w:val="19"/>
              </w:rPr>
              <w:t>Needs a connected graph; otherwise run once per component</w:t>
            </w:r>
          </w:p>
        </w:tc>
        <w:tc>
          <w:tcPr>
            <w:tcW w:w="3649" w:type="dxa"/>
            <w:tcBorders>
              <w:top w:val="single" w:sz="4" w:space="0" w:color="BFBFBF"/>
              <w:left w:val="single" w:sz="4" w:space="0" w:color="BFBFBF"/>
              <w:bottom w:val="single" w:sz="4" w:space="0" w:color="BFBFBF"/>
              <w:right w:val="single" w:sz="4" w:space="0" w:color="BFBFBF"/>
            </w:tcBorders>
            <w:shd w:val="clear" w:color="auto" w:fill="F4F7FC"/>
            <w:tcMar>
              <w:top w:w="60" w:type="dxa"/>
              <w:left w:w="90" w:type="dxa"/>
              <w:bottom w:w="60" w:type="dxa"/>
              <w:right w:w="90" w:type="dxa"/>
            </w:tcMar>
            <w:vAlign w:val="center"/>
          </w:tcPr>
          <w:p w14:paraId="4A15B984" w14:textId="77777777" w:rsidR="00DB4C50" w:rsidRDefault="00000000">
            <w:r>
              <w:rPr>
                <w:sz w:val="19"/>
                <w:szCs w:val="19"/>
              </w:rPr>
              <w:t>Needs all edges listed; sorting cost</w:t>
            </w:r>
          </w:p>
        </w:tc>
      </w:tr>
    </w:tbl>
    <w:p w14:paraId="4A15B986" w14:textId="77777777" w:rsidR="00DB4C50" w:rsidRDefault="00000000">
      <w:pPr>
        <w:spacing w:before="60" w:after="200"/>
        <w:jc w:val="center"/>
      </w:pPr>
      <w:r>
        <w:rPr>
          <w:b/>
          <w:bCs/>
          <w:color w:val="1F3864"/>
          <w:sz w:val="20"/>
          <w:szCs w:val="20"/>
        </w:rPr>
        <w:t xml:space="preserve">Table 4. </w:t>
      </w:r>
      <w:r>
        <w:rPr>
          <w:i/>
          <w:iCs/>
          <w:sz w:val="20"/>
          <w:szCs w:val="20"/>
        </w:rPr>
        <w:t>Prim compared with Kruskal.</w:t>
      </w:r>
    </w:p>
    <w:p w14:paraId="4A15B987" w14:textId="77777777" w:rsidR="00DB4C50" w:rsidRDefault="00000000">
      <w:pPr>
        <w:pStyle w:val="Heading2"/>
      </w:pPr>
      <w:bookmarkStart w:id="18" w:name="_Toc243176521"/>
      <w:r>
        <w:t>7.4 Strengths, limitations and assumptions</w:t>
      </w:r>
      <w:bookmarkEnd w:id="18"/>
    </w:p>
    <w:p w14:paraId="4A15B988" w14:textId="77777777" w:rsidR="00DB4C50" w:rsidRDefault="00000000">
      <w:pPr>
        <w:pStyle w:val="ListParagraph"/>
        <w:numPr>
          <w:ilvl w:val="0"/>
          <w:numId w:val="2"/>
        </w:numPr>
        <w:spacing w:after="60" w:line="276" w:lineRule="auto"/>
      </w:pPr>
      <w:r>
        <w:rPr>
          <w:b/>
          <w:bCs/>
        </w:rPr>
        <w:t xml:space="preserve">Strength: </w:t>
      </w:r>
      <w:r>
        <w:t>simple, with a proof based on one idea; handles negative weights; works well with adjacency matrices.</w:t>
      </w:r>
    </w:p>
    <w:p w14:paraId="4A15B989" w14:textId="77777777" w:rsidR="00DB4C50" w:rsidRDefault="00000000">
      <w:pPr>
        <w:pStyle w:val="ListParagraph"/>
        <w:numPr>
          <w:ilvl w:val="0"/>
          <w:numId w:val="2"/>
        </w:numPr>
        <w:spacing w:after="60" w:line="276" w:lineRule="auto"/>
      </w:pPr>
      <w:r>
        <w:rPr>
          <w:b/>
          <w:bCs/>
        </w:rPr>
        <w:t xml:space="preserve">Limitation: </w:t>
      </w:r>
      <w:r>
        <w:t xml:space="preserve">applies to undirected graphs. For a minimum spanning </w:t>
      </w:r>
      <w:r>
        <w:rPr>
          <w:i/>
          <w:iCs/>
        </w:rPr>
        <w:t>arborescence</w:t>
      </w:r>
      <w:r>
        <w:t xml:space="preserve"> in a directed graph, the Chu–Liu/Edmonds algorithm is needed.</w:t>
      </w:r>
    </w:p>
    <w:p w14:paraId="4A15B98A" w14:textId="77777777" w:rsidR="00DB4C50" w:rsidRDefault="00000000">
      <w:pPr>
        <w:pStyle w:val="ListParagraph"/>
        <w:numPr>
          <w:ilvl w:val="0"/>
          <w:numId w:val="2"/>
        </w:numPr>
        <w:spacing w:after="60" w:line="276" w:lineRule="auto"/>
      </w:pPr>
      <w:r>
        <w:rPr>
          <w:b/>
          <w:bCs/>
        </w:rPr>
        <w:t xml:space="preserve">Uniqueness: </w:t>
      </w:r>
      <w:r>
        <w:t>if all edge weights are distinct, the MST is unique and every correct algorithm returns it; with ties, different start vertices or tie-breaking can give different trees of the same weight.</w:t>
      </w:r>
    </w:p>
    <w:p w14:paraId="4A15B98B" w14:textId="77777777" w:rsidR="00DB4C50" w:rsidRDefault="00000000">
      <w:pPr>
        <w:pStyle w:val="ListParagraph"/>
        <w:numPr>
          <w:ilvl w:val="0"/>
          <w:numId w:val="2"/>
        </w:numPr>
        <w:spacing w:after="60" w:line="276" w:lineRule="auto"/>
      </w:pPr>
      <w:r>
        <w:rPr>
          <w:b/>
          <w:bCs/>
        </w:rPr>
        <w:t xml:space="preserve">Not Dijkstra: </w:t>
      </w:r>
      <w:r>
        <w:t>the two algorithms look almost identical, but Dijkstra keys a vertex by its total distance from the source, whereas Prim keys it by the weight of a single connecting edge. Prim's tree does not give shortest paths.</w:t>
      </w:r>
    </w:p>
    <w:p w14:paraId="4A15B98C" w14:textId="77777777" w:rsidR="00DB4C50" w:rsidRDefault="00000000">
      <w:pPr>
        <w:pStyle w:val="Heading1"/>
      </w:pPr>
      <w:bookmarkStart w:id="19" w:name="_Toc243176522"/>
      <w:r>
        <w:t>8. Applications</w:t>
      </w:r>
      <w:bookmarkEnd w:id="19"/>
    </w:p>
    <w:p w14:paraId="4A15B98D" w14:textId="77777777" w:rsidR="00DB4C50" w:rsidRDefault="00000000">
      <w:pPr>
        <w:pStyle w:val="ListParagraph"/>
        <w:numPr>
          <w:ilvl w:val="0"/>
          <w:numId w:val="2"/>
        </w:numPr>
        <w:spacing w:after="60" w:line="276" w:lineRule="auto"/>
      </w:pPr>
      <w:r>
        <w:rPr>
          <w:b/>
          <w:bCs/>
        </w:rPr>
        <w:t xml:space="preserve">Network design. </w:t>
      </w:r>
      <w:r>
        <w:t xml:space="preserve">Laying </w:t>
      </w:r>
      <w:proofErr w:type="spellStart"/>
      <w:r>
        <w:t>fibre</w:t>
      </w:r>
      <w:proofErr w:type="spellEnd"/>
      <w:r>
        <w:t>, electricity lines, water pipes or roads so that all sites are connected at minimum total length, as in the campus example of Section 1. Edge weights are the installation costs, and the MST is the cheapest connected layout.</w:t>
      </w:r>
    </w:p>
    <w:p w14:paraId="4A15B98E" w14:textId="77777777" w:rsidR="00DB4C50" w:rsidRDefault="00000000">
      <w:pPr>
        <w:pStyle w:val="ListParagraph"/>
        <w:numPr>
          <w:ilvl w:val="0"/>
          <w:numId w:val="2"/>
        </w:numPr>
        <w:spacing w:after="60" w:line="276" w:lineRule="auto"/>
      </w:pPr>
      <w:r>
        <w:rPr>
          <w:b/>
          <w:bCs/>
        </w:rPr>
        <w:t xml:space="preserve">Approximation for the travelling salesman problem. </w:t>
      </w:r>
      <w:r>
        <w:t>For metric instances, a preorder walk of an MST gives a tour at most twice the optimal length, because removing any edge of the optimal tour leaves a spanning tree that is at least as heavy as the MST [1].</w:t>
      </w:r>
    </w:p>
    <w:p w14:paraId="4A15B98F" w14:textId="77777777" w:rsidR="00DB4C50" w:rsidRDefault="00000000">
      <w:pPr>
        <w:pStyle w:val="ListParagraph"/>
        <w:numPr>
          <w:ilvl w:val="0"/>
          <w:numId w:val="2"/>
        </w:numPr>
        <w:spacing w:after="60" w:line="276" w:lineRule="auto"/>
      </w:pPr>
      <w:r>
        <w:rPr>
          <w:b/>
          <w:bCs/>
        </w:rPr>
        <w:t xml:space="preserve">Clustering. </w:t>
      </w:r>
      <w:r>
        <w:t xml:space="preserve">Building an MST of data points and deleting its k − 1 heaviest edges </w:t>
      </w:r>
      <w:proofErr w:type="gramStart"/>
      <w:r>
        <w:t>produces</w:t>
      </w:r>
      <w:proofErr w:type="gramEnd"/>
      <w:r>
        <w:t xml:space="preserve"> k clusters; this is equivalent to single-linkage hierarchical clustering. Because Prim works well on dense distance matrices, it is a natural choice here.</w:t>
      </w:r>
    </w:p>
    <w:p w14:paraId="4A15B990" w14:textId="77777777" w:rsidR="00DB4C50" w:rsidRDefault="00000000">
      <w:pPr>
        <w:pStyle w:val="ListParagraph"/>
        <w:numPr>
          <w:ilvl w:val="0"/>
          <w:numId w:val="2"/>
        </w:numPr>
        <w:spacing w:after="60" w:line="276" w:lineRule="auto"/>
      </w:pPr>
      <w:r>
        <w:rPr>
          <w:b/>
          <w:bCs/>
        </w:rPr>
        <w:t xml:space="preserve">Other uses. </w:t>
      </w:r>
      <w:r>
        <w:t>Generating random mazes (apply Prim to a grid with random weights) and reducing broadcast cost in communication networks.</w:t>
      </w:r>
    </w:p>
    <w:p w14:paraId="4A15B991" w14:textId="77777777" w:rsidR="00DB4C50" w:rsidRDefault="00000000">
      <w:pPr>
        <w:pStyle w:val="Heading1"/>
      </w:pPr>
      <w:bookmarkStart w:id="20" w:name="_Toc243176523"/>
      <w:r>
        <w:t>9. Conclusion</w:t>
      </w:r>
      <w:bookmarkEnd w:id="20"/>
    </w:p>
    <w:p w14:paraId="4A15B992" w14:textId="77777777" w:rsidR="00DB4C50" w:rsidRDefault="00000000">
      <w:pPr>
        <w:spacing w:after="120" w:line="276" w:lineRule="auto"/>
        <w:jc w:val="both"/>
      </w:pPr>
      <w:r>
        <w:t>Prim's algorithm shows how a greedy rule can be both simple and provably optimal. The whole correctness argument rests on the cut property, and the implementation reduces to maintaining a priority queue of keys. Tracing the seven-vertex example by hand and drawing it frame by frame made the role of the cut much clearer: the orange candidate edges change shape at every step, yet the cheapest one is always safe. A noticeable detail was how the key of a vertex can drop several times (E went from 15 to 8 to 7) before the vertex is extracted.</w:t>
      </w:r>
    </w:p>
    <w:p w14:paraId="4A15B993" w14:textId="77777777" w:rsidR="00DB4C50" w:rsidRDefault="00000000">
      <w:pPr>
        <w:spacing w:after="120" w:line="276" w:lineRule="auto"/>
        <w:jc w:val="both"/>
      </w:pPr>
      <w:r>
        <w:t>One question worth exploring further is how much the Fibonacci heap's better bound matters in practice: for which real graph sizes does it actually beat a plain binary heap, given its large constant factors?</w:t>
      </w:r>
    </w:p>
    <w:p w14:paraId="4A15B994" w14:textId="77777777" w:rsidR="00DB4C50" w:rsidRDefault="00000000">
      <w:pPr>
        <w:pStyle w:val="Heading1"/>
      </w:pPr>
      <w:bookmarkStart w:id="21" w:name="_Toc243176524"/>
      <w:r>
        <w:t>Declaration of AI Tool Use</w:t>
      </w:r>
      <w:bookmarkEnd w:id="21"/>
    </w:p>
    <w:p w14:paraId="4A15B995" w14:textId="77777777" w:rsidR="00DB4C50" w:rsidRDefault="00000000">
      <w:pPr>
        <w:spacing w:after="120" w:line="276" w:lineRule="auto"/>
      </w:pPr>
      <w:r>
        <w:rPr>
          <w:b/>
          <w:bCs/>
        </w:rPr>
        <w:t xml:space="preserve">Tools used: </w:t>
      </w:r>
      <w:r>
        <w:t>____________________________________________</w:t>
      </w:r>
    </w:p>
    <w:p w14:paraId="4A15B996" w14:textId="77777777" w:rsidR="00DB4C50" w:rsidRDefault="00000000">
      <w:pPr>
        <w:spacing w:after="120" w:line="276" w:lineRule="auto"/>
      </w:pPr>
      <w:r>
        <w:rPr>
          <w:b/>
          <w:bCs/>
        </w:rPr>
        <w:lastRenderedPageBreak/>
        <w:t xml:space="preserve">What for: </w:t>
      </w:r>
      <w:r>
        <w:t>____________________________________________</w:t>
      </w:r>
    </w:p>
    <w:p w14:paraId="4A15B997" w14:textId="77777777" w:rsidR="00DB4C50" w:rsidRDefault="00000000">
      <w:pPr>
        <w:spacing w:after="120" w:line="276" w:lineRule="auto"/>
      </w:pPr>
      <w:r>
        <w:rPr>
          <w:b/>
          <w:bCs/>
        </w:rPr>
        <w:t xml:space="preserve">Approximate share of AI-generated content: </w:t>
      </w:r>
      <w:r>
        <w:t xml:space="preserve">______ </w:t>
      </w:r>
      <w:proofErr w:type="gramStart"/>
      <w:r>
        <w:t>%  (</w:t>
      </w:r>
      <w:proofErr w:type="gramEnd"/>
      <w:r>
        <w:t>course limit: 20%)</w:t>
      </w:r>
    </w:p>
    <w:p w14:paraId="4A15B998" w14:textId="77777777" w:rsidR="00DB4C50" w:rsidRDefault="00000000">
      <w:pPr>
        <w:spacing w:before="120" w:after="280"/>
      </w:pPr>
      <w:r>
        <w:t>I confirm that this report and the animation are my own individual work.</w:t>
      </w:r>
    </w:p>
    <w:p w14:paraId="4A15B999" w14:textId="77777777" w:rsidR="00DB4C50" w:rsidRDefault="00000000">
      <w:pPr>
        <w:tabs>
          <w:tab w:val="right" w:pos="9298"/>
        </w:tabs>
      </w:pPr>
      <w:r>
        <w:t>Signature: ______________________</w:t>
      </w:r>
      <w:r>
        <w:tab/>
        <w:t>Date: ________________</w:t>
      </w:r>
    </w:p>
    <w:p w14:paraId="4A15B99A" w14:textId="77777777" w:rsidR="00DB4C50" w:rsidRDefault="00000000">
      <w:pPr>
        <w:pStyle w:val="Heading1"/>
      </w:pPr>
      <w:bookmarkStart w:id="22" w:name="_Toc243176525"/>
      <w:r>
        <w:t>References</w:t>
      </w:r>
      <w:bookmarkEnd w:id="22"/>
    </w:p>
    <w:p w14:paraId="4A15B99B" w14:textId="77777777" w:rsidR="00DB4C50" w:rsidRDefault="00000000">
      <w:pPr>
        <w:tabs>
          <w:tab w:val="left" w:pos="500"/>
        </w:tabs>
        <w:spacing w:after="80" w:line="264" w:lineRule="auto"/>
        <w:ind w:left="500" w:hanging="500"/>
      </w:pPr>
      <w:r>
        <w:rPr>
          <w:sz w:val="21"/>
          <w:szCs w:val="21"/>
        </w:rPr>
        <w:t>[1]</w:t>
      </w:r>
      <w:r>
        <w:rPr>
          <w:sz w:val="21"/>
          <w:szCs w:val="21"/>
        </w:rPr>
        <w:tab/>
        <w:t xml:space="preserve">T. H. </w:t>
      </w:r>
      <w:proofErr w:type="spellStart"/>
      <w:r>
        <w:rPr>
          <w:sz w:val="21"/>
          <w:szCs w:val="21"/>
        </w:rPr>
        <w:t>Cormen</w:t>
      </w:r>
      <w:proofErr w:type="spellEnd"/>
      <w:r>
        <w:rPr>
          <w:sz w:val="21"/>
          <w:szCs w:val="21"/>
        </w:rPr>
        <w:t>, C. E. Leiserson, R. L. Rivest and C. Stein, Introduction to Algorithms, 4th ed. Cambridge, MA, USA: MIT Press, 2022.</w:t>
      </w:r>
    </w:p>
    <w:p w14:paraId="4A15B99C" w14:textId="77777777" w:rsidR="00DB4C50" w:rsidRDefault="00000000">
      <w:pPr>
        <w:tabs>
          <w:tab w:val="left" w:pos="500"/>
        </w:tabs>
        <w:spacing w:after="80" w:line="264" w:lineRule="auto"/>
        <w:ind w:left="500" w:hanging="500"/>
      </w:pPr>
      <w:r>
        <w:rPr>
          <w:sz w:val="21"/>
          <w:szCs w:val="21"/>
        </w:rPr>
        <w:t>[2]</w:t>
      </w:r>
      <w:r>
        <w:rPr>
          <w:sz w:val="21"/>
          <w:szCs w:val="21"/>
        </w:rPr>
        <w:tab/>
        <w:t>R. L. Graham and P. Hell, "On the history of the minimum spanning tree problem," IEEE Annals of the History of Computing, vol. 7, no. 1, pp. 43–57, 1985.</w:t>
      </w:r>
    </w:p>
    <w:p w14:paraId="4A15B99D" w14:textId="77777777" w:rsidR="00DB4C50" w:rsidRDefault="00000000">
      <w:pPr>
        <w:tabs>
          <w:tab w:val="left" w:pos="500"/>
        </w:tabs>
        <w:spacing w:after="80" w:line="264" w:lineRule="auto"/>
        <w:ind w:left="500" w:hanging="500"/>
      </w:pPr>
      <w:r>
        <w:rPr>
          <w:sz w:val="21"/>
          <w:szCs w:val="21"/>
        </w:rPr>
        <w:t>[3]</w:t>
      </w:r>
      <w:r>
        <w:rPr>
          <w:sz w:val="21"/>
          <w:szCs w:val="21"/>
        </w:rPr>
        <w:tab/>
        <w:t>R. C. Prim, "Shortest connection networks and some generalizations," Bell System Technical Journal, vol. 36, no. 6, pp. 1389–1401, 1957.</w:t>
      </w:r>
    </w:p>
    <w:p w14:paraId="4A15B99E" w14:textId="77777777" w:rsidR="00DB4C50" w:rsidRDefault="00000000">
      <w:pPr>
        <w:tabs>
          <w:tab w:val="left" w:pos="500"/>
        </w:tabs>
        <w:spacing w:after="80" w:line="264" w:lineRule="auto"/>
        <w:ind w:left="500" w:hanging="500"/>
      </w:pPr>
      <w:r>
        <w:rPr>
          <w:sz w:val="21"/>
          <w:szCs w:val="21"/>
        </w:rPr>
        <w:t>[4]</w:t>
      </w:r>
      <w:r>
        <w:rPr>
          <w:sz w:val="21"/>
          <w:szCs w:val="21"/>
        </w:rPr>
        <w:tab/>
        <w:t>J. B. Kruskal, "On the shortest spanning subtree of a graph and the traveling salesman problem," Proceedings of the American Mathematical Society, vol. 7, no. 1, pp. 48–50, 1956.</w:t>
      </w:r>
    </w:p>
    <w:p w14:paraId="4A15B99F" w14:textId="77777777" w:rsidR="00DB4C50" w:rsidRDefault="00000000">
      <w:pPr>
        <w:tabs>
          <w:tab w:val="left" w:pos="500"/>
        </w:tabs>
        <w:spacing w:after="80" w:line="264" w:lineRule="auto"/>
        <w:ind w:left="500" w:hanging="500"/>
      </w:pPr>
      <w:r>
        <w:rPr>
          <w:sz w:val="21"/>
          <w:szCs w:val="21"/>
        </w:rPr>
        <w:t>[5]</w:t>
      </w:r>
      <w:r>
        <w:rPr>
          <w:sz w:val="21"/>
          <w:szCs w:val="21"/>
        </w:rPr>
        <w:tab/>
        <w:t>M. L. Fredman and R. E. Tarjan, "Fibonacci heaps and their uses in improved network optimization algorithms," Journal of the ACM, vol. 34, no. 3, pp. 596–615, 1987.</w:t>
      </w:r>
    </w:p>
    <w:p w14:paraId="4A15B9A0" w14:textId="77777777" w:rsidR="00DB4C50" w:rsidRDefault="00000000">
      <w:pPr>
        <w:tabs>
          <w:tab w:val="left" w:pos="500"/>
        </w:tabs>
        <w:spacing w:after="80" w:line="264" w:lineRule="auto"/>
        <w:ind w:left="500" w:hanging="500"/>
      </w:pPr>
      <w:r>
        <w:rPr>
          <w:sz w:val="21"/>
          <w:szCs w:val="21"/>
        </w:rPr>
        <w:t>[6]</w:t>
      </w:r>
      <w:r>
        <w:rPr>
          <w:sz w:val="21"/>
          <w:szCs w:val="21"/>
        </w:rPr>
        <w:tab/>
        <w:t>R. Sedgewick and K. Wayne, Algorithms, 4th ed. Upper Saddle River, NJ, USA: Addison-Wesley, 2011.</w:t>
      </w:r>
    </w:p>
    <w:sectPr w:rsidR="00DB4C50">
      <w:headerReference w:type="default" r:id="rId16"/>
      <w:footerReference w:type="default" r:id="rId17"/>
      <w:pgSz w:w="11906" w:h="16838"/>
      <w:pgMar w:top="1300" w:right="1304" w:bottom="1200" w:left="130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E546F" w14:textId="77777777" w:rsidR="00097163" w:rsidRDefault="00097163">
      <w:r>
        <w:separator/>
      </w:r>
    </w:p>
  </w:endnote>
  <w:endnote w:type="continuationSeparator" w:id="0">
    <w:p w14:paraId="6337B83B" w14:textId="77777777" w:rsidR="00097163" w:rsidRDefault="000971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5B9B4" w14:textId="35394E26" w:rsidR="00DB4C50" w:rsidRDefault="00000000">
    <w:pPr>
      <w:jc w:val="center"/>
    </w:pPr>
    <w:r>
      <w:rPr>
        <w:sz w:val="18"/>
        <w:szCs w:val="18"/>
      </w:rPr>
      <w:fldChar w:fldCharType="begin"/>
    </w:r>
    <w:r>
      <w:rPr>
        <w:sz w:val="18"/>
        <w:szCs w:val="18"/>
      </w:rPr>
      <w:instrText>PAGE</w:instrText>
    </w:r>
    <w:r>
      <w:rPr>
        <w:sz w:val="18"/>
        <w:szCs w:val="18"/>
      </w:rPr>
      <w:fldChar w:fldCharType="separate"/>
    </w:r>
    <w:r w:rsidR="001F13E5">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099F1" w14:textId="77777777" w:rsidR="00097163" w:rsidRDefault="00097163">
      <w:r>
        <w:separator/>
      </w:r>
    </w:p>
  </w:footnote>
  <w:footnote w:type="continuationSeparator" w:id="0">
    <w:p w14:paraId="2437AD1B" w14:textId="77777777" w:rsidR="00097163" w:rsidRDefault="000971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5B9B3" w14:textId="4E45CEA9" w:rsidR="00DB4C50" w:rsidRDefault="00000000">
    <w:pPr>
      <w:pBdr>
        <w:bottom w:val="single" w:sz="4" w:space="4" w:color="BFBFBF"/>
      </w:pBdr>
      <w:tabs>
        <w:tab w:val="right" w:pos="9298"/>
      </w:tabs>
    </w:pPr>
    <w:r>
      <w:rPr>
        <w:color w:val="1F3864"/>
        <w:sz w:val="18"/>
        <w:szCs w:val="18"/>
      </w:rPr>
      <w:t>Prim's Minimum Spanning Tree Algorithm</w:t>
    </w:r>
    <w:r>
      <w:rPr>
        <w:color w:val="1F3864"/>
        <w:sz w:val="18"/>
        <w:szCs w:val="18"/>
      </w:rPr>
      <w:tab/>
    </w:r>
    <w:r w:rsidR="00B435DC">
      <w:rPr>
        <w:color w:val="1F3864"/>
        <w:sz w:val="18"/>
        <w:szCs w:val="18"/>
      </w:rPr>
      <w:t>Vaibhavi Gupta</w:t>
    </w:r>
    <w:r>
      <w:rPr>
        <w:color w:val="1F3864"/>
        <w:sz w:val="18"/>
        <w:szCs w:val="18"/>
      </w:rPr>
      <w:t xml:space="preserve"> (</w:t>
    </w:r>
    <w:r w:rsidR="001F13E5">
      <w:rPr>
        <w:color w:val="1F3864"/>
        <w:sz w:val="18"/>
        <w:szCs w:val="18"/>
      </w:rPr>
      <w:t>590011778</w:t>
    </w:r>
    <w:r>
      <w:rPr>
        <w:color w:val="1F3864"/>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5926E3"/>
    <w:multiLevelType w:val="hybridMultilevel"/>
    <w:tmpl w:val="0F0CB62A"/>
    <w:lvl w:ilvl="0" w:tplc="EA9280E8">
      <w:start w:val="1"/>
      <w:numFmt w:val="decimal"/>
      <w:lvlText w:val="%1."/>
      <w:lvlJc w:val="left"/>
      <w:pPr>
        <w:ind w:left="540" w:hanging="360"/>
      </w:pPr>
    </w:lvl>
    <w:lvl w:ilvl="1" w:tplc="E39A305E">
      <w:numFmt w:val="decimal"/>
      <w:lvlText w:val=""/>
      <w:lvlJc w:val="left"/>
    </w:lvl>
    <w:lvl w:ilvl="2" w:tplc="DB366976">
      <w:numFmt w:val="decimal"/>
      <w:lvlText w:val=""/>
      <w:lvlJc w:val="left"/>
    </w:lvl>
    <w:lvl w:ilvl="3" w:tplc="4970AA88">
      <w:numFmt w:val="decimal"/>
      <w:lvlText w:val=""/>
      <w:lvlJc w:val="left"/>
    </w:lvl>
    <w:lvl w:ilvl="4" w:tplc="937436C0">
      <w:numFmt w:val="decimal"/>
      <w:lvlText w:val=""/>
      <w:lvlJc w:val="left"/>
    </w:lvl>
    <w:lvl w:ilvl="5" w:tplc="B9102474">
      <w:numFmt w:val="decimal"/>
      <w:lvlText w:val=""/>
      <w:lvlJc w:val="left"/>
    </w:lvl>
    <w:lvl w:ilvl="6" w:tplc="EFECBEDA">
      <w:numFmt w:val="decimal"/>
      <w:lvlText w:val=""/>
      <w:lvlJc w:val="left"/>
    </w:lvl>
    <w:lvl w:ilvl="7" w:tplc="60ECA8A8">
      <w:numFmt w:val="decimal"/>
      <w:lvlText w:val=""/>
      <w:lvlJc w:val="left"/>
    </w:lvl>
    <w:lvl w:ilvl="8" w:tplc="C1C88BC2">
      <w:numFmt w:val="decimal"/>
      <w:lvlText w:val=""/>
      <w:lvlJc w:val="left"/>
    </w:lvl>
  </w:abstractNum>
  <w:abstractNum w:abstractNumId="1" w15:restartNumberingAfterBreak="0">
    <w:nsid w:val="3E480F02"/>
    <w:multiLevelType w:val="hybridMultilevel"/>
    <w:tmpl w:val="5DDAFC60"/>
    <w:lvl w:ilvl="0" w:tplc="9BD24AB0">
      <w:start w:val="1"/>
      <w:numFmt w:val="bullet"/>
      <w:lvlText w:val="●"/>
      <w:lvlJc w:val="left"/>
      <w:pPr>
        <w:ind w:left="720" w:hanging="360"/>
      </w:pPr>
    </w:lvl>
    <w:lvl w:ilvl="1" w:tplc="A0F8B576">
      <w:start w:val="1"/>
      <w:numFmt w:val="bullet"/>
      <w:lvlText w:val="○"/>
      <w:lvlJc w:val="left"/>
      <w:pPr>
        <w:ind w:left="1440" w:hanging="360"/>
      </w:pPr>
    </w:lvl>
    <w:lvl w:ilvl="2" w:tplc="1CE2818A">
      <w:start w:val="1"/>
      <w:numFmt w:val="bullet"/>
      <w:lvlText w:val="■"/>
      <w:lvlJc w:val="left"/>
      <w:pPr>
        <w:ind w:left="2160" w:hanging="360"/>
      </w:pPr>
    </w:lvl>
    <w:lvl w:ilvl="3" w:tplc="18F2632E">
      <w:start w:val="1"/>
      <w:numFmt w:val="bullet"/>
      <w:lvlText w:val="●"/>
      <w:lvlJc w:val="left"/>
      <w:pPr>
        <w:ind w:left="2880" w:hanging="360"/>
      </w:pPr>
    </w:lvl>
    <w:lvl w:ilvl="4" w:tplc="5582C44C">
      <w:start w:val="1"/>
      <w:numFmt w:val="bullet"/>
      <w:lvlText w:val="○"/>
      <w:lvlJc w:val="left"/>
      <w:pPr>
        <w:ind w:left="3600" w:hanging="360"/>
      </w:pPr>
    </w:lvl>
    <w:lvl w:ilvl="5" w:tplc="498E1E60">
      <w:start w:val="1"/>
      <w:numFmt w:val="bullet"/>
      <w:lvlText w:val="■"/>
      <w:lvlJc w:val="left"/>
      <w:pPr>
        <w:ind w:left="4320" w:hanging="360"/>
      </w:pPr>
    </w:lvl>
    <w:lvl w:ilvl="6" w:tplc="8980858E">
      <w:start w:val="1"/>
      <w:numFmt w:val="bullet"/>
      <w:lvlText w:val="●"/>
      <w:lvlJc w:val="left"/>
      <w:pPr>
        <w:ind w:left="5040" w:hanging="360"/>
      </w:pPr>
    </w:lvl>
    <w:lvl w:ilvl="7" w:tplc="1BAE383A">
      <w:start w:val="1"/>
      <w:numFmt w:val="bullet"/>
      <w:lvlText w:val="●"/>
      <w:lvlJc w:val="left"/>
      <w:pPr>
        <w:ind w:left="5760" w:hanging="360"/>
      </w:pPr>
    </w:lvl>
    <w:lvl w:ilvl="8" w:tplc="58F4EC26">
      <w:start w:val="1"/>
      <w:numFmt w:val="bullet"/>
      <w:lvlText w:val="●"/>
      <w:lvlJc w:val="left"/>
      <w:pPr>
        <w:ind w:left="6480" w:hanging="360"/>
      </w:pPr>
    </w:lvl>
  </w:abstractNum>
  <w:abstractNum w:abstractNumId="2" w15:restartNumberingAfterBreak="0">
    <w:nsid w:val="4DA16447"/>
    <w:multiLevelType w:val="hybridMultilevel"/>
    <w:tmpl w:val="7CD09C00"/>
    <w:lvl w:ilvl="0" w:tplc="1D3A98CC">
      <w:start w:val="1"/>
      <w:numFmt w:val="bullet"/>
      <w:lvlText w:val="•"/>
      <w:lvlJc w:val="left"/>
      <w:pPr>
        <w:ind w:left="540" w:hanging="270"/>
      </w:pPr>
    </w:lvl>
    <w:lvl w:ilvl="1" w:tplc="2F808AA8">
      <w:numFmt w:val="decimal"/>
      <w:lvlText w:val=""/>
      <w:lvlJc w:val="left"/>
    </w:lvl>
    <w:lvl w:ilvl="2" w:tplc="BD7A88AC">
      <w:numFmt w:val="decimal"/>
      <w:lvlText w:val=""/>
      <w:lvlJc w:val="left"/>
    </w:lvl>
    <w:lvl w:ilvl="3" w:tplc="C8120854">
      <w:numFmt w:val="decimal"/>
      <w:lvlText w:val=""/>
      <w:lvlJc w:val="left"/>
    </w:lvl>
    <w:lvl w:ilvl="4" w:tplc="E256A36E">
      <w:numFmt w:val="decimal"/>
      <w:lvlText w:val=""/>
      <w:lvlJc w:val="left"/>
    </w:lvl>
    <w:lvl w:ilvl="5" w:tplc="27BA51CE">
      <w:numFmt w:val="decimal"/>
      <w:lvlText w:val=""/>
      <w:lvlJc w:val="left"/>
    </w:lvl>
    <w:lvl w:ilvl="6" w:tplc="D01A14C8">
      <w:numFmt w:val="decimal"/>
      <w:lvlText w:val=""/>
      <w:lvlJc w:val="left"/>
    </w:lvl>
    <w:lvl w:ilvl="7" w:tplc="9264924C">
      <w:numFmt w:val="decimal"/>
      <w:lvlText w:val=""/>
      <w:lvlJc w:val="left"/>
    </w:lvl>
    <w:lvl w:ilvl="8" w:tplc="D3BEB576">
      <w:numFmt w:val="decimal"/>
      <w:lvlText w:val=""/>
      <w:lvlJc w:val="left"/>
    </w:lvl>
  </w:abstractNum>
  <w:num w:numId="1" w16cid:durableId="322469029">
    <w:abstractNumId w:val="1"/>
    <w:lvlOverride w:ilvl="0">
      <w:startOverride w:val="1"/>
    </w:lvlOverride>
  </w:num>
  <w:num w:numId="2" w16cid:durableId="315033450">
    <w:abstractNumId w:val="2"/>
    <w:lvlOverride w:ilvl="0">
      <w:startOverride w:val="1"/>
    </w:lvlOverride>
  </w:num>
  <w:num w:numId="3" w16cid:durableId="12950620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4C50"/>
    <w:rsid w:val="00097163"/>
    <w:rsid w:val="001F13E5"/>
    <w:rsid w:val="00B435DC"/>
    <w:rsid w:val="00C35C30"/>
    <w:rsid w:val="00DB4C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5B837"/>
  <w15:docId w15:val="{D9DF4FBD-A402-4AD8-9571-26EC1EE73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80" w:after="140"/>
      <w:outlineLvl w:val="0"/>
    </w:pPr>
    <w:rPr>
      <w:b/>
      <w:bCs/>
      <w:color w:val="1F3864"/>
      <w:sz w:val="32"/>
      <w:szCs w:val="32"/>
    </w:rPr>
  </w:style>
  <w:style w:type="paragraph" w:styleId="Heading2">
    <w:name w:val="heading 2"/>
    <w:uiPriority w:val="9"/>
    <w:unhideWhenUsed/>
    <w:qFormat/>
    <w:pPr>
      <w:keepNext/>
      <w:spacing w:before="200" w:after="100"/>
      <w:outlineLvl w:val="1"/>
    </w:pPr>
    <w:rPr>
      <w:b/>
      <w:bCs/>
      <w:color w:val="2F549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F13E5"/>
    <w:pPr>
      <w:spacing w:after="100"/>
    </w:pPr>
  </w:style>
  <w:style w:type="paragraph" w:styleId="TOC2">
    <w:name w:val="toc 2"/>
    <w:basedOn w:val="Normal"/>
    <w:next w:val="Normal"/>
    <w:autoRedefine/>
    <w:uiPriority w:val="39"/>
    <w:unhideWhenUsed/>
    <w:rsid w:val="001F13E5"/>
    <w:pPr>
      <w:spacing w:after="100"/>
      <w:ind w:left="220"/>
    </w:pPr>
  </w:style>
  <w:style w:type="paragraph" w:styleId="Header">
    <w:name w:val="header"/>
    <w:basedOn w:val="Normal"/>
    <w:link w:val="HeaderChar"/>
    <w:uiPriority w:val="99"/>
    <w:unhideWhenUsed/>
    <w:rsid w:val="001F13E5"/>
    <w:pPr>
      <w:tabs>
        <w:tab w:val="center" w:pos="4680"/>
        <w:tab w:val="right" w:pos="9360"/>
      </w:tabs>
    </w:pPr>
  </w:style>
  <w:style w:type="character" w:customStyle="1" w:styleId="HeaderChar">
    <w:name w:val="Header Char"/>
    <w:basedOn w:val="DefaultParagraphFont"/>
    <w:link w:val="Header"/>
    <w:uiPriority w:val="99"/>
    <w:rsid w:val="001F13E5"/>
  </w:style>
  <w:style w:type="paragraph" w:styleId="Footer">
    <w:name w:val="footer"/>
    <w:basedOn w:val="Normal"/>
    <w:link w:val="FooterChar"/>
    <w:uiPriority w:val="99"/>
    <w:unhideWhenUsed/>
    <w:rsid w:val="001F13E5"/>
    <w:pPr>
      <w:tabs>
        <w:tab w:val="center" w:pos="4680"/>
        <w:tab w:val="right" w:pos="9360"/>
      </w:tabs>
    </w:pPr>
  </w:style>
  <w:style w:type="character" w:customStyle="1" w:styleId="FooterChar">
    <w:name w:val="Footer Char"/>
    <w:basedOn w:val="DefaultParagraphFont"/>
    <w:link w:val="Footer"/>
    <w:uiPriority w:val="99"/>
    <w:rsid w:val="001F13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3022</Words>
  <Characters>17226</Characters>
  <Application>Microsoft Office Word</Application>
  <DocSecurity>0</DocSecurity>
  <Lines>143</Lines>
  <Paragraphs>40</Paragraphs>
  <ScaleCrop>false</ScaleCrop>
  <Company/>
  <LinksUpToDate>false</LinksUpToDate>
  <CharactersWithSpaces>20208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Prim's Minimum Spanning Tree Algorithm</dc:title>
  <dc:creator>Student</dc:creator>
  <cp:lastModifiedBy>vaibhavi gupta</cp:lastModifiedBy>
  <cp:revision>3</cp:revision>
  <dcterms:created xsi:type="dcterms:W3CDTF">2026-10-17T19:10:00Z</dcterms:created>
  <dcterms:modified xsi:type="dcterms:W3CDTF">2026-10-17T19:15:00Z</dcterms:modified>
</cp:coreProperties>
</file>