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MxSense IoT Monitoring System</w:t>
      </w:r>
    </w:p>
    <w:p w:rsidR="00000000" w:rsidDel="00000000" w:rsidP="00000000" w:rsidRDefault="00000000" w:rsidRPr="00000000" w14:paraId="00000002">
      <w:pPr>
        <w:jc w:val="center"/>
        <w:rPr>
          <w:b w:val="1"/>
          <w:bCs w:val="1"/>
          <w:sz w:val="36"/>
          <w:szCs w:val="36"/>
        </w:rPr>
      </w:pPr>
      <w:r w:rsidDel="00000000" w:rsidR="00000000" w:rsidRPr="00000000">
        <w:rPr>
          <w:b w:val="1"/>
          <w:bCs w:val="1"/>
          <w:sz w:val="36"/>
          <w:szCs w:val="36"/>
          <w:rtl w:val="0"/>
        </w:rPr>
        <w:t xml:space="preserve">Cloud Architecture using AWS IoT Core</w:t>
      </w:r>
    </w:p>
    <w:p w:rsidR="00000000" w:rsidDel="00000000" w:rsidP="00000000" w:rsidRDefault="00000000" w:rsidRPr="00000000" w14:paraId="00000003">
      <w:pPr>
        <w:ind w:left="0" w:firstLine="0"/>
        <w:rPr/>
      </w:pPr>
      <w:r w:rsidDel="00000000" w:rsidR="00000000" w:rsidRPr="00000000">
        <w:rPr>
          <w:rtl w:val="0"/>
        </w:rPr>
      </w:r>
    </w:p>
    <w:p w:rsidR="00000000" w:rsidDel="00000000" w:rsidP="00000000" w:rsidRDefault="00000000" w:rsidRPr="00000000" w14:paraId="00000004">
      <w:pPr>
        <w:ind w:left="0" w:firstLine="0"/>
        <w:rPr/>
      </w:pPr>
      <w:r w:rsidDel="00000000" w:rsidR="00000000" w:rsidRPr="00000000">
        <w:rPr>
          <w:b w:val="1"/>
          <w:bCs w:val="1"/>
          <w:color w:val="434343"/>
          <w:sz w:val="28"/>
          <w:szCs w:val="28"/>
          <w:rtl w:val="0"/>
        </w:rPr>
        <w:t xml:space="preserve">1.Introduction</w:t>
      </w:r>
      <w:r w:rsidDel="00000000" w:rsidR="00000000" w:rsidRPr="00000000">
        <w:rPr>
          <w:b w:val="1"/>
          <w:bCs w:val="1"/>
          <w:color w:val="1155cc"/>
          <w:sz w:val="28"/>
          <w:szCs w:val="28"/>
          <w:rtl w:val="0"/>
        </w:rPr>
        <w:br w:type="textWrapping"/>
      </w:r>
      <w:r w:rsidDel="00000000" w:rsidR="00000000" w:rsidRPr="00000000">
        <w:rPr>
          <w:rtl w:val="0"/>
        </w:rPr>
        <w:t xml:space="preserve">The MxSense system is a multi-sensor electronic sensing platform designed to collect environmental, chemical, and visual data from samples. The device integrates several sensing channels including environmental sensors, VOC sensors, gas sensors, vision modules, and particulate sensors.</w:t>
        <w:br w:type="textWrapping"/>
        <w:t xml:space="preserve">The sensor data collected from the device is transmitted to the cloud using AWS IoT services. AWS IoT Core receives the data and enables secure communication between the device and cloud services.The cloud platform processes incoming data, stores it for analysis, detects abnormal conditions, and generates alerts for monitoring applications. This architecture enables real-time monitoring, data logging, and intelligent analysis of sensor data.</w:t>
        <w:br w:type="textWrapping"/>
        <w:br w:type="textWrapping"/>
      </w:r>
      <w:r w:rsidDel="00000000" w:rsidR="00000000" w:rsidRPr="00000000">
        <w:rPr/>
        <w:drawing>
          <wp:inline distB="114300" distT="114300" distL="114300" distR="114300">
            <wp:extent cx="5024438" cy="54197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24438" cy="541972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b w:val="1"/>
          <w:bCs w:val="1"/>
          <w:color w:val="434343"/>
          <w:sz w:val="28"/>
          <w:szCs w:val="28"/>
          <w:rtl w:val="0"/>
        </w:rPr>
        <w:t xml:space="preserve">2.Device layers</w:t>
      </w:r>
      <w:r w:rsidDel="00000000" w:rsidR="00000000" w:rsidRPr="00000000">
        <w:rPr>
          <w:rtl w:val="0"/>
        </w:rPr>
        <w:br w:type="textWrapping"/>
      </w:r>
      <w:r w:rsidDel="00000000" w:rsidR="00000000" w:rsidRPr="00000000">
        <w:rPr>
          <w:rtl w:val="0"/>
        </w:rPr>
        <w:t xml:space="preserve">In the sensing system, every device is uniquely identified using a </w:t>
      </w:r>
      <w:r w:rsidDel="00000000" w:rsidR="00000000" w:rsidRPr="00000000">
        <w:rPr>
          <w:i w:val="1"/>
          <w:iCs w:val="1"/>
          <w:rtl w:val="0"/>
        </w:rPr>
        <w:t xml:space="preserve">Device ID</w:t>
      </w:r>
      <w:r w:rsidDel="00000000" w:rsidR="00000000" w:rsidRPr="00000000">
        <w:rPr>
          <w:rtl w:val="0"/>
        </w:rPr>
        <w:t xml:space="preserve">. This Device ID can either be derived directly from the MCU chip’s hardware ID or generated by the enterprise during device registration. Typically, one physical Esense device corresponds to one MCU, and the chip ID of the MCU acts as the base identifier for that device. This ensures that each device deployed in the field can be uniquely recognized, authenticated, and tracked within the platform or cloud system.</w:t>
      </w:r>
    </w:p>
    <w:p w:rsidR="00000000" w:rsidDel="00000000" w:rsidP="00000000" w:rsidRDefault="00000000" w:rsidRPr="00000000" w14:paraId="00000006">
      <w:pPr>
        <w:spacing w:after="240" w:before="240" w:lineRule="auto"/>
        <w:rPr/>
      </w:pPr>
      <w:r w:rsidDel="00000000" w:rsidR="00000000" w:rsidRPr="00000000">
        <w:rPr>
          <w:rtl w:val="0"/>
        </w:rPr>
        <w:t xml:space="preserve">Each device measures multiple parameters using different sensors or cameras integrated into the system. A parameter refers to any measurable quantity such as temperature, humidity, gas concentration, particulate matter, image-based features, or other physical properties captured by the device. To systematically manage and process these measurements, every parameter is assigned a unique </w:t>
      </w:r>
      <w:r w:rsidDel="00000000" w:rsidR="00000000" w:rsidRPr="00000000">
        <w:rPr>
          <w:i w:val="1"/>
          <w:iCs w:val="1"/>
          <w:rtl w:val="0"/>
        </w:rPr>
        <w:t xml:space="preserve">Parameter ID (</w:t>
      </w:r>
      <w:r w:rsidDel="00000000" w:rsidR="00000000" w:rsidRPr="00000000">
        <w:rPr>
          <w:rtl w:val="0"/>
        </w:rPr>
        <w:t xml:space="preserve">Param ID). The Param ID acts as a reference for identifying which specific sensor or camera generated the data.</w:t>
      </w:r>
    </w:p>
    <w:p w:rsidR="00000000" w:rsidDel="00000000" w:rsidP="00000000" w:rsidRDefault="00000000" w:rsidRPr="00000000" w14:paraId="00000007">
      <w:pPr>
        <w:spacing w:after="240" w:before="240" w:lineRule="auto"/>
        <w:rPr/>
      </w:pPr>
      <w:r w:rsidDel="00000000" w:rsidR="00000000" w:rsidRPr="00000000">
        <w:rPr>
          <w:rtl w:val="0"/>
        </w:rPr>
        <w:t xml:space="preserve">This structured mapping allows the system to clearly associate every measurement with the correct sensing module, making it easier to store, analyze, and interpret the data across different channels of the device architecture.</w:t>
      </w:r>
    </w:p>
    <w:p w:rsidR="00000000" w:rsidDel="00000000" w:rsidP="00000000" w:rsidRDefault="00000000" w:rsidRPr="00000000" w14:paraId="00000008">
      <w:pPr>
        <w:spacing w:after="240" w:before="240" w:lineRule="auto"/>
        <w:rPr>
          <w:i w:val="1"/>
          <w:iCs w:val="1"/>
        </w:rPr>
      </w:pPr>
      <w:r w:rsidDel="00000000" w:rsidR="00000000" w:rsidRPr="00000000">
        <w:rPr>
          <w:rtl w:val="0"/>
        </w:rPr>
        <w:t xml:space="preserve">Such an identification scheme is important because the device collects data from multiple sensing channels such as environmental sensors, gas sensors, vision systems, or particulate monitors and each of these must be individually traceable within the platform for accurate data processing, logging, and analysis.</w:t>
        <w:br w:type="textWrapping"/>
        <w:br w:type="textWrapping"/>
        <w:t xml:space="preserve">The sensors used in the first prototype include:</w:t>
      </w:r>
      <w:r w:rsidDel="00000000" w:rsidR="00000000" w:rsidRPr="00000000">
        <w:rPr>
          <w:rtl w:val="0"/>
        </w:rPr>
      </w:r>
    </w:p>
    <w:p w:rsidR="00000000" w:rsidDel="00000000" w:rsidP="00000000" w:rsidRDefault="00000000" w:rsidRPr="00000000" w14:paraId="00000009">
      <w:pPr>
        <w:numPr>
          <w:ilvl w:val="0"/>
          <w:numId w:val="3"/>
        </w:numPr>
        <w:spacing w:after="0" w:afterAutospacing="0" w:before="240" w:lineRule="auto"/>
        <w:ind w:left="720" w:hanging="360"/>
        <w:rPr>
          <w:i w:val="1"/>
          <w:iCs w:val="1"/>
          <w:sz w:val="24"/>
          <w:szCs w:val="24"/>
          <w:u w:val="none"/>
        </w:rPr>
      </w:pPr>
      <w:r w:rsidDel="00000000" w:rsidR="00000000" w:rsidRPr="00000000">
        <w:rPr>
          <w:i w:val="1"/>
          <w:iCs w:val="1"/>
          <w:sz w:val="24"/>
          <w:szCs w:val="24"/>
          <w:rtl w:val="0"/>
        </w:rPr>
        <w:t xml:space="preserve">Environmental Sensors</w:t>
      </w:r>
    </w:p>
    <w:p w:rsidR="00000000" w:rsidDel="00000000" w:rsidP="00000000" w:rsidRDefault="00000000" w:rsidRPr="00000000" w14:paraId="0000000A">
      <w:pPr>
        <w:numPr>
          <w:ilvl w:val="0"/>
          <w:numId w:val="12"/>
        </w:numPr>
        <w:spacing w:after="0" w:afterAutospacing="0" w:before="0" w:beforeAutospacing="0" w:lineRule="auto"/>
        <w:ind w:left="720" w:hanging="360"/>
        <w:rPr>
          <w:u w:val="none"/>
        </w:rPr>
      </w:pPr>
      <w:r w:rsidDel="00000000" w:rsidR="00000000" w:rsidRPr="00000000">
        <w:rPr>
          <w:rtl w:val="0"/>
        </w:rPr>
        <w:t xml:space="preserve"> SGP41 – VOC / air quality sensor</w:t>
      </w:r>
    </w:p>
    <w:p w:rsidR="00000000" w:rsidDel="00000000" w:rsidP="00000000" w:rsidRDefault="00000000" w:rsidRPr="00000000" w14:paraId="0000000B">
      <w:pPr>
        <w:numPr>
          <w:ilvl w:val="0"/>
          <w:numId w:val="12"/>
        </w:numPr>
        <w:spacing w:after="0" w:afterAutospacing="0" w:before="0" w:beforeAutospacing="0" w:lineRule="auto"/>
        <w:ind w:left="720" w:hanging="360"/>
        <w:rPr>
          <w:u w:val="none"/>
        </w:rPr>
      </w:pPr>
      <w:r w:rsidDel="00000000" w:rsidR="00000000" w:rsidRPr="00000000">
        <w:rPr>
          <w:rtl w:val="0"/>
        </w:rPr>
        <w:t xml:space="preserve">BME688 – Gas, temperature, humidity, and pressure sensor</w:t>
      </w:r>
    </w:p>
    <w:p w:rsidR="00000000" w:rsidDel="00000000" w:rsidP="00000000" w:rsidRDefault="00000000" w:rsidRPr="00000000" w14:paraId="0000000C">
      <w:pPr>
        <w:numPr>
          <w:ilvl w:val="0"/>
          <w:numId w:val="12"/>
        </w:numPr>
        <w:spacing w:after="0" w:afterAutospacing="0" w:before="0" w:beforeAutospacing="0" w:lineRule="auto"/>
        <w:ind w:left="720" w:hanging="360"/>
        <w:rPr>
          <w:u w:val="none"/>
        </w:rPr>
      </w:pPr>
      <w:r w:rsidDel="00000000" w:rsidR="00000000" w:rsidRPr="00000000">
        <w:rPr>
          <w:rtl w:val="0"/>
        </w:rPr>
        <w:t xml:space="preserve">SHT45 – High precision temperature and humidity sensor</w:t>
      </w:r>
    </w:p>
    <w:p w:rsidR="00000000" w:rsidDel="00000000" w:rsidP="00000000" w:rsidRDefault="00000000" w:rsidRPr="00000000" w14:paraId="0000000D">
      <w:pPr>
        <w:numPr>
          <w:ilvl w:val="0"/>
          <w:numId w:val="12"/>
        </w:numPr>
        <w:spacing w:after="0" w:afterAutospacing="0" w:before="0" w:beforeAutospacing="0" w:lineRule="auto"/>
        <w:ind w:left="720" w:hanging="360"/>
        <w:rPr>
          <w:u w:val="none"/>
        </w:rPr>
      </w:pPr>
      <w:r w:rsidDel="00000000" w:rsidR="00000000" w:rsidRPr="00000000">
        <w:rPr>
          <w:rtl w:val="0"/>
        </w:rPr>
        <w:t xml:space="preserve">BMP280 – Barometric pressure sensor</w:t>
        <w:br w:type="textWrapping"/>
      </w:r>
    </w:p>
    <w:p w:rsidR="00000000" w:rsidDel="00000000" w:rsidP="00000000" w:rsidRDefault="00000000" w:rsidRPr="00000000" w14:paraId="0000000E">
      <w:pPr>
        <w:numPr>
          <w:ilvl w:val="0"/>
          <w:numId w:val="5"/>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Gas Detection Sensors</w:t>
      </w:r>
    </w:p>
    <w:p w:rsidR="00000000" w:rsidDel="00000000" w:rsidP="00000000" w:rsidRDefault="00000000" w:rsidRPr="00000000" w14:paraId="0000000F">
      <w:pPr>
        <w:numPr>
          <w:ilvl w:val="0"/>
          <w:numId w:val="7"/>
        </w:numPr>
        <w:spacing w:after="0" w:afterAutospacing="0" w:before="0" w:beforeAutospacing="0" w:lineRule="auto"/>
        <w:ind w:left="720" w:hanging="360"/>
        <w:rPr>
          <w:u w:val="none"/>
        </w:rPr>
      </w:pPr>
      <w:r w:rsidDel="00000000" w:rsidR="00000000" w:rsidRPr="00000000">
        <w:rPr>
          <w:rtl w:val="0"/>
        </w:rPr>
        <w:t xml:space="preserve"> Electrochemical gas modules for CO, NO₂, SO₂, H₂S, NH₃, Cl₂, O₃ and other gases</w:t>
        <w:br w:type="textWrapping"/>
      </w:r>
    </w:p>
    <w:p w:rsidR="00000000" w:rsidDel="00000000" w:rsidP="00000000" w:rsidRDefault="00000000" w:rsidRPr="00000000" w14:paraId="00000010">
      <w:pPr>
        <w:numPr>
          <w:ilvl w:val="0"/>
          <w:numId w:val="18"/>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Particulate Monitoring</w:t>
      </w:r>
    </w:p>
    <w:p w:rsidR="00000000" w:rsidDel="00000000" w:rsidP="00000000" w:rsidRDefault="00000000" w:rsidRPr="00000000" w14:paraId="00000011">
      <w:pPr>
        <w:numPr>
          <w:ilvl w:val="0"/>
          <w:numId w:val="15"/>
        </w:numPr>
        <w:spacing w:after="0" w:afterAutospacing="0" w:before="0" w:beforeAutospacing="0" w:lineRule="auto"/>
        <w:ind w:left="720" w:hanging="360"/>
        <w:rPr>
          <w:u w:val="none"/>
        </w:rPr>
      </w:pPr>
      <w:r w:rsidDel="00000000" w:rsidR="00000000" w:rsidRPr="00000000">
        <w:rPr>
          <w:rtl w:val="0"/>
        </w:rPr>
        <w:t xml:space="preserve">PMS7003 – PM1.0, PM2.5 and PM10 particulate matter sensor</w:t>
        <w:br w:type="textWrapping"/>
      </w:r>
    </w:p>
    <w:p w:rsidR="00000000" w:rsidDel="00000000" w:rsidP="00000000" w:rsidRDefault="00000000" w:rsidRPr="00000000" w14:paraId="00000012">
      <w:pPr>
        <w:numPr>
          <w:ilvl w:val="0"/>
          <w:numId w:val="4"/>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Flow and Sampling Control</w:t>
      </w:r>
    </w:p>
    <w:p w:rsidR="00000000" w:rsidDel="00000000" w:rsidP="00000000" w:rsidRDefault="00000000" w:rsidRPr="00000000" w14:paraId="00000013">
      <w:pPr>
        <w:numPr>
          <w:ilvl w:val="0"/>
          <w:numId w:val="19"/>
        </w:numPr>
        <w:spacing w:after="0" w:afterAutospacing="0" w:before="0" w:beforeAutospacing="0" w:lineRule="auto"/>
        <w:ind w:left="720" w:hanging="360"/>
        <w:rPr>
          <w:u w:val="none"/>
        </w:rPr>
      </w:pPr>
      <w:r w:rsidDel="00000000" w:rsidR="00000000" w:rsidRPr="00000000">
        <w:rPr>
          <w:rtl w:val="0"/>
        </w:rPr>
        <w:t xml:space="preserve">MPXV7002DP – Differential pressure sensor for airflow monitoring</w:t>
      </w:r>
    </w:p>
    <w:p w:rsidR="00000000" w:rsidDel="00000000" w:rsidP="00000000" w:rsidRDefault="00000000" w:rsidRPr="00000000" w14:paraId="00000014">
      <w:pPr>
        <w:numPr>
          <w:ilvl w:val="0"/>
          <w:numId w:val="19"/>
        </w:numPr>
        <w:spacing w:after="0" w:afterAutospacing="0" w:before="0" w:beforeAutospacing="0" w:lineRule="auto"/>
        <w:ind w:left="720" w:hanging="360"/>
        <w:rPr>
          <w:u w:val="none"/>
        </w:rPr>
      </w:pPr>
      <w:r w:rsidDel="00000000" w:rsidR="00000000" w:rsidRPr="00000000">
        <w:rPr>
          <w:rtl w:val="0"/>
        </w:rPr>
        <w:t xml:space="preserve">12V micro air pump for sample airflow</w:t>
      </w:r>
    </w:p>
    <w:p w:rsidR="00000000" w:rsidDel="00000000" w:rsidP="00000000" w:rsidRDefault="00000000" w:rsidRPr="00000000" w14:paraId="00000015">
      <w:pPr>
        <w:numPr>
          <w:ilvl w:val="0"/>
          <w:numId w:val="19"/>
        </w:numPr>
        <w:spacing w:after="0" w:afterAutospacing="0" w:before="0" w:beforeAutospacing="0" w:lineRule="auto"/>
        <w:ind w:left="720" w:hanging="360"/>
        <w:rPr>
          <w:u w:val="none"/>
        </w:rPr>
      </w:pPr>
      <w:r w:rsidDel="00000000" w:rsidR="00000000" w:rsidRPr="00000000">
        <w:rPr>
          <w:rtl w:val="0"/>
        </w:rPr>
        <w:t xml:space="preserve">Solenoid valve for air path control</w:t>
      </w:r>
    </w:p>
    <w:p w:rsidR="00000000" w:rsidDel="00000000" w:rsidP="00000000" w:rsidRDefault="00000000" w:rsidRPr="00000000" w14:paraId="00000016">
      <w:pPr>
        <w:numPr>
          <w:ilvl w:val="0"/>
          <w:numId w:val="19"/>
        </w:numPr>
        <w:spacing w:after="0" w:afterAutospacing="0" w:before="0" w:beforeAutospacing="0" w:lineRule="auto"/>
        <w:ind w:left="720" w:hanging="360"/>
        <w:rPr>
          <w:u w:val="none"/>
        </w:rPr>
      </w:pPr>
      <w:r w:rsidDel="00000000" w:rsidR="00000000" w:rsidRPr="00000000">
        <w:rPr>
          <w:rtl w:val="0"/>
        </w:rPr>
        <w:t xml:space="preserve">PTFE tube for controlled sampling</w:t>
        <w:br w:type="textWrapping"/>
      </w:r>
    </w:p>
    <w:p w:rsidR="00000000" w:rsidDel="00000000" w:rsidP="00000000" w:rsidRDefault="00000000" w:rsidRPr="00000000" w14:paraId="00000017">
      <w:pPr>
        <w:numPr>
          <w:ilvl w:val="0"/>
          <w:numId w:val="9"/>
        </w:numPr>
        <w:spacing w:after="0" w:afterAutospacing="0" w:before="0" w:beforeAutospacing="0" w:lineRule="auto"/>
        <w:ind w:left="720" w:hanging="360"/>
        <w:rPr>
          <w:i w:val="1"/>
          <w:iCs w:val="1"/>
          <w:sz w:val="24"/>
          <w:szCs w:val="24"/>
          <w:u w:val="none"/>
        </w:rPr>
      </w:pPr>
      <w:r w:rsidDel="00000000" w:rsidR="00000000" w:rsidRPr="00000000">
        <w:rPr>
          <w:i w:val="1"/>
          <w:iCs w:val="1"/>
          <w:sz w:val="24"/>
          <w:szCs w:val="24"/>
          <w:rtl w:val="0"/>
        </w:rPr>
        <w:t xml:space="preserve">Optical and Imaging Sensors</w:t>
      </w:r>
    </w:p>
    <w:p w:rsidR="00000000" w:rsidDel="00000000" w:rsidP="00000000" w:rsidRDefault="00000000" w:rsidRPr="00000000" w14:paraId="00000018">
      <w:pPr>
        <w:numPr>
          <w:ilvl w:val="0"/>
          <w:numId w:val="20"/>
        </w:numPr>
        <w:spacing w:after="0" w:afterAutospacing="0" w:before="0" w:beforeAutospacing="0" w:lineRule="auto"/>
        <w:ind w:left="720" w:hanging="360"/>
        <w:rPr>
          <w:u w:val="none"/>
        </w:rPr>
      </w:pPr>
      <w:r w:rsidDel="00000000" w:rsidR="00000000" w:rsidRPr="00000000">
        <w:rPr>
          <w:rtl w:val="0"/>
        </w:rPr>
        <w:t xml:space="preserve"> ESP32-CAM – basic imaging module</w:t>
      </w:r>
    </w:p>
    <w:p w:rsidR="00000000" w:rsidDel="00000000" w:rsidP="00000000" w:rsidRDefault="00000000" w:rsidRPr="00000000" w14:paraId="00000019">
      <w:pPr>
        <w:numPr>
          <w:ilvl w:val="0"/>
          <w:numId w:val="20"/>
        </w:numPr>
        <w:spacing w:after="0" w:afterAutospacing="0" w:before="0" w:beforeAutospacing="0" w:lineRule="auto"/>
        <w:ind w:left="720" w:hanging="360"/>
        <w:rPr>
          <w:u w:val="none"/>
        </w:rPr>
      </w:pPr>
      <w:r w:rsidDel="00000000" w:rsidR="00000000" w:rsidRPr="00000000">
        <w:rPr>
          <w:rtl w:val="0"/>
        </w:rPr>
        <w:t xml:space="preserve"> Pi Camera V2 – high resolution imaging</w:t>
      </w:r>
    </w:p>
    <w:p w:rsidR="00000000" w:rsidDel="00000000" w:rsidP="00000000" w:rsidRDefault="00000000" w:rsidRPr="00000000" w14:paraId="0000001A">
      <w:pPr>
        <w:numPr>
          <w:ilvl w:val="0"/>
          <w:numId w:val="20"/>
        </w:numPr>
        <w:spacing w:after="0" w:afterAutospacing="0" w:before="0" w:beforeAutospacing="0" w:lineRule="auto"/>
        <w:ind w:left="720" w:hanging="360"/>
        <w:rPr>
          <w:u w:val="none"/>
        </w:rPr>
      </w:pPr>
      <w:r w:rsidDel="00000000" w:rsidR="00000000" w:rsidRPr="00000000">
        <w:rPr>
          <w:rtl w:val="0"/>
        </w:rPr>
        <w:t xml:space="preserve"> Arducam B0462 – camera module for Arduino Giga</w:t>
      </w:r>
    </w:p>
    <w:p w:rsidR="00000000" w:rsidDel="00000000" w:rsidP="00000000" w:rsidRDefault="00000000" w:rsidRPr="00000000" w14:paraId="0000001B">
      <w:pPr>
        <w:numPr>
          <w:ilvl w:val="0"/>
          <w:numId w:val="20"/>
        </w:numPr>
        <w:spacing w:after="0" w:afterAutospacing="0" w:before="0" w:beforeAutospacing="0" w:lineRule="auto"/>
        <w:ind w:left="720" w:hanging="360"/>
        <w:rPr>
          <w:u w:val="none"/>
        </w:rPr>
      </w:pPr>
      <w:r w:rsidDel="00000000" w:rsidR="00000000" w:rsidRPr="00000000">
        <w:rPr>
          <w:rtl w:val="0"/>
        </w:rPr>
        <w:t xml:space="preserve"> MLX90640 – thermal imaging sensor</w:t>
        <w:br w:type="textWrapping"/>
      </w:r>
    </w:p>
    <w:p w:rsidR="00000000" w:rsidDel="00000000" w:rsidP="00000000" w:rsidRDefault="00000000" w:rsidRPr="00000000" w14:paraId="0000001C">
      <w:pPr>
        <w:numPr>
          <w:ilvl w:val="0"/>
          <w:numId w:val="1"/>
        </w:numPr>
        <w:spacing w:after="0" w:afterAutospacing="0" w:before="0" w:beforeAutospacing="0" w:lineRule="auto"/>
        <w:ind w:left="720" w:hanging="360"/>
        <w:rPr>
          <w:i w:val="1"/>
          <w:iCs w:val="1"/>
          <w:sz w:val="24"/>
          <w:szCs w:val="24"/>
          <w:u w:val="none"/>
        </w:rPr>
      </w:pPr>
      <w:r w:rsidDel="00000000" w:rsidR="00000000" w:rsidRPr="00000000">
        <w:rPr>
          <w:i w:val="1"/>
          <w:iCs w:val="1"/>
          <w:sz w:val="24"/>
          <w:szCs w:val="24"/>
          <w:rtl w:val="0"/>
        </w:rPr>
        <w:t xml:space="preserve">Spectral Sensor</w:t>
      </w:r>
    </w:p>
    <w:p w:rsidR="00000000" w:rsidDel="00000000" w:rsidP="00000000" w:rsidRDefault="00000000" w:rsidRPr="00000000" w14:paraId="0000001D">
      <w:pPr>
        <w:numPr>
          <w:ilvl w:val="0"/>
          <w:numId w:val="8"/>
        </w:numPr>
        <w:spacing w:after="0" w:afterAutospacing="0" w:before="0" w:beforeAutospacing="0" w:lineRule="auto"/>
        <w:ind w:left="720" w:hanging="360"/>
        <w:rPr>
          <w:u w:val="none"/>
        </w:rPr>
      </w:pPr>
      <w:r w:rsidDel="00000000" w:rsidR="00000000" w:rsidRPr="00000000">
        <w:rPr>
          <w:rtl w:val="0"/>
        </w:rPr>
        <w:t xml:space="preserve"> AS7341 – spectral color sensor for optical analysis</w:t>
      </w:r>
    </w:p>
    <w:p w:rsidR="00000000" w:rsidDel="00000000" w:rsidP="00000000" w:rsidRDefault="00000000" w:rsidRPr="00000000" w14:paraId="0000001E">
      <w:pPr>
        <w:numPr>
          <w:ilvl w:val="0"/>
          <w:numId w:val="14"/>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Signal Conditioning and Monitoring</w:t>
      </w:r>
    </w:p>
    <w:p w:rsidR="00000000" w:rsidDel="00000000" w:rsidP="00000000" w:rsidRDefault="00000000" w:rsidRPr="00000000" w14:paraId="0000001F">
      <w:pPr>
        <w:numPr>
          <w:ilvl w:val="0"/>
          <w:numId w:val="16"/>
        </w:numPr>
        <w:spacing w:after="0" w:afterAutospacing="0" w:before="0" w:beforeAutospacing="0" w:lineRule="auto"/>
        <w:ind w:left="720" w:hanging="360"/>
        <w:rPr>
          <w:u w:val="none"/>
        </w:rPr>
      </w:pPr>
      <w:r w:rsidDel="00000000" w:rsidR="00000000" w:rsidRPr="00000000">
        <w:rPr>
          <w:rtl w:val="0"/>
        </w:rPr>
        <w:t xml:space="preserve"> INA219 – current and power monitoring sensor</w:t>
      </w:r>
    </w:p>
    <w:p w:rsidR="00000000" w:rsidDel="00000000" w:rsidP="00000000" w:rsidRDefault="00000000" w:rsidRPr="00000000" w14:paraId="00000020">
      <w:pPr>
        <w:numPr>
          <w:ilvl w:val="0"/>
          <w:numId w:val="16"/>
        </w:numPr>
        <w:spacing w:after="240" w:before="0" w:beforeAutospacing="0" w:lineRule="auto"/>
        <w:ind w:left="720" w:hanging="360"/>
        <w:rPr>
          <w:u w:val="none"/>
        </w:rPr>
      </w:pPr>
      <w:r w:rsidDel="00000000" w:rsidR="00000000" w:rsidRPr="00000000">
        <w:rPr>
          <w:rtl w:val="0"/>
        </w:rPr>
        <w:t xml:space="preserve"> TCA9548A – I²C multiplexer for connecting multiple sensors</w:t>
        <w:br w:type="textWrapping"/>
        <w:br w:type="textWrapping"/>
      </w:r>
      <w:r w:rsidDel="00000000" w:rsidR="00000000" w:rsidRPr="00000000">
        <w:rPr>
          <w:b w:val="1"/>
          <w:bCs w:val="1"/>
          <w:rtl w:val="0"/>
        </w:rPr>
        <w:t xml:space="preserve">parameter_id = sensor name + measured parameter</w:t>
      </w:r>
      <w:r w:rsidDel="00000000" w:rsidR="00000000" w:rsidRPr="00000000">
        <w:rPr>
          <w:rtl w:val="0"/>
        </w:rPr>
      </w:r>
    </w:p>
    <w:tbl>
      <w:tblPr>
        <w:tblStyle w:val="Table1"/>
        <w:tblW w:w="74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0"/>
        <w:gridCol w:w="1740"/>
        <w:gridCol w:w="2295"/>
        <w:gridCol w:w="1920"/>
        <w:tblGridChange w:id="0">
          <w:tblGrid>
            <w:gridCol w:w="1500"/>
            <w:gridCol w:w="1740"/>
            <w:gridCol w:w="2295"/>
            <w:gridCol w:w="1920"/>
          </w:tblGrid>
        </w:tblGridChange>
      </w:tblGrid>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Category</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22">
            <w:pPr>
              <w:widowControl w:val="0"/>
              <w:jc w:val="center"/>
              <w:rPr>
                <w:sz w:val="20"/>
                <w:szCs w:val="20"/>
              </w:rPr>
            </w:pPr>
            <w:r w:rsidDel="00000000" w:rsidR="00000000" w:rsidRPr="00000000">
              <w:rPr>
                <w:b w:val="1"/>
                <w:bCs w:val="1"/>
                <w:sz w:val="20"/>
                <w:szCs w:val="20"/>
                <w:rtl w:val="0"/>
              </w:rPr>
              <w:t xml:space="preserve">Sensor / Source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23">
            <w:pPr>
              <w:widowControl w:val="0"/>
              <w:jc w:val="center"/>
              <w:rPr>
                <w:sz w:val="20"/>
                <w:szCs w:val="20"/>
              </w:rPr>
            </w:pPr>
            <w:r w:rsidDel="00000000" w:rsidR="00000000" w:rsidRPr="00000000">
              <w:rPr>
                <w:b w:val="1"/>
                <w:bCs w:val="1"/>
                <w:sz w:val="20"/>
                <w:szCs w:val="20"/>
                <w:rtl w:val="0"/>
              </w:rPr>
              <w:t xml:space="preserve">Parameter</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24">
            <w:pPr>
              <w:widowControl w:val="0"/>
              <w:jc w:val="center"/>
              <w:rPr>
                <w:sz w:val="20"/>
                <w:szCs w:val="20"/>
              </w:rPr>
            </w:pPr>
            <w:r w:rsidDel="00000000" w:rsidR="00000000" w:rsidRPr="00000000">
              <w:rPr>
                <w:b w:val="1"/>
                <w:bCs w:val="1"/>
                <w:sz w:val="20"/>
                <w:szCs w:val="20"/>
                <w:rtl w:val="0"/>
              </w:rPr>
              <w:t xml:space="preserve">Parameter ID</w:t>
            </w: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25">
            <w:pPr>
              <w:widowControl w:val="0"/>
              <w:rPr>
                <w:sz w:val="20"/>
                <w:szCs w:val="20"/>
              </w:rPr>
            </w:pPr>
            <w:r w:rsidDel="00000000" w:rsidR="00000000" w:rsidRPr="00000000">
              <w:rPr>
                <w:sz w:val="20"/>
                <w:szCs w:val="20"/>
                <w:rtl w:val="0"/>
              </w:rPr>
              <w:t xml:space="preserve">Environmental</w:t>
            </w:r>
          </w:p>
        </w:tc>
        <w:tc>
          <w:tcPr>
            <w:tcMar>
              <w:top w:w="40.0" w:type="dxa"/>
              <w:left w:w="40.0" w:type="dxa"/>
              <w:bottom w:w="40.0" w:type="dxa"/>
              <w:right w:w="40.0" w:type="dxa"/>
            </w:tcMar>
            <w:vAlign w:val="bottom"/>
          </w:tcPr>
          <w:p w:rsidR="00000000" w:rsidDel="00000000" w:rsidP="00000000" w:rsidRDefault="00000000" w:rsidRPr="00000000" w14:paraId="00000026">
            <w:pPr>
              <w:widowControl w:val="0"/>
              <w:rPr>
                <w:sz w:val="20"/>
                <w:szCs w:val="20"/>
              </w:rPr>
            </w:pPr>
            <w:r w:rsidDel="00000000" w:rsidR="00000000" w:rsidRPr="00000000">
              <w:rPr>
                <w:sz w:val="20"/>
                <w:szCs w:val="20"/>
                <w:rtl w:val="0"/>
              </w:rPr>
              <w:t xml:space="preserve">SGP41</w:t>
            </w:r>
          </w:p>
        </w:tc>
        <w:tc>
          <w:tcPr>
            <w:tcMar>
              <w:top w:w="40.0" w:type="dxa"/>
              <w:left w:w="40.0" w:type="dxa"/>
              <w:bottom w:w="40.0" w:type="dxa"/>
              <w:right w:w="40.0" w:type="dxa"/>
            </w:tcMar>
            <w:vAlign w:val="bottom"/>
          </w:tcPr>
          <w:p w:rsidR="00000000" w:rsidDel="00000000" w:rsidP="00000000" w:rsidRDefault="00000000" w:rsidRPr="00000000" w14:paraId="00000027">
            <w:pPr>
              <w:widowControl w:val="0"/>
              <w:rPr>
                <w:sz w:val="20"/>
                <w:szCs w:val="20"/>
              </w:rPr>
            </w:pPr>
            <w:r w:rsidDel="00000000" w:rsidR="00000000" w:rsidRPr="00000000">
              <w:rPr>
                <w:sz w:val="20"/>
                <w:szCs w:val="20"/>
                <w:rtl w:val="0"/>
              </w:rPr>
              <w:t xml:space="preserve">VOC Index</w:t>
            </w:r>
          </w:p>
        </w:tc>
        <w:tc>
          <w:tcPr>
            <w:tcMar>
              <w:top w:w="40.0" w:type="dxa"/>
              <w:left w:w="40.0" w:type="dxa"/>
              <w:bottom w:w="40.0" w:type="dxa"/>
              <w:right w:w="40.0" w:type="dxa"/>
            </w:tcMar>
            <w:vAlign w:val="bottom"/>
          </w:tcPr>
          <w:p w:rsidR="00000000" w:rsidDel="00000000" w:rsidP="00000000" w:rsidRDefault="00000000" w:rsidRPr="00000000" w14:paraId="00000028">
            <w:pPr>
              <w:widowControl w:val="0"/>
              <w:rPr>
                <w:sz w:val="20"/>
                <w:szCs w:val="20"/>
              </w:rPr>
            </w:pPr>
            <w:r w:rsidDel="00000000" w:rsidR="00000000" w:rsidRPr="00000000">
              <w:rPr>
                <w:sz w:val="20"/>
                <w:szCs w:val="20"/>
                <w:rtl w:val="0"/>
              </w:rPr>
              <w:t xml:space="preserve">sgp41_voc_index</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29">
            <w:pPr>
              <w:widowControl w:val="0"/>
              <w:rPr>
                <w:sz w:val="20"/>
                <w:szCs w:val="20"/>
              </w:rPr>
            </w:pPr>
            <w:r w:rsidDel="00000000" w:rsidR="00000000" w:rsidRPr="00000000">
              <w:rPr>
                <w:sz w:val="20"/>
                <w:szCs w:val="20"/>
                <w:rtl w:val="0"/>
              </w:rPr>
              <w:t xml:space="preserve">Environmental</w:t>
            </w:r>
          </w:p>
        </w:tc>
        <w:tc>
          <w:tcPr>
            <w:tcMar>
              <w:top w:w="40.0" w:type="dxa"/>
              <w:left w:w="40.0" w:type="dxa"/>
              <w:bottom w:w="40.0" w:type="dxa"/>
              <w:right w:w="40.0" w:type="dxa"/>
            </w:tcMar>
            <w:vAlign w:val="bottom"/>
          </w:tcPr>
          <w:p w:rsidR="00000000" w:rsidDel="00000000" w:rsidP="00000000" w:rsidRDefault="00000000" w:rsidRPr="00000000" w14:paraId="0000002A">
            <w:pPr>
              <w:widowControl w:val="0"/>
              <w:rPr>
                <w:sz w:val="20"/>
                <w:szCs w:val="20"/>
              </w:rPr>
            </w:pPr>
            <w:r w:rsidDel="00000000" w:rsidR="00000000" w:rsidRPr="00000000">
              <w:rPr>
                <w:sz w:val="20"/>
                <w:szCs w:val="20"/>
                <w:rtl w:val="0"/>
              </w:rPr>
              <w:t xml:space="preserve">SGP41</w:t>
            </w:r>
          </w:p>
        </w:tc>
        <w:tc>
          <w:tcPr>
            <w:tcMar>
              <w:top w:w="40.0" w:type="dxa"/>
              <w:left w:w="40.0" w:type="dxa"/>
              <w:bottom w:w="40.0" w:type="dxa"/>
              <w:right w:w="40.0" w:type="dxa"/>
            </w:tcMar>
            <w:vAlign w:val="bottom"/>
          </w:tcPr>
          <w:p w:rsidR="00000000" w:rsidDel="00000000" w:rsidP="00000000" w:rsidRDefault="00000000" w:rsidRPr="00000000" w14:paraId="0000002B">
            <w:pPr>
              <w:widowControl w:val="0"/>
              <w:rPr>
                <w:sz w:val="20"/>
                <w:szCs w:val="20"/>
              </w:rPr>
            </w:pPr>
            <w:r w:rsidDel="00000000" w:rsidR="00000000" w:rsidRPr="00000000">
              <w:rPr>
                <w:sz w:val="20"/>
                <w:szCs w:val="20"/>
                <w:rtl w:val="0"/>
              </w:rPr>
              <w:t xml:space="preserve">Raw VOC Signal</w:t>
            </w:r>
          </w:p>
        </w:tc>
        <w:tc>
          <w:tcPr>
            <w:tcMar>
              <w:top w:w="40.0" w:type="dxa"/>
              <w:left w:w="40.0" w:type="dxa"/>
              <w:bottom w:w="40.0" w:type="dxa"/>
              <w:right w:w="40.0" w:type="dxa"/>
            </w:tcMar>
            <w:vAlign w:val="bottom"/>
          </w:tcPr>
          <w:p w:rsidR="00000000" w:rsidDel="00000000" w:rsidP="00000000" w:rsidRDefault="00000000" w:rsidRPr="00000000" w14:paraId="0000002C">
            <w:pPr>
              <w:widowControl w:val="0"/>
              <w:rPr>
                <w:sz w:val="20"/>
                <w:szCs w:val="20"/>
              </w:rPr>
            </w:pPr>
            <w:r w:rsidDel="00000000" w:rsidR="00000000" w:rsidRPr="00000000">
              <w:rPr>
                <w:sz w:val="20"/>
                <w:szCs w:val="20"/>
                <w:rtl w:val="0"/>
              </w:rPr>
              <w:t xml:space="preserve">sgp41_voc_raw</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2D">
            <w:pPr>
              <w:widowControl w:val="0"/>
              <w:rPr>
                <w:sz w:val="20"/>
                <w:szCs w:val="20"/>
              </w:rPr>
            </w:pPr>
            <w:r w:rsidDel="00000000" w:rsidR="00000000" w:rsidRPr="00000000">
              <w:rPr>
                <w:sz w:val="20"/>
                <w:szCs w:val="20"/>
                <w:rtl w:val="0"/>
              </w:rPr>
              <w:t xml:space="preserve">Environmental</w:t>
            </w:r>
          </w:p>
        </w:tc>
        <w:tc>
          <w:tcPr>
            <w:tcMar>
              <w:top w:w="40.0" w:type="dxa"/>
              <w:left w:w="40.0" w:type="dxa"/>
              <w:bottom w:w="40.0" w:type="dxa"/>
              <w:right w:w="40.0" w:type="dxa"/>
            </w:tcMar>
            <w:vAlign w:val="bottom"/>
          </w:tcPr>
          <w:p w:rsidR="00000000" w:rsidDel="00000000" w:rsidP="00000000" w:rsidRDefault="00000000" w:rsidRPr="00000000" w14:paraId="0000002E">
            <w:pPr>
              <w:widowControl w:val="0"/>
              <w:rPr>
                <w:sz w:val="20"/>
                <w:szCs w:val="20"/>
              </w:rPr>
            </w:pPr>
            <w:r w:rsidDel="00000000" w:rsidR="00000000" w:rsidRPr="00000000">
              <w:rPr>
                <w:sz w:val="20"/>
                <w:szCs w:val="20"/>
                <w:rtl w:val="0"/>
              </w:rPr>
              <w:t xml:space="preserve">SGP41</w:t>
            </w:r>
          </w:p>
        </w:tc>
        <w:tc>
          <w:tcPr>
            <w:tcMar>
              <w:top w:w="40.0" w:type="dxa"/>
              <w:left w:w="40.0" w:type="dxa"/>
              <w:bottom w:w="40.0" w:type="dxa"/>
              <w:right w:w="40.0" w:type="dxa"/>
            </w:tcMar>
            <w:vAlign w:val="bottom"/>
          </w:tcPr>
          <w:p w:rsidR="00000000" w:rsidDel="00000000" w:rsidP="00000000" w:rsidRDefault="00000000" w:rsidRPr="00000000" w14:paraId="0000002F">
            <w:pPr>
              <w:widowControl w:val="0"/>
              <w:rPr>
                <w:sz w:val="20"/>
                <w:szCs w:val="20"/>
              </w:rPr>
            </w:pPr>
            <w:r w:rsidDel="00000000" w:rsidR="00000000" w:rsidRPr="00000000">
              <w:rPr>
                <w:sz w:val="20"/>
                <w:szCs w:val="20"/>
                <w:rtl w:val="0"/>
              </w:rPr>
              <w:t xml:space="preserve">NOx Index</w:t>
            </w:r>
          </w:p>
        </w:tc>
        <w:tc>
          <w:tcPr>
            <w:tcMar>
              <w:top w:w="40.0" w:type="dxa"/>
              <w:left w:w="40.0" w:type="dxa"/>
              <w:bottom w:w="40.0" w:type="dxa"/>
              <w:right w:w="40.0" w:type="dxa"/>
            </w:tcMar>
            <w:vAlign w:val="bottom"/>
          </w:tcPr>
          <w:p w:rsidR="00000000" w:rsidDel="00000000" w:rsidP="00000000" w:rsidRDefault="00000000" w:rsidRPr="00000000" w14:paraId="00000030">
            <w:pPr>
              <w:widowControl w:val="0"/>
              <w:rPr>
                <w:sz w:val="20"/>
                <w:szCs w:val="20"/>
              </w:rPr>
            </w:pPr>
            <w:r w:rsidDel="00000000" w:rsidR="00000000" w:rsidRPr="00000000">
              <w:rPr>
                <w:sz w:val="20"/>
                <w:szCs w:val="20"/>
                <w:rtl w:val="0"/>
              </w:rPr>
              <w:t xml:space="preserve">sgp41_nox_index</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31">
            <w:pPr>
              <w:widowControl w:val="0"/>
              <w:rPr>
                <w:sz w:val="20"/>
                <w:szCs w:val="20"/>
              </w:rPr>
            </w:pPr>
            <w:r w:rsidDel="00000000" w:rsidR="00000000" w:rsidRPr="00000000">
              <w:rPr>
                <w:sz w:val="20"/>
                <w:szCs w:val="20"/>
                <w:rtl w:val="0"/>
              </w:rPr>
              <w:t xml:space="preserve">Environmental</w:t>
            </w:r>
          </w:p>
        </w:tc>
        <w:tc>
          <w:tcPr>
            <w:tcMar>
              <w:top w:w="40.0" w:type="dxa"/>
              <w:left w:w="40.0" w:type="dxa"/>
              <w:bottom w:w="40.0" w:type="dxa"/>
              <w:right w:w="40.0" w:type="dxa"/>
            </w:tcMar>
            <w:vAlign w:val="bottom"/>
          </w:tcPr>
          <w:p w:rsidR="00000000" w:rsidDel="00000000" w:rsidP="00000000" w:rsidRDefault="00000000" w:rsidRPr="00000000" w14:paraId="00000032">
            <w:pPr>
              <w:widowControl w:val="0"/>
              <w:rPr>
                <w:sz w:val="20"/>
                <w:szCs w:val="20"/>
              </w:rPr>
            </w:pPr>
            <w:r w:rsidDel="00000000" w:rsidR="00000000" w:rsidRPr="00000000">
              <w:rPr>
                <w:sz w:val="20"/>
                <w:szCs w:val="20"/>
                <w:rtl w:val="0"/>
              </w:rPr>
              <w:t xml:space="preserve">BME688</w:t>
            </w:r>
          </w:p>
        </w:tc>
        <w:tc>
          <w:tcPr>
            <w:tcMar>
              <w:top w:w="40.0" w:type="dxa"/>
              <w:left w:w="40.0" w:type="dxa"/>
              <w:bottom w:w="40.0" w:type="dxa"/>
              <w:right w:w="40.0" w:type="dxa"/>
            </w:tcMar>
            <w:vAlign w:val="bottom"/>
          </w:tcPr>
          <w:p w:rsidR="00000000" w:rsidDel="00000000" w:rsidP="00000000" w:rsidRDefault="00000000" w:rsidRPr="00000000" w14:paraId="00000033">
            <w:pPr>
              <w:widowControl w:val="0"/>
              <w:rPr>
                <w:sz w:val="20"/>
                <w:szCs w:val="20"/>
              </w:rPr>
            </w:pPr>
            <w:r w:rsidDel="00000000" w:rsidR="00000000" w:rsidRPr="00000000">
              <w:rPr>
                <w:sz w:val="20"/>
                <w:szCs w:val="20"/>
                <w:rtl w:val="0"/>
              </w:rPr>
              <w:t xml:space="preserve">Temperature</w:t>
            </w:r>
          </w:p>
        </w:tc>
        <w:tc>
          <w:tcPr>
            <w:tcMar>
              <w:top w:w="40.0" w:type="dxa"/>
              <w:left w:w="40.0" w:type="dxa"/>
              <w:bottom w:w="40.0" w:type="dxa"/>
              <w:right w:w="40.0" w:type="dxa"/>
            </w:tcMar>
            <w:vAlign w:val="bottom"/>
          </w:tcPr>
          <w:p w:rsidR="00000000" w:rsidDel="00000000" w:rsidP="00000000" w:rsidRDefault="00000000" w:rsidRPr="00000000" w14:paraId="00000034">
            <w:pPr>
              <w:widowControl w:val="0"/>
              <w:rPr>
                <w:sz w:val="20"/>
                <w:szCs w:val="20"/>
              </w:rPr>
            </w:pPr>
            <w:r w:rsidDel="00000000" w:rsidR="00000000" w:rsidRPr="00000000">
              <w:rPr>
                <w:sz w:val="20"/>
                <w:szCs w:val="20"/>
                <w:rtl w:val="0"/>
              </w:rPr>
              <w:t xml:space="preserve">bme688_temp</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35">
            <w:pPr>
              <w:widowControl w:val="0"/>
              <w:rPr>
                <w:sz w:val="20"/>
                <w:szCs w:val="20"/>
              </w:rPr>
            </w:pPr>
            <w:r w:rsidDel="00000000" w:rsidR="00000000" w:rsidRPr="00000000">
              <w:rPr>
                <w:sz w:val="20"/>
                <w:szCs w:val="20"/>
                <w:rtl w:val="0"/>
              </w:rPr>
              <w:t xml:space="preserve">Environmental</w:t>
            </w:r>
          </w:p>
        </w:tc>
        <w:tc>
          <w:tcPr>
            <w:tcMar>
              <w:top w:w="40.0" w:type="dxa"/>
              <w:left w:w="40.0" w:type="dxa"/>
              <w:bottom w:w="40.0" w:type="dxa"/>
              <w:right w:w="40.0" w:type="dxa"/>
            </w:tcMar>
            <w:vAlign w:val="bottom"/>
          </w:tcPr>
          <w:p w:rsidR="00000000" w:rsidDel="00000000" w:rsidP="00000000" w:rsidRDefault="00000000" w:rsidRPr="00000000" w14:paraId="00000036">
            <w:pPr>
              <w:widowControl w:val="0"/>
              <w:rPr>
                <w:sz w:val="20"/>
                <w:szCs w:val="20"/>
              </w:rPr>
            </w:pPr>
            <w:r w:rsidDel="00000000" w:rsidR="00000000" w:rsidRPr="00000000">
              <w:rPr>
                <w:sz w:val="20"/>
                <w:szCs w:val="20"/>
                <w:rtl w:val="0"/>
              </w:rPr>
              <w:t xml:space="preserve">BME688</w:t>
            </w:r>
          </w:p>
        </w:tc>
        <w:tc>
          <w:tcPr>
            <w:tcMar>
              <w:top w:w="40.0" w:type="dxa"/>
              <w:left w:w="40.0" w:type="dxa"/>
              <w:bottom w:w="40.0" w:type="dxa"/>
              <w:right w:w="40.0" w:type="dxa"/>
            </w:tcMar>
            <w:vAlign w:val="bottom"/>
          </w:tcPr>
          <w:p w:rsidR="00000000" w:rsidDel="00000000" w:rsidP="00000000" w:rsidRDefault="00000000" w:rsidRPr="00000000" w14:paraId="00000037">
            <w:pPr>
              <w:widowControl w:val="0"/>
              <w:rPr>
                <w:sz w:val="20"/>
                <w:szCs w:val="20"/>
              </w:rPr>
            </w:pPr>
            <w:r w:rsidDel="00000000" w:rsidR="00000000" w:rsidRPr="00000000">
              <w:rPr>
                <w:sz w:val="20"/>
                <w:szCs w:val="20"/>
                <w:rtl w:val="0"/>
              </w:rPr>
              <w:t xml:space="preserve">Humidity</w:t>
            </w:r>
          </w:p>
        </w:tc>
        <w:tc>
          <w:tcPr>
            <w:tcMar>
              <w:top w:w="40.0" w:type="dxa"/>
              <w:left w:w="40.0" w:type="dxa"/>
              <w:bottom w:w="40.0" w:type="dxa"/>
              <w:right w:w="40.0" w:type="dxa"/>
            </w:tcMar>
            <w:vAlign w:val="bottom"/>
          </w:tcPr>
          <w:p w:rsidR="00000000" w:rsidDel="00000000" w:rsidP="00000000" w:rsidRDefault="00000000" w:rsidRPr="00000000" w14:paraId="00000038">
            <w:pPr>
              <w:widowControl w:val="0"/>
              <w:rPr>
                <w:sz w:val="20"/>
                <w:szCs w:val="20"/>
              </w:rPr>
            </w:pPr>
            <w:r w:rsidDel="00000000" w:rsidR="00000000" w:rsidRPr="00000000">
              <w:rPr>
                <w:sz w:val="20"/>
                <w:szCs w:val="20"/>
                <w:rtl w:val="0"/>
              </w:rPr>
              <w:t xml:space="preserve">bme688_humidity</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39">
            <w:pPr>
              <w:widowControl w:val="0"/>
              <w:rPr>
                <w:sz w:val="20"/>
                <w:szCs w:val="20"/>
              </w:rPr>
            </w:pPr>
            <w:r w:rsidDel="00000000" w:rsidR="00000000" w:rsidRPr="00000000">
              <w:rPr>
                <w:sz w:val="20"/>
                <w:szCs w:val="20"/>
                <w:rtl w:val="0"/>
              </w:rPr>
              <w:t xml:space="preserve">Environmental</w:t>
            </w:r>
          </w:p>
        </w:tc>
        <w:tc>
          <w:tcPr>
            <w:tcMar>
              <w:top w:w="40.0" w:type="dxa"/>
              <w:left w:w="40.0" w:type="dxa"/>
              <w:bottom w:w="40.0" w:type="dxa"/>
              <w:right w:w="40.0" w:type="dxa"/>
            </w:tcMar>
            <w:vAlign w:val="bottom"/>
          </w:tcPr>
          <w:p w:rsidR="00000000" w:rsidDel="00000000" w:rsidP="00000000" w:rsidRDefault="00000000" w:rsidRPr="00000000" w14:paraId="0000003A">
            <w:pPr>
              <w:widowControl w:val="0"/>
              <w:rPr>
                <w:sz w:val="20"/>
                <w:szCs w:val="20"/>
              </w:rPr>
            </w:pPr>
            <w:r w:rsidDel="00000000" w:rsidR="00000000" w:rsidRPr="00000000">
              <w:rPr>
                <w:sz w:val="20"/>
                <w:szCs w:val="20"/>
                <w:rtl w:val="0"/>
              </w:rPr>
              <w:t xml:space="preserve">BME688</w:t>
            </w:r>
          </w:p>
        </w:tc>
        <w:tc>
          <w:tcPr>
            <w:tcMar>
              <w:top w:w="40.0" w:type="dxa"/>
              <w:left w:w="40.0" w:type="dxa"/>
              <w:bottom w:w="40.0" w:type="dxa"/>
              <w:right w:w="40.0" w:type="dxa"/>
            </w:tcMar>
            <w:vAlign w:val="bottom"/>
          </w:tcPr>
          <w:p w:rsidR="00000000" w:rsidDel="00000000" w:rsidP="00000000" w:rsidRDefault="00000000" w:rsidRPr="00000000" w14:paraId="0000003B">
            <w:pPr>
              <w:widowControl w:val="0"/>
              <w:rPr>
                <w:sz w:val="20"/>
                <w:szCs w:val="20"/>
              </w:rPr>
            </w:pPr>
            <w:r w:rsidDel="00000000" w:rsidR="00000000" w:rsidRPr="00000000">
              <w:rPr>
                <w:sz w:val="20"/>
                <w:szCs w:val="20"/>
                <w:rtl w:val="0"/>
              </w:rPr>
              <w:t xml:space="preserve">Pressure</w:t>
            </w:r>
          </w:p>
        </w:tc>
        <w:tc>
          <w:tcPr>
            <w:tcMar>
              <w:top w:w="40.0" w:type="dxa"/>
              <w:left w:w="40.0" w:type="dxa"/>
              <w:bottom w:w="40.0" w:type="dxa"/>
              <w:right w:w="40.0" w:type="dxa"/>
            </w:tcMar>
            <w:vAlign w:val="bottom"/>
          </w:tcPr>
          <w:p w:rsidR="00000000" w:rsidDel="00000000" w:rsidP="00000000" w:rsidRDefault="00000000" w:rsidRPr="00000000" w14:paraId="0000003C">
            <w:pPr>
              <w:widowControl w:val="0"/>
              <w:rPr>
                <w:sz w:val="20"/>
                <w:szCs w:val="20"/>
              </w:rPr>
            </w:pPr>
            <w:r w:rsidDel="00000000" w:rsidR="00000000" w:rsidRPr="00000000">
              <w:rPr>
                <w:sz w:val="20"/>
                <w:szCs w:val="20"/>
                <w:rtl w:val="0"/>
              </w:rPr>
              <w:t xml:space="preserve">bme688_pressure</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3D">
            <w:pPr>
              <w:widowControl w:val="0"/>
              <w:rPr>
                <w:sz w:val="20"/>
                <w:szCs w:val="20"/>
              </w:rPr>
            </w:pPr>
            <w:r w:rsidDel="00000000" w:rsidR="00000000" w:rsidRPr="00000000">
              <w:rPr>
                <w:sz w:val="20"/>
                <w:szCs w:val="20"/>
                <w:rtl w:val="0"/>
              </w:rPr>
              <w:t xml:space="preserve">Environmental</w:t>
            </w:r>
          </w:p>
        </w:tc>
        <w:tc>
          <w:tcPr>
            <w:tcMar>
              <w:top w:w="40.0" w:type="dxa"/>
              <w:left w:w="40.0" w:type="dxa"/>
              <w:bottom w:w="40.0" w:type="dxa"/>
              <w:right w:w="40.0" w:type="dxa"/>
            </w:tcMar>
            <w:vAlign w:val="bottom"/>
          </w:tcPr>
          <w:p w:rsidR="00000000" w:rsidDel="00000000" w:rsidP="00000000" w:rsidRDefault="00000000" w:rsidRPr="00000000" w14:paraId="0000003E">
            <w:pPr>
              <w:widowControl w:val="0"/>
              <w:rPr>
                <w:sz w:val="20"/>
                <w:szCs w:val="20"/>
              </w:rPr>
            </w:pPr>
            <w:r w:rsidDel="00000000" w:rsidR="00000000" w:rsidRPr="00000000">
              <w:rPr>
                <w:sz w:val="20"/>
                <w:szCs w:val="20"/>
                <w:rtl w:val="0"/>
              </w:rPr>
              <w:t xml:space="preserve">BME688</w:t>
            </w:r>
          </w:p>
        </w:tc>
        <w:tc>
          <w:tcPr>
            <w:tcMar>
              <w:top w:w="40.0" w:type="dxa"/>
              <w:left w:w="40.0" w:type="dxa"/>
              <w:bottom w:w="40.0" w:type="dxa"/>
              <w:right w:w="40.0" w:type="dxa"/>
            </w:tcMar>
            <w:vAlign w:val="bottom"/>
          </w:tcPr>
          <w:p w:rsidR="00000000" w:rsidDel="00000000" w:rsidP="00000000" w:rsidRDefault="00000000" w:rsidRPr="00000000" w14:paraId="0000003F">
            <w:pPr>
              <w:widowControl w:val="0"/>
              <w:rPr>
                <w:sz w:val="20"/>
                <w:szCs w:val="20"/>
              </w:rPr>
            </w:pPr>
            <w:r w:rsidDel="00000000" w:rsidR="00000000" w:rsidRPr="00000000">
              <w:rPr>
                <w:sz w:val="20"/>
                <w:szCs w:val="20"/>
                <w:rtl w:val="0"/>
              </w:rPr>
              <w:t xml:space="preserve">Gas Resistance</w:t>
            </w:r>
          </w:p>
        </w:tc>
        <w:tc>
          <w:tcPr>
            <w:tcMar>
              <w:top w:w="40.0" w:type="dxa"/>
              <w:left w:w="40.0" w:type="dxa"/>
              <w:bottom w:w="40.0" w:type="dxa"/>
              <w:right w:w="40.0" w:type="dxa"/>
            </w:tcMar>
            <w:vAlign w:val="bottom"/>
          </w:tcPr>
          <w:p w:rsidR="00000000" w:rsidDel="00000000" w:rsidP="00000000" w:rsidRDefault="00000000" w:rsidRPr="00000000" w14:paraId="00000040">
            <w:pPr>
              <w:widowControl w:val="0"/>
              <w:rPr>
                <w:sz w:val="20"/>
                <w:szCs w:val="20"/>
              </w:rPr>
            </w:pPr>
            <w:r w:rsidDel="00000000" w:rsidR="00000000" w:rsidRPr="00000000">
              <w:rPr>
                <w:sz w:val="20"/>
                <w:szCs w:val="20"/>
                <w:rtl w:val="0"/>
              </w:rPr>
              <w:t xml:space="preserve">bme688_gas_resistance</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41">
            <w:pPr>
              <w:widowControl w:val="0"/>
              <w:rPr>
                <w:sz w:val="20"/>
                <w:szCs w:val="20"/>
              </w:rPr>
            </w:pPr>
            <w:r w:rsidDel="00000000" w:rsidR="00000000" w:rsidRPr="00000000">
              <w:rPr>
                <w:sz w:val="20"/>
                <w:szCs w:val="20"/>
                <w:rtl w:val="0"/>
              </w:rPr>
              <w:t xml:space="preserve">Environmental</w:t>
            </w:r>
          </w:p>
        </w:tc>
        <w:tc>
          <w:tcPr>
            <w:tcMar>
              <w:top w:w="40.0" w:type="dxa"/>
              <w:left w:w="40.0" w:type="dxa"/>
              <w:bottom w:w="40.0" w:type="dxa"/>
              <w:right w:w="40.0" w:type="dxa"/>
            </w:tcMar>
            <w:vAlign w:val="bottom"/>
          </w:tcPr>
          <w:p w:rsidR="00000000" w:rsidDel="00000000" w:rsidP="00000000" w:rsidRDefault="00000000" w:rsidRPr="00000000" w14:paraId="00000042">
            <w:pPr>
              <w:widowControl w:val="0"/>
              <w:rPr>
                <w:sz w:val="20"/>
                <w:szCs w:val="20"/>
              </w:rPr>
            </w:pPr>
            <w:r w:rsidDel="00000000" w:rsidR="00000000" w:rsidRPr="00000000">
              <w:rPr>
                <w:sz w:val="20"/>
                <w:szCs w:val="20"/>
                <w:rtl w:val="0"/>
              </w:rPr>
              <w:t xml:space="preserve">BME688</w:t>
            </w:r>
          </w:p>
        </w:tc>
        <w:tc>
          <w:tcPr>
            <w:tcMar>
              <w:top w:w="40.0" w:type="dxa"/>
              <w:left w:w="40.0" w:type="dxa"/>
              <w:bottom w:w="40.0" w:type="dxa"/>
              <w:right w:w="40.0" w:type="dxa"/>
            </w:tcMar>
            <w:vAlign w:val="bottom"/>
          </w:tcPr>
          <w:p w:rsidR="00000000" w:rsidDel="00000000" w:rsidP="00000000" w:rsidRDefault="00000000" w:rsidRPr="00000000" w14:paraId="00000043">
            <w:pPr>
              <w:widowControl w:val="0"/>
              <w:rPr>
                <w:sz w:val="20"/>
                <w:szCs w:val="20"/>
              </w:rPr>
            </w:pPr>
            <w:r w:rsidDel="00000000" w:rsidR="00000000" w:rsidRPr="00000000">
              <w:rPr>
                <w:sz w:val="20"/>
                <w:szCs w:val="20"/>
                <w:rtl w:val="0"/>
              </w:rPr>
              <w:t xml:space="preserve">IAQ Index</w:t>
            </w:r>
          </w:p>
        </w:tc>
        <w:tc>
          <w:tcPr>
            <w:tcMar>
              <w:top w:w="40.0" w:type="dxa"/>
              <w:left w:w="40.0" w:type="dxa"/>
              <w:bottom w:w="40.0" w:type="dxa"/>
              <w:right w:w="40.0" w:type="dxa"/>
            </w:tcMar>
            <w:vAlign w:val="bottom"/>
          </w:tcPr>
          <w:p w:rsidR="00000000" w:rsidDel="00000000" w:rsidP="00000000" w:rsidRDefault="00000000" w:rsidRPr="00000000" w14:paraId="00000044">
            <w:pPr>
              <w:widowControl w:val="0"/>
              <w:rPr>
                <w:sz w:val="20"/>
                <w:szCs w:val="20"/>
              </w:rPr>
            </w:pPr>
            <w:r w:rsidDel="00000000" w:rsidR="00000000" w:rsidRPr="00000000">
              <w:rPr>
                <w:sz w:val="20"/>
                <w:szCs w:val="20"/>
                <w:rtl w:val="0"/>
              </w:rPr>
              <w:t xml:space="preserve">bme688_iaq</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45">
            <w:pPr>
              <w:widowControl w:val="0"/>
              <w:rPr>
                <w:sz w:val="20"/>
                <w:szCs w:val="20"/>
              </w:rPr>
            </w:pPr>
            <w:r w:rsidDel="00000000" w:rsidR="00000000" w:rsidRPr="00000000">
              <w:rPr>
                <w:sz w:val="20"/>
                <w:szCs w:val="20"/>
                <w:rtl w:val="0"/>
              </w:rPr>
              <w:t xml:space="preserve">Environmental</w:t>
            </w:r>
          </w:p>
        </w:tc>
        <w:tc>
          <w:tcPr>
            <w:tcMar>
              <w:top w:w="40.0" w:type="dxa"/>
              <w:left w:w="40.0" w:type="dxa"/>
              <w:bottom w:w="40.0" w:type="dxa"/>
              <w:right w:w="40.0" w:type="dxa"/>
            </w:tcMar>
            <w:vAlign w:val="bottom"/>
          </w:tcPr>
          <w:p w:rsidR="00000000" w:rsidDel="00000000" w:rsidP="00000000" w:rsidRDefault="00000000" w:rsidRPr="00000000" w14:paraId="00000046">
            <w:pPr>
              <w:widowControl w:val="0"/>
              <w:rPr>
                <w:sz w:val="20"/>
                <w:szCs w:val="20"/>
              </w:rPr>
            </w:pPr>
            <w:r w:rsidDel="00000000" w:rsidR="00000000" w:rsidRPr="00000000">
              <w:rPr>
                <w:sz w:val="20"/>
                <w:szCs w:val="20"/>
                <w:rtl w:val="0"/>
              </w:rPr>
              <w:t xml:space="preserve">SHT45</w:t>
            </w:r>
          </w:p>
        </w:tc>
        <w:tc>
          <w:tcPr>
            <w:tcMar>
              <w:top w:w="40.0" w:type="dxa"/>
              <w:left w:w="40.0" w:type="dxa"/>
              <w:bottom w:w="40.0" w:type="dxa"/>
              <w:right w:w="40.0" w:type="dxa"/>
            </w:tcMar>
            <w:vAlign w:val="bottom"/>
          </w:tcPr>
          <w:p w:rsidR="00000000" w:rsidDel="00000000" w:rsidP="00000000" w:rsidRDefault="00000000" w:rsidRPr="00000000" w14:paraId="00000047">
            <w:pPr>
              <w:widowControl w:val="0"/>
              <w:rPr>
                <w:sz w:val="20"/>
                <w:szCs w:val="20"/>
              </w:rPr>
            </w:pPr>
            <w:r w:rsidDel="00000000" w:rsidR="00000000" w:rsidRPr="00000000">
              <w:rPr>
                <w:sz w:val="20"/>
                <w:szCs w:val="20"/>
                <w:rtl w:val="0"/>
              </w:rPr>
              <w:t xml:space="preserve">Temperature</w:t>
            </w:r>
          </w:p>
        </w:tc>
        <w:tc>
          <w:tcPr>
            <w:tcMar>
              <w:top w:w="40.0" w:type="dxa"/>
              <w:left w:w="40.0" w:type="dxa"/>
              <w:bottom w:w="40.0" w:type="dxa"/>
              <w:right w:w="40.0" w:type="dxa"/>
            </w:tcMar>
            <w:vAlign w:val="bottom"/>
          </w:tcPr>
          <w:p w:rsidR="00000000" w:rsidDel="00000000" w:rsidP="00000000" w:rsidRDefault="00000000" w:rsidRPr="00000000" w14:paraId="00000048">
            <w:pPr>
              <w:widowControl w:val="0"/>
              <w:rPr>
                <w:sz w:val="20"/>
                <w:szCs w:val="20"/>
              </w:rPr>
            </w:pPr>
            <w:r w:rsidDel="00000000" w:rsidR="00000000" w:rsidRPr="00000000">
              <w:rPr>
                <w:sz w:val="20"/>
                <w:szCs w:val="20"/>
                <w:rtl w:val="0"/>
              </w:rPr>
              <w:t xml:space="preserve">sht45_temp</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49">
            <w:pPr>
              <w:widowControl w:val="0"/>
              <w:rPr>
                <w:sz w:val="20"/>
                <w:szCs w:val="20"/>
              </w:rPr>
            </w:pPr>
            <w:r w:rsidDel="00000000" w:rsidR="00000000" w:rsidRPr="00000000">
              <w:rPr>
                <w:sz w:val="20"/>
                <w:szCs w:val="20"/>
                <w:rtl w:val="0"/>
              </w:rPr>
              <w:t xml:space="preserve">Environmental</w:t>
            </w:r>
          </w:p>
        </w:tc>
        <w:tc>
          <w:tcPr>
            <w:tcMar>
              <w:top w:w="40.0" w:type="dxa"/>
              <w:left w:w="40.0" w:type="dxa"/>
              <w:bottom w:w="40.0" w:type="dxa"/>
              <w:right w:w="40.0" w:type="dxa"/>
            </w:tcMar>
            <w:vAlign w:val="bottom"/>
          </w:tcPr>
          <w:p w:rsidR="00000000" w:rsidDel="00000000" w:rsidP="00000000" w:rsidRDefault="00000000" w:rsidRPr="00000000" w14:paraId="0000004A">
            <w:pPr>
              <w:widowControl w:val="0"/>
              <w:rPr>
                <w:sz w:val="20"/>
                <w:szCs w:val="20"/>
              </w:rPr>
            </w:pPr>
            <w:r w:rsidDel="00000000" w:rsidR="00000000" w:rsidRPr="00000000">
              <w:rPr>
                <w:sz w:val="20"/>
                <w:szCs w:val="20"/>
                <w:rtl w:val="0"/>
              </w:rPr>
              <w:t xml:space="preserve">SHT45</w:t>
            </w:r>
          </w:p>
        </w:tc>
        <w:tc>
          <w:tcPr>
            <w:tcMar>
              <w:top w:w="40.0" w:type="dxa"/>
              <w:left w:w="40.0" w:type="dxa"/>
              <w:bottom w:w="40.0" w:type="dxa"/>
              <w:right w:w="40.0" w:type="dxa"/>
            </w:tcMar>
            <w:vAlign w:val="bottom"/>
          </w:tcPr>
          <w:p w:rsidR="00000000" w:rsidDel="00000000" w:rsidP="00000000" w:rsidRDefault="00000000" w:rsidRPr="00000000" w14:paraId="0000004B">
            <w:pPr>
              <w:widowControl w:val="0"/>
              <w:rPr>
                <w:sz w:val="20"/>
                <w:szCs w:val="20"/>
              </w:rPr>
            </w:pPr>
            <w:r w:rsidDel="00000000" w:rsidR="00000000" w:rsidRPr="00000000">
              <w:rPr>
                <w:sz w:val="20"/>
                <w:szCs w:val="20"/>
                <w:rtl w:val="0"/>
              </w:rPr>
              <w:t xml:space="preserve">Humidity</w:t>
            </w:r>
          </w:p>
        </w:tc>
        <w:tc>
          <w:tcPr>
            <w:tcMar>
              <w:top w:w="40.0" w:type="dxa"/>
              <w:left w:w="40.0" w:type="dxa"/>
              <w:bottom w:w="40.0" w:type="dxa"/>
              <w:right w:w="40.0" w:type="dxa"/>
            </w:tcMar>
            <w:vAlign w:val="bottom"/>
          </w:tcPr>
          <w:p w:rsidR="00000000" w:rsidDel="00000000" w:rsidP="00000000" w:rsidRDefault="00000000" w:rsidRPr="00000000" w14:paraId="0000004C">
            <w:pPr>
              <w:widowControl w:val="0"/>
              <w:rPr>
                <w:sz w:val="20"/>
                <w:szCs w:val="20"/>
              </w:rPr>
            </w:pPr>
            <w:r w:rsidDel="00000000" w:rsidR="00000000" w:rsidRPr="00000000">
              <w:rPr>
                <w:sz w:val="20"/>
                <w:szCs w:val="20"/>
                <w:rtl w:val="0"/>
              </w:rPr>
              <w:t xml:space="preserve">sht45_humidity</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4D">
            <w:pPr>
              <w:widowControl w:val="0"/>
              <w:rPr>
                <w:sz w:val="20"/>
                <w:szCs w:val="20"/>
              </w:rPr>
            </w:pPr>
            <w:r w:rsidDel="00000000" w:rsidR="00000000" w:rsidRPr="00000000">
              <w:rPr>
                <w:sz w:val="20"/>
                <w:szCs w:val="20"/>
                <w:rtl w:val="0"/>
              </w:rPr>
              <w:t xml:space="preserve">Environmental</w:t>
            </w:r>
          </w:p>
        </w:tc>
        <w:tc>
          <w:tcPr>
            <w:tcMar>
              <w:top w:w="40.0" w:type="dxa"/>
              <w:left w:w="40.0" w:type="dxa"/>
              <w:bottom w:w="40.0" w:type="dxa"/>
              <w:right w:w="40.0" w:type="dxa"/>
            </w:tcMar>
            <w:vAlign w:val="bottom"/>
          </w:tcPr>
          <w:p w:rsidR="00000000" w:rsidDel="00000000" w:rsidP="00000000" w:rsidRDefault="00000000" w:rsidRPr="00000000" w14:paraId="0000004E">
            <w:pPr>
              <w:widowControl w:val="0"/>
              <w:rPr>
                <w:sz w:val="20"/>
                <w:szCs w:val="20"/>
              </w:rPr>
            </w:pPr>
            <w:r w:rsidDel="00000000" w:rsidR="00000000" w:rsidRPr="00000000">
              <w:rPr>
                <w:sz w:val="20"/>
                <w:szCs w:val="20"/>
                <w:rtl w:val="0"/>
              </w:rPr>
              <w:t xml:space="preserve">BMP280</w:t>
            </w:r>
          </w:p>
        </w:tc>
        <w:tc>
          <w:tcPr>
            <w:tcMar>
              <w:top w:w="40.0" w:type="dxa"/>
              <w:left w:w="40.0" w:type="dxa"/>
              <w:bottom w:w="40.0" w:type="dxa"/>
              <w:right w:w="40.0" w:type="dxa"/>
            </w:tcMar>
            <w:vAlign w:val="bottom"/>
          </w:tcPr>
          <w:p w:rsidR="00000000" w:rsidDel="00000000" w:rsidP="00000000" w:rsidRDefault="00000000" w:rsidRPr="00000000" w14:paraId="0000004F">
            <w:pPr>
              <w:widowControl w:val="0"/>
              <w:rPr>
                <w:sz w:val="20"/>
                <w:szCs w:val="20"/>
              </w:rPr>
            </w:pPr>
            <w:r w:rsidDel="00000000" w:rsidR="00000000" w:rsidRPr="00000000">
              <w:rPr>
                <w:sz w:val="20"/>
                <w:szCs w:val="20"/>
                <w:rtl w:val="0"/>
              </w:rPr>
              <w:t xml:space="preserve">Pressure</w:t>
            </w:r>
          </w:p>
        </w:tc>
        <w:tc>
          <w:tcPr>
            <w:tcMar>
              <w:top w:w="40.0" w:type="dxa"/>
              <w:left w:w="40.0" w:type="dxa"/>
              <w:bottom w:w="40.0" w:type="dxa"/>
              <w:right w:w="40.0" w:type="dxa"/>
            </w:tcMar>
            <w:vAlign w:val="bottom"/>
          </w:tcPr>
          <w:p w:rsidR="00000000" w:rsidDel="00000000" w:rsidP="00000000" w:rsidRDefault="00000000" w:rsidRPr="00000000" w14:paraId="00000050">
            <w:pPr>
              <w:widowControl w:val="0"/>
              <w:rPr>
                <w:sz w:val="20"/>
                <w:szCs w:val="20"/>
              </w:rPr>
            </w:pPr>
            <w:r w:rsidDel="00000000" w:rsidR="00000000" w:rsidRPr="00000000">
              <w:rPr>
                <w:sz w:val="20"/>
                <w:szCs w:val="20"/>
                <w:rtl w:val="0"/>
              </w:rPr>
              <w:t xml:space="preserve">bmp280_pressure</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51">
            <w:pPr>
              <w:widowControl w:val="0"/>
              <w:rPr>
                <w:sz w:val="20"/>
                <w:szCs w:val="20"/>
              </w:rPr>
            </w:pPr>
            <w:r w:rsidDel="00000000" w:rsidR="00000000" w:rsidRPr="00000000">
              <w:rPr>
                <w:sz w:val="20"/>
                <w:szCs w:val="20"/>
                <w:rtl w:val="0"/>
              </w:rPr>
              <w:t xml:space="preserve">Environmental</w:t>
            </w:r>
          </w:p>
        </w:tc>
        <w:tc>
          <w:tcPr>
            <w:tcMar>
              <w:top w:w="40.0" w:type="dxa"/>
              <w:left w:w="40.0" w:type="dxa"/>
              <w:bottom w:w="40.0" w:type="dxa"/>
              <w:right w:w="40.0" w:type="dxa"/>
            </w:tcMar>
            <w:vAlign w:val="bottom"/>
          </w:tcPr>
          <w:p w:rsidR="00000000" w:rsidDel="00000000" w:rsidP="00000000" w:rsidRDefault="00000000" w:rsidRPr="00000000" w14:paraId="00000052">
            <w:pPr>
              <w:widowControl w:val="0"/>
              <w:rPr>
                <w:sz w:val="20"/>
                <w:szCs w:val="20"/>
              </w:rPr>
            </w:pPr>
            <w:r w:rsidDel="00000000" w:rsidR="00000000" w:rsidRPr="00000000">
              <w:rPr>
                <w:sz w:val="20"/>
                <w:szCs w:val="20"/>
                <w:rtl w:val="0"/>
              </w:rPr>
              <w:t xml:space="preserve">BMP280</w:t>
            </w:r>
          </w:p>
        </w:tc>
        <w:tc>
          <w:tcPr>
            <w:tcMar>
              <w:top w:w="40.0" w:type="dxa"/>
              <w:left w:w="40.0" w:type="dxa"/>
              <w:bottom w:w="40.0" w:type="dxa"/>
              <w:right w:w="40.0" w:type="dxa"/>
            </w:tcMar>
            <w:vAlign w:val="bottom"/>
          </w:tcPr>
          <w:p w:rsidR="00000000" w:rsidDel="00000000" w:rsidP="00000000" w:rsidRDefault="00000000" w:rsidRPr="00000000" w14:paraId="00000053">
            <w:pPr>
              <w:widowControl w:val="0"/>
              <w:rPr>
                <w:sz w:val="20"/>
                <w:szCs w:val="20"/>
              </w:rPr>
            </w:pPr>
            <w:r w:rsidDel="00000000" w:rsidR="00000000" w:rsidRPr="00000000">
              <w:rPr>
                <w:sz w:val="20"/>
                <w:szCs w:val="20"/>
                <w:rtl w:val="0"/>
              </w:rPr>
              <w:t xml:space="preserve">Temperature</w:t>
            </w:r>
          </w:p>
        </w:tc>
        <w:tc>
          <w:tcPr>
            <w:tcMar>
              <w:top w:w="40.0" w:type="dxa"/>
              <w:left w:w="40.0" w:type="dxa"/>
              <w:bottom w:w="40.0" w:type="dxa"/>
              <w:right w:w="40.0" w:type="dxa"/>
            </w:tcMar>
            <w:vAlign w:val="bottom"/>
          </w:tcPr>
          <w:p w:rsidR="00000000" w:rsidDel="00000000" w:rsidP="00000000" w:rsidRDefault="00000000" w:rsidRPr="00000000" w14:paraId="00000054">
            <w:pPr>
              <w:widowControl w:val="0"/>
              <w:rPr>
                <w:sz w:val="20"/>
                <w:szCs w:val="20"/>
              </w:rPr>
            </w:pPr>
            <w:r w:rsidDel="00000000" w:rsidR="00000000" w:rsidRPr="00000000">
              <w:rPr>
                <w:sz w:val="20"/>
                <w:szCs w:val="20"/>
                <w:rtl w:val="0"/>
              </w:rPr>
              <w:t xml:space="preserve">bmp280_temp</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55">
            <w:pPr>
              <w:widowControl w:val="0"/>
              <w:rPr>
                <w:sz w:val="20"/>
                <w:szCs w:val="20"/>
              </w:rPr>
            </w:pPr>
            <w:r w:rsidDel="00000000" w:rsidR="00000000" w:rsidRPr="00000000">
              <w:rPr>
                <w:sz w:val="20"/>
                <w:szCs w:val="20"/>
                <w:rtl w:val="0"/>
              </w:rPr>
              <w:t xml:space="preserve">Gas Detection</w:t>
            </w:r>
          </w:p>
        </w:tc>
        <w:tc>
          <w:tcPr>
            <w:tcMar>
              <w:top w:w="40.0" w:type="dxa"/>
              <w:left w:w="40.0" w:type="dxa"/>
              <w:bottom w:w="40.0" w:type="dxa"/>
              <w:right w:w="40.0" w:type="dxa"/>
            </w:tcMar>
            <w:vAlign w:val="bottom"/>
          </w:tcPr>
          <w:p w:rsidR="00000000" w:rsidDel="00000000" w:rsidP="00000000" w:rsidRDefault="00000000" w:rsidRPr="00000000" w14:paraId="00000056">
            <w:pPr>
              <w:widowControl w:val="0"/>
              <w:rPr>
                <w:sz w:val="20"/>
                <w:szCs w:val="20"/>
              </w:rPr>
            </w:pPr>
            <w:r w:rsidDel="00000000" w:rsidR="00000000" w:rsidRPr="00000000">
              <w:rPr>
                <w:sz w:val="20"/>
                <w:szCs w:val="20"/>
                <w:rtl w:val="0"/>
              </w:rPr>
              <w:t xml:space="preserve">Electrochemical</w:t>
            </w:r>
          </w:p>
        </w:tc>
        <w:tc>
          <w:tcPr>
            <w:tcMar>
              <w:top w:w="40.0" w:type="dxa"/>
              <w:left w:w="40.0" w:type="dxa"/>
              <w:bottom w:w="40.0" w:type="dxa"/>
              <w:right w:w="40.0" w:type="dxa"/>
            </w:tcMar>
            <w:vAlign w:val="bottom"/>
          </w:tcPr>
          <w:p w:rsidR="00000000" w:rsidDel="00000000" w:rsidP="00000000" w:rsidRDefault="00000000" w:rsidRPr="00000000" w14:paraId="00000057">
            <w:pPr>
              <w:widowControl w:val="0"/>
              <w:rPr>
                <w:sz w:val="20"/>
                <w:szCs w:val="20"/>
              </w:rPr>
            </w:pPr>
            <w:r w:rsidDel="00000000" w:rsidR="00000000" w:rsidRPr="00000000">
              <w:rPr>
                <w:sz w:val="20"/>
                <w:szCs w:val="20"/>
                <w:rtl w:val="0"/>
              </w:rPr>
              <w:t xml:space="preserve">Carbon Monoxide</w:t>
            </w:r>
          </w:p>
        </w:tc>
        <w:tc>
          <w:tcPr>
            <w:tcMar>
              <w:top w:w="40.0" w:type="dxa"/>
              <w:left w:w="40.0" w:type="dxa"/>
              <w:bottom w:w="40.0" w:type="dxa"/>
              <w:right w:w="40.0" w:type="dxa"/>
            </w:tcMar>
            <w:vAlign w:val="bottom"/>
          </w:tcPr>
          <w:p w:rsidR="00000000" w:rsidDel="00000000" w:rsidP="00000000" w:rsidRDefault="00000000" w:rsidRPr="00000000" w14:paraId="00000058">
            <w:pPr>
              <w:widowControl w:val="0"/>
              <w:rPr>
                <w:sz w:val="20"/>
                <w:szCs w:val="20"/>
              </w:rPr>
            </w:pPr>
            <w:r w:rsidDel="00000000" w:rsidR="00000000" w:rsidRPr="00000000">
              <w:rPr>
                <w:sz w:val="20"/>
                <w:szCs w:val="20"/>
                <w:rtl w:val="0"/>
              </w:rPr>
              <w:t xml:space="preserve">gas_co_ppm</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59">
            <w:pPr>
              <w:widowControl w:val="0"/>
              <w:rPr>
                <w:sz w:val="20"/>
                <w:szCs w:val="20"/>
              </w:rPr>
            </w:pPr>
            <w:r w:rsidDel="00000000" w:rsidR="00000000" w:rsidRPr="00000000">
              <w:rPr>
                <w:sz w:val="20"/>
                <w:szCs w:val="20"/>
                <w:rtl w:val="0"/>
              </w:rPr>
              <w:t xml:space="preserve">Gas Detection</w:t>
            </w:r>
          </w:p>
        </w:tc>
        <w:tc>
          <w:tcPr>
            <w:tcMar>
              <w:top w:w="40.0" w:type="dxa"/>
              <w:left w:w="40.0" w:type="dxa"/>
              <w:bottom w:w="40.0" w:type="dxa"/>
              <w:right w:w="40.0" w:type="dxa"/>
            </w:tcMar>
            <w:vAlign w:val="bottom"/>
          </w:tcPr>
          <w:p w:rsidR="00000000" w:rsidDel="00000000" w:rsidP="00000000" w:rsidRDefault="00000000" w:rsidRPr="00000000" w14:paraId="0000005A">
            <w:pPr>
              <w:widowControl w:val="0"/>
              <w:rPr>
                <w:sz w:val="20"/>
                <w:szCs w:val="20"/>
              </w:rPr>
            </w:pPr>
            <w:r w:rsidDel="00000000" w:rsidR="00000000" w:rsidRPr="00000000">
              <w:rPr>
                <w:sz w:val="20"/>
                <w:szCs w:val="20"/>
                <w:rtl w:val="0"/>
              </w:rPr>
              <w:t xml:space="preserve">Electrochemical</w:t>
            </w:r>
          </w:p>
        </w:tc>
        <w:tc>
          <w:tcPr>
            <w:tcMar>
              <w:top w:w="40.0" w:type="dxa"/>
              <w:left w:w="40.0" w:type="dxa"/>
              <w:bottom w:w="40.0" w:type="dxa"/>
              <w:right w:w="40.0" w:type="dxa"/>
            </w:tcMar>
            <w:vAlign w:val="bottom"/>
          </w:tcPr>
          <w:p w:rsidR="00000000" w:rsidDel="00000000" w:rsidP="00000000" w:rsidRDefault="00000000" w:rsidRPr="00000000" w14:paraId="0000005B">
            <w:pPr>
              <w:widowControl w:val="0"/>
              <w:rPr>
                <w:sz w:val="20"/>
                <w:szCs w:val="20"/>
              </w:rPr>
            </w:pPr>
            <w:r w:rsidDel="00000000" w:rsidR="00000000" w:rsidRPr="00000000">
              <w:rPr>
                <w:sz w:val="20"/>
                <w:szCs w:val="20"/>
                <w:rtl w:val="0"/>
              </w:rPr>
              <w:t xml:space="preserve">Nitrogen Dioxide</w:t>
            </w:r>
          </w:p>
        </w:tc>
        <w:tc>
          <w:tcPr>
            <w:tcMar>
              <w:top w:w="40.0" w:type="dxa"/>
              <w:left w:w="40.0" w:type="dxa"/>
              <w:bottom w:w="40.0" w:type="dxa"/>
              <w:right w:w="40.0" w:type="dxa"/>
            </w:tcMar>
            <w:vAlign w:val="bottom"/>
          </w:tcPr>
          <w:p w:rsidR="00000000" w:rsidDel="00000000" w:rsidP="00000000" w:rsidRDefault="00000000" w:rsidRPr="00000000" w14:paraId="0000005C">
            <w:pPr>
              <w:widowControl w:val="0"/>
              <w:rPr>
                <w:sz w:val="20"/>
                <w:szCs w:val="20"/>
              </w:rPr>
            </w:pPr>
            <w:r w:rsidDel="00000000" w:rsidR="00000000" w:rsidRPr="00000000">
              <w:rPr>
                <w:sz w:val="20"/>
                <w:szCs w:val="20"/>
                <w:rtl w:val="0"/>
              </w:rPr>
              <w:t xml:space="preserve">gas_no2_ppm</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5D">
            <w:pPr>
              <w:widowControl w:val="0"/>
              <w:rPr>
                <w:sz w:val="20"/>
                <w:szCs w:val="20"/>
              </w:rPr>
            </w:pPr>
            <w:r w:rsidDel="00000000" w:rsidR="00000000" w:rsidRPr="00000000">
              <w:rPr>
                <w:sz w:val="20"/>
                <w:szCs w:val="20"/>
                <w:rtl w:val="0"/>
              </w:rPr>
              <w:t xml:space="preserve">Gas Detection</w:t>
            </w:r>
          </w:p>
        </w:tc>
        <w:tc>
          <w:tcPr>
            <w:tcMar>
              <w:top w:w="40.0" w:type="dxa"/>
              <w:left w:w="40.0" w:type="dxa"/>
              <w:bottom w:w="40.0" w:type="dxa"/>
              <w:right w:w="40.0" w:type="dxa"/>
            </w:tcMar>
            <w:vAlign w:val="bottom"/>
          </w:tcPr>
          <w:p w:rsidR="00000000" w:rsidDel="00000000" w:rsidP="00000000" w:rsidRDefault="00000000" w:rsidRPr="00000000" w14:paraId="0000005E">
            <w:pPr>
              <w:widowControl w:val="0"/>
              <w:rPr>
                <w:sz w:val="20"/>
                <w:szCs w:val="20"/>
              </w:rPr>
            </w:pPr>
            <w:r w:rsidDel="00000000" w:rsidR="00000000" w:rsidRPr="00000000">
              <w:rPr>
                <w:sz w:val="20"/>
                <w:szCs w:val="20"/>
                <w:rtl w:val="0"/>
              </w:rPr>
              <w:t xml:space="preserve">Electrochemical</w:t>
            </w:r>
          </w:p>
        </w:tc>
        <w:tc>
          <w:tcPr>
            <w:tcMar>
              <w:top w:w="40.0" w:type="dxa"/>
              <w:left w:w="40.0" w:type="dxa"/>
              <w:bottom w:w="40.0" w:type="dxa"/>
              <w:right w:w="40.0" w:type="dxa"/>
            </w:tcMar>
            <w:vAlign w:val="bottom"/>
          </w:tcPr>
          <w:p w:rsidR="00000000" w:rsidDel="00000000" w:rsidP="00000000" w:rsidRDefault="00000000" w:rsidRPr="00000000" w14:paraId="0000005F">
            <w:pPr>
              <w:widowControl w:val="0"/>
              <w:rPr>
                <w:sz w:val="20"/>
                <w:szCs w:val="20"/>
              </w:rPr>
            </w:pPr>
            <w:r w:rsidDel="00000000" w:rsidR="00000000" w:rsidRPr="00000000">
              <w:rPr>
                <w:sz w:val="20"/>
                <w:szCs w:val="20"/>
                <w:rtl w:val="0"/>
              </w:rPr>
              <w:t xml:space="preserve">Sulfur Dioxide</w:t>
            </w:r>
          </w:p>
        </w:tc>
        <w:tc>
          <w:tcPr>
            <w:tcMar>
              <w:top w:w="40.0" w:type="dxa"/>
              <w:left w:w="40.0" w:type="dxa"/>
              <w:bottom w:w="40.0" w:type="dxa"/>
              <w:right w:w="40.0" w:type="dxa"/>
            </w:tcMar>
            <w:vAlign w:val="bottom"/>
          </w:tcPr>
          <w:p w:rsidR="00000000" w:rsidDel="00000000" w:rsidP="00000000" w:rsidRDefault="00000000" w:rsidRPr="00000000" w14:paraId="00000060">
            <w:pPr>
              <w:widowControl w:val="0"/>
              <w:rPr>
                <w:sz w:val="20"/>
                <w:szCs w:val="20"/>
              </w:rPr>
            </w:pPr>
            <w:r w:rsidDel="00000000" w:rsidR="00000000" w:rsidRPr="00000000">
              <w:rPr>
                <w:sz w:val="20"/>
                <w:szCs w:val="20"/>
                <w:rtl w:val="0"/>
              </w:rPr>
              <w:t xml:space="preserve">gas_so2_ppm</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61">
            <w:pPr>
              <w:widowControl w:val="0"/>
              <w:rPr>
                <w:sz w:val="20"/>
                <w:szCs w:val="20"/>
              </w:rPr>
            </w:pPr>
            <w:r w:rsidDel="00000000" w:rsidR="00000000" w:rsidRPr="00000000">
              <w:rPr>
                <w:sz w:val="20"/>
                <w:szCs w:val="20"/>
                <w:rtl w:val="0"/>
              </w:rPr>
              <w:t xml:space="preserve">Gas Detection</w:t>
            </w:r>
          </w:p>
        </w:tc>
        <w:tc>
          <w:tcPr>
            <w:tcMar>
              <w:top w:w="40.0" w:type="dxa"/>
              <w:left w:w="40.0" w:type="dxa"/>
              <w:bottom w:w="40.0" w:type="dxa"/>
              <w:right w:w="40.0" w:type="dxa"/>
            </w:tcMar>
            <w:vAlign w:val="bottom"/>
          </w:tcPr>
          <w:p w:rsidR="00000000" w:rsidDel="00000000" w:rsidP="00000000" w:rsidRDefault="00000000" w:rsidRPr="00000000" w14:paraId="00000062">
            <w:pPr>
              <w:widowControl w:val="0"/>
              <w:rPr>
                <w:sz w:val="20"/>
                <w:szCs w:val="20"/>
              </w:rPr>
            </w:pPr>
            <w:r w:rsidDel="00000000" w:rsidR="00000000" w:rsidRPr="00000000">
              <w:rPr>
                <w:sz w:val="20"/>
                <w:szCs w:val="20"/>
                <w:rtl w:val="0"/>
              </w:rPr>
              <w:t xml:space="preserve">Electrochemical</w:t>
            </w:r>
          </w:p>
        </w:tc>
        <w:tc>
          <w:tcPr>
            <w:tcMar>
              <w:top w:w="40.0" w:type="dxa"/>
              <w:left w:w="40.0" w:type="dxa"/>
              <w:bottom w:w="40.0" w:type="dxa"/>
              <w:right w:w="40.0" w:type="dxa"/>
            </w:tcMar>
            <w:vAlign w:val="bottom"/>
          </w:tcPr>
          <w:p w:rsidR="00000000" w:rsidDel="00000000" w:rsidP="00000000" w:rsidRDefault="00000000" w:rsidRPr="00000000" w14:paraId="00000063">
            <w:pPr>
              <w:widowControl w:val="0"/>
              <w:rPr>
                <w:sz w:val="20"/>
                <w:szCs w:val="20"/>
              </w:rPr>
            </w:pPr>
            <w:r w:rsidDel="00000000" w:rsidR="00000000" w:rsidRPr="00000000">
              <w:rPr>
                <w:sz w:val="20"/>
                <w:szCs w:val="20"/>
                <w:rtl w:val="0"/>
              </w:rPr>
              <w:t xml:space="preserve">Hydrogen Sulfide</w:t>
            </w:r>
          </w:p>
        </w:tc>
        <w:tc>
          <w:tcPr>
            <w:tcMar>
              <w:top w:w="40.0" w:type="dxa"/>
              <w:left w:w="40.0" w:type="dxa"/>
              <w:bottom w:w="40.0" w:type="dxa"/>
              <w:right w:w="40.0" w:type="dxa"/>
            </w:tcMar>
            <w:vAlign w:val="bottom"/>
          </w:tcPr>
          <w:p w:rsidR="00000000" w:rsidDel="00000000" w:rsidP="00000000" w:rsidRDefault="00000000" w:rsidRPr="00000000" w14:paraId="00000064">
            <w:pPr>
              <w:widowControl w:val="0"/>
              <w:rPr>
                <w:sz w:val="20"/>
                <w:szCs w:val="20"/>
              </w:rPr>
            </w:pPr>
            <w:r w:rsidDel="00000000" w:rsidR="00000000" w:rsidRPr="00000000">
              <w:rPr>
                <w:sz w:val="20"/>
                <w:szCs w:val="20"/>
                <w:rtl w:val="0"/>
              </w:rPr>
              <w:t xml:space="preserve">gas_h2s_ppm</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65">
            <w:pPr>
              <w:widowControl w:val="0"/>
              <w:rPr>
                <w:sz w:val="20"/>
                <w:szCs w:val="20"/>
              </w:rPr>
            </w:pPr>
            <w:r w:rsidDel="00000000" w:rsidR="00000000" w:rsidRPr="00000000">
              <w:rPr>
                <w:sz w:val="20"/>
                <w:szCs w:val="20"/>
                <w:rtl w:val="0"/>
              </w:rPr>
              <w:t xml:space="preserve">Gas Detection</w:t>
            </w:r>
          </w:p>
        </w:tc>
        <w:tc>
          <w:tcPr>
            <w:tcMar>
              <w:top w:w="40.0" w:type="dxa"/>
              <w:left w:w="40.0" w:type="dxa"/>
              <w:bottom w:w="40.0" w:type="dxa"/>
              <w:right w:w="40.0" w:type="dxa"/>
            </w:tcMar>
            <w:vAlign w:val="bottom"/>
          </w:tcPr>
          <w:p w:rsidR="00000000" w:rsidDel="00000000" w:rsidP="00000000" w:rsidRDefault="00000000" w:rsidRPr="00000000" w14:paraId="00000066">
            <w:pPr>
              <w:widowControl w:val="0"/>
              <w:rPr>
                <w:sz w:val="20"/>
                <w:szCs w:val="20"/>
              </w:rPr>
            </w:pPr>
            <w:r w:rsidDel="00000000" w:rsidR="00000000" w:rsidRPr="00000000">
              <w:rPr>
                <w:sz w:val="20"/>
                <w:szCs w:val="20"/>
                <w:rtl w:val="0"/>
              </w:rPr>
              <w:t xml:space="preserve">Electrochemical</w:t>
            </w:r>
          </w:p>
        </w:tc>
        <w:tc>
          <w:tcPr>
            <w:tcMar>
              <w:top w:w="40.0" w:type="dxa"/>
              <w:left w:w="40.0" w:type="dxa"/>
              <w:bottom w:w="40.0" w:type="dxa"/>
              <w:right w:w="40.0" w:type="dxa"/>
            </w:tcMar>
            <w:vAlign w:val="bottom"/>
          </w:tcPr>
          <w:p w:rsidR="00000000" w:rsidDel="00000000" w:rsidP="00000000" w:rsidRDefault="00000000" w:rsidRPr="00000000" w14:paraId="00000067">
            <w:pPr>
              <w:widowControl w:val="0"/>
              <w:rPr>
                <w:sz w:val="20"/>
                <w:szCs w:val="20"/>
              </w:rPr>
            </w:pPr>
            <w:r w:rsidDel="00000000" w:rsidR="00000000" w:rsidRPr="00000000">
              <w:rPr>
                <w:sz w:val="20"/>
                <w:szCs w:val="20"/>
                <w:rtl w:val="0"/>
              </w:rPr>
              <w:t xml:space="preserve">Ammonia</w:t>
            </w:r>
          </w:p>
        </w:tc>
        <w:tc>
          <w:tcPr>
            <w:tcMar>
              <w:top w:w="40.0" w:type="dxa"/>
              <w:left w:w="40.0" w:type="dxa"/>
              <w:bottom w:w="40.0" w:type="dxa"/>
              <w:right w:w="40.0" w:type="dxa"/>
            </w:tcMar>
            <w:vAlign w:val="bottom"/>
          </w:tcPr>
          <w:p w:rsidR="00000000" w:rsidDel="00000000" w:rsidP="00000000" w:rsidRDefault="00000000" w:rsidRPr="00000000" w14:paraId="00000068">
            <w:pPr>
              <w:widowControl w:val="0"/>
              <w:rPr>
                <w:sz w:val="20"/>
                <w:szCs w:val="20"/>
              </w:rPr>
            </w:pPr>
            <w:r w:rsidDel="00000000" w:rsidR="00000000" w:rsidRPr="00000000">
              <w:rPr>
                <w:sz w:val="20"/>
                <w:szCs w:val="20"/>
                <w:rtl w:val="0"/>
              </w:rPr>
              <w:t xml:space="preserve">gas_nh3_ppm</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69">
            <w:pPr>
              <w:widowControl w:val="0"/>
              <w:rPr>
                <w:sz w:val="20"/>
                <w:szCs w:val="20"/>
              </w:rPr>
            </w:pPr>
            <w:r w:rsidDel="00000000" w:rsidR="00000000" w:rsidRPr="00000000">
              <w:rPr>
                <w:sz w:val="20"/>
                <w:szCs w:val="20"/>
                <w:rtl w:val="0"/>
              </w:rPr>
              <w:t xml:space="preserve">Gas Detection</w:t>
            </w:r>
          </w:p>
        </w:tc>
        <w:tc>
          <w:tcPr>
            <w:tcMar>
              <w:top w:w="40.0" w:type="dxa"/>
              <w:left w:w="40.0" w:type="dxa"/>
              <w:bottom w:w="40.0" w:type="dxa"/>
              <w:right w:w="40.0" w:type="dxa"/>
            </w:tcMar>
            <w:vAlign w:val="bottom"/>
          </w:tcPr>
          <w:p w:rsidR="00000000" w:rsidDel="00000000" w:rsidP="00000000" w:rsidRDefault="00000000" w:rsidRPr="00000000" w14:paraId="0000006A">
            <w:pPr>
              <w:widowControl w:val="0"/>
              <w:rPr>
                <w:sz w:val="20"/>
                <w:szCs w:val="20"/>
              </w:rPr>
            </w:pPr>
            <w:r w:rsidDel="00000000" w:rsidR="00000000" w:rsidRPr="00000000">
              <w:rPr>
                <w:sz w:val="20"/>
                <w:szCs w:val="20"/>
                <w:rtl w:val="0"/>
              </w:rPr>
              <w:t xml:space="preserve">Electrochemical</w:t>
            </w:r>
          </w:p>
        </w:tc>
        <w:tc>
          <w:tcPr>
            <w:tcMar>
              <w:top w:w="40.0" w:type="dxa"/>
              <w:left w:w="40.0" w:type="dxa"/>
              <w:bottom w:w="40.0" w:type="dxa"/>
              <w:right w:w="40.0" w:type="dxa"/>
            </w:tcMar>
            <w:vAlign w:val="bottom"/>
          </w:tcPr>
          <w:p w:rsidR="00000000" w:rsidDel="00000000" w:rsidP="00000000" w:rsidRDefault="00000000" w:rsidRPr="00000000" w14:paraId="0000006B">
            <w:pPr>
              <w:widowControl w:val="0"/>
              <w:rPr>
                <w:sz w:val="20"/>
                <w:szCs w:val="20"/>
              </w:rPr>
            </w:pPr>
            <w:r w:rsidDel="00000000" w:rsidR="00000000" w:rsidRPr="00000000">
              <w:rPr>
                <w:sz w:val="20"/>
                <w:szCs w:val="20"/>
                <w:rtl w:val="0"/>
              </w:rPr>
              <w:t xml:space="preserve">Chlorine</w:t>
            </w:r>
          </w:p>
        </w:tc>
        <w:tc>
          <w:tcPr>
            <w:tcMar>
              <w:top w:w="40.0" w:type="dxa"/>
              <w:left w:w="40.0" w:type="dxa"/>
              <w:bottom w:w="40.0" w:type="dxa"/>
              <w:right w:w="40.0" w:type="dxa"/>
            </w:tcMar>
            <w:vAlign w:val="bottom"/>
          </w:tcPr>
          <w:p w:rsidR="00000000" w:rsidDel="00000000" w:rsidP="00000000" w:rsidRDefault="00000000" w:rsidRPr="00000000" w14:paraId="0000006C">
            <w:pPr>
              <w:widowControl w:val="0"/>
              <w:rPr>
                <w:sz w:val="20"/>
                <w:szCs w:val="20"/>
              </w:rPr>
            </w:pPr>
            <w:r w:rsidDel="00000000" w:rsidR="00000000" w:rsidRPr="00000000">
              <w:rPr>
                <w:sz w:val="20"/>
                <w:szCs w:val="20"/>
                <w:rtl w:val="0"/>
              </w:rPr>
              <w:t xml:space="preserve">gas_cl2_ppm</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6D">
            <w:pPr>
              <w:widowControl w:val="0"/>
              <w:rPr>
                <w:sz w:val="20"/>
                <w:szCs w:val="20"/>
              </w:rPr>
            </w:pPr>
            <w:r w:rsidDel="00000000" w:rsidR="00000000" w:rsidRPr="00000000">
              <w:rPr>
                <w:sz w:val="20"/>
                <w:szCs w:val="20"/>
                <w:rtl w:val="0"/>
              </w:rPr>
              <w:t xml:space="preserve">Gas Detection</w:t>
            </w:r>
          </w:p>
        </w:tc>
        <w:tc>
          <w:tcPr>
            <w:tcMar>
              <w:top w:w="40.0" w:type="dxa"/>
              <w:left w:w="40.0" w:type="dxa"/>
              <w:bottom w:w="40.0" w:type="dxa"/>
              <w:right w:w="40.0" w:type="dxa"/>
            </w:tcMar>
            <w:vAlign w:val="bottom"/>
          </w:tcPr>
          <w:p w:rsidR="00000000" w:rsidDel="00000000" w:rsidP="00000000" w:rsidRDefault="00000000" w:rsidRPr="00000000" w14:paraId="0000006E">
            <w:pPr>
              <w:widowControl w:val="0"/>
              <w:rPr>
                <w:sz w:val="20"/>
                <w:szCs w:val="20"/>
              </w:rPr>
            </w:pPr>
            <w:r w:rsidDel="00000000" w:rsidR="00000000" w:rsidRPr="00000000">
              <w:rPr>
                <w:sz w:val="20"/>
                <w:szCs w:val="20"/>
                <w:rtl w:val="0"/>
              </w:rPr>
              <w:t xml:space="preserve">Electrochemical</w:t>
            </w:r>
          </w:p>
        </w:tc>
        <w:tc>
          <w:tcPr>
            <w:tcMar>
              <w:top w:w="40.0" w:type="dxa"/>
              <w:left w:w="40.0" w:type="dxa"/>
              <w:bottom w:w="40.0" w:type="dxa"/>
              <w:right w:w="40.0" w:type="dxa"/>
            </w:tcMar>
            <w:vAlign w:val="bottom"/>
          </w:tcPr>
          <w:p w:rsidR="00000000" w:rsidDel="00000000" w:rsidP="00000000" w:rsidRDefault="00000000" w:rsidRPr="00000000" w14:paraId="0000006F">
            <w:pPr>
              <w:widowControl w:val="0"/>
              <w:rPr>
                <w:sz w:val="20"/>
                <w:szCs w:val="20"/>
              </w:rPr>
            </w:pPr>
            <w:r w:rsidDel="00000000" w:rsidR="00000000" w:rsidRPr="00000000">
              <w:rPr>
                <w:sz w:val="20"/>
                <w:szCs w:val="20"/>
                <w:rtl w:val="0"/>
              </w:rPr>
              <w:t xml:space="preserve">Ozone</w:t>
            </w:r>
          </w:p>
        </w:tc>
        <w:tc>
          <w:tcPr>
            <w:tcMar>
              <w:top w:w="40.0" w:type="dxa"/>
              <w:left w:w="40.0" w:type="dxa"/>
              <w:bottom w:w="40.0" w:type="dxa"/>
              <w:right w:w="40.0" w:type="dxa"/>
            </w:tcMar>
            <w:vAlign w:val="bottom"/>
          </w:tcPr>
          <w:p w:rsidR="00000000" w:rsidDel="00000000" w:rsidP="00000000" w:rsidRDefault="00000000" w:rsidRPr="00000000" w14:paraId="00000070">
            <w:pPr>
              <w:widowControl w:val="0"/>
              <w:rPr>
                <w:sz w:val="20"/>
                <w:szCs w:val="20"/>
              </w:rPr>
            </w:pPr>
            <w:r w:rsidDel="00000000" w:rsidR="00000000" w:rsidRPr="00000000">
              <w:rPr>
                <w:sz w:val="20"/>
                <w:szCs w:val="20"/>
                <w:rtl w:val="0"/>
              </w:rPr>
              <w:t xml:space="preserve">gas_o3_ppm</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71">
            <w:pPr>
              <w:widowControl w:val="0"/>
              <w:rPr>
                <w:sz w:val="20"/>
                <w:szCs w:val="20"/>
              </w:rPr>
            </w:pPr>
            <w:r w:rsidDel="00000000" w:rsidR="00000000" w:rsidRPr="00000000">
              <w:rPr>
                <w:sz w:val="20"/>
                <w:szCs w:val="20"/>
                <w:rtl w:val="0"/>
              </w:rPr>
              <w:t xml:space="preserve">Gas Detection</w:t>
            </w:r>
          </w:p>
        </w:tc>
        <w:tc>
          <w:tcPr>
            <w:tcMar>
              <w:top w:w="40.0" w:type="dxa"/>
              <w:left w:w="40.0" w:type="dxa"/>
              <w:bottom w:w="40.0" w:type="dxa"/>
              <w:right w:w="40.0" w:type="dxa"/>
            </w:tcMar>
            <w:vAlign w:val="bottom"/>
          </w:tcPr>
          <w:p w:rsidR="00000000" w:rsidDel="00000000" w:rsidP="00000000" w:rsidRDefault="00000000" w:rsidRPr="00000000" w14:paraId="00000072">
            <w:pPr>
              <w:widowControl w:val="0"/>
              <w:rPr>
                <w:sz w:val="20"/>
                <w:szCs w:val="20"/>
              </w:rPr>
            </w:pPr>
            <w:r w:rsidDel="00000000" w:rsidR="00000000" w:rsidRPr="00000000">
              <w:rPr>
                <w:sz w:val="20"/>
                <w:szCs w:val="20"/>
                <w:rtl w:val="0"/>
              </w:rPr>
              <w:t xml:space="preserve">Electrochemical</w:t>
            </w:r>
          </w:p>
        </w:tc>
        <w:tc>
          <w:tcPr>
            <w:tcMar>
              <w:top w:w="40.0" w:type="dxa"/>
              <w:left w:w="40.0" w:type="dxa"/>
              <w:bottom w:w="40.0" w:type="dxa"/>
              <w:right w:w="40.0" w:type="dxa"/>
            </w:tcMar>
            <w:vAlign w:val="bottom"/>
          </w:tcPr>
          <w:p w:rsidR="00000000" w:rsidDel="00000000" w:rsidP="00000000" w:rsidRDefault="00000000" w:rsidRPr="00000000" w14:paraId="00000073">
            <w:pPr>
              <w:widowControl w:val="0"/>
              <w:rPr>
                <w:sz w:val="20"/>
                <w:szCs w:val="20"/>
              </w:rPr>
            </w:pPr>
            <w:r w:rsidDel="00000000" w:rsidR="00000000" w:rsidRPr="00000000">
              <w:rPr>
                <w:sz w:val="20"/>
                <w:szCs w:val="20"/>
                <w:rtl w:val="0"/>
              </w:rPr>
              <w:t xml:space="preserve">Sensor Temperature</w:t>
            </w:r>
          </w:p>
        </w:tc>
        <w:tc>
          <w:tcPr>
            <w:tcMar>
              <w:top w:w="40.0" w:type="dxa"/>
              <w:left w:w="40.0" w:type="dxa"/>
              <w:bottom w:w="40.0" w:type="dxa"/>
              <w:right w:w="40.0" w:type="dxa"/>
            </w:tcMar>
            <w:vAlign w:val="bottom"/>
          </w:tcPr>
          <w:p w:rsidR="00000000" w:rsidDel="00000000" w:rsidP="00000000" w:rsidRDefault="00000000" w:rsidRPr="00000000" w14:paraId="00000074">
            <w:pPr>
              <w:widowControl w:val="0"/>
              <w:rPr>
                <w:sz w:val="20"/>
                <w:szCs w:val="20"/>
              </w:rPr>
            </w:pPr>
            <w:r w:rsidDel="00000000" w:rsidR="00000000" w:rsidRPr="00000000">
              <w:rPr>
                <w:sz w:val="20"/>
                <w:szCs w:val="20"/>
                <w:rtl w:val="0"/>
              </w:rPr>
              <w:t xml:space="preserve">gas_sensor_temp</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75">
            <w:pPr>
              <w:widowControl w:val="0"/>
              <w:rPr>
                <w:sz w:val="20"/>
                <w:szCs w:val="20"/>
              </w:rPr>
            </w:pPr>
            <w:r w:rsidDel="00000000" w:rsidR="00000000" w:rsidRPr="00000000">
              <w:rPr>
                <w:sz w:val="20"/>
                <w:szCs w:val="20"/>
                <w:rtl w:val="0"/>
              </w:rPr>
              <w:t xml:space="preserve">Gas Detection</w:t>
            </w:r>
          </w:p>
        </w:tc>
        <w:tc>
          <w:tcPr>
            <w:tcMar>
              <w:top w:w="40.0" w:type="dxa"/>
              <w:left w:w="40.0" w:type="dxa"/>
              <w:bottom w:w="40.0" w:type="dxa"/>
              <w:right w:w="40.0" w:type="dxa"/>
            </w:tcMar>
            <w:vAlign w:val="bottom"/>
          </w:tcPr>
          <w:p w:rsidR="00000000" w:rsidDel="00000000" w:rsidP="00000000" w:rsidRDefault="00000000" w:rsidRPr="00000000" w14:paraId="00000076">
            <w:pPr>
              <w:widowControl w:val="0"/>
              <w:rPr>
                <w:sz w:val="20"/>
                <w:szCs w:val="20"/>
              </w:rPr>
            </w:pPr>
            <w:r w:rsidDel="00000000" w:rsidR="00000000" w:rsidRPr="00000000">
              <w:rPr>
                <w:sz w:val="20"/>
                <w:szCs w:val="20"/>
                <w:rtl w:val="0"/>
              </w:rPr>
              <w:t xml:space="preserve">Electrochemical</w:t>
            </w:r>
          </w:p>
        </w:tc>
        <w:tc>
          <w:tcPr>
            <w:tcMar>
              <w:top w:w="40.0" w:type="dxa"/>
              <w:left w:w="40.0" w:type="dxa"/>
              <w:bottom w:w="40.0" w:type="dxa"/>
              <w:right w:w="40.0" w:type="dxa"/>
            </w:tcMar>
            <w:vAlign w:val="bottom"/>
          </w:tcPr>
          <w:p w:rsidR="00000000" w:rsidDel="00000000" w:rsidP="00000000" w:rsidRDefault="00000000" w:rsidRPr="00000000" w14:paraId="00000077">
            <w:pPr>
              <w:widowControl w:val="0"/>
              <w:rPr>
                <w:sz w:val="20"/>
                <w:szCs w:val="20"/>
              </w:rPr>
            </w:pPr>
            <w:r w:rsidDel="00000000" w:rsidR="00000000" w:rsidRPr="00000000">
              <w:rPr>
                <w:sz w:val="20"/>
                <w:szCs w:val="20"/>
                <w:rtl w:val="0"/>
              </w:rPr>
              <w:t xml:space="preserve">Sensor Status</w:t>
            </w:r>
          </w:p>
        </w:tc>
        <w:tc>
          <w:tcPr>
            <w:tcMar>
              <w:top w:w="40.0" w:type="dxa"/>
              <w:left w:w="40.0" w:type="dxa"/>
              <w:bottom w:w="40.0" w:type="dxa"/>
              <w:right w:w="40.0" w:type="dxa"/>
            </w:tcMar>
            <w:vAlign w:val="bottom"/>
          </w:tcPr>
          <w:p w:rsidR="00000000" w:rsidDel="00000000" w:rsidP="00000000" w:rsidRDefault="00000000" w:rsidRPr="00000000" w14:paraId="00000078">
            <w:pPr>
              <w:widowControl w:val="0"/>
              <w:rPr>
                <w:sz w:val="20"/>
                <w:szCs w:val="20"/>
              </w:rPr>
            </w:pPr>
            <w:r w:rsidDel="00000000" w:rsidR="00000000" w:rsidRPr="00000000">
              <w:rPr>
                <w:sz w:val="20"/>
                <w:szCs w:val="20"/>
                <w:rtl w:val="0"/>
              </w:rPr>
              <w:t xml:space="preserve">gas_sensor_status</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79">
            <w:pPr>
              <w:widowControl w:val="0"/>
              <w:rPr>
                <w:sz w:val="20"/>
                <w:szCs w:val="20"/>
              </w:rPr>
            </w:pPr>
            <w:r w:rsidDel="00000000" w:rsidR="00000000" w:rsidRPr="00000000">
              <w:rPr>
                <w:sz w:val="20"/>
                <w:szCs w:val="20"/>
                <w:rtl w:val="0"/>
              </w:rPr>
              <w:t xml:space="preserve">Particulate</w:t>
            </w:r>
          </w:p>
        </w:tc>
        <w:tc>
          <w:tcPr>
            <w:tcMar>
              <w:top w:w="40.0" w:type="dxa"/>
              <w:left w:w="40.0" w:type="dxa"/>
              <w:bottom w:w="40.0" w:type="dxa"/>
              <w:right w:w="40.0" w:type="dxa"/>
            </w:tcMar>
            <w:vAlign w:val="bottom"/>
          </w:tcPr>
          <w:p w:rsidR="00000000" w:rsidDel="00000000" w:rsidP="00000000" w:rsidRDefault="00000000" w:rsidRPr="00000000" w14:paraId="0000007A">
            <w:pPr>
              <w:widowControl w:val="0"/>
              <w:rPr>
                <w:sz w:val="20"/>
                <w:szCs w:val="20"/>
              </w:rPr>
            </w:pPr>
            <w:r w:rsidDel="00000000" w:rsidR="00000000" w:rsidRPr="00000000">
              <w:rPr>
                <w:sz w:val="20"/>
                <w:szCs w:val="20"/>
                <w:rtl w:val="0"/>
              </w:rPr>
              <w:t xml:space="preserve">PMS7003</w:t>
            </w:r>
          </w:p>
        </w:tc>
        <w:tc>
          <w:tcPr>
            <w:tcMar>
              <w:top w:w="40.0" w:type="dxa"/>
              <w:left w:w="40.0" w:type="dxa"/>
              <w:bottom w:w="40.0" w:type="dxa"/>
              <w:right w:w="40.0" w:type="dxa"/>
            </w:tcMar>
            <w:vAlign w:val="bottom"/>
          </w:tcPr>
          <w:p w:rsidR="00000000" w:rsidDel="00000000" w:rsidP="00000000" w:rsidRDefault="00000000" w:rsidRPr="00000000" w14:paraId="0000007B">
            <w:pPr>
              <w:widowControl w:val="0"/>
              <w:rPr>
                <w:sz w:val="20"/>
                <w:szCs w:val="20"/>
              </w:rPr>
            </w:pPr>
            <w:r w:rsidDel="00000000" w:rsidR="00000000" w:rsidRPr="00000000">
              <w:rPr>
                <w:sz w:val="20"/>
                <w:szCs w:val="20"/>
                <w:rtl w:val="0"/>
              </w:rPr>
              <w:t xml:space="preserve">PM1.0</w:t>
            </w:r>
          </w:p>
        </w:tc>
        <w:tc>
          <w:tcPr>
            <w:tcMar>
              <w:top w:w="40.0" w:type="dxa"/>
              <w:left w:w="40.0" w:type="dxa"/>
              <w:bottom w:w="40.0" w:type="dxa"/>
              <w:right w:w="40.0" w:type="dxa"/>
            </w:tcMar>
            <w:vAlign w:val="bottom"/>
          </w:tcPr>
          <w:p w:rsidR="00000000" w:rsidDel="00000000" w:rsidP="00000000" w:rsidRDefault="00000000" w:rsidRPr="00000000" w14:paraId="0000007C">
            <w:pPr>
              <w:widowControl w:val="0"/>
              <w:rPr>
                <w:sz w:val="20"/>
                <w:szCs w:val="20"/>
              </w:rPr>
            </w:pPr>
            <w:r w:rsidDel="00000000" w:rsidR="00000000" w:rsidRPr="00000000">
              <w:rPr>
                <w:sz w:val="20"/>
                <w:szCs w:val="20"/>
                <w:rtl w:val="0"/>
              </w:rPr>
              <w:t xml:space="preserve">pm1_0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7D">
            <w:pPr>
              <w:widowControl w:val="0"/>
              <w:rPr>
                <w:sz w:val="20"/>
                <w:szCs w:val="20"/>
              </w:rPr>
            </w:pPr>
            <w:r w:rsidDel="00000000" w:rsidR="00000000" w:rsidRPr="00000000">
              <w:rPr>
                <w:sz w:val="20"/>
                <w:szCs w:val="20"/>
                <w:rtl w:val="0"/>
              </w:rPr>
              <w:t xml:space="preserve">Particulate</w:t>
            </w:r>
          </w:p>
        </w:tc>
        <w:tc>
          <w:tcPr>
            <w:tcMar>
              <w:top w:w="40.0" w:type="dxa"/>
              <w:left w:w="40.0" w:type="dxa"/>
              <w:bottom w:w="40.0" w:type="dxa"/>
              <w:right w:w="40.0" w:type="dxa"/>
            </w:tcMar>
            <w:vAlign w:val="bottom"/>
          </w:tcPr>
          <w:p w:rsidR="00000000" w:rsidDel="00000000" w:rsidP="00000000" w:rsidRDefault="00000000" w:rsidRPr="00000000" w14:paraId="0000007E">
            <w:pPr>
              <w:widowControl w:val="0"/>
              <w:rPr>
                <w:sz w:val="20"/>
                <w:szCs w:val="20"/>
              </w:rPr>
            </w:pPr>
            <w:r w:rsidDel="00000000" w:rsidR="00000000" w:rsidRPr="00000000">
              <w:rPr>
                <w:sz w:val="20"/>
                <w:szCs w:val="20"/>
                <w:rtl w:val="0"/>
              </w:rPr>
              <w:t xml:space="preserve">PMS7003</w:t>
            </w:r>
          </w:p>
        </w:tc>
        <w:tc>
          <w:tcPr>
            <w:tcMar>
              <w:top w:w="40.0" w:type="dxa"/>
              <w:left w:w="40.0" w:type="dxa"/>
              <w:bottom w:w="40.0" w:type="dxa"/>
              <w:right w:w="40.0" w:type="dxa"/>
            </w:tcMar>
            <w:vAlign w:val="bottom"/>
          </w:tcPr>
          <w:p w:rsidR="00000000" w:rsidDel="00000000" w:rsidP="00000000" w:rsidRDefault="00000000" w:rsidRPr="00000000" w14:paraId="0000007F">
            <w:pPr>
              <w:widowControl w:val="0"/>
              <w:rPr>
                <w:sz w:val="20"/>
                <w:szCs w:val="20"/>
              </w:rPr>
            </w:pPr>
            <w:r w:rsidDel="00000000" w:rsidR="00000000" w:rsidRPr="00000000">
              <w:rPr>
                <w:sz w:val="20"/>
                <w:szCs w:val="20"/>
                <w:rtl w:val="0"/>
              </w:rPr>
              <w:t xml:space="preserve">PM2.5</w:t>
            </w:r>
          </w:p>
        </w:tc>
        <w:tc>
          <w:tcPr>
            <w:tcMar>
              <w:top w:w="40.0" w:type="dxa"/>
              <w:left w:w="40.0" w:type="dxa"/>
              <w:bottom w:w="40.0" w:type="dxa"/>
              <w:right w:w="40.0" w:type="dxa"/>
            </w:tcMar>
            <w:vAlign w:val="bottom"/>
          </w:tcPr>
          <w:p w:rsidR="00000000" w:rsidDel="00000000" w:rsidP="00000000" w:rsidRDefault="00000000" w:rsidRPr="00000000" w14:paraId="00000080">
            <w:pPr>
              <w:widowControl w:val="0"/>
              <w:rPr>
                <w:sz w:val="20"/>
                <w:szCs w:val="20"/>
              </w:rPr>
            </w:pPr>
            <w:r w:rsidDel="00000000" w:rsidR="00000000" w:rsidRPr="00000000">
              <w:rPr>
                <w:sz w:val="20"/>
                <w:szCs w:val="20"/>
                <w:rtl w:val="0"/>
              </w:rPr>
              <w:t xml:space="preserve">pm2_5</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81">
            <w:pPr>
              <w:widowControl w:val="0"/>
              <w:rPr>
                <w:sz w:val="20"/>
                <w:szCs w:val="20"/>
              </w:rPr>
            </w:pPr>
            <w:r w:rsidDel="00000000" w:rsidR="00000000" w:rsidRPr="00000000">
              <w:rPr>
                <w:sz w:val="20"/>
                <w:szCs w:val="20"/>
                <w:rtl w:val="0"/>
              </w:rPr>
              <w:t xml:space="preserve">Particulate</w:t>
            </w:r>
          </w:p>
        </w:tc>
        <w:tc>
          <w:tcPr>
            <w:tcMar>
              <w:top w:w="40.0" w:type="dxa"/>
              <w:left w:w="40.0" w:type="dxa"/>
              <w:bottom w:w="40.0" w:type="dxa"/>
              <w:right w:w="40.0" w:type="dxa"/>
            </w:tcMar>
            <w:vAlign w:val="bottom"/>
          </w:tcPr>
          <w:p w:rsidR="00000000" w:rsidDel="00000000" w:rsidP="00000000" w:rsidRDefault="00000000" w:rsidRPr="00000000" w14:paraId="00000082">
            <w:pPr>
              <w:widowControl w:val="0"/>
              <w:rPr>
                <w:sz w:val="20"/>
                <w:szCs w:val="20"/>
              </w:rPr>
            </w:pPr>
            <w:r w:rsidDel="00000000" w:rsidR="00000000" w:rsidRPr="00000000">
              <w:rPr>
                <w:sz w:val="20"/>
                <w:szCs w:val="20"/>
                <w:rtl w:val="0"/>
              </w:rPr>
              <w:t xml:space="preserve">PMS7003</w:t>
            </w:r>
          </w:p>
        </w:tc>
        <w:tc>
          <w:tcPr>
            <w:tcMar>
              <w:top w:w="40.0" w:type="dxa"/>
              <w:left w:w="40.0" w:type="dxa"/>
              <w:bottom w:w="40.0" w:type="dxa"/>
              <w:right w:w="40.0" w:type="dxa"/>
            </w:tcMar>
            <w:vAlign w:val="bottom"/>
          </w:tcPr>
          <w:p w:rsidR="00000000" w:rsidDel="00000000" w:rsidP="00000000" w:rsidRDefault="00000000" w:rsidRPr="00000000" w14:paraId="00000083">
            <w:pPr>
              <w:widowControl w:val="0"/>
              <w:rPr>
                <w:sz w:val="20"/>
                <w:szCs w:val="20"/>
              </w:rPr>
            </w:pPr>
            <w:r w:rsidDel="00000000" w:rsidR="00000000" w:rsidRPr="00000000">
              <w:rPr>
                <w:sz w:val="20"/>
                <w:szCs w:val="20"/>
                <w:rtl w:val="0"/>
              </w:rPr>
              <w:t xml:space="preserve">PM10</w:t>
            </w:r>
          </w:p>
        </w:tc>
        <w:tc>
          <w:tcPr>
            <w:tcMar>
              <w:top w:w="40.0" w:type="dxa"/>
              <w:left w:w="40.0" w:type="dxa"/>
              <w:bottom w:w="40.0" w:type="dxa"/>
              <w:right w:w="40.0" w:type="dxa"/>
            </w:tcMar>
            <w:vAlign w:val="bottom"/>
          </w:tcPr>
          <w:p w:rsidR="00000000" w:rsidDel="00000000" w:rsidP="00000000" w:rsidRDefault="00000000" w:rsidRPr="00000000" w14:paraId="00000084">
            <w:pPr>
              <w:widowControl w:val="0"/>
              <w:rPr>
                <w:sz w:val="20"/>
                <w:szCs w:val="20"/>
              </w:rPr>
            </w:pPr>
            <w:r w:rsidDel="00000000" w:rsidR="00000000" w:rsidRPr="00000000">
              <w:rPr>
                <w:sz w:val="20"/>
                <w:szCs w:val="20"/>
                <w:rtl w:val="0"/>
              </w:rPr>
              <w:t xml:space="preserve">pm10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85">
            <w:pPr>
              <w:widowControl w:val="0"/>
              <w:rPr>
                <w:sz w:val="20"/>
                <w:szCs w:val="20"/>
              </w:rPr>
            </w:pPr>
            <w:r w:rsidDel="00000000" w:rsidR="00000000" w:rsidRPr="00000000">
              <w:rPr>
                <w:sz w:val="20"/>
                <w:szCs w:val="20"/>
                <w:rtl w:val="0"/>
              </w:rPr>
              <w:t xml:space="preserve">Particulate</w:t>
            </w:r>
          </w:p>
        </w:tc>
        <w:tc>
          <w:tcPr>
            <w:tcMar>
              <w:top w:w="40.0" w:type="dxa"/>
              <w:left w:w="40.0" w:type="dxa"/>
              <w:bottom w:w="40.0" w:type="dxa"/>
              <w:right w:w="40.0" w:type="dxa"/>
            </w:tcMar>
            <w:vAlign w:val="bottom"/>
          </w:tcPr>
          <w:p w:rsidR="00000000" w:rsidDel="00000000" w:rsidP="00000000" w:rsidRDefault="00000000" w:rsidRPr="00000000" w14:paraId="00000086">
            <w:pPr>
              <w:widowControl w:val="0"/>
              <w:rPr>
                <w:sz w:val="20"/>
                <w:szCs w:val="20"/>
              </w:rPr>
            </w:pPr>
            <w:r w:rsidDel="00000000" w:rsidR="00000000" w:rsidRPr="00000000">
              <w:rPr>
                <w:sz w:val="20"/>
                <w:szCs w:val="20"/>
                <w:rtl w:val="0"/>
              </w:rPr>
              <w:t xml:space="preserve">PMS7003</w:t>
            </w:r>
          </w:p>
        </w:tc>
        <w:tc>
          <w:tcPr>
            <w:tcMar>
              <w:top w:w="40.0" w:type="dxa"/>
              <w:left w:w="40.0" w:type="dxa"/>
              <w:bottom w:w="40.0" w:type="dxa"/>
              <w:right w:w="40.0" w:type="dxa"/>
            </w:tcMar>
            <w:vAlign w:val="bottom"/>
          </w:tcPr>
          <w:p w:rsidR="00000000" w:rsidDel="00000000" w:rsidP="00000000" w:rsidRDefault="00000000" w:rsidRPr="00000000" w14:paraId="00000087">
            <w:pPr>
              <w:widowControl w:val="0"/>
              <w:rPr>
                <w:sz w:val="20"/>
                <w:szCs w:val="20"/>
              </w:rPr>
            </w:pPr>
            <w:r w:rsidDel="00000000" w:rsidR="00000000" w:rsidRPr="00000000">
              <w:rPr>
                <w:sz w:val="20"/>
                <w:szCs w:val="20"/>
                <w:rtl w:val="0"/>
              </w:rPr>
              <w:t xml:space="preserve">Particle Count &gt;0.3µm</w:t>
            </w:r>
          </w:p>
        </w:tc>
        <w:tc>
          <w:tcPr>
            <w:tcMar>
              <w:top w:w="40.0" w:type="dxa"/>
              <w:left w:w="40.0" w:type="dxa"/>
              <w:bottom w:w="40.0" w:type="dxa"/>
              <w:right w:w="40.0" w:type="dxa"/>
            </w:tcMar>
            <w:vAlign w:val="bottom"/>
          </w:tcPr>
          <w:p w:rsidR="00000000" w:rsidDel="00000000" w:rsidP="00000000" w:rsidRDefault="00000000" w:rsidRPr="00000000" w14:paraId="00000088">
            <w:pPr>
              <w:widowControl w:val="0"/>
              <w:rPr>
                <w:sz w:val="20"/>
                <w:szCs w:val="20"/>
              </w:rPr>
            </w:pPr>
            <w:r w:rsidDel="00000000" w:rsidR="00000000" w:rsidRPr="00000000">
              <w:rPr>
                <w:sz w:val="20"/>
                <w:szCs w:val="20"/>
                <w:rtl w:val="0"/>
              </w:rPr>
              <w:t xml:space="preserve">particle_0_3um</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89">
            <w:pPr>
              <w:widowControl w:val="0"/>
              <w:rPr>
                <w:sz w:val="20"/>
                <w:szCs w:val="20"/>
              </w:rPr>
            </w:pPr>
            <w:r w:rsidDel="00000000" w:rsidR="00000000" w:rsidRPr="00000000">
              <w:rPr>
                <w:sz w:val="20"/>
                <w:szCs w:val="20"/>
                <w:rtl w:val="0"/>
              </w:rPr>
              <w:t xml:space="preserve">Particulate</w:t>
            </w:r>
          </w:p>
        </w:tc>
        <w:tc>
          <w:tcPr>
            <w:tcMar>
              <w:top w:w="40.0" w:type="dxa"/>
              <w:left w:w="40.0" w:type="dxa"/>
              <w:bottom w:w="40.0" w:type="dxa"/>
              <w:right w:w="40.0" w:type="dxa"/>
            </w:tcMar>
            <w:vAlign w:val="bottom"/>
          </w:tcPr>
          <w:p w:rsidR="00000000" w:rsidDel="00000000" w:rsidP="00000000" w:rsidRDefault="00000000" w:rsidRPr="00000000" w14:paraId="0000008A">
            <w:pPr>
              <w:widowControl w:val="0"/>
              <w:rPr>
                <w:sz w:val="20"/>
                <w:szCs w:val="20"/>
              </w:rPr>
            </w:pPr>
            <w:r w:rsidDel="00000000" w:rsidR="00000000" w:rsidRPr="00000000">
              <w:rPr>
                <w:sz w:val="20"/>
                <w:szCs w:val="20"/>
                <w:rtl w:val="0"/>
              </w:rPr>
              <w:t xml:space="preserve">PMS7003</w:t>
            </w:r>
          </w:p>
        </w:tc>
        <w:tc>
          <w:tcPr>
            <w:tcMar>
              <w:top w:w="40.0" w:type="dxa"/>
              <w:left w:w="40.0" w:type="dxa"/>
              <w:bottom w:w="40.0" w:type="dxa"/>
              <w:right w:w="40.0" w:type="dxa"/>
            </w:tcMar>
            <w:vAlign w:val="bottom"/>
          </w:tcPr>
          <w:p w:rsidR="00000000" w:rsidDel="00000000" w:rsidP="00000000" w:rsidRDefault="00000000" w:rsidRPr="00000000" w14:paraId="0000008B">
            <w:pPr>
              <w:widowControl w:val="0"/>
              <w:rPr>
                <w:sz w:val="20"/>
                <w:szCs w:val="20"/>
              </w:rPr>
            </w:pPr>
            <w:r w:rsidDel="00000000" w:rsidR="00000000" w:rsidRPr="00000000">
              <w:rPr>
                <w:sz w:val="20"/>
                <w:szCs w:val="20"/>
                <w:rtl w:val="0"/>
              </w:rPr>
              <w:t xml:space="preserve">Particle Count &gt;0.5µm</w:t>
            </w:r>
          </w:p>
        </w:tc>
        <w:tc>
          <w:tcPr>
            <w:tcMar>
              <w:top w:w="40.0" w:type="dxa"/>
              <w:left w:w="40.0" w:type="dxa"/>
              <w:bottom w:w="40.0" w:type="dxa"/>
              <w:right w:w="40.0" w:type="dxa"/>
            </w:tcMar>
            <w:vAlign w:val="bottom"/>
          </w:tcPr>
          <w:p w:rsidR="00000000" w:rsidDel="00000000" w:rsidP="00000000" w:rsidRDefault="00000000" w:rsidRPr="00000000" w14:paraId="0000008C">
            <w:pPr>
              <w:widowControl w:val="0"/>
              <w:rPr>
                <w:sz w:val="20"/>
                <w:szCs w:val="20"/>
              </w:rPr>
            </w:pPr>
            <w:r w:rsidDel="00000000" w:rsidR="00000000" w:rsidRPr="00000000">
              <w:rPr>
                <w:sz w:val="20"/>
                <w:szCs w:val="20"/>
                <w:rtl w:val="0"/>
              </w:rPr>
              <w:t xml:space="preserve">particle_0_5um</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8D">
            <w:pPr>
              <w:widowControl w:val="0"/>
              <w:rPr>
                <w:sz w:val="20"/>
                <w:szCs w:val="20"/>
              </w:rPr>
            </w:pPr>
            <w:r w:rsidDel="00000000" w:rsidR="00000000" w:rsidRPr="00000000">
              <w:rPr>
                <w:sz w:val="20"/>
                <w:szCs w:val="20"/>
                <w:rtl w:val="0"/>
              </w:rPr>
              <w:t xml:space="preserve">Particulate</w:t>
            </w:r>
          </w:p>
        </w:tc>
        <w:tc>
          <w:tcPr>
            <w:tcMar>
              <w:top w:w="40.0" w:type="dxa"/>
              <w:left w:w="40.0" w:type="dxa"/>
              <w:bottom w:w="40.0" w:type="dxa"/>
              <w:right w:w="40.0" w:type="dxa"/>
            </w:tcMar>
            <w:vAlign w:val="bottom"/>
          </w:tcPr>
          <w:p w:rsidR="00000000" w:rsidDel="00000000" w:rsidP="00000000" w:rsidRDefault="00000000" w:rsidRPr="00000000" w14:paraId="0000008E">
            <w:pPr>
              <w:widowControl w:val="0"/>
              <w:rPr>
                <w:sz w:val="20"/>
                <w:szCs w:val="20"/>
              </w:rPr>
            </w:pPr>
            <w:r w:rsidDel="00000000" w:rsidR="00000000" w:rsidRPr="00000000">
              <w:rPr>
                <w:sz w:val="20"/>
                <w:szCs w:val="20"/>
                <w:rtl w:val="0"/>
              </w:rPr>
              <w:t xml:space="preserve">PMS7003</w:t>
            </w:r>
          </w:p>
        </w:tc>
        <w:tc>
          <w:tcPr>
            <w:tcMar>
              <w:top w:w="40.0" w:type="dxa"/>
              <w:left w:w="40.0" w:type="dxa"/>
              <w:bottom w:w="40.0" w:type="dxa"/>
              <w:right w:w="40.0" w:type="dxa"/>
            </w:tcMar>
            <w:vAlign w:val="bottom"/>
          </w:tcPr>
          <w:p w:rsidR="00000000" w:rsidDel="00000000" w:rsidP="00000000" w:rsidRDefault="00000000" w:rsidRPr="00000000" w14:paraId="0000008F">
            <w:pPr>
              <w:widowControl w:val="0"/>
              <w:rPr>
                <w:sz w:val="20"/>
                <w:szCs w:val="20"/>
              </w:rPr>
            </w:pPr>
            <w:r w:rsidDel="00000000" w:rsidR="00000000" w:rsidRPr="00000000">
              <w:rPr>
                <w:sz w:val="20"/>
                <w:szCs w:val="20"/>
                <w:rtl w:val="0"/>
              </w:rPr>
              <w:t xml:space="preserve">Particle Count &gt;1µm</w:t>
            </w:r>
          </w:p>
        </w:tc>
        <w:tc>
          <w:tcPr>
            <w:tcMar>
              <w:top w:w="40.0" w:type="dxa"/>
              <w:left w:w="40.0" w:type="dxa"/>
              <w:bottom w:w="40.0" w:type="dxa"/>
              <w:right w:w="40.0" w:type="dxa"/>
            </w:tcMar>
            <w:vAlign w:val="bottom"/>
          </w:tcPr>
          <w:p w:rsidR="00000000" w:rsidDel="00000000" w:rsidP="00000000" w:rsidRDefault="00000000" w:rsidRPr="00000000" w14:paraId="00000090">
            <w:pPr>
              <w:widowControl w:val="0"/>
              <w:rPr>
                <w:sz w:val="20"/>
                <w:szCs w:val="20"/>
              </w:rPr>
            </w:pPr>
            <w:r w:rsidDel="00000000" w:rsidR="00000000" w:rsidRPr="00000000">
              <w:rPr>
                <w:sz w:val="20"/>
                <w:szCs w:val="20"/>
                <w:rtl w:val="0"/>
              </w:rPr>
              <w:t xml:space="preserve">particle_1um</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91">
            <w:pPr>
              <w:widowControl w:val="0"/>
              <w:rPr>
                <w:sz w:val="20"/>
                <w:szCs w:val="20"/>
              </w:rPr>
            </w:pPr>
            <w:r w:rsidDel="00000000" w:rsidR="00000000" w:rsidRPr="00000000">
              <w:rPr>
                <w:sz w:val="20"/>
                <w:szCs w:val="20"/>
                <w:rtl w:val="0"/>
              </w:rPr>
              <w:t xml:space="preserve">Flow Control</w:t>
            </w:r>
          </w:p>
        </w:tc>
        <w:tc>
          <w:tcPr>
            <w:tcMar>
              <w:top w:w="40.0" w:type="dxa"/>
              <w:left w:w="40.0" w:type="dxa"/>
              <w:bottom w:w="40.0" w:type="dxa"/>
              <w:right w:w="40.0" w:type="dxa"/>
            </w:tcMar>
            <w:vAlign w:val="bottom"/>
          </w:tcPr>
          <w:p w:rsidR="00000000" w:rsidDel="00000000" w:rsidP="00000000" w:rsidRDefault="00000000" w:rsidRPr="00000000" w14:paraId="00000092">
            <w:pPr>
              <w:widowControl w:val="0"/>
              <w:rPr>
                <w:sz w:val="20"/>
                <w:szCs w:val="20"/>
              </w:rPr>
            </w:pPr>
            <w:r w:rsidDel="00000000" w:rsidR="00000000" w:rsidRPr="00000000">
              <w:rPr>
                <w:sz w:val="20"/>
                <w:szCs w:val="20"/>
                <w:rtl w:val="0"/>
              </w:rPr>
              <w:t xml:space="preserve">MPXV7002DP</w:t>
            </w:r>
          </w:p>
        </w:tc>
        <w:tc>
          <w:tcPr>
            <w:tcMar>
              <w:top w:w="40.0" w:type="dxa"/>
              <w:left w:w="40.0" w:type="dxa"/>
              <w:bottom w:w="40.0" w:type="dxa"/>
              <w:right w:w="40.0" w:type="dxa"/>
            </w:tcMar>
            <w:vAlign w:val="bottom"/>
          </w:tcPr>
          <w:p w:rsidR="00000000" w:rsidDel="00000000" w:rsidP="00000000" w:rsidRDefault="00000000" w:rsidRPr="00000000" w14:paraId="00000093">
            <w:pPr>
              <w:widowControl w:val="0"/>
              <w:rPr>
                <w:sz w:val="20"/>
                <w:szCs w:val="20"/>
              </w:rPr>
            </w:pPr>
            <w:r w:rsidDel="00000000" w:rsidR="00000000" w:rsidRPr="00000000">
              <w:rPr>
                <w:sz w:val="20"/>
                <w:szCs w:val="20"/>
                <w:rtl w:val="0"/>
              </w:rPr>
              <w:t xml:space="preserve">Differential Pressure</w:t>
            </w:r>
          </w:p>
        </w:tc>
        <w:tc>
          <w:tcPr>
            <w:tcMar>
              <w:top w:w="40.0" w:type="dxa"/>
              <w:left w:w="40.0" w:type="dxa"/>
              <w:bottom w:w="40.0" w:type="dxa"/>
              <w:right w:w="40.0" w:type="dxa"/>
            </w:tcMar>
            <w:vAlign w:val="bottom"/>
          </w:tcPr>
          <w:p w:rsidR="00000000" w:rsidDel="00000000" w:rsidP="00000000" w:rsidRDefault="00000000" w:rsidRPr="00000000" w14:paraId="00000094">
            <w:pPr>
              <w:widowControl w:val="0"/>
              <w:rPr>
                <w:sz w:val="20"/>
                <w:szCs w:val="20"/>
              </w:rPr>
            </w:pPr>
            <w:r w:rsidDel="00000000" w:rsidR="00000000" w:rsidRPr="00000000">
              <w:rPr>
                <w:sz w:val="20"/>
                <w:szCs w:val="20"/>
                <w:rtl w:val="0"/>
              </w:rPr>
              <w:t xml:space="preserve">airflow_dp</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95">
            <w:pPr>
              <w:widowControl w:val="0"/>
              <w:rPr>
                <w:sz w:val="20"/>
                <w:szCs w:val="20"/>
              </w:rPr>
            </w:pPr>
            <w:r w:rsidDel="00000000" w:rsidR="00000000" w:rsidRPr="00000000">
              <w:rPr>
                <w:sz w:val="20"/>
                <w:szCs w:val="20"/>
                <w:rtl w:val="0"/>
              </w:rPr>
              <w:t xml:space="preserve">Flow Control</w:t>
            </w:r>
          </w:p>
        </w:tc>
        <w:tc>
          <w:tcPr>
            <w:tcMar>
              <w:top w:w="40.0" w:type="dxa"/>
              <w:left w:w="40.0" w:type="dxa"/>
              <w:bottom w:w="40.0" w:type="dxa"/>
              <w:right w:w="40.0" w:type="dxa"/>
            </w:tcMar>
            <w:vAlign w:val="bottom"/>
          </w:tcPr>
          <w:p w:rsidR="00000000" w:rsidDel="00000000" w:rsidP="00000000" w:rsidRDefault="00000000" w:rsidRPr="00000000" w14:paraId="00000096">
            <w:pPr>
              <w:widowControl w:val="0"/>
              <w:rPr>
                <w:sz w:val="20"/>
                <w:szCs w:val="20"/>
              </w:rPr>
            </w:pPr>
            <w:r w:rsidDel="00000000" w:rsidR="00000000" w:rsidRPr="00000000">
              <w:rPr>
                <w:sz w:val="20"/>
                <w:szCs w:val="20"/>
                <w:rtl w:val="0"/>
              </w:rPr>
              <w:t xml:space="preserve">Derived</w:t>
            </w:r>
          </w:p>
        </w:tc>
        <w:tc>
          <w:tcPr>
            <w:tcMar>
              <w:top w:w="40.0" w:type="dxa"/>
              <w:left w:w="40.0" w:type="dxa"/>
              <w:bottom w:w="40.0" w:type="dxa"/>
              <w:right w:w="40.0" w:type="dxa"/>
            </w:tcMar>
            <w:vAlign w:val="bottom"/>
          </w:tcPr>
          <w:p w:rsidR="00000000" w:rsidDel="00000000" w:rsidP="00000000" w:rsidRDefault="00000000" w:rsidRPr="00000000" w14:paraId="00000097">
            <w:pPr>
              <w:widowControl w:val="0"/>
              <w:rPr>
                <w:sz w:val="20"/>
                <w:szCs w:val="20"/>
              </w:rPr>
            </w:pPr>
            <w:r w:rsidDel="00000000" w:rsidR="00000000" w:rsidRPr="00000000">
              <w:rPr>
                <w:sz w:val="20"/>
                <w:szCs w:val="20"/>
                <w:rtl w:val="0"/>
              </w:rPr>
              <w:t xml:space="preserve">Airflow Rate</w:t>
            </w:r>
          </w:p>
        </w:tc>
        <w:tc>
          <w:tcPr>
            <w:tcMar>
              <w:top w:w="40.0" w:type="dxa"/>
              <w:left w:w="40.0" w:type="dxa"/>
              <w:bottom w:w="40.0" w:type="dxa"/>
              <w:right w:w="40.0" w:type="dxa"/>
            </w:tcMar>
            <w:vAlign w:val="bottom"/>
          </w:tcPr>
          <w:p w:rsidR="00000000" w:rsidDel="00000000" w:rsidP="00000000" w:rsidRDefault="00000000" w:rsidRPr="00000000" w14:paraId="00000098">
            <w:pPr>
              <w:widowControl w:val="0"/>
              <w:rPr>
                <w:sz w:val="20"/>
                <w:szCs w:val="20"/>
              </w:rPr>
            </w:pPr>
            <w:r w:rsidDel="00000000" w:rsidR="00000000" w:rsidRPr="00000000">
              <w:rPr>
                <w:sz w:val="20"/>
                <w:szCs w:val="20"/>
                <w:rtl w:val="0"/>
              </w:rPr>
              <w:t xml:space="preserve">airflow_rate</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99">
            <w:pPr>
              <w:widowControl w:val="0"/>
              <w:rPr>
                <w:sz w:val="20"/>
                <w:szCs w:val="20"/>
              </w:rPr>
            </w:pPr>
            <w:r w:rsidDel="00000000" w:rsidR="00000000" w:rsidRPr="00000000">
              <w:rPr>
                <w:sz w:val="20"/>
                <w:szCs w:val="20"/>
                <w:rtl w:val="0"/>
              </w:rPr>
              <w:t xml:space="preserve">Flow Control</w:t>
            </w:r>
          </w:p>
        </w:tc>
        <w:tc>
          <w:tcPr>
            <w:tcMar>
              <w:top w:w="40.0" w:type="dxa"/>
              <w:left w:w="40.0" w:type="dxa"/>
              <w:bottom w:w="40.0" w:type="dxa"/>
              <w:right w:w="40.0" w:type="dxa"/>
            </w:tcMar>
            <w:vAlign w:val="bottom"/>
          </w:tcPr>
          <w:p w:rsidR="00000000" w:rsidDel="00000000" w:rsidP="00000000" w:rsidRDefault="00000000" w:rsidRPr="00000000" w14:paraId="0000009A">
            <w:pPr>
              <w:widowControl w:val="0"/>
              <w:rPr>
                <w:sz w:val="20"/>
                <w:szCs w:val="20"/>
              </w:rPr>
            </w:pPr>
            <w:r w:rsidDel="00000000" w:rsidR="00000000" w:rsidRPr="00000000">
              <w:rPr>
                <w:sz w:val="20"/>
                <w:szCs w:val="20"/>
                <w:rtl w:val="0"/>
              </w:rPr>
              <w:t xml:space="preserve">Pump</w:t>
            </w:r>
          </w:p>
        </w:tc>
        <w:tc>
          <w:tcPr>
            <w:tcMar>
              <w:top w:w="40.0" w:type="dxa"/>
              <w:left w:w="40.0" w:type="dxa"/>
              <w:bottom w:w="40.0" w:type="dxa"/>
              <w:right w:w="40.0" w:type="dxa"/>
            </w:tcMar>
            <w:vAlign w:val="bottom"/>
          </w:tcPr>
          <w:p w:rsidR="00000000" w:rsidDel="00000000" w:rsidP="00000000" w:rsidRDefault="00000000" w:rsidRPr="00000000" w14:paraId="0000009B">
            <w:pPr>
              <w:widowControl w:val="0"/>
              <w:rPr>
                <w:sz w:val="20"/>
                <w:szCs w:val="20"/>
              </w:rPr>
            </w:pPr>
            <w:r w:rsidDel="00000000" w:rsidR="00000000" w:rsidRPr="00000000">
              <w:rPr>
                <w:sz w:val="20"/>
                <w:szCs w:val="20"/>
                <w:rtl w:val="0"/>
              </w:rPr>
              <w:t xml:space="preserve">Pump Status</w:t>
            </w:r>
          </w:p>
        </w:tc>
        <w:tc>
          <w:tcPr>
            <w:tcMar>
              <w:top w:w="40.0" w:type="dxa"/>
              <w:left w:w="40.0" w:type="dxa"/>
              <w:bottom w:w="40.0" w:type="dxa"/>
              <w:right w:w="40.0" w:type="dxa"/>
            </w:tcMar>
            <w:vAlign w:val="bottom"/>
          </w:tcPr>
          <w:p w:rsidR="00000000" w:rsidDel="00000000" w:rsidP="00000000" w:rsidRDefault="00000000" w:rsidRPr="00000000" w14:paraId="0000009C">
            <w:pPr>
              <w:widowControl w:val="0"/>
              <w:rPr>
                <w:sz w:val="20"/>
                <w:szCs w:val="20"/>
              </w:rPr>
            </w:pPr>
            <w:r w:rsidDel="00000000" w:rsidR="00000000" w:rsidRPr="00000000">
              <w:rPr>
                <w:sz w:val="20"/>
                <w:szCs w:val="20"/>
                <w:rtl w:val="0"/>
              </w:rPr>
              <w:t xml:space="preserve">pump_status</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9D">
            <w:pPr>
              <w:widowControl w:val="0"/>
              <w:rPr>
                <w:sz w:val="20"/>
                <w:szCs w:val="20"/>
              </w:rPr>
            </w:pPr>
            <w:r w:rsidDel="00000000" w:rsidR="00000000" w:rsidRPr="00000000">
              <w:rPr>
                <w:sz w:val="20"/>
                <w:szCs w:val="20"/>
                <w:rtl w:val="0"/>
              </w:rPr>
              <w:t xml:space="preserve">Flow Control</w:t>
            </w:r>
          </w:p>
        </w:tc>
        <w:tc>
          <w:tcPr>
            <w:tcMar>
              <w:top w:w="40.0" w:type="dxa"/>
              <w:left w:w="40.0" w:type="dxa"/>
              <w:bottom w:w="40.0" w:type="dxa"/>
              <w:right w:w="40.0" w:type="dxa"/>
            </w:tcMar>
            <w:vAlign w:val="bottom"/>
          </w:tcPr>
          <w:p w:rsidR="00000000" w:rsidDel="00000000" w:rsidP="00000000" w:rsidRDefault="00000000" w:rsidRPr="00000000" w14:paraId="0000009E">
            <w:pPr>
              <w:widowControl w:val="0"/>
              <w:rPr>
                <w:sz w:val="20"/>
                <w:szCs w:val="20"/>
              </w:rPr>
            </w:pPr>
            <w:r w:rsidDel="00000000" w:rsidR="00000000" w:rsidRPr="00000000">
              <w:rPr>
                <w:sz w:val="20"/>
                <w:szCs w:val="20"/>
                <w:rtl w:val="0"/>
              </w:rPr>
              <w:t xml:space="preserve">Pump</w:t>
            </w:r>
          </w:p>
        </w:tc>
        <w:tc>
          <w:tcPr>
            <w:tcMar>
              <w:top w:w="40.0" w:type="dxa"/>
              <w:left w:w="40.0" w:type="dxa"/>
              <w:bottom w:w="40.0" w:type="dxa"/>
              <w:right w:w="40.0" w:type="dxa"/>
            </w:tcMar>
            <w:vAlign w:val="bottom"/>
          </w:tcPr>
          <w:p w:rsidR="00000000" w:rsidDel="00000000" w:rsidP="00000000" w:rsidRDefault="00000000" w:rsidRPr="00000000" w14:paraId="0000009F">
            <w:pPr>
              <w:widowControl w:val="0"/>
              <w:rPr>
                <w:sz w:val="20"/>
                <w:szCs w:val="20"/>
              </w:rPr>
            </w:pPr>
            <w:r w:rsidDel="00000000" w:rsidR="00000000" w:rsidRPr="00000000">
              <w:rPr>
                <w:sz w:val="20"/>
                <w:szCs w:val="20"/>
                <w:rtl w:val="0"/>
              </w:rPr>
              <w:t xml:space="preserve">Pump Speed</w:t>
            </w:r>
          </w:p>
        </w:tc>
        <w:tc>
          <w:tcPr>
            <w:tcMar>
              <w:top w:w="40.0" w:type="dxa"/>
              <w:left w:w="40.0" w:type="dxa"/>
              <w:bottom w:w="40.0" w:type="dxa"/>
              <w:right w:w="40.0" w:type="dxa"/>
            </w:tcMar>
            <w:vAlign w:val="bottom"/>
          </w:tcPr>
          <w:p w:rsidR="00000000" w:rsidDel="00000000" w:rsidP="00000000" w:rsidRDefault="00000000" w:rsidRPr="00000000" w14:paraId="000000A0">
            <w:pPr>
              <w:widowControl w:val="0"/>
              <w:rPr>
                <w:sz w:val="20"/>
                <w:szCs w:val="20"/>
              </w:rPr>
            </w:pPr>
            <w:r w:rsidDel="00000000" w:rsidR="00000000" w:rsidRPr="00000000">
              <w:rPr>
                <w:sz w:val="20"/>
                <w:szCs w:val="20"/>
                <w:rtl w:val="0"/>
              </w:rPr>
              <w:t xml:space="preserve">pump_pwm</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A1">
            <w:pPr>
              <w:widowControl w:val="0"/>
              <w:rPr>
                <w:sz w:val="20"/>
                <w:szCs w:val="20"/>
              </w:rPr>
            </w:pPr>
            <w:r w:rsidDel="00000000" w:rsidR="00000000" w:rsidRPr="00000000">
              <w:rPr>
                <w:sz w:val="20"/>
                <w:szCs w:val="20"/>
                <w:rtl w:val="0"/>
              </w:rPr>
              <w:t xml:space="preserve">Flow Control</w:t>
            </w:r>
          </w:p>
        </w:tc>
        <w:tc>
          <w:tcPr>
            <w:tcMar>
              <w:top w:w="40.0" w:type="dxa"/>
              <w:left w:w="40.0" w:type="dxa"/>
              <w:bottom w:w="40.0" w:type="dxa"/>
              <w:right w:w="40.0" w:type="dxa"/>
            </w:tcMar>
            <w:vAlign w:val="bottom"/>
          </w:tcPr>
          <w:p w:rsidR="00000000" w:rsidDel="00000000" w:rsidP="00000000" w:rsidRDefault="00000000" w:rsidRPr="00000000" w14:paraId="000000A2">
            <w:pPr>
              <w:widowControl w:val="0"/>
              <w:rPr>
                <w:sz w:val="20"/>
                <w:szCs w:val="20"/>
              </w:rPr>
            </w:pPr>
            <w:r w:rsidDel="00000000" w:rsidR="00000000" w:rsidRPr="00000000">
              <w:rPr>
                <w:sz w:val="20"/>
                <w:szCs w:val="20"/>
                <w:rtl w:val="0"/>
              </w:rPr>
              <w:t xml:space="preserve">Valve</w:t>
            </w:r>
          </w:p>
        </w:tc>
        <w:tc>
          <w:tcPr>
            <w:tcMar>
              <w:top w:w="40.0" w:type="dxa"/>
              <w:left w:w="40.0" w:type="dxa"/>
              <w:bottom w:w="40.0" w:type="dxa"/>
              <w:right w:w="40.0" w:type="dxa"/>
            </w:tcMar>
            <w:vAlign w:val="bottom"/>
          </w:tcPr>
          <w:p w:rsidR="00000000" w:rsidDel="00000000" w:rsidP="00000000" w:rsidRDefault="00000000" w:rsidRPr="00000000" w14:paraId="000000A3">
            <w:pPr>
              <w:widowControl w:val="0"/>
              <w:rPr>
                <w:sz w:val="20"/>
                <w:szCs w:val="20"/>
              </w:rPr>
            </w:pPr>
            <w:r w:rsidDel="00000000" w:rsidR="00000000" w:rsidRPr="00000000">
              <w:rPr>
                <w:sz w:val="20"/>
                <w:szCs w:val="20"/>
                <w:rtl w:val="0"/>
              </w:rPr>
              <w:t xml:space="preserve">Valve State</w:t>
            </w:r>
          </w:p>
        </w:tc>
        <w:tc>
          <w:tcPr>
            <w:tcMar>
              <w:top w:w="40.0" w:type="dxa"/>
              <w:left w:w="40.0" w:type="dxa"/>
              <w:bottom w:w="40.0" w:type="dxa"/>
              <w:right w:w="40.0" w:type="dxa"/>
            </w:tcMar>
            <w:vAlign w:val="bottom"/>
          </w:tcPr>
          <w:p w:rsidR="00000000" w:rsidDel="00000000" w:rsidP="00000000" w:rsidRDefault="00000000" w:rsidRPr="00000000" w14:paraId="000000A4">
            <w:pPr>
              <w:widowControl w:val="0"/>
              <w:rPr>
                <w:sz w:val="20"/>
                <w:szCs w:val="20"/>
              </w:rPr>
            </w:pPr>
            <w:r w:rsidDel="00000000" w:rsidR="00000000" w:rsidRPr="00000000">
              <w:rPr>
                <w:sz w:val="20"/>
                <w:szCs w:val="20"/>
                <w:rtl w:val="0"/>
              </w:rPr>
              <w:t xml:space="preserve">valve_state</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A5">
            <w:pPr>
              <w:widowControl w:val="0"/>
              <w:rPr>
                <w:sz w:val="20"/>
                <w:szCs w:val="20"/>
              </w:rPr>
            </w:pPr>
            <w:r w:rsidDel="00000000" w:rsidR="00000000" w:rsidRPr="00000000">
              <w:rPr>
                <w:sz w:val="20"/>
                <w:szCs w:val="20"/>
                <w:rtl w:val="0"/>
              </w:rPr>
              <w:t xml:space="preserve">Flow Control</w:t>
            </w:r>
          </w:p>
        </w:tc>
        <w:tc>
          <w:tcPr>
            <w:tcMar>
              <w:top w:w="40.0" w:type="dxa"/>
              <w:left w:w="40.0" w:type="dxa"/>
              <w:bottom w:w="40.0" w:type="dxa"/>
              <w:right w:w="40.0" w:type="dxa"/>
            </w:tcMar>
            <w:vAlign w:val="bottom"/>
          </w:tcPr>
          <w:p w:rsidR="00000000" w:rsidDel="00000000" w:rsidP="00000000" w:rsidRDefault="00000000" w:rsidRPr="00000000" w14:paraId="000000A6">
            <w:pPr>
              <w:widowControl w:val="0"/>
              <w:rPr>
                <w:sz w:val="20"/>
                <w:szCs w:val="20"/>
              </w:rPr>
            </w:pPr>
            <w:r w:rsidDel="00000000" w:rsidR="00000000" w:rsidRPr="00000000">
              <w:rPr>
                <w:sz w:val="20"/>
                <w:szCs w:val="20"/>
                <w:rtl w:val="0"/>
              </w:rPr>
              <w:t xml:space="preserve">Sampling</w:t>
            </w:r>
          </w:p>
        </w:tc>
        <w:tc>
          <w:tcPr>
            <w:tcMar>
              <w:top w:w="40.0" w:type="dxa"/>
              <w:left w:w="40.0" w:type="dxa"/>
              <w:bottom w:w="40.0" w:type="dxa"/>
              <w:right w:w="40.0" w:type="dxa"/>
            </w:tcMar>
            <w:vAlign w:val="bottom"/>
          </w:tcPr>
          <w:p w:rsidR="00000000" w:rsidDel="00000000" w:rsidP="00000000" w:rsidRDefault="00000000" w:rsidRPr="00000000" w14:paraId="000000A7">
            <w:pPr>
              <w:widowControl w:val="0"/>
              <w:rPr>
                <w:sz w:val="20"/>
                <w:szCs w:val="20"/>
              </w:rPr>
            </w:pPr>
            <w:r w:rsidDel="00000000" w:rsidR="00000000" w:rsidRPr="00000000">
              <w:rPr>
                <w:sz w:val="20"/>
                <w:szCs w:val="20"/>
                <w:rtl w:val="0"/>
              </w:rPr>
              <w:t xml:space="preserve">Sampling Mode</w:t>
            </w:r>
          </w:p>
        </w:tc>
        <w:tc>
          <w:tcPr>
            <w:tcMar>
              <w:top w:w="40.0" w:type="dxa"/>
              <w:left w:w="40.0" w:type="dxa"/>
              <w:bottom w:w="40.0" w:type="dxa"/>
              <w:right w:w="40.0" w:type="dxa"/>
            </w:tcMar>
            <w:vAlign w:val="bottom"/>
          </w:tcPr>
          <w:p w:rsidR="00000000" w:rsidDel="00000000" w:rsidP="00000000" w:rsidRDefault="00000000" w:rsidRPr="00000000" w14:paraId="000000A8">
            <w:pPr>
              <w:widowControl w:val="0"/>
              <w:rPr>
                <w:sz w:val="20"/>
                <w:szCs w:val="20"/>
              </w:rPr>
            </w:pPr>
            <w:r w:rsidDel="00000000" w:rsidR="00000000" w:rsidRPr="00000000">
              <w:rPr>
                <w:sz w:val="20"/>
                <w:szCs w:val="20"/>
                <w:rtl w:val="0"/>
              </w:rPr>
              <w:t xml:space="preserve">sampling_mode</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A9">
            <w:pPr>
              <w:widowControl w:val="0"/>
              <w:rPr>
                <w:sz w:val="20"/>
                <w:szCs w:val="20"/>
              </w:rPr>
            </w:pPr>
            <w:r w:rsidDel="00000000" w:rsidR="00000000" w:rsidRPr="00000000">
              <w:rPr>
                <w:sz w:val="20"/>
                <w:szCs w:val="20"/>
                <w:rtl w:val="0"/>
              </w:rPr>
              <w:t xml:space="preserve">Optical</w:t>
            </w:r>
          </w:p>
        </w:tc>
        <w:tc>
          <w:tcPr>
            <w:tcMar>
              <w:top w:w="40.0" w:type="dxa"/>
              <w:left w:w="40.0" w:type="dxa"/>
              <w:bottom w:w="40.0" w:type="dxa"/>
              <w:right w:w="40.0" w:type="dxa"/>
            </w:tcMar>
            <w:vAlign w:val="bottom"/>
          </w:tcPr>
          <w:p w:rsidR="00000000" w:rsidDel="00000000" w:rsidP="00000000" w:rsidRDefault="00000000" w:rsidRPr="00000000" w14:paraId="000000AA">
            <w:pPr>
              <w:widowControl w:val="0"/>
              <w:rPr>
                <w:sz w:val="20"/>
                <w:szCs w:val="20"/>
              </w:rPr>
            </w:pPr>
            <w:r w:rsidDel="00000000" w:rsidR="00000000" w:rsidRPr="00000000">
              <w:rPr>
                <w:sz w:val="20"/>
                <w:szCs w:val="20"/>
                <w:rtl w:val="0"/>
              </w:rPr>
              <w:t xml:space="preserve">Camera</w:t>
            </w:r>
          </w:p>
        </w:tc>
        <w:tc>
          <w:tcPr>
            <w:tcMar>
              <w:top w:w="40.0" w:type="dxa"/>
              <w:left w:w="40.0" w:type="dxa"/>
              <w:bottom w:w="40.0" w:type="dxa"/>
              <w:right w:w="40.0" w:type="dxa"/>
            </w:tcMar>
            <w:vAlign w:val="bottom"/>
          </w:tcPr>
          <w:p w:rsidR="00000000" w:rsidDel="00000000" w:rsidP="00000000" w:rsidRDefault="00000000" w:rsidRPr="00000000" w14:paraId="000000AB">
            <w:pPr>
              <w:widowControl w:val="0"/>
              <w:rPr>
                <w:sz w:val="20"/>
                <w:szCs w:val="20"/>
              </w:rPr>
            </w:pPr>
            <w:r w:rsidDel="00000000" w:rsidR="00000000" w:rsidRPr="00000000">
              <w:rPr>
                <w:sz w:val="20"/>
                <w:szCs w:val="20"/>
                <w:rtl w:val="0"/>
              </w:rPr>
              <w:t xml:space="preserve">Image Frame ID</w:t>
            </w:r>
          </w:p>
        </w:tc>
        <w:tc>
          <w:tcPr>
            <w:tcMar>
              <w:top w:w="40.0" w:type="dxa"/>
              <w:left w:w="40.0" w:type="dxa"/>
              <w:bottom w:w="40.0" w:type="dxa"/>
              <w:right w:w="40.0" w:type="dxa"/>
            </w:tcMar>
            <w:vAlign w:val="bottom"/>
          </w:tcPr>
          <w:p w:rsidR="00000000" w:rsidDel="00000000" w:rsidP="00000000" w:rsidRDefault="00000000" w:rsidRPr="00000000" w14:paraId="000000AC">
            <w:pPr>
              <w:widowControl w:val="0"/>
              <w:rPr>
                <w:sz w:val="20"/>
                <w:szCs w:val="20"/>
              </w:rPr>
            </w:pPr>
            <w:r w:rsidDel="00000000" w:rsidR="00000000" w:rsidRPr="00000000">
              <w:rPr>
                <w:sz w:val="20"/>
                <w:szCs w:val="20"/>
                <w:rtl w:val="0"/>
              </w:rPr>
              <w:t xml:space="preserve">image_frame_id</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AD">
            <w:pPr>
              <w:widowControl w:val="0"/>
              <w:rPr>
                <w:sz w:val="20"/>
                <w:szCs w:val="20"/>
              </w:rPr>
            </w:pPr>
            <w:r w:rsidDel="00000000" w:rsidR="00000000" w:rsidRPr="00000000">
              <w:rPr>
                <w:sz w:val="20"/>
                <w:szCs w:val="20"/>
                <w:rtl w:val="0"/>
              </w:rPr>
              <w:t xml:space="preserve">Optical</w:t>
            </w:r>
          </w:p>
        </w:tc>
        <w:tc>
          <w:tcPr>
            <w:tcMar>
              <w:top w:w="40.0" w:type="dxa"/>
              <w:left w:w="40.0" w:type="dxa"/>
              <w:bottom w:w="40.0" w:type="dxa"/>
              <w:right w:w="40.0" w:type="dxa"/>
            </w:tcMar>
            <w:vAlign w:val="bottom"/>
          </w:tcPr>
          <w:p w:rsidR="00000000" w:rsidDel="00000000" w:rsidP="00000000" w:rsidRDefault="00000000" w:rsidRPr="00000000" w14:paraId="000000AE">
            <w:pPr>
              <w:widowControl w:val="0"/>
              <w:rPr>
                <w:sz w:val="20"/>
                <w:szCs w:val="20"/>
              </w:rPr>
            </w:pPr>
            <w:r w:rsidDel="00000000" w:rsidR="00000000" w:rsidRPr="00000000">
              <w:rPr>
                <w:sz w:val="20"/>
                <w:szCs w:val="20"/>
                <w:rtl w:val="0"/>
              </w:rPr>
              <w:t xml:space="preserve">Camera</w:t>
            </w:r>
          </w:p>
        </w:tc>
        <w:tc>
          <w:tcPr>
            <w:tcMar>
              <w:top w:w="40.0" w:type="dxa"/>
              <w:left w:w="40.0" w:type="dxa"/>
              <w:bottom w:w="40.0" w:type="dxa"/>
              <w:right w:w="40.0" w:type="dxa"/>
            </w:tcMar>
            <w:vAlign w:val="bottom"/>
          </w:tcPr>
          <w:p w:rsidR="00000000" w:rsidDel="00000000" w:rsidP="00000000" w:rsidRDefault="00000000" w:rsidRPr="00000000" w14:paraId="000000AF">
            <w:pPr>
              <w:widowControl w:val="0"/>
              <w:rPr>
                <w:sz w:val="20"/>
                <w:szCs w:val="20"/>
              </w:rPr>
            </w:pPr>
            <w:r w:rsidDel="00000000" w:rsidR="00000000" w:rsidRPr="00000000">
              <w:rPr>
                <w:sz w:val="20"/>
                <w:szCs w:val="20"/>
                <w:rtl w:val="0"/>
              </w:rPr>
              <w:t xml:space="preserve">Image Timestamp</w:t>
            </w:r>
          </w:p>
        </w:tc>
        <w:tc>
          <w:tcPr>
            <w:tcMar>
              <w:top w:w="40.0" w:type="dxa"/>
              <w:left w:w="40.0" w:type="dxa"/>
              <w:bottom w:w="40.0" w:type="dxa"/>
              <w:right w:w="40.0" w:type="dxa"/>
            </w:tcMar>
            <w:vAlign w:val="bottom"/>
          </w:tcPr>
          <w:p w:rsidR="00000000" w:rsidDel="00000000" w:rsidP="00000000" w:rsidRDefault="00000000" w:rsidRPr="00000000" w14:paraId="000000B0">
            <w:pPr>
              <w:widowControl w:val="0"/>
              <w:rPr>
                <w:sz w:val="20"/>
                <w:szCs w:val="20"/>
              </w:rPr>
            </w:pPr>
            <w:r w:rsidDel="00000000" w:rsidR="00000000" w:rsidRPr="00000000">
              <w:rPr>
                <w:sz w:val="20"/>
                <w:szCs w:val="20"/>
                <w:rtl w:val="0"/>
              </w:rPr>
              <w:t xml:space="preserve">image_timestamp</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B1">
            <w:pPr>
              <w:widowControl w:val="0"/>
              <w:rPr>
                <w:sz w:val="20"/>
                <w:szCs w:val="20"/>
              </w:rPr>
            </w:pPr>
            <w:r w:rsidDel="00000000" w:rsidR="00000000" w:rsidRPr="00000000">
              <w:rPr>
                <w:sz w:val="20"/>
                <w:szCs w:val="20"/>
                <w:rtl w:val="0"/>
              </w:rPr>
              <w:t xml:space="preserve">Optical</w:t>
            </w:r>
          </w:p>
        </w:tc>
        <w:tc>
          <w:tcPr>
            <w:tcMar>
              <w:top w:w="40.0" w:type="dxa"/>
              <w:left w:w="40.0" w:type="dxa"/>
              <w:bottom w:w="40.0" w:type="dxa"/>
              <w:right w:w="40.0" w:type="dxa"/>
            </w:tcMar>
            <w:vAlign w:val="bottom"/>
          </w:tcPr>
          <w:p w:rsidR="00000000" w:rsidDel="00000000" w:rsidP="00000000" w:rsidRDefault="00000000" w:rsidRPr="00000000" w14:paraId="000000B2">
            <w:pPr>
              <w:widowControl w:val="0"/>
              <w:rPr>
                <w:sz w:val="20"/>
                <w:szCs w:val="20"/>
              </w:rPr>
            </w:pPr>
            <w:r w:rsidDel="00000000" w:rsidR="00000000" w:rsidRPr="00000000">
              <w:rPr>
                <w:sz w:val="20"/>
                <w:szCs w:val="20"/>
                <w:rtl w:val="0"/>
              </w:rPr>
              <w:t xml:space="preserve">Camera</w:t>
            </w:r>
          </w:p>
        </w:tc>
        <w:tc>
          <w:tcPr>
            <w:tcMar>
              <w:top w:w="40.0" w:type="dxa"/>
              <w:left w:w="40.0" w:type="dxa"/>
              <w:bottom w:w="40.0" w:type="dxa"/>
              <w:right w:w="40.0" w:type="dxa"/>
            </w:tcMar>
            <w:vAlign w:val="bottom"/>
          </w:tcPr>
          <w:p w:rsidR="00000000" w:rsidDel="00000000" w:rsidP="00000000" w:rsidRDefault="00000000" w:rsidRPr="00000000" w14:paraId="000000B3">
            <w:pPr>
              <w:widowControl w:val="0"/>
              <w:rPr>
                <w:sz w:val="20"/>
                <w:szCs w:val="20"/>
              </w:rPr>
            </w:pPr>
            <w:r w:rsidDel="00000000" w:rsidR="00000000" w:rsidRPr="00000000">
              <w:rPr>
                <w:sz w:val="20"/>
                <w:szCs w:val="20"/>
                <w:rtl w:val="0"/>
              </w:rPr>
              <w:t xml:space="preserve">Image Brightness</w:t>
            </w:r>
          </w:p>
        </w:tc>
        <w:tc>
          <w:tcPr>
            <w:tcMar>
              <w:top w:w="40.0" w:type="dxa"/>
              <w:left w:w="40.0" w:type="dxa"/>
              <w:bottom w:w="40.0" w:type="dxa"/>
              <w:right w:w="40.0" w:type="dxa"/>
            </w:tcMar>
            <w:vAlign w:val="bottom"/>
          </w:tcPr>
          <w:p w:rsidR="00000000" w:rsidDel="00000000" w:rsidP="00000000" w:rsidRDefault="00000000" w:rsidRPr="00000000" w14:paraId="000000B4">
            <w:pPr>
              <w:widowControl w:val="0"/>
              <w:rPr>
                <w:sz w:val="20"/>
                <w:szCs w:val="20"/>
              </w:rPr>
            </w:pPr>
            <w:r w:rsidDel="00000000" w:rsidR="00000000" w:rsidRPr="00000000">
              <w:rPr>
                <w:sz w:val="20"/>
                <w:szCs w:val="20"/>
                <w:rtl w:val="0"/>
              </w:rPr>
              <w:t xml:space="preserve">image_brightness</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B5">
            <w:pPr>
              <w:widowControl w:val="0"/>
              <w:rPr>
                <w:sz w:val="20"/>
                <w:szCs w:val="20"/>
              </w:rPr>
            </w:pPr>
            <w:r w:rsidDel="00000000" w:rsidR="00000000" w:rsidRPr="00000000">
              <w:rPr>
                <w:sz w:val="20"/>
                <w:szCs w:val="20"/>
                <w:rtl w:val="0"/>
              </w:rPr>
              <w:t xml:space="preserve">Optical</w:t>
            </w:r>
          </w:p>
        </w:tc>
        <w:tc>
          <w:tcPr>
            <w:tcMar>
              <w:top w:w="40.0" w:type="dxa"/>
              <w:left w:w="40.0" w:type="dxa"/>
              <w:bottom w:w="40.0" w:type="dxa"/>
              <w:right w:w="40.0" w:type="dxa"/>
            </w:tcMar>
            <w:vAlign w:val="bottom"/>
          </w:tcPr>
          <w:p w:rsidR="00000000" w:rsidDel="00000000" w:rsidP="00000000" w:rsidRDefault="00000000" w:rsidRPr="00000000" w14:paraId="000000B6">
            <w:pPr>
              <w:widowControl w:val="0"/>
              <w:rPr>
                <w:sz w:val="20"/>
                <w:szCs w:val="20"/>
              </w:rPr>
            </w:pPr>
            <w:r w:rsidDel="00000000" w:rsidR="00000000" w:rsidRPr="00000000">
              <w:rPr>
                <w:sz w:val="20"/>
                <w:szCs w:val="20"/>
                <w:rtl w:val="0"/>
              </w:rPr>
              <w:t xml:space="preserve">Vision Model</w:t>
            </w:r>
          </w:p>
        </w:tc>
        <w:tc>
          <w:tcPr>
            <w:tcMar>
              <w:top w:w="40.0" w:type="dxa"/>
              <w:left w:w="40.0" w:type="dxa"/>
              <w:bottom w:w="40.0" w:type="dxa"/>
              <w:right w:w="40.0" w:type="dxa"/>
            </w:tcMar>
            <w:vAlign w:val="bottom"/>
          </w:tcPr>
          <w:p w:rsidR="00000000" w:rsidDel="00000000" w:rsidP="00000000" w:rsidRDefault="00000000" w:rsidRPr="00000000" w14:paraId="000000B7">
            <w:pPr>
              <w:widowControl w:val="0"/>
              <w:rPr>
                <w:sz w:val="20"/>
                <w:szCs w:val="20"/>
              </w:rPr>
            </w:pPr>
            <w:r w:rsidDel="00000000" w:rsidR="00000000" w:rsidRPr="00000000">
              <w:rPr>
                <w:sz w:val="20"/>
                <w:szCs w:val="20"/>
                <w:rtl w:val="0"/>
              </w:rPr>
              <w:t xml:space="preserve">Defect Score</w:t>
            </w:r>
          </w:p>
        </w:tc>
        <w:tc>
          <w:tcPr>
            <w:tcMar>
              <w:top w:w="40.0" w:type="dxa"/>
              <w:left w:w="40.0" w:type="dxa"/>
              <w:bottom w:w="40.0" w:type="dxa"/>
              <w:right w:w="40.0" w:type="dxa"/>
            </w:tcMar>
            <w:vAlign w:val="bottom"/>
          </w:tcPr>
          <w:p w:rsidR="00000000" w:rsidDel="00000000" w:rsidP="00000000" w:rsidRDefault="00000000" w:rsidRPr="00000000" w14:paraId="000000B8">
            <w:pPr>
              <w:widowControl w:val="0"/>
              <w:rPr>
                <w:sz w:val="20"/>
                <w:szCs w:val="20"/>
              </w:rPr>
            </w:pPr>
            <w:r w:rsidDel="00000000" w:rsidR="00000000" w:rsidRPr="00000000">
              <w:rPr>
                <w:sz w:val="20"/>
                <w:szCs w:val="20"/>
                <w:rtl w:val="0"/>
              </w:rPr>
              <w:t xml:space="preserve">vision_defect_score</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B9">
            <w:pPr>
              <w:widowControl w:val="0"/>
              <w:rPr>
                <w:sz w:val="20"/>
                <w:szCs w:val="20"/>
              </w:rPr>
            </w:pPr>
            <w:r w:rsidDel="00000000" w:rsidR="00000000" w:rsidRPr="00000000">
              <w:rPr>
                <w:sz w:val="20"/>
                <w:szCs w:val="20"/>
                <w:rtl w:val="0"/>
              </w:rPr>
              <w:t xml:space="preserve">Optical</w:t>
            </w:r>
          </w:p>
        </w:tc>
        <w:tc>
          <w:tcPr>
            <w:tcMar>
              <w:top w:w="40.0" w:type="dxa"/>
              <w:left w:w="40.0" w:type="dxa"/>
              <w:bottom w:w="40.0" w:type="dxa"/>
              <w:right w:w="40.0" w:type="dxa"/>
            </w:tcMar>
            <w:vAlign w:val="bottom"/>
          </w:tcPr>
          <w:p w:rsidR="00000000" w:rsidDel="00000000" w:rsidP="00000000" w:rsidRDefault="00000000" w:rsidRPr="00000000" w14:paraId="000000BA">
            <w:pPr>
              <w:widowControl w:val="0"/>
              <w:rPr>
                <w:sz w:val="20"/>
                <w:szCs w:val="20"/>
              </w:rPr>
            </w:pPr>
            <w:r w:rsidDel="00000000" w:rsidR="00000000" w:rsidRPr="00000000">
              <w:rPr>
                <w:sz w:val="20"/>
                <w:szCs w:val="20"/>
                <w:rtl w:val="0"/>
              </w:rPr>
              <w:t xml:space="preserve">Vision Model</w:t>
            </w:r>
          </w:p>
        </w:tc>
        <w:tc>
          <w:tcPr>
            <w:tcMar>
              <w:top w:w="40.0" w:type="dxa"/>
              <w:left w:w="40.0" w:type="dxa"/>
              <w:bottom w:w="40.0" w:type="dxa"/>
              <w:right w:w="40.0" w:type="dxa"/>
            </w:tcMar>
            <w:vAlign w:val="bottom"/>
          </w:tcPr>
          <w:p w:rsidR="00000000" w:rsidDel="00000000" w:rsidP="00000000" w:rsidRDefault="00000000" w:rsidRPr="00000000" w14:paraId="000000BB">
            <w:pPr>
              <w:widowControl w:val="0"/>
              <w:rPr>
                <w:sz w:val="20"/>
                <w:szCs w:val="20"/>
              </w:rPr>
            </w:pPr>
            <w:r w:rsidDel="00000000" w:rsidR="00000000" w:rsidRPr="00000000">
              <w:rPr>
                <w:sz w:val="20"/>
                <w:szCs w:val="20"/>
                <w:rtl w:val="0"/>
              </w:rPr>
              <w:t xml:space="preserve">Visual Grade</w:t>
            </w:r>
          </w:p>
        </w:tc>
        <w:tc>
          <w:tcPr>
            <w:tcMar>
              <w:top w:w="40.0" w:type="dxa"/>
              <w:left w:w="40.0" w:type="dxa"/>
              <w:bottom w:w="40.0" w:type="dxa"/>
              <w:right w:w="40.0" w:type="dxa"/>
            </w:tcMar>
            <w:vAlign w:val="bottom"/>
          </w:tcPr>
          <w:p w:rsidR="00000000" w:rsidDel="00000000" w:rsidP="00000000" w:rsidRDefault="00000000" w:rsidRPr="00000000" w14:paraId="000000BC">
            <w:pPr>
              <w:widowControl w:val="0"/>
              <w:rPr>
                <w:sz w:val="20"/>
                <w:szCs w:val="20"/>
              </w:rPr>
            </w:pPr>
            <w:r w:rsidDel="00000000" w:rsidR="00000000" w:rsidRPr="00000000">
              <w:rPr>
                <w:sz w:val="20"/>
                <w:szCs w:val="20"/>
                <w:rtl w:val="0"/>
              </w:rPr>
              <w:t xml:space="preserve">vision_grade_score</w:t>
            </w:r>
          </w:p>
        </w:tc>
      </w:tr>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0BD">
            <w:pPr>
              <w:widowControl w:val="0"/>
              <w:rPr>
                <w:sz w:val="20"/>
                <w:szCs w:val="20"/>
              </w:rPr>
            </w:pPr>
            <w:r w:rsidDel="00000000" w:rsidR="00000000" w:rsidRPr="00000000">
              <w:rPr>
                <w:sz w:val="20"/>
                <w:szCs w:val="20"/>
                <w:rtl w:val="0"/>
              </w:rPr>
              <w:t xml:space="preserve">Thermal Imaging</w:t>
            </w:r>
          </w:p>
        </w:tc>
        <w:tc>
          <w:tcPr>
            <w:tcMar>
              <w:top w:w="40.0" w:type="dxa"/>
              <w:left w:w="40.0" w:type="dxa"/>
              <w:bottom w:w="40.0" w:type="dxa"/>
              <w:right w:w="40.0" w:type="dxa"/>
            </w:tcMar>
            <w:vAlign w:val="bottom"/>
          </w:tcPr>
          <w:p w:rsidR="00000000" w:rsidDel="00000000" w:rsidP="00000000" w:rsidRDefault="00000000" w:rsidRPr="00000000" w14:paraId="000000BE">
            <w:pPr>
              <w:widowControl w:val="0"/>
              <w:rPr>
                <w:sz w:val="20"/>
                <w:szCs w:val="20"/>
              </w:rPr>
            </w:pPr>
            <w:r w:rsidDel="00000000" w:rsidR="00000000" w:rsidRPr="00000000">
              <w:rPr>
                <w:sz w:val="20"/>
                <w:szCs w:val="20"/>
                <w:rtl w:val="0"/>
              </w:rPr>
              <w:t xml:space="preserve">MLX90640</w:t>
            </w:r>
          </w:p>
        </w:tc>
        <w:tc>
          <w:tcPr>
            <w:tcMar>
              <w:top w:w="40.0" w:type="dxa"/>
              <w:left w:w="40.0" w:type="dxa"/>
              <w:bottom w:w="40.0" w:type="dxa"/>
              <w:right w:w="40.0" w:type="dxa"/>
            </w:tcMar>
            <w:vAlign w:val="bottom"/>
          </w:tcPr>
          <w:p w:rsidR="00000000" w:rsidDel="00000000" w:rsidP="00000000" w:rsidRDefault="00000000" w:rsidRPr="00000000" w14:paraId="000000BF">
            <w:pPr>
              <w:widowControl w:val="0"/>
              <w:rPr>
                <w:sz w:val="20"/>
                <w:szCs w:val="20"/>
              </w:rPr>
            </w:pPr>
            <w:r w:rsidDel="00000000" w:rsidR="00000000" w:rsidRPr="00000000">
              <w:rPr>
                <w:sz w:val="20"/>
                <w:szCs w:val="20"/>
                <w:rtl w:val="0"/>
              </w:rPr>
              <w:t xml:space="preserve">Max Temperature</w:t>
            </w:r>
          </w:p>
        </w:tc>
        <w:tc>
          <w:tcPr>
            <w:tcMar>
              <w:top w:w="40.0" w:type="dxa"/>
              <w:left w:w="40.0" w:type="dxa"/>
              <w:bottom w:w="40.0" w:type="dxa"/>
              <w:right w:w="40.0" w:type="dxa"/>
            </w:tcMar>
            <w:vAlign w:val="bottom"/>
          </w:tcPr>
          <w:p w:rsidR="00000000" w:rsidDel="00000000" w:rsidP="00000000" w:rsidRDefault="00000000" w:rsidRPr="00000000" w14:paraId="000000C0">
            <w:pPr>
              <w:widowControl w:val="0"/>
              <w:rPr>
                <w:sz w:val="20"/>
                <w:szCs w:val="20"/>
              </w:rPr>
            </w:pPr>
            <w:r w:rsidDel="00000000" w:rsidR="00000000" w:rsidRPr="00000000">
              <w:rPr>
                <w:sz w:val="20"/>
                <w:szCs w:val="20"/>
                <w:rtl w:val="0"/>
              </w:rPr>
              <w:t xml:space="preserve">thermal_temp_max</w:t>
            </w:r>
          </w:p>
        </w:tc>
      </w:tr>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0C1">
            <w:pPr>
              <w:widowControl w:val="0"/>
              <w:rPr>
                <w:sz w:val="20"/>
                <w:szCs w:val="20"/>
              </w:rPr>
            </w:pPr>
            <w:r w:rsidDel="00000000" w:rsidR="00000000" w:rsidRPr="00000000">
              <w:rPr>
                <w:sz w:val="20"/>
                <w:szCs w:val="20"/>
                <w:rtl w:val="0"/>
              </w:rPr>
              <w:t xml:space="preserve">Thermal Imaging</w:t>
            </w:r>
          </w:p>
        </w:tc>
        <w:tc>
          <w:tcPr>
            <w:tcMar>
              <w:top w:w="40.0" w:type="dxa"/>
              <w:left w:w="40.0" w:type="dxa"/>
              <w:bottom w:w="40.0" w:type="dxa"/>
              <w:right w:w="40.0" w:type="dxa"/>
            </w:tcMar>
            <w:vAlign w:val="bottom"/>
          </w:tcPr>
          <w:p w:rsidR="00000000" w:rsidDel="00000000" w:rsidP="00000000" w:rsidRDefault="00000000" w:rsidRPr="00000000" w14:paraId="000000C2">
            <w:pPr>
              <w:widowControl w:val="0"/>
              <w:rPr>
                <w:sz w:val="20"/>
                <w:szCs w:val="20"/>
              </w:rPr>
            </w:pPr>
            <w:r w:rsidDel="00000000" w:rsidR="00000000" w:rsidRPr="00000000">
              <w:rPr>
                <w:sz w:val="20"/>
                <w:szCs w:val="20"/>
                <w:rtl w:val="0"/>
              </w:rPr>
              <w:t xml:space="preserve">MLX90640</w:t>
            </w:r>
          </w:p>
        </w:tc>
        <w:tc>
          <w:tcPr>
            <w:tcMar>
              <w:top w:w="40.0" w:type="dxa"/>
              <w:left w:w="40.0" w:type="dxa"/>
              <w:bottom w:w="40.0" w:type="dxa"/>
              <w:right w:w="40.0" w:type="dxa"/>
            </w:tcMar>
            <w:vAlign w:val="bottom"/>
          </w:tcPr>
          <w:p w:rsidR="00000000" w:rsidDel="00000000" w:rsidP="00000000" w:rsidRDefault="00000000" w:rsidRPr="00000000" w14:paraId="000000C3">
            <w:pPr>
              <w:widowControl w:val="0"/>
              <w:rPr>
                <w:sz w:val="20"/>
                <w:szCs w:val="20"/>
              </w:rPr>
            </w:pPr>
            <w:r w:rsidDel="00000000" w:rsidR="00000000" w:rsidRPr="00000000">
              <w:rPr>
                <w:sz w:val="20"/>
                <w:szCs w:val="20"/>
                <w:rtl w:val="0"/>
              </w:rPr>
              <w:t xml:space="preserve">Min Temperature</w:t>
            </w:r>
          </w:p>
        </w:tc>
        <w:tc>
          <w:tcPr>
            <w:tcMar>
              <w:top w:w="40.0" w:type="dxa"/>
              <w:left w:w="40.0" w:type="dxa"/>
              <w:bottom w:w="40.0" w:type="dxa"/>
              <w:right w:w="40.0" w:type="dxa"/>
            </w:tcMar>
            <w:vAlign w:val="bottom"/>
          </w:tcPr>
          <w:p w:rsidR="00000000" w:rsidDel="00000000" w:rsidP="00000000" w:rsidRDefault="00000000" w:rsidRPr="00000000" w14:paraId="000000C4">
            <w:pPr>
              <w:widowControl w:val="0"/>
              <w:rPr>
                <w:sz w:val="20"/>
                <w:szCs w:val="20"/>
              </w:rPr>
            </w:pPr>
            <w:r w:rsidDel="00000000" w:rsidR="00000000" w:rsidRPr="00000000">
              <w:rPr>
                <w:sz w:val="20"/>
                <w:szCs w:val="20"/>
                <w:rtl w:val="0"/>
              </w:rPr>
              <w:t xml:space="preserve">thermal_temp_min</w:t>
            </w:r>
          </w:p>
        </w:tc>
      </w:tr>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0C5">
            <w:pPr>
              <w:widowControl w:val="0"/>
              <w:rPr>
                <w:sz w:val="20"/>
                <w:szCs w:val="20"/>
              </w:rPr>
            </w:pPr>
            <w:r w:rsidDel="00000000" w:rsidR="00000000" w:rsidRPr="00000000">
              <w:rPr>
                <w:sz w:val="20"/>
                <w:szCs w:val="20"/>
                <w:rtl w:val="0"/>
              </w:rPr>
              <w:t xml:space="preserve">Thermal Imaging</w:t>
            </w:r>
          </w:p>
        </w:tc>
        <w:tc>
          <w:tcPr>
            <w:tcMar>
              <w:top w:w="40.0" w:type="dxa"/>
              <w:left w:w="40.0" w:type="dxa"/>
              <w:bottom w:w="40.0" w:type="dxa"/>
              <w:right w:w="40.0" w:type="dxa"/>
            </w:tcMar>
            <w:vAlign w:val="bottom"/>
          </w:tcPr>
          <w:p w:rsidR="00000000" w:rsidDel="00000000" w:rsidP="00000000" w:rsidRDefault="00000000" w:rsidRPr="00000000" w14:paraId="000000C6">
            <w:pPr>
              <w:widowControl w:val="0"/>
              <w:rPr>
                <w:sz w:val="20"/>
                <w:szCs w:val="20"/>
              </w:rPr>
            </w:pPr>
            <w:r w:rsidDel="00000000" w:rsidR="00000000" w:rsidRPr="00000000">
              <w:rPr>
                <w:sz w:val="20"/>
                <w:szCs w:val="20"/>
                <w:rtl w:val="0"/>
              </w:rPr>
              <w:t xml:space="preserve">MLX90640</w:t>
            </w:r>
          </w:p>
        </w:tc>
        <w:tc>
          <w:tcPr>
            <w:tcMar>
              <w:top w:w="40.0" w:type="dxa"/>
              <w:left w:w="40.0" w:type="dxa"/>
              <w:bottom w:w="40.0" w:type="dxa"/>
              <w:right w:w="40.0" w:type="dxa"/>
            </w:tcMar>
            <w:vAlign w:val="bottom"/>
          </w:tcPr>
          <w:p w:rsidR="00000000" w:rsidDel="00000000" w:rsidP="00000000" w:rsidRDefault="00000000" w:rsidRPr="00000000" w14:paraId="000000C7">
            <w:pPr>
              <w:widowControl w:val="0"/>
              <w:rPr>
                <w:sz w:val="20"/>
                <w:szCs w:val="20"/>
              </w:rPr>
            </w:pPr>
            <w:r w:rsidDel="00000000" w:rsidR="00000000" w:rsidRPr="00000000">
              <w:rPr>
                <w:sz w:val="20"/>
                <w:szCs w:val="20"/>
                <w:rtl w:val="0"/>
              </w:rPr>
              <w:t xml:space="preserve">Avg Temperature</w:t>
            </w:r>
          </w:p>
        </w:tc>
        <w:tc>
          <w:tcPr>
            <w:tcMar>
              <w:top w:w="40.0" w:type="dxa"/>
              <w:left w:w="40.0" w:type="dxa"/>
              <w:bottom w:w="40.0" w:type="dxa"/>
              <w:right w:w="40.0" w:type="dxa"/>
            </w:tcMar>
            <w:vAlign w:val="bottom"/>
          </w:tcPr>
          <w:p w:rsidR="00000000" w:rsidDel="00000000" w:rsidP="00000000" w:rsidRDefault="00000000" w:rsidRPr="00000000" w14:paraId="000000C8">
            <w:pPr>
              <w:widowControl w:val="0"/>
              <w:rPr>
                <w:sz w:val="20"/>
                <w:szCs w:val="20"/>
              </w:rPr>
            </w:pPr>
            <w:r w:rsidDel="00000000" w:rsidR="00000000" w:rsidRPr="00000000">
              <w:rPr>
                <w:sz w:val="20"/>
                <w:szCs w:val="20"/>
                <w:rtl w:val="0"/>
              </w:rPr>
              <w:t xml:space="preserve">thermal_temp_avg</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C9">
            <w:pPr>
              <w:widowControl w:val="0"/>
              <w:rPr>
                <w:sz w:val="20"/>
                <w:szCs w:val="20"/>
              </w:rPr>
            </w:pPr>
            <w:r w:rsidDel="00000000" w:rsidR="00000000" w:rsidRPr="00000000">
              <w:rPr>
                <w:sz w:val="20"/>
                <w:szCs w:val="20"/>
                <w:rtl w:val="0"/>
              </w:rPr>
              <w:t xml:space="preserve">Spectral</w:t>
            </w:r>
          </w:p>
        </w:tc>
        <w:tc>
          <w:tcPr>
            <w:tcMar>
              <w:top w:w="40.0" w:type="dxa"/>
              <w:left w:w="40.0" w:type="dxa"/>
              <w:bottom w:w="40.0" w:type="dxa"/>
              <w:right w:w="40.0" w:type="dxa"/>
            </w:tcMar>
            <w:vAlign w:val="bottom"/>
          </w:tcPr>
          <w:p w:rsidR="00000000" w:rsidDel="00000000" w:rsidP="00000000" w:rsidRDefault="00000000" w:rsidRPr="00000000" w14:paraId="000000CA">
            <w:pPr>
              <w:widowControl w:val="0"/>
              <w:rPr>
                <w:sz w:val="20"/>
                <w:szCs w:val="20"/>
              </w:rPr>
            </w:pPr>
            <w:r w:rsidDel="00000000" w:rsidR="00000000" w:rsidRPr="00000000">
              <w:rPr>
                <w:sz w:val="20"/>
                <w:szCs w:val="20"/>
                <w:rtl w:val="0"/>
              </w:rPr>
              <w:t xml:space="preserve">AS7341</w:t>
            </w:r>
          </w:p>
        </w:tc>
        <w:tc>
          <w:tcPr>
            <w:tcMar>
              <w:top w:w="40.0" w:type="dxa"/>
              <w:left w:w="40.0" w:type="dxa"/>
              <w:bottom w:w="40.0" w:type="dxa"/>
              <w:right w:w="40.0" w:type="dxa"/>
            </w:tcMar>
            <w:vAlign w:val="bottom"/>
          </w:tcPr>
          <w:p w:rsidR="00000000" w:rsidDel="00000000" w:rsidP="00000000" w:rsidRDefault="00000000" w:rsidRPr="00000000" w14:paraId="000000CB">
            <w:pPr>
              <w:widowControl w:val="0"/>
              <w:rPr>
                <w:sz w:val="20"/>
                <w:szCs w:val="20"/>
              </w:rPr>
            </w:pPr>
            <w:r w:rsidDel="00000000" w:rsidR="00000000" w:rsidRPr="00000000">
              <w:rPr>
                <w:sz w:val="20"/>
                <w:szCs w:val="20"/>
                <w:rtl w:val="0"/>
              </w:rPr>
              <w:t xml:space="preserve">Channel 1 Intensity</w:t>
            </w:r>
          </w:p>
        </w:tc>
        <w:tc>
          <w:tcPr>
            <w:tcMar>
              <w:top w:w="40.0" w:type="dxa"/>
              <w:left w:w="40.0" w:type="dxa"/>
              <w:bottom w:w="40.0" w:type="dxa"/>
              <w:right w:w="40.0" w:type="dxa"/>
            </w:tcMar>
            <w:vAlign w:val="bottom"/>
          </w:tcPr>
          <w:p w:rsidR="00000000" w:rsidDel="00000000" w:rsidP="00000000" w:rsidRDefault="00000000" w:rsidRPr="00000000" w14:paraId="000000CC">
            <w:pPr>
              <w:widowControl w:val="0"/>
              <w:rPr>
                <w:sz w:val="20"/>
                <w:szCs w:val="20"/>
              </w:rPr>
            </w:pPr>
            <w:r w:rsidDel="00000000" w:rsidR="00000000" w:rsidRPr="00000000">
              <w:rPr>
                <w:sz w:val="20"/>
                <w:szCs w:val="20"/>
                <w:rtl w:val="0"/>
              </w:rPr>
              <w:t xml:space="preserve">spectral_ch1</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CD">
            <w:pPr>
              <w:widowControl w:val="0"/>
              <w:rPr>
                <w:sz w:val="20"/>
                <w:szCs w:val="20"/>
              </w:rPr>
            </w:pPr>
            <w:r w:rsidDel="00000000" w:rsidR="00000000" w:rsidRPr="00000000">
              <w:rPr>
                <w:sz w:val="20"/>
                <w:szCs w:val="20"/>
                <w:rtl w:val="0"/>
              </w:rPr>
              <w:t xml:space="preserve">Spectral</w:t>
            </w:r>
          </w:p>
        </w:tc>
        <w:tc>
          <w:tcPr>
            <w:tcMar>
              <w:top w:w="40.0" w:type="dxa"/>
              <w:left w:w="40.0" w:type="dxa"/>
              <w:bottom w:w="40.0" w:type="dxa"/>
              <w:right w:w="40.0" w:type="dxa"/>
            </w:tcMar>
            <w:vAlign w:val="bottom"/>
          </w:tcPr>
          <w:p w:rsidR="00000000" w:rsidDel="00000000" w:rsidP="00000000" w:rsidRDefault="00000000" w:rsidRPr="00000000" w14:paraId="000000CE">
            <w:pPr>
              <w:widowControl w:val="0"/>
              <w:rPr>
                <w:sz w:val="20"/>
                <w:szCs w:val="20"/>
              </w:rPr>
            </w:pPr>
            <w:r w:rsidDel="00000000" w:rsidR="00000000" w:rsidRPr="00000000">
              <w:rPr>
                <w:sz w:val="20"/>
                <w:szCs w:val="20"/>
                <w:rtl w:val="0"/>
              </w:rPr>
              <w:t xml:space="preserve">AS7341</w:t>
            </w:r>
          </w:p>
        </w:tc>
        <w:tc>
          <w:tcPr>
            <w:tcMar>
              <w:top w:w="40.0" w:type="dxa"/>
              <w:left w:w="40.0" w:type="dxa"/>
              <w:bottom w:w="40.0" w:type="dxa"/>
              <w:right w:w="40.0" w:type="dxa"/>
            </w:tcMar>
            <w:vAlign w:val="bottom"/>
          </w:tcPr>
          <w:p w:rsidR="00000000" w:rsidDel="00000000" w:rsidP="00000000" w:rsidRDefault="00000000" w:rsidRPr="00000000" w14:paraId="000000CF">
            <w:pPr>
              <w:widowControl w:val="0"/>
              <w:rPr>
                <w:sz w:val="20"/>
                <w:szCs w:val="20"/>
              </w:rPr>
            </w:pPr>
            <w:r w:rsidDel="00000000" w:rsidR="00000000" w:rsidRPr="00000000">
              <w:rPr>
                <w:sz w:val="20"/>
                <w:szCs w:val="20"/>
                <w:rtl w:val="0"/>
              </w:rPr>
              <w:t xml:space="preserve">Channel 2 Intensity</w:t>
            </w:r>
          </w:p>
        </w:tc>
        <w:tc>
          <w:tcPr>
            <w:tcMar>
              <w:top w:w="40.0" w:type="dxa"/>
              <w:left w:w="40.0" w:type="dxa"/>
              <w:bottom w:w="40.0" w:type="dxa"/>
              <w:right w:w="40.0" w:type="dxa"/>
            </w:tcMar>
            <w:vAlign w:val="bottom"/>
          </w:tcPr>
          <w:p w:rsidR="00000000" w:rsidDel="00000000" w:rsidP="00000000" w:rsidRDefault="00000000" w:rsidRPr="00000000" w14:paraId="000000D0">
            <w:pPr>
              <w:widowControl w:val="0"/>
              <w:rPr>
                <w:sz w:val="20"/>
                <w:szCs w:val="20"/>
              </w:rPr>
            </w:pPr>
            <w:r w:rsidDel="00000000" w:rsidR="00000000" w:rsidRPr="00000000">
              <w:rPr>
                <w:sz w:val="20"/>
                <w:szCs w:val="20"/>
                <w:rtl w:val="0"/>
              </w:rPr>
              <w:t xml:space="preserve">spectral_ch2</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D1">
            <w:pPr>
              <w:widowControl w:val="0"/>
              <w:rPr>
                <w:sz w:val="20"/>
                <w:szCs w:val="20"/>
              </w:rPr>
            </w:pPr>
            <w:r w:rsidDel="00000000" w:rsidR="00000000" w:rsidRPr="00000000">
              <w:rPr>
                <w:sz w:val="20"/>
                <w:szCs w:val="20"/>
                <w:rtl w:val="0"/>
              </w:rPr>
              <w:t xml:space="preserve">Spectral</w:t>
            </w:r>
          </w:p>
        </w:tc>
        <w:tc>
          <w:tcPr>
            <w:tcMar>
              <w:top w:w="40.0" w:type="dxa"/>
              <w:left w:w="40.0" w:type="dxa"/>
              <w:bottom w:w="40.0" w:type="dxa"/>
              <w:right w:w="40.0" w:type="dxa"/>
            </w:tcMar>
            <w:vAlign w:val="bottom"/>
          </w:tcPr>
          <w:p w:rsidR="00000000" w:rsidDel="00000000" w:rsidP="00000000" w:rsidRDefault="00000000" w:rsidRPr="00000000" w14:paraId="000000D2">
            <w:pPr>
              <w:widowControl w:val="0"/>
              <w:rPr>
                <w:sz w:val="20"/>
                <w:szCs w:val="20"/>
              </w:rPr>
            </w:pPr>
            <w:r w:rsidDel="00000000" w:rsidR="00000000" w:rsidRPr="00000000">
              <w:rPr>
                <w:sz w:val="20"/>
                <w:szCs w:val="20"/>
                <w:rtl w:val="0"/>
              </w:rPr>
              <w:t xml:space="preserve">AS7341</w:t>
            </w:r>
          </w:p>
        </w:tc>
        <w:tc>
          <w:tcPr>
            <w:tcMar>
              <w:top w:w="40.0" w:type="dxa"/>
              <w:left w:w="40.0" w:type="dxa"/>
              <w:bottom w:w="40.0" w:type="dxa"/>
              <w:right w:w="40.0" w:type="dxa"/>
            </w:tcMar>
            <w:vAlign w:val="bottom"/>
          </w:tcPr>
          <w:p w:rsidR="00000000" w:rsidDel="00000000" w:rsidP="00000000" w:rsidRDefault="00000000" w:rsidRPr="00000000" w14:paraId="000000D3">
            <w:pPr>
              <w:widowControl w:val="0"/>
              <w:rPr>
                <w:sz w:val="20"/>
                <w:szCs w:val="20"/>
              </w:rPr>
            </w:pPr>
            <w:r w:rsidDel="00000000" w:rsidR="00000000" w:rsidRPr="00000000">
              <w:rPr>
                <w:sz w:val="20"/>
                <w:szCs w:val="20"/>
                <w:rtl w:val="0"/>
              </w:rPr>
              <w:t xml:space="preserve">Channel 3 Intensity</w:t>
            </w:r>
          </w:p>
        </w:tc>
        <w:tc>
          <w:tcPr>
            <w:tcMar>
              <w:top w:w="40.0" w:type="dxa"/>
              <w:left w:w="40.0" w:type="dxa"/>
              <w:bottom w:w="40.0" w:type="dxa"/>
              <w:right w:w="40.0" w:type="dxa"/>
            </w:tcMar>
            <w:vAlign w:val="bottom"/>
          </w:tcPr>
          <w:p w:rsidR="00000000" w:rsidDel="00000000" w:rsidP="00000000" w:rsidRDefault="00000000" w:rsidRPr="00000000" w14:paraId="000000D4">
            <w:pPr>
              <w:widowControl w:val="0"/>
              <w:rPr>
                <w:sz w:val="20"/>
                <w:szCs w:val="20"/>
              </w:rPr>
            </w:pPr>
            <w:r w:rsidDel="00000000" w:rsidR="00000000" w:rsidRPr="00000000">
              <w:rPr>
                <w:sz w:val="20"/>
                <w:szCs w:val="20"/>
                <w:rtl w:val="0"/>
              </w:rPr>
              <w:t xml:space="preserve">spectral_ch3</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D5">
            <w:pPr>
              <w:widowControl w:val="0"/>
              <w:rPr>
                <w:sz w:val="20"/>
                <w:szCs w:val="20"/>
              </w:rPr>
            </w:pPr>
            <w:r w:rsidDel="00000000" w:rsidR="00000000" w:rsidRPr="00000000">
              <w:rPr>
                <w:sz w:val="20"/>
                <w:szCs w:val="20"/>
                <w:rtl w:val="0"/>
              </w:rPr>
              <w:t xml:space="preserve">Spectral</w:t>
            </w:r>
          </w:p>
        </w:tc>
        <w:tc>
          <w:tcPr>
            <w:tcMar>
              <w:top w:w="40.0" w:type="dxa"/>
              <w:left w:w="40.0" w:type="dxa"/>
              <w:bottom w:w="40.0" w:type="dxa"/>
              <w:right w:w="40.0" w:type="dxa"/>
            </w:tcMar>
            <w:vAlign w:val="bottom"/>
          </w:tcPr>
          <w:p w:rsidR="00000000" w:rsidDel="00000000" w:rsidP="00000000" w:rsidRDefault="00000000" w:rsidRPr="00000000" w14:paraId="000000D6">
            <w:pPr>
              <w:widowControl w:val="0"/>
              <w:rPr>
                <w:sz w:val="20"/>
                <w:szCs w:val="20"/>
              </w:rPr>
            </w:pPr>
            <w:r w:rsidDel="00000000" w:rsidR="00000000" w:rsidRPr="00000000">
              <w:rPr>
                <w:sz w:val="20"/>
                <w:szCs w:val="20"/>
                <w:rtl w:val="0"/>
              </w:rPr>
              <w:t xml:space="preserve">AS7341</w:t>
            </w:r>
          </w:p>
        </w:tc>
        <w:tc>
          <w:tcPr>
            <w:tcMar>
              <w:top w:w="40.0" w:type="dxa"/>
              <w:left w:w="40.0" w:type="dxa"/>
              <w:bottom w:w="40.0" w:type="dxa"/>
              <w:right w:w="40.0" w:type="dxa"/>
            </w:tcMar>
            <w:vAlign w:val="bottom"/>
          </w:tcPr>
          <w:p w:rsidR="00000000" w:rsidDel="00000000" w:rsidP="00000000" w:rsidRDefault="00000000" w:rsidRPr="00000000" w14:paraId="000000D7">
            <w:pPr>
              <w:widowControl w:val="0"/>
              <w:rPr>
                <w:sz w:val="20"/>
                <w:szCs w:val="20"/>
              </w:rPr>
            </w:pPr>
            <w:r w:rsidDel="00000000" w:rsidR="00000000" w:rsidRPr="00000000">
              <w:rPr>
                <w:sz w:val="20"/>
                <w:szCs w:val="20"/>
                <w:rtl w:val="0"/>
              </w:rPr>
              <w:t xml:space="preserve">Channel 4 Intensity</w:t>
            </w:r>
          </w:p>
        </w:tc>
        <w:tc>
          <w:tcPr>
            <w:tcMar>
              <w:top w:w="40.0" w:type="dxa"/>
              <w:left w:w="40.0" w:type="dxa"/>
              <w:bottom w:w="40.0" w:type="dxa"/>
              <w:right w:w="40.0" w:type="dxa"/>
            </w:tcMar>
            <w:vAlign w:val="bottom"/>
          </w:tcPr>
          <w:p w:rsidR="00000000" w:rsidDel="00000000" w:rsidP="00000000" w:rsidRDefault="00000000" w:rsidRPr="00000000" w14:paraId="000000D8">
            <w:pPr>
              <w:widowControl w:val="0"/>
              <w:rPr>
                <w:sz w:val="20"/>
                <w:szCs w:val="20"/>
              </w:rPr>
            </w:pPr>
            <w:r w:rsidDel="00000000" w:rsidR="00000000" w:rsidRPr="00000000">
              <w:rPr>
                <w:sz w:val="20"/>
                <w:szCs w:val="20"/>
                <w:rtl w:val="0"/>
              </w:rPr>
              <w:t xml:space="preserve">spectral_ch4</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D9">
            <w:pPr>
              <w:widowControl w:val="0"/>
              <w:rPr>
                <w:sz w:val="20"/>
                <w:szCs w:val="20"/>
              </w:rPr>
            </w:pPr>
            <w:r w:rsidDel="00000000" w:rsidR="00000000" w:rsidRPr="00000000">
              <w:rPr>
                <w:sz w:val="20"/>
                <w:szCs w:val="20"/>
                <w:rtl w:val="0"/>
              </w:rPr>
              <w:t xml:space="preserve">Spectral</w:t>
            </w:r>
          </w:p>
        </w:tc>
        <w:tc>
          <w:tcPr>
            <w:tcMar>
              <w:top w:w="40.0" w:type="dxa"/>
              <w:left w:w="40.0" w:type="dxa"/>
              <w:bottom w:w="40.0" w:type="dxa"/>
              <w:right w:w="40.0" w:type="dxa"/>
            </w:tcMar>
            <w:vAlign w:val="bottom"/>
          </w:tcPr>
          <w:p w:rsidR="00000000" w:rsidDel="00000000" w:rsidP="00000000" w:rsidRDefault="00000000" w:rsidRPr="00000000" w14:paraId="000000DA">
            <w:pPr>
              <w:widowControl w:val="0"/>
              <w:rPr>
                <w:sz w:val="20"/>
                <w:szCs w:val="20"/>
              </w:rPr>
            </w:pPr>
            <w:r w:rsidDel="00000000" w:rsidR="00000000" w:rsidRPr="00000000">
              <w:rPr>
                <w:sz w:val="20"/>
                <w:szCs w:val="20"/>
                <w:rtl w:val="0"/>
              </w:rPr>
              <w:t xml:space="preserve">AS7341</w:t>
            </w:r>
          </w:p>
        </w:tc>
        <w:tc>
          <w:tcPr>
            <w:tcMar>
              <w:top w:w="40.0" w:type="dxa"/>
              <w:left w:w="40.0" w:type="dxa"/>
              <w:bottom w:w="40.0" w:type="dxa"/>
              <w:right w:w="40.0" w:type="dxa"/>
            </w:tcMar>
            <w:vAlign w:val="bottom"/>
          </w:tcPr>
          <w:p w:rsidR="00000000" w:rsidDel="00000000" w:rsidP="00000000" w:rsidRDefault="00000000" w:rsidRPr="00000000" w14:paraId="000000DB">
            <w:pPr>
              <w:widowControl w:val="0"/>
              <w:rPr>
                <w:sz w:val="20"/>
                <w:szCs w:val="20"/>
              </w:rPr>
            </w:pPr>
            <w:r w:rsidDel="00000000" w:rsidR="00000000" w:rsidRPr="00000000">
              <w:rPr>
                <w:sz w:val="20"/>
                <w:szCs w:val="20"/>
                <w:rtl w:val="0"/>
              </w:rPr>
              <w:t xml:space="preserve">Channel 5 Intensity</w:t>
            </w:r>
          </w:p>
        </w:tc>
        <w:tc>
          <w:tcPr>
            <w:tcMar>
              <w:top w:w="40.0" w:type="dxa"/>
              <w:left w:w="40.0" w:type="dxa"/>
              <w:bottom w:w="40.0" w:type="dxa"/>
              <w:right w:w="40.0" w:type="dxa"/>
            </w:tcMar>
            <w:vAlign w:val="bottom"/>
          </w:tcPr>
          <w:p w:rsidR="00000000" w:rsidDel="00000000" w:rsidP="00000000" w:rsidRDefault="00000000" w:rsidRPr="00000000" w14:paraId="000000DC">
            <w:pPr>
              <w:widowControl w:val="0"/>
              <w:rPr>
                <w:sz w:val="20"/>
                <w:szCs w:val="20"/>
              </w:rPr>
            </w:pPr>
            <w:r w:rsidDel="00000000" w:rsidR="00000000" w:rsidRPr="00000000">
              <w:rPr>
                <w:sz w:val="20"/>
                <w:szCs w:val="20"/>
                <w:rtl w:val="0"/>
              </w:rPr>
              <w:t xml:space="preserve">spectral_ch5</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DD">
            <w:pPr>
              <w:widowControl w:val="0"/>
              <w:rPr>
                <w:sz w:val="20"/>
                <w:szCs w:val="20"/>
              </w:rPr>
            </w:pPr>
            <w:r w:rsidDel="00000000" w:rsidR="00000000" w:rsidRPr="00000000">
              <w:rPr>
                <w:sz w:val="20"/>
                <w:szCs w:val="20"/>
                <w:rtl w:val="0"/>
              </w:rPr>
              <w:t xml:space="preserve">Spectral</w:t>
            </w:r>
          </w:p>
        </w:tc>
        <w:tc>
          <w:tcPr>
            <w:tcMar>
              <w:top w:w="40.0" w:type="dxa"/>
              <w:left w:w="40.0" w:type="dxa"/>
              <w:bottom w:w="40.0" w:type="dxa"/>
              <w:right w:w="40.0" w:type="dxa"/>
            </w:tcMar>
            <w:vAlign w:val="bottom"/>
          </w:tcPr>
          <w:p w:rsidR="00000000" w:rsidDel="00000000" w:rsidP="00000000" w:rsidRDefault="00000000" w:rsidRPr="00000000" w14:paraId="000000DE">
            <w:pPr>
              <w:widowControl w:val="0"/>
              <w:rPr>
                <w:sz w:val="20"/>
                <w:szCs w:val="20"/>
              </w:rPr>
            </w:pPr>
            <w:r w:rsidDel="00000000" w:rsidR="00000000" w:rsidRPr="00000000">
              <w:rPr>
                <w:sz w:val="20"/>
                <w:szCs w:val="20"/>
                <w:rtl w:val="0"/>
              </w:rPr>
              <w:t xml:space="preserve">AS7341</w:t>
            </w:r>
          </w:p>
        </w:tc>
        <w:tc>
          <w:tcPr>
            <w:tcMar>
              <w:top w:w="40.0" w:type="dxa"/>
              <w:left w:w="40.0" w:type="dxa"/>
              <w:bottom w:w="40.0" w:type="dxa"/>
              <w:right w:w="40.0" w:type="dxa"/>
            </w:tcMar>
            <w:vAlign w:val="bottom"/>
          </w:tcPr>
          <w:p w:rsidR="00000000" w:rsidDel="00000000" w:rsidP="00000000" w:rsidRDefault="00000000" w:rsidRPr="00000000" w14:paraId="000000DF">
            <w:pPr>
              <w:widowControl w:val="0"/>
              <w:rPr>
                <w:sz w:val="20"/>
                <w:szCs w:val="20"/>
              </w:rPr>
            </w:pPr>
            <w:r w:rsidDel="00000000" w:rsidR="00000000" w:rsidRPr="00000000">
              <w:rPr>
                <w:sz w:val="20"/>
                <w:szCs w:val="20"/>
                <w:rtl w:val="0"/>
              </w:rPr>
              <w:t xml:space="preserve">Channel 6 Intensity</w:t>
            </w:r>
          </w:p>
        </w:tc>
        <w:tc>
          <w:tcPr>
            <w:tcMar>
              <w:top w:w="40.0" w:type="dxa"/>
              <w:left w:w="40.0" w:type="dxa"/>
              <w:bottom w:w="40.0" w:type="dxa"/>
              <w:right w:w="40.0" w:type="dxa"/>
            </w:tcMar>
            <w:vAlign w:val="bottom"/>
          </w:tcPr>
          <w:p w:rsidR="00000000" w:rsidDel="00000000" w:rsidP="00000000" w:rsidRDefault="00000000" w:rsidRPr="00000000" w14:paraId="000000E0">
            <w:pPr>
              <w:widowControl w:val="0"/>
              <w:rPr>
                <w:sz w:val="20"/>
                <w:szCs w:val="20"/>
              </w:rPr>
            </w:pPr>
            <w:r w:rsidDel="00000000" w:rsidR="00000000" w:rsidRPr="00000000">
              <w:rPr>
                <w:sz w:val="20"/>
                <w:szCs w:val="20"/>
                <w:rtl w:val="0"/>
              </w:rPr>
              <w:t xml:space="preserve">spectral_ch6</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E1">
            <w:pPr>
              <w:widowControl w:val="0"/>
              <w:rPr>
                <w:sz w:val="20"/>
                <w:szCs w:val="20"/>
              </w:rPr>
            </w:pPr>
            <w:r w:rsidDel="00000000" w:rsidR="00000000" w:rsidRPr="00000000">
              <w:rPr>
                <w:sz w:val="20"/>
                <w:szCs w:val="20"/>
                <w:rtl w:val="0"/>
              </w:rPr>
              <w:t xml:space="preserve">Spectral</w:t>
            </w:r>
          </w:p>
        </w:tc>
        <w:tc>
          <w:tcPr>
            <w:tcMar>
              <w:top w:w="40.0" w:type="dxa"/>
              <w:left w:w="40.0" w:type="dxa"/>
              <w:bottom w:w="40.0" w:type="dxa"/>
              <w:right w:w="40.0" w:type="dxa"/>
            </w:tcMar>
            <w:vAlign w:val="bottom"/>
          </w:tcPr>
          <w:p w:rsidR="00000000" w:rsidDel="00000000" w:rsidP="00000000" w:rsidRDefault="00000000" w:rsidRPr="00000000" w14:paraId="000000E2">
            <w:pPr>
              <w:widowControl w:val="0"/>
              <w:rPr>
                <w:sz w:val="20"/>
                <w:szCs w:val="20"/>
              </w:rPr>
            </w:pPr>
            <w:r w:rsidDel="00000000" w:rsidR="00000000" w:rsidRPr="00000000">
              <w:rPr>
                <w:sz w:val="20"/>
                <w:szCs w:val="20"/>
                <w:rtl w:val="0"/>
              </w:rPr>
              <w:t xml:space="preserve">AS7341</w:t>
            </w:r>
          </w:p>
        </w:tc>
        <w:tc>
          <w:tcPr>
            <w:tcMar>
              <w:top w:w="40.0" w:type="dxa"/>
              <w:left w:w="40.0" w:type="dxa"/>
              <w:bottom w:w="40.0" w:type="dxa"/>
              <w:right w:w="40.0" w:type="dxa"/>
            </w:tcMar>
            <w:vAlign w:val="bottom"/>
          </w:tcPr>
          <w:p w:rsidR="00000000" w:rsidDel="00000000" w:rsidP="00000000" w:rsidRDefault="00000000" w:rsidRPr="00000000" w14:paraId="000000E3">
            <w:pPr>
              <w:widowControl w:val="0"/>
              <w:rPr>
                <w:sz w:val="20"/>
                <w:szCs w:val="20"/>
              </w:rPr>
            </w:pPr>
            <w:r w:rsidDel="00000000" w:rsidR="00000000" w:rsidRPr="00000000">
              <w:rPr>
                <w:sz w:val="20"/>
                <w:szCs w:val="20"/>
                <w:rtl w:val="0"/>
              </w:rPr>
              <w:t xml:space="preserve">Channel 7 Intensity</w:t>
            </w:r>
          </w:p>
        </w:tc>
        <w:tc>
          <w:tcPr>
            <w:tcMar>
              <w:top w:w="40.0" w:type="dxa"/>
              <w:left w:w="40.0" w:type="dxa"/>
              <w:bottom w:w="40.0" w:type="dxa"/>
              <w:right w:w="40.0" w:type="dxa"/>
            </w:tcMar>
            <w:vAlign w:val="bottom"/>
          </w:tcPr>
          <w:p w:rsidR="00000000" w:rsidDel="00000000" w:rsidP="00000000" w:rsidRDefault="00000000" w:rsidRPr="00000000" w14:paraId="000000E4">
            <w:pPr>
              <w:widowControl w:val="0"/>
              <w:rPr>
                <w:sz w:val="20"/>
                <w:szCs w:val="20"/>
              </w:rPr>
            </w:pPr>
            <w:r w:rsidDel="00000000" w:rsidR="00000000" w:rsidRPr="00000000">
              <w:rPr>
                <w:sz w:val="20"/>
                <w:szCs w:val="20"/>
                <w:rtl w:val="0"/>
              </w:rPr>
              <w:t xml:space="preserve">spectral_ch7</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E5">
            <w:pPr>
              <w:widowControl w:val="0"/>
              <w:rPr>
                <w:sz w:val="20"/>
                <w:szCs w:val="20"/>
              </w:rPr>
            </w:pPr>
            <w:r w:rsidDel="00000000" w:rsidR="00000000" w:rsidRPr="00000000">
              <w:rPr>
                <w:sz w:val="20"/>
                <w:szCs w:val="20"/>
                <w:rtl w:val="0"/>
              </w:rPr>
              <w:t xml:space="preserve">Spectral</w:t>
            </w:r>
          </w:p>
        </w:tc>
        <w:tc>
          <w:tcPr>
            <w:tcMar>
              <w:top w:w="40.0" w:type="dxa"/>
              <w:left w:w="40.0" w:type="dxa"/>
              <w:bottom w:w="40.0" w:type="dxa"/>
              <w:right w:w="40.0" w:type="dxa"/>
            </w:tcMar>
            <w:vAlign w:val="bottom"/>
          </w:tcPr>
          <w:p w:rsidR="00000000" w:rsidDel="00000000" w:rsidP="00000000" w:rsidRDefault="00000000" w:rsidRPr="00000000" w14:paraId="000000E6">
            <w:pPr>
              <w:widowControl w:val="0"/>
              <w:rPr>
                <w:sz w:val="20"/>
                <w:szCs w:val="20"/>
              </w:rPr>
            </w:pPr>
            <w:r w:rsidDel="00000000" w:rsidR="00000000" w:rsidRPr="00000000">
              <w:rPr>
                <w:sz w:val="20"/>
                <w:szCs w:val="20"/>
                <w:rtl w:val="0"/>
              </w:rPr>
              <w:t xml:space="preserve">AS7341</w:t>
            </w:r>
          </w:p>
        </w:tc>
        <w:tc>
          <w:tcPr>
            <w:tcMar>
              <w:top w:w="40.0" w:type="dxa"/>
              <w:left w:w="40.0" w:type="dxa"/>
              <w:bottom w:w="40.0" w:type="dxa"/>
              <w:right w:w="40.0" w:type="dxa"/>
            </w:tcMar>
            <w:vAlign w:val="bottom"/>
          </w:tcPr>
          <w:p w:rsidR="00000000" w:rsidDel="00000000" w:rsidP="00000000" w:rsidRDefault="00000000" w:rsidRPr="00000000" w14:paraId="000000E7">
            <w:pPr>
              <w:widowControl w:val="0"/>
              <w:rPr>
                <w:sz w:val="20"/>
                <w:szCs w:val="20"/>
              </w:rPr>
            </w:pPr>
            <w:r w:rsidDel="00000000" w:rsidR="00000000" w:rsidRPr="00000000">
              <w:rPr>
                <w:sz w:val="20"/>
                <w:szCs w:val="20"/>
                <w:rtl w:val="0"/>
              </w:rPr>
              <w:t xml:space="preserve">Channel 8 Intensity</w:t>
            </w:r>
          </w:p>
        </w:tc>
        <w:tc>
          <w:tcPr>
            <w:tcMar>
              <w:top w:w="40.0" w:type="dxa"/>
              <w:left w:w="40.0" w:type="dxa"/>
              <w:bottom w:w="40.0" w:type="dxa"/>
              <w:right w:w="40.0" w:type="dxa"/>
            </w:tcMar>
            <w:vAlign w:val="bottom"/>
          </w:tcPr>
          <w:p w:rsidR="00000000" w:rsidDel="00000000" w:rsidP="00000000" w:rsidRDefault="00000000" w:rsidRPr="00000000" w14:paraId="000000E8">
            <w:pPr>
              <w:widowControl w:val="0"/>
              <w:rPr>
                <w:sz w:val="20"/>
                <w:szCs w:val="20"/>
              </w:rPr>
            </w:pPr>
            <w:r w:rsidDel="00000000" w:rsidR="00000000" w:rsidRPr="00000000">
              <w:rPr>
                <w:sz w:val="20"/>
                <w:szCs w:val="20"/>
                <w:rtl w:val="0"/>
              </w:rPr>
              <w:t xml:space="preserve">spectral_ch8</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E9">
            <w:pPr>
              <w:widowControl w:val="0"/>
              <w:rPr>
                <w:sz w:val="20"/>
                <w:szCs w:val="20"/>
              </w:rPr>
            </w:pPr>
            <w:r w:rsidDel="00000000" w:rsidR="00000000" w:rsidRPr="00000000">
              <w:rPr>
                <w:sz w:val="20"/>
                <w:szCs w:val="20"/>
                <w:rtl w:val="0"/>
              </w:rPr>
              <w:t xml:space="preserve">Spectral</w:t>
            </w:r>
          </w:p>
        </w:tc>
        <w:tc>
          <w:tcPr>
            <w:tcMar>
              <w:top w:w="40.0" w:type="dxa"/>
              <w:left w:w="40.0" w:type="dxa"/>
              <w:bottom w:w="40.0" w:type="dxa"/>
              <w:right w:w="40.0" w:type="dxa"/>
            </w:tcMar>
            <w:vAlign w:val="bottom"/>
          </w:tcPr>
          <w:p w:rsidR="00000000" w:rsidDel="00000000" w:rsidP="00000000" w:rsidRDefault="00000000" w:rsidRPr="00000000" w14:paraId="000000EA">
            <w:pPr>
              <w:widowControl w:val="0"/>
              <w:rPr>
                <w:sz w:val="20"/>
                <w:szCs w:val="20"/>
              </w:rPr>
            </w:pPr>
            <w:r w:rsidDel="00000000" w:rsidR="00000000" w:rsidRPr="00000000">
              <w:rPr>
                <w:sz w:val="20"/>
                <w:szCs w:val="20"/>
                <w:rtl w:val="0"/>
              </w:rPr>
              <w:t xml:space="preserve">Model Output</w:t>
            </w:r>
          </w:p>
        </w:tc>
        <w:tc>
          <w:tcPr>
            <w:tcMar>
              <w:top w:w="40.0" w:type="dxa"/>
              <w:left w:w="40.0" w:type="dxa"/>
              <w:bottom w:w="40.0" w:type="dxa"/>
              <w:right w:w="40.0" w:type="dxa"/>
            </w:tcMar>
            <w:vAlign w:val="bottom"/>
          </w:tcPr>
          <w:p w:rsidR="00000000" w:rsidDel="00000000" w:rsidP="00000000" w:rsidRDefault="00000000" w:rsidRPr="00000000" w14:paraId="000000EB">
            <w:pPr>
              <w:widowControl w:val="0"/>
              <w:rPr>
                <w:sz w:val="20"/>
                <w:szCs w:val="20"/>
              </w:rPr>
            </w:pPr>
            <w:r w:rsidDel="00000000" w:rsidR="00000000" w:rsidRPr="00000000">
              <w:rPr>
                <w:sz w:val="20"/>
                <w:szCs w:val="20"/>
                <w:rtl w:val="0"/>
              </w:rPr>
              <w:t xml:space="preserve">Spectral Fingerprint</w:t>
            </w:r>
          </w:p>
        </w:tc>
        <w:tc>
          <w:tcPr>
            <w:tcMar>
              <w:top w:w="40.0" w:type="dxa"/>
              <w:left w:w="40.0" w:type="dxa"/>
              <w:bottom w:w="40.0" w:type="dxa"/>
              <w:right w:w="40.0" w:type="dxa"/>
            </w:tcMar>
            <w:vAlign w:val="bottom"/>
          </w:tcPr>
          <w:p w:rsidR="00000000" w:rsidDel="00000000" w:rsidP="00000000" w:rsidRDefault="00000000" w:rsidRPr="00000000" w14:paraId="000000EC">
            <w:pPr>
              <w:widowControl w:val="0"/>
              <w:rPr>
                <w:sz w:val="20"/>
                <w:szCs w:val="20"/>
              </w:rPr>
            </w:pPr>
            <w:r w:rsidDel="00000000" w:rsidR="00000000" w:rsidRPr="00000000">
              <w:rPr>
                <w:sz w:val="20"/>
                <w:szCs w:val="20"/>
                <w:rtl w:val="0"/>
              </w:rPr>
              <w:t xml:space="preserve">spectral_fingerprint</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ED">
            <w:pPr>
              <w:widowControl w:val="0"/>
              <w:rPr>
                <w:sz w:val="20"/>
                <w:szCs w:val="20"/>
              </w:rPr>
            </w:pPr>
            <w:r w:rsidDel="00000000" w:rsidR="00000000" w:rsidRPr="00000000">
              <w:rPr>
                <w:sz w:val="20"/>
                <w:szCs w:val="20"/>
                <w:rtl w:val="0"/>
              </w:rPr>
              <w:t xml:space="preserve">Spectral</w:t>
            </w:r>
          </w:p>
        </w:tc>
        <w:tc>
          <w:tcPr>
            <w:tcMar>
              <w:top w:w="40.0" w:type="dxa"/>
              <w:left w:w="40.0" w:type="dxa"/>
              <w:bottom w:w="40.0" w:type="dxa"/>
              <w:right w:w="40.0" w:type="dxa"/>
            </w:tcMar>
            <w:vAlign w:val="bottom"/>
          </w:tcPr>
          <w:p w:rsidR="00000000" w:rsidDel="00000000" w:rsidP="00000000" w:rsidRDefault="00000000" w:rsidRPr="00000000" w14:paraId="000000EE">
            <w:pPr>
              <w:widowControl w:val="0"/>
              <w:rPr>
                <w:sz w:val="20"/>
                <w:szCs w:val="20"/>
              </w:rPr>
            </w:pPr>
            <w:r w:rsidDel="00000000" w:rsidR="00000000" w:rsidRPr="00000000">
              <w:rPr>
                <w:sz w:val="20"/>
                <w:szCs w:val="20"/>
                <w:rtl w:val="0"/>
              </w:rPr>
              <w:t xml:space="preserve">Model Output</w:t>
            </w:r>
          </w:p>
        </w:tc>
        <w:tc>
          <w:tcPr>
            <w:tcMar>
              <w:top w:w="40.0" w:type="dxa"/>
              <w:left w:w="40.0" w:type="dxa"/>
              <w:bottom w:w="40.0" w:type="dxa"/>
              <w:right w:w="40.0" w:type="dxa"/>
            </w:tcMar>
            <w:vAlign w:val="bottom"/>
          </w:tcPr>
          <w:p w:rsidR="00000000" w:rsidDel="00000000" w:rsidP="00000000" w:rsidRDefault="00000000" w:rsidRPr="00000000" w14:paraId="000000EF">
            <w:pPr>
              <w:widowControl w:val="0"/>
              <w:rPr>
                <w:sz w:val="20"/>
                <w:szCs w:val="20"/>
              </w:rPr>
            </w:pPr>
            <w:r w:rsidDel="00000000" w:rsidR="00000000" w:rsidRPr="00000000">
              <w:rPr>
                <w:sz w:val="20"/>
                <w:szCs w:val="20"/>
                <w:rtl w:val="0"/>
              </w:rPr>
              <w:t xml:space="preserve">Adulteration Score</w:t>
            </w:r>
          </w:p>
        </w:tc>
        <w:tc>
          <w:tcPr>
            <w:tcMar>
              <w:top w:w="40.0" w:type="dxa"/>
              <w:left w:w="40.0" w:type="dxa"/>
              <w:bottom w:w="40.0" w:type="dxa"/>
              <w:right w:w="40.0" w:type="dxa"/>
            </w:tcMar>
            <w:vAlign w:val="bottom"/>
          </w:tcPr>
          <w:p w:rsidR="00000000" w:rsidDel="00000000" w:rsidP="00000000" w:rsidRDefault="00000000" w:rsidRPr="00000000" w14:paraId="000000F0">
            <w:pPr>
              <w:widowControl w:val="0"/>
              <w:rPr>
                <w:sz w:val="20"/>
                <w:szCs w:val="20"/>
              </w:rPr>
            </w:pPr>
            <w:r w:rsidDel="00000000" w:rsidR="00000000" w:rsidRPr="00000000">
              <w:rPr>
                <w:sz w:val="20"/>
                <w:szCs w:val="20"/>
                <w:rtl w:val="0"/>
              </w:rPr>
              <w:t xml:space="preserve">spectral_adulteration_score</w:t>
            </w:r>
          </w:p>
        </w:tc>
      </w:tr>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0F1">
            <w:pPr>
              <w:widowControl w:val="0"/>
              <w:rPr>
                <w:sz w:val="20"/>
                <w:szCs w:val="20"/>
              </w:rPr>
            </w:pPr>
            <w:r w:rsidDel="00000000" w:rsidR="00000000" w:rsidRPr="00000000">
              <w:rPr>
                <w:sz w:val="20"/>
                <w:szCs w:val="20"/>
                <w:rtl w:val="0"/>
              </w:rPr>
              <w:t xml:space="preserve">Power Monitoring</w:t>
            </w:r>
          </w:p>
        </w:tc>
        <w:tc>
          <w:tcPr>
            <w:tcMar>
              <w:top w:w="40.0" w:type="dxa"/>
              <w:left w:w="40.0" w:type="dxa"/>
              <w:bottom w:w="40.0" w:type="dxa"/>
              <w:right w:w="40.0" w:type="dxa"/>
            </w:tcMar>
            <w:vAlign w:val="bottom"/>
          </w:tcPr>
          <w:p w:rsidR="00000000" w:rsidDel="00000000" w:rsidP="00000000" w:rsidRDefault="00000000" w:rsidRPr="00000000" w14:paraId="000000F2">
            <w:pPr>
              <w:widowControl w:val="0"/>
              <w:rPr>
                <w:sz w:val="20"/>
                <w:szCs w:val="20"/>
              </w:rPr>
            </w:pPr>
            <w:r w:rsidDel="00000000" w:rsidR="00000000" w:rsidRPr="00000000">
              <w:rPr>
                <w:sz w:val="20"/>
                <w:szCs w:val="20"/>
                <w:rtl w:val="0"/>
              </w:rPr>
              <w:t xml:space="preserve">INA219</w:t>
            </w:r>
          </w:p>
        </w:tc>
        <w:tc>
          <w:tcPr>
            <w:tcMar>
              <w:top w:w="40.0" w:type="dxa"/>
              <w:left w:w="40.0" w:type="dxa"/>
              <w:bottom w:w="40.0" w:type="dxa"/>
              <w:right w:w="40.0" w:type="dxa"/>
            </w:tcMar>
            <w:vAlign w:val="bottom"/>
          </w:tcPr>
          <w:p w:rsidR="00000000" w:rsidDel="00000000" w:rsidP="00000000" w:rsidRDefault="00000000" w:rsidRPr="00000000" w14:paraId="000000F3">
            <w:pPr>
              <w:widowControl w:val="0"/>
              <w:rPr>
                <w:sz w:val="20"/>
                <w:szCs w:val="20"/>
              </w:rPr>
            </w:pPr>
            <w:r w:rsidDel="00000000" w:rsidR="00000000" w:rsidRPr="00000000">
              <w:rPr>
                <w:sz w:val="20"/>
                <w:szCs w:val="20"/>
                <w:rtl w:val="0"/>
              </w:rPr>
              <w:t xml:space="preserve">Bus Voltage</w:t>
            </w:r>
          </w:p>
        </w:tc>
        <w:tc>
          <w:tcPr>
            <w:tcMar>
              <w:top w:w="40.0" w:type="dxa"/>
              <w:left w:w="40.0" w:type="dxa"/>
              <w:bottom w:w="40.0" w:type="dxa"/>
              <w:right w:w="40.0" w:type="dxa"/>
            </w:tcMar>
            <w:vAlign w:val="bottom"/>
          </w:tcPr>
          <w:p w:rsidR="00000000" w:rsidDel="00000000" w:rsidP="00000000" w:rsidRDefault="00000000" w:rsidRPr="00000000" w14:paraId="000000F4">
            <w:pPr>
              <w:widowControl w:val="0"/>
              <w:rPr>
                <w:sz w:val="20"/>
                <w:szCs w:val="20"/>
              </w:rPr>
            </w:pPr>
            <w:r w:rsidDel="00000000" w:rsidR="00000000" w:rsidRPr="00000000">
              <w:rPr>
                <w:sz w:val="20"/>
                <w:szCs w:val="20"/>
                <w:rtl w:val="0"/>
              </w:rPr>
              <w:t xml:space="preserve">power_voltage</w:t>
            </w:r>
          </w:p>
        </w:tc>
      </w:tr>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0F5">
            <w:pPr>
              <w:widowControl w:val="0"/>
              <w:rPr>
                <w:sz w:val="20"/>
                <w:szCs w:val="20"/>
              </w:rPr>
            </w:pPr>
            <w:r w:rsidDel="00000000" w:rsidR="00000000" w:rsidRPr="00000000">
              <w:rPr>
                <w:sz w:val="20"/>
                <w:szCs w:val="20"/>
                <w:rtl w:val="0"/>
              </w:rPr>
              <w:t xml:space="preserve">Power Monitoring</w:t>
            </w:r>
          </w:p>
        </w:tc>
        <w:tc>
          <w:tcPr>
            <w:tcMar>
              <w:top w:w="40.0" w:type="dxa"/>
              <w:left w:w="40.0" w:type="dxa"/>
              <w:bottom w:w="40.0" w:type="dxa"/>
              <w:right w:w="40.0" w:type="dxa"/>
            </w:tcMar>
            <w:vAlign w:val="bottom"/>
          </w:tcPr>
          <w:p w:rsidR="00000000" w:rsidDel="00000000" w:rsidP="00000000" w:rsidRDefault="00000000" w:rsidRPr="00000000" w14:paraId="000000F6">
            <w:pPr>
              <w:widowControl w:val="0"/>
              <w:rPr>
                <w:sz w:val="20"/>
                <w:szCs w:val="20"/>
              </w:rPr>
            </w:pPr>
            <w:r w:rsidDel="00000000" w:rsidR="00000000" w:rsidRPr="00000000">
              <w:rPr>
                <w:sz w:val="20"/>
                <w:szCs w:val="20"/>
                <w:rtl w:val="0"/>
              </w:rPr>
              <w:t xml:space="preserve">INA219</w:t>
            </w:r>
          </w:p>
        </w:tc>
        <w:tc>
          <w:tcPr>
            <w:tcMar>
              <w:top w:w="40.0" w:type="dxa"/>
              <w:left w:w="40.0" w:type="dxa"/>
              <w:bottom w:w="40.0" w:type="dxa"/>
              <w:right w:w="40.0" w:type="dxa"/>
            </w:tcMar>
            <w:vAlign w:val="bottom"/>
          </w:tcPr>
          <w:p w:rsidR="00000000" w:rsidDel="00000000" w:rsidP="00000000" w:rsidRDefault="00000000" w:rsidRPr="00000000" w14:paraId="000000F7">
            <w:pPr>
              <w:widowControl w:val="0"/>
              <w:rPr>
                <w:sz w:val="20"/>
                <w:szCs w:val="20"/>
              </w:rPr>
            </w:pPr>
            <w:r w:rsidDel="00000000" w:rsidR="00000000" w:rsidRPr="00000000">
              <w:rPr>
                <w:sz w:val="20"/>
                <w:szCs w:val="20"/>
                <w:rtl w:val="0"/>
              </w:rPr>
              <w:t xml:space="preserve">Current</w:t>
            </w:r>
          </w:p>
        </w:tc>
        <w:tc>
          <w:tcPr>
            <w:tcMar>
              <w:top w:w="40.0" w:type="dxa"/>
              <w:left w:w="40.0" w:type="dxa"/>
              <w:bottom w:w="40.0" w:type="dxa"/>
              <w:right w:w="40.0" w:type="dxa"/>
            </w:tcMar>
            <w:vAlign w:val="bottom"/>
          </w:tcPr>
          <w:p w:rsidR="00000000" w:rsidDel="00000000" w:rsidP="00000000" w:rsidRDefault="00000000" w:rsidRPr="00000000" w14:paraId="000000F8">
            <w:pPr>
              <w:widowControl w:val="0"/>
              <w:rPr>
                <w:sz w:val="20"/>
                <w:szCs w:val="20"/>
              </w:rPr>
            </w:pPr>
            <w:r w:rsidDel="00000000" w:rsidR="00000000" w:rsidRPr="00000000">
              <w:rPr>
                <w:sz w:val="20"/>
                <w:szCs w:val="20"/>
                <w:rtl w:val="0"/>
              </w:rPr>
              <w:t xml:space="preserve">power_current</w:t>
            </w:r>
          </w:p>
        </w:tc>
      </w:tr>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0F9">
            <w:pPr>
              <w:widowControl w:val="0"/>
              <w:rPr>
                <w:sz w:val="20"/>
                <w:szCs w:val="20"/>
              </w:rPr>
            </w:pPr>
            <w:r w:rsidDel="00000000" w:rsidR="00000000" w:rsidRPr="00000000">
              <w:rPr>
                <w:sz w:val="20"/>
                <w:szCs w:val="20"/>
                <w:rtl w:val="0"/>
              </w:rPr>
              <w:t xml:space="preserve">Power Monitoring</w:t>
            </w:r>
          </w:p>
        </w:tc>
        <w:tc>
          <w:tcPr>
            <w:tcMar>
              <w:top w:w="40.0" w:type="dxa"/>
              <w:left w:w="40.0" w:type="dxa"/>
              <w:bottom w:w="40.0" w:type="dxa"/>
              <w:right w:w="40.0" w:type="dxa"/>
            </w:tcMar>
            <w:vAlign w:val="bottom"/>
          </w:tcPr>
          <w:p w:rsidR="00000000" w:rsidDel="00000000" w:rsidP="00000000" w:rsidRDefault="00000000" w:rsidRPr="00000000" w14:paraId="000000FA">
            <w:pPr>
              <w:widowControl w:val="0"/>
              <w:rPr>
                <w:sz w:val="20"/>
                <w:szCs w:val="20"/>
              </w:rPr>
            </w:pPr>
            <w:r w:rsidDel="00000000" w:rsidR="00000000" w:rsidRPr="00000000">
              <w:rPr>
                <w:sz w:val="20"/>
                <w:szCs w:val="20"/>
                <w:rtl w:val="0"/>
              </w:rPr>
              <w:t xml:space="preserve">INA219</w:t>
            </w:r>
          </w:p>
        </w:tc>
        <w:tc>
          <w:tcPr>
            <w:tcMar>
              <w:top w:w="40.0" w:type="dxa"/>
              <w:left w:w="40.0" w:type="dxa"/>
              <w:bottom w:w="40.0" w:type="dxa"/>
              <w:right w:w="40.0" w:type="dxa"/>
            </w:tcMar>
            <w:vAlign w:val="bottom"/>
          </w:tcPr>
          <w:p w:rsidR="00000000" w:rsidDel="00000000" w:rsidP="00000000" w:rsidRDefault="00000000" w:rsidRPr="00000000" w14:paraId="000000FB">
            <w:pPr>
              <w:widowControl w:val="0"/>
              <w:rPr>
                <w:sz w:val="20"/>
                <w:szCs w:val="20"/>
              </w:rPr>
            </w:pPr>
            <w:r w:rsidDel="00000000" w:rsidR="00000000" w:rsidRPr="00000000">
              <w:rPr>
                <w:sz w:val="20"/>
                <w:szCs w:val="20"/>
                <w:rtl w:val="0"/>
              </w:rPr>
              <w:t xml:space="preserve">Power Consumption</w:t>
            </w:r>
          </w:p>
        </w:tc>
        <w:tc>
          <w:tcPr>
            <w:tcMar>
              <w:top w:w="40.0" w:type="dxa"/>
              <w:left w:w="40.0" w:type="dxa"/>
              <w:bottom w:w="40.0" w:type="dxa"/>
              <w:right w:w="40.0" w:type="dxa"/>
            </w:tcMar>
            <w:vAlign w:val="bottom"/>
          </w:tcPr>
          <w:p w:rsidR="00000000" w:rsidDel="00000000" w:rsidP="00000000" w:rsidRDefault="00000000" w:rsidRPr="00000000" w14:paraId="000000FC">
            <w:pPr>
              <w:widowControl w:val="0"/>
              <w:rPr>
                <w:sz w:val="20"/>
                <w:szCs w:val="20"/>
              </w:rPr>
            </w:pPr>
            <w:r w:rsidDel="00000000" w:rsidR="00000000" w:rsidRPr="00000000">
              <w:rPr>
                <w:sz w:val="20"/>
                <w:szCs w:val="20"/>
                <w:rtl w:val="0"/>
              </w:rPr>
              <w:t xml:space="preserve">power_consumption</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FD">
            <w:pPr>
              <w:widowControl w:val="0"/>
              <w:rPr>
                <w:sz w:val="20"/>
                <w:szCs w:val="20"/>
              </w:rPr>
            </w:pPr>
            <w:r w:rsidDel="00000000" w:rsidR="00000000" w:rsidRPr="00000000">
              <w:rPr>
                <w:sz w:val="20"/>
                <w:szCs w:val="20"/>
                <w:rtl w:val="0"/>
              </w:rPr>
              <w:t xml:space="preserve">Device Health</w:t>
            </w:r>
          </w:p>
        </w:tc>
        <w:tc>
          <w:tcPr>
            <w:tcMar>
              <w:top w:w="40.0" w:type="dxa"/>
              <w:left w:w="40.0" w:type="dxa"/>
              <w:bottom w:w="40.0" w:type="dxa"/>
              <w:right w:w="40.0" w:type="dxa"/>
            </w:tcMar>
            <w:vAlign w:val="bottom"/>
          </w:tcPr>
          <w:p w:rsidR="00000000" w:rsidDel="00000000" w:rsidP="00000000" w:rsidRDefault="00000000" w:rsidRPr="00000000" w14:paraId="000000FE">
            <w:pPr>
              <w:widowControl w:val="0"/>
              <w:rPr>
                <w:sz w:val="20"/>
                <w:szCs w:val="20"/>
              </w:rPr>
            </w:pPr>
            <w:r w:rsidDel="00000000" w:rsidR="00000000" w:rsidRPr="00000000">
              <w:rPr>
                <w:sz w:val="20"/>
                <w:szCs w:val="20"/>
                <w:rtl w:val="0"/>
              </w:rPr>
              <w:t xml:space="preserve">System</w:t>
            </w:r>
          </w:p>
        </w:tc>
        <w:tc>
          <w:tcPr>
            <w:tcMar>
              <w:top w:w="40.0" w:type="dxa"/>
              <w:left w:w="40.0" w:type="dxa"/>
              <w:bottom w:w="40.0" w:type="dxa"/>
              <w:right w:w="40.0" w:type="dxa"/>
            </w:tcMar>
            <w:vAlign w:val="bottom"/>
          </w:tcPr>
          <w:p w:rsidR="00000000" w:rsidDel="00000000" w:rsidP="00000000" w:rsidRDefault="00000000" w:rsidRPr="00000000" w14:paraId="000000FF">
            <w:pPr>
              <w:widowControl w:val="0"/>
              <w:rPr>
                <w:sz w:val="20"/>
                <w:szCs w:val="20"/>
              </w:rPr>
            </w:pPr>
            <w:r w:rsidDel="00000000" w:rsidR="00000000" w:rsidRPr="00000000">
              <w:rPr>
                <w:sz w:val="20"/>
                <w:szCs w:val="20"/>
                <w:rtl w:val="0"/>
              </w:rPr>
              <w:t xml:space="preserve">Device Temperature</w:t>
            </w:r>
          </w:p>
        </w:tc>
        <w:tc>
          <w:tcPr>
            <w:tcMar>
              <w:top w:w="40.0" w:type="dxa"/>
              <w:left w:w="40.0" w:type="dxa"/>
              <w:bottom w:w="40.0" w:type="dxa"/>
              <w:right w:w="40.0" w:type="dxa"/>
            </w:tcMar>
            <w:vAlign w:val="bottom"/>
          </w:tcPr>
          <w:p w:rsidR="00000000" w:rsidDel="00000000" w:rsidP="00000000" w:rsidRDefault="00000000" w:rsidRPr="00000000" w14:paraId="00000100">
            <w:pPr>
              <w:widowControl w:val="0"/>
              <w:rPr>
                <w:sz w:val="20"/>
                <w:szCs w:val="20"/>
              </w:rPr>
            </w:pPr>
            <w:r w:rsidDel="00000000" w:rsidR="00000000" w:rsidRPr="00000000">
              <w:rPr>
                <w:sz w:val="20"/>
                <w:szCs w:val="20"/>
                <w:rtl w:val="0"/>
              </w:rPr>
              <w:t xml:space="preserve">device_temp</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01">
            <w:pPr>
              <w:widowControl w:val="0"/>
              <w:rPr>
                <w:sz w:val="20"/>
                <w:szCs w:val="20"/>
              </w:rPr>
            </w:pPr>
            <w:r w:rsidDel="00000000" w:rsidR="00000000" w:rsidRPr="00000000">
              <w:rPr>
                <w:sz w:val="20"/>
                <w:szCs w:val="20"/>
                <w:rtl w:val="0"/>
              </w:rPr>
              <w:t xml:space="preserve">Device Health</w:t>
            </w:r>
          </w:p>
        </w:tc>
        <w:tc>
          <w:tcPr>
            <w:tcMar>
              <w:top w:w="40.0" w:type="dxa"/>
              <w:left w:w="40.0" w:type="dxa"/>
              <w:bottom w:w="40.0" w:type="dxa"/>
              <w:right w:w="40.0" w:type="dxa"/>
            </w:tcMar>
            <w:vAlign w:val="bottom"/>
          </w:tcPr>
          <w:p w:rsidR="00000000" w:rsidDel="00000000" w:rsidP="00000000" w:rsidRDefault="00000000" w:rsidRPr="00000000" w14:paraId="00000102">
            <w:pPr>
              <w:widowControl w:val="0"/>
              <w:rPr>
                <w:sz w:val="20"/>
                <w:szCs w:val="20"/>
              </w:rPr>
            </w:pPr>
            <w:r w:rsidDel="00000000" w:rsidR="00000000" w:rsidRPr="00000000">
              <w:rPr>
                <w:sz w:val="20"/>
                <w:szCs w:val="20"/>
                <w:rtl w:val="0"/>
              </w:rPr>
              <w:t xml:space="preserve">System</w:t>
            </w:r>
          </w:p>
        </w:tc>
        <w:tc>
          <w:tcPr>
            <w:tcMar>
              <w:top w:w="40.0" w:type="dxa"/>
              <w:left w:w="40.0" w:type="dxa"/>
              <w:bottom w:w="40.0" w:type="dxa"/>
              <w:right w:w="40.0" w:type="dxa"/>
            </w:tcMar>
            <w:vAlign w:val="bottom"/>
          </w:tcPr>
          <w:p w:rsidR="00000000" w:rsidDel="00000000" w:rsidP="00000000" w:rsidRDefault="00000000" w:rsidRPr="00000000" w14:paraId="00000103">
            <w:pPr>
              <w:widowControl w:val="0"/>
              <w:rPr>
                <w:sz w:val="20"/>
                <w:szCs w:val="20"/>
              </w:rPr>
            </w:pPr>
            <w:r w:rsidDel="00000000" w:rsidR="00000000" w:rsidRPr="00000000">
              <w:rPr>
                <w:sz w:val="20"/>
                <w:szCs w:val="20"/>
                <w:rtl w:val="0"/>
              </w:rPr>
              <w:t xml:space="preserve">CPU Usage</w:t>
            </w:r>
          </w:p>
        </w:tc>
        <w:tc>
          <w:tcPr>
            <w:tcMar>
              <w:top w:w="40.0" w:type="dxa"/>
              <w:left w:w="40.0" w:type="dxa"/>
              <w:bottom w:w="40.0" w:type="dxa"/>
              <w:right w:w="40.0" w:type="dxa"/>
            </w:tcMar>
            <w:vAlign w:val="bottom"/>
          </w:tcPr>
          <w:p w:rsidR="00000000" w:rsidDel="00000000" w:rsidP="00000000" w:rsidRDefault="00000000" w:rsidRPr="00000000" w14:paraId="00000104">
            <w:pPr>
              <w:widowControl w:val="0"/>
              <w:rPr>
                <w:sz w:val="20"/>
                <w:szCs w:val="20"/>
              </w:rPr>
            </w:pPr>
            <w:r w:rsidDel="00000000" w:rsidR="00000000" w:rsidRPr="00000000">
              <w:rPr>
                <w:sz w:val="20"/>
                <w:szCs w:val="20"/>
                <w:rtl w:val="0"/>
              </w:rPr>
              <w:t xml:space="preserve">cpu_usage</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05">
            <w:pPr>
              <w:widowControl w:val="0"/>
              <w:rPr>
                <w:sz w:val="20"/>
                <w:szCs w:val="20"/>
              </w:rPr>
            </w:pPr>
            <w:r w:rsidDel="00000000" w:rsidR="00000000" w:rsidRPr="00000000">
              <w:rPr>
                <w:sz w:val="20"/>
                <w:szCs w:val="20"/>
                <w:rtl w:val="0"/>
              </w:rPr>
              <w:t xml:space="preserve">Device Health</w:t>
            </w:r>
          </w:p>
        </w:tc>
        <w:tc>
          <w:tcPr>
            <w:tcMar>
              <w:top w:w="40.0" w:type="dxa"/>
              <w:left w:w="40.0" w:type="dxa"/>
              <w:bottom w:w="40.0" w:type="dxa"/>
              <w:right w:w="40.0" w:type="dxa"/>
            </w:tcMar>
            <w:vAlign w:val="bottom"/>
          </w:tcPr>
          <w:p w:rsidR="00000000" w:rsidDel="00000000" w:rsidP="00000000" w:rsidRDefault="00000000" w:rsidRPr="00000000" w14:paraId="00000106">
            <w:pPr>
              <w:widowControl w:val="0"/>
              <w:rPr>
                <w:sz w:val="20"/>
                <w:szCs w:val="20"/>
              </w:rPr>
            </w:pPr>
            <w:r w:rsidDel="00000000" w:rsidR="00000000" w:rsidRPr="00000000">
              <w:rPr>
                <w:sz w:val="20"/>
                <w:szCs w:val="20"/>
                <w:rtl w:val="0"/>
              </w:rPr>
              <w:t xml:space="preserve">System</w:t>
            </w:r>
          </w:p>
        </w:tc>
        <w:tc>
          <w:tcPr>
            <w:tcMar>
              <w:top w:w="40.0" w:type="dxa"/>
              <w:left w:w="40.0" w:type="dxa"/>
              <w:bottom w:w="40.0" w:type="dxa"/>
              <w:right w:w="40.0" w:type="dxa"/>
            </w:tcMar>
            <w:vAlign w:val="bottom"/>
          </w:tcPr>
          <w:p w:rsidR="00000000" w:rsidDel="00000000" w:rsidP="00000000" w:rsidRDefault="00000000" w:rsidRPr="00000000" w14:paraId="00000107">
            <w:pPr>
              <w:widowControl w:val="0"/>
              <w:rPr>
                <w:sz w:val="20"/>
                <w:szCs w:val="20"/>
              </w:rPr>
            </w:pPr>
            <w:r w:rsidDel="00000000" w:rsidR="00000000" w:rsidRPr="00000000">
              <w:rPr>
                <w:sz w:val="20"/>
                <w:szCs w:val="20"/>
                <w:rtl w:val="0"/>
              </w:rPr>
              <w:t xml:space="preserve">Memory Usage</w:t>
            </w:r>
          </w:p>
        </w:tc>
        <w:tc>
          <w:tcPr>
            <w:tcMar>
              <w:top w:w="40.0" w:type="dxa"/>
              <w:left w:w="40.0" w:type="dxa"/>
              <w:bottom w:w="40.0" w:type="dxa"/>
              <w:right w:w="40.0" w:type="dxa"/>
            </w:tcMar>
            <w:vAlign w:val="bottom"/>
          </w:tcPr>
          <w:p w:rsidR="00000000" w:rsidDel="00000000" w:rsidP="00000000" w:rsidRDefault="00000000" w:rsidRPr="00000000" w14:paraId="00000108">
            <w:pPr>
              <w:widowControl w:val="0"/>
              <w:rPr>
                <w:sz w:val="20"/>
                <w:szCs w:val="20"/>
              </w:rPr>
            </w:pPr>
            <w:r w:rsidDel="00000000" w:rsidR="00000000" w:rsidRPr="00000000">
              <w:rPr>
                <w:sz w:val="20"/>
                <w:szCs w:val="20"/>
                <w:rtl w:val="0"/>
              </w:rPr>
              <w:t xml:space="preserve">memory_usage</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09">
            <w:pPr>
              <w:widowControl w:val="0"/>
              <w:rPr>
                <w:sz w:val="20"/>
                <w:szCs w:val="20"/>
              </w:rPr>
            </w:pPr>
            <w:r w:rsidDel="00000000" w:rsidR="00000000" w:rsidRPr="00000000">
              <w:rPr>
                <w:sz w:val="20"/>
                <w:szCs w:val="20"/>
                <w:rtl w:val="0"/>
              </w:rPr>
              <w:t xml:space="preserve">Device Health</w:t>
            </w:r>
          </w:p>
        </w:tc>
        <w:tc>
          <w:tcPr>
            <w:tcMar>
              <w:top w:w="40.0" w:type="dxa"/>
              <w:left w:w="40.0" w:type="dxa"/>
              <w:bottom w:w="40.0" w:type="dxa"/>
              <w:right w:w="40.0" w:type="dxa"/>
            </w:tcMar>
            <w:vAlign w:val="bottom"/>
          </w:tcPr>
          <w:p w:rsidR="00000000" w:rsidDel="00000000" w:rsidP="00000000" w:rsidRDefault="00000000" w:rsidRPr="00000000" w14:paraId="0000010A">
            <w:pPr>
              <w:widowControl w:val="0"/>
              <w:rPr>
                <w:sz w:val="20"/>
                <w:szCs w:val="20"/>
              </w:rPr>
            </w:pPr>
            <w:r w:rsidDel="00000000" w:rsidR="00000000" w:rsidRPr="00000000">
              <w:rPr>
                <w:sz w:val="20"/>
                <w:szCs w:val="20"/>
                <w:rtl w:val="0"/>
              </w:rPr>
              <w:t xml:space="preserve">System</w:t>
            </w:r>
          </w:p>
        </w:tc>
        <w:tc>
          <w:tcPr>
            <w:tcMar>
              <w:top w:w="40.0" w:type="dxa"/>
              <w:left w:w="40.0" w:type="dxa"/>
              <w:bottom w:w="40.0" w:type="dxa"/>
              <w:right w:w="40.0" w:type="dxa"/>
            </w:tcMar>
            <w:vAlign w:val="bottom"/>
          </w:tcPr>
          <w:p w:rsidR="00000000" w:rsidDel="00000000" w:rsidP="00000000" w:rsidRDefault="00000000" w:rsidRPr="00000000" w14:paraId="0000010B">
            <w:pPr>
              <w:widowControl w:val="0"/>
              <w:rPr>
                <w:sz w:val="20"/>
                <w:szCs w:val="20"/>
              </w:rPr>
            </w:pPr>
            <w:r w:rsidDel="00000000" w:rsidR="00000000" w:rsidRPr="00000000">
              <w:rPr>
                <w:sz w:val="20"/>
                <w:szCs w:val="20"/>
                <w:rtl w:val="0"/>
              </w:rPr>
              <w:t xml:space="preserve">Storage Remaining</w:t>
            </w:r>
          </w:p>
        </w:tc>
        <w:tc>
          <w:tcPr>
            <w:tcMar>
              <w:top w:w="40.0" w:type="dxa"/>
              <w:left w:w="40.0" w:type="dxa"/>
              <w:bottom w:w="40.0" w:type="dxa"/>
              <w:right w:w="40.0" w:type="dxa"/>
            </w:tcMar>
            <w:vAlign w:val="bottom"/>
          </w:tcPr>
          <w:p w:rsidR="00000000" w:rsidDel="00000000" w:rsidP="00000000" w:rsidRDefault="00000000" w:rsidRPr="00000000" w14:paraId="0000010C">
            <w:pPr>
              <w:widowControl w:val="0"/>
              <w:rPr>
                <w:sz w:val="20"/>
                <w:szCs w:val="20"/>
              </w:rPr>
            </w:pPr>
            <w:r w:rsidDel="00000000" w:rsidR="00000000" w:rsidRPr="00000000">
              <w:rPr>
                <w:sz w:val="20"/>
                <w:szCs w:val="20"/>
                <w:rtl w:val="0"/>
              </w:rPr>
              <w:t xml:space="preserve">storage_remaining</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0D">
            <w:pPr>
              <w:widowControl w:val="0"/>
              <w:rPr>
                <w:sz w:val="20"/>
                <w:szCs w:val="20"/>
              </w:rPr>
            </w:pPr>
            <w:r w:rsidDel="00000000" w:rsidR="00000000" w:rsidRPr="00000000">
              <w:rPr>
                <w:sz w:val="20"/>
                <w:szCs w:val="20"/>
                <w:rtl w:val="0"/>
              </w:rPr>
              <w:t xml:space="preserve">Device Health</w:t>
            </w:r>
          </w:p>
        </w:tc>
        <w:tc>
          <w:tcPr>
            <w:tcMar>
              <w:top w:w="40.0" w:type="dxa"/>
              <w:left w:w="40.0" w:type="dxa"/>
              <w:bottom w:w="40.0" w:type="dxa"/>
              <w:right w:w="40.0" w:type="dxa"/>
            </w:tcMar>
            <w:vAlign w:val="bottom"/>
          </w:tcPr>
          <w:p w:rsidR="00000000" w:rsidDel="00000000" w:rsidP="00000000" w:rsidRDefault="00000000" w:rsidRPr="00000000" w14:paraId="0000010E">
            <w:pPr>
              <w:widowControl w:val="0"/>
              <w:rPr>
                <w:sz w:val="20"/>
                <w:szCs w:val="20"/>
              </w:rPr>
            </w:pPr>
            <w:r w:rsidDel="00000000" w:rsidR="00000000" w:rsidRPr="00000000">
              <w:rPr>
                <w:sz w:val="20"/>
                <w:szCs w:val="20"/>
                <w:rtl w:val="0"/>
              </w:rPr>
              <w:t xml:space="preserve">System</w:t>
            </w:r>
          </w:p>
        </w:tc>
        <w:tc>
          <w:tcPr>
            <w:tcMar>
              <w:top w:w="40.0" w:type="dxa"/>
              <w:left w:w="40.0" w:type="dxa"/>
              <w:bottom w:w="40.0" w:type="dxa"/>
              <w:right w:w="40.0" w:type="dxa"/>
            </w:tcMar>
            <w:vAlign w:val="bottom"/>
          </w:tcPr>
          <w:p w:rsidR="00000000" w:rsidDel="00000000" w:rsidP="00000000" w:rsidRDefault="00000000" w:rsidRPr="00000000" w14:paraId="0000010F">
            <w:pPr>
              <w:widowControl w:val="0"/>
              <w:rPr>
                <w:sz w:val="20"/>
                <w:szCs w:val="20"/>
              </w:rPr>
            </w:pPr>
            <w:r w:rsidDel="00000000" w:rsidR="00000000" w:rsidRPr="00000000">
              <w:rPr>
                <w:sz w:val="20"/>
                <w:szCs w:val="20"/>
                <w:rtl w:val="0"/>
              </w:rPr>
              <w:t xml:space="preserve">Device Health Status</w:t>
            </w:r>
          </w:p>
        </w:tc>
        <w:tc>
          <w:tcPr>
            <w:tcMar>
              <w:top w:w="40.0" w:type="dxa"/>
              <w:left w:w="40.0" w:type="dxa"/>
              <w:bottom w:w="40.0" w:type="dxa"/>
              <w:right w:w="40.0" w:type="dxa"/>
            </w:tcMar>
            <w:vAlign w:val="bottom"/>
          </w:tcPr>
          <w:p w:rsidR="00000000" w:rsidDel="00000000" w:rsidP="00000000" w:rsidRDefault="00000000" w:rsidRPr="00000000" w14:paraId="00000110">
            <w:pPr>
              <w:widowControl w:val="0"/>
              <w:rPr>
                <w:sz w:val="20"/>
                <w:szCs w:val="20"/>
              </w:rPr>
            </w:pPr>
            <w:r w:rsidDel="00000000" w:rsidR="00000000" w:rsidRPr="00000000">
              <w:rPr>
                <w:sz w:val="20"/>
                <w:szCs w:val="20"/>
                <w:rtl w:val="0"/>
              </w:rPr>
              <w:t xml:space="preserve">device_health</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11">
            <w:pPr>
              <w:widowControl w:val="0"/>
              <w:rPr>
                <w:sz w:val="20"/>
                <w:szCs w:val="20"/>
              </w:rPr>
            </w:pPr>
            <w:r w:rsidDel="00000000" w:rsidR="00000000" w:rsidRPr="00000000">
              <w:rPr>
                <w:sz w:val="20"/>
                <w:szCs w:val="20"/>
                <w:rtl w:val="0"/>
              </w:rPr>
              <w:t xml:space="preserve">Device Health</w:t>
            </w:r>
          </w:p>
        </w:tc>
        <w:tc>
          <w:tcPr>
            <w:tcMar>
              <w:top w:w="40.0" w:type="dxa"/>
              <w:left w:w="40.0" w:type="dxa"/>
              <w:bottom w:w="40.0" w:type="dxa"/>
              <w:right w:w="40.0" w:type="dxa"/>
            </w:tcMar>
            <w:vAlign w:val="bottom"/>
          </w:tcPr>
          <w:p w:rsidR="00000000" w:rsidDel="00000000" w:rsidP="00000000" w:rsidRDefault="00000000" w:rsidRPr="00000000" w14:paraId="00000112">
            <w:pPr>
              <w:widowControl w:val="0"/>
              <w:rPr>
                <w:sz w:val="20"/>
                <w:szCs w:val="20"/>
              </w:rPr>
            </w:pPr>
            <w:r w:rsidDel="00000000" w:rsidR="00000000" w:rsidRPr="00000000">
              <w:rPr>
                <w:sz w:val="20"/>
                <w:szCs w:val="20"/>
                <w:rtl w:val="0"/>
              </w:rPr>
              <w:t xml:space="preserve">System</w:t>
            </w:r>
          </w:p>
        </w:tc>
        <w:tc>
          <w:tcPr>
            <w:tcMar>
              <w:top w:w="40.0" w:type="dxa"/>
              <w:left w:w="40.0" w:type="dxa"/>
              <w:bottom w:w="40.0" w:type="dxa"/>
              <w:right w:w="40.0" w:type="dxa"/>
            </w:tcMar>
            <w:vAlign w:val="bottom"/>
          </w:tcPr>
          <w:p w:rsidR="00000000" w:rsidDel="00000000" w:rsidP="00000000" w:rsidRDefault="00000000" w:rsidRPr="00000000" w14:paraId="00000113">
            <w:pPr>
              <w:widowControl w:val="0"/>
              <w:rPr>
                <w:sz w:val="20"/>
                <w:szCs w:val="20"/>
              </w:rPr>
            </w:pPr>
            <w:r w:rsidDel="00000000" w:rsidR="00000000" w:rsidRPr="00000000">
              <w:rPr>
                <w:sz w:val="20"/>
                <w:szCs w:val="20"/>
                <w:rtl w:val="0"/>
              </w:rPr>
              <w:t xml:space="preserve">Firmware Version</w:t>
            </w:r>
          </w:p>
        </w:tc>
        <w:tc>
          <w:tcPr>
            <w:tcMar>
              <w:top w:w="40.0" w:type="dxa"/>
              <w:left w:w="40.0" w:type="dxa"/>
              <w:bottom w:w="40.0" w:type="dxa"/>
              <w:right w:w="40.0" w:type="dxa"/>
            </w:tcMar>
            <w:vAlign w:val="bottom"/>
          </w:tcPr>
          <w:p w:rsidR="00000000" w:rsidDel="00000000" w:rsidP="00000000" w:rsidRDefault="00000000" w:rsidRPr="00000000" w14:paraId="00000114">
            <w:pPr>
              <w:widowControl w:val="0"/>
              <w:rPr>
                <w:sz w:val="20"/>
                <w:szCs w:val="20"/>
              </w:rPr>
            </w:pPr>
            <w:r w:rsidDel="00000000" w:rsidR="00000000" w:rsidRPr="00000000">
              <w:rPr>
                <w:sz w:val="20"/>
                <w:szCs w:val="20"/>
                <w:rtl w:val="0"/>
              </w:rPr>
              <w:t xml:space="preserve">firmware_version</w:t>
            </w:r>
          </w:p>
        </w:tc>
      </w:tr>
    </w:tbl>
    <w:p w:rsidR="00000000" w:rsidDel="00000000" w:rsidP="00000000" w:rsidRDefault="00000000" w:rsidRPr="00000000" w14:paraId="00000115">
      <w:pPr>
        <w:spacing w:after="240" w:before="240" w:lineRule="auto"/>
        <w:ind w:left="0" w:firstLine="0"/>
        <w:rPr>
          <w:b w:val="1"/>
          <w:bCs w:val="1"/>
          <w:sz w:val="28"/>
          <w:szCs w:val="28"/>
        </w:rPr>
      </w:pPr>
      <w:r w:rsidDel="00000000" w:rsidR="00000000" w:rsidRPr="00000000">
        <w:rPr>
          <w:rtl w:val="0"/>
        </w:rPr>
        <w:br w:type="textWrapping"/>
        <w:br w:type="textWrapping"/>
      </w:r>
      <w:r w:rsidDel="00000000" w:rsidR="00000000" w:rsidRPr="00000000">
        <w:rPr>
          <w:b w:val="1"/>
          <w:bCs w:val="1"/>
          <w:sz w:val="28"/>
          <w:szCs w:val="28"/>
          <w:rtl w:val="0"/>
        </w:rPr>
        <w:t xml:space="preserve">Data : Collection - &gt; Acquiring - &gt; Managing - &gt; Training - &gt; Inferencing</w:t>
      </w:r>
    </w:p>
    <w:p w:rsidR="00000000" w:rsidDel="00000000" w:rsidP="00000000" w:rsidRDefault="00000000" w:rsidRPr="00000000" w14:paraId="00000116">
      <w:pPr>
        <w:spacing w:after="240" w:before="240" w:lineRule="auto"/>
        <w:ind w:left="720" w:firstLine="0"/>
        <w:rPr/>
      </w:pPr>
      <w:r w:rsidDel="00000000" w:rsidR="00000000" w:rsidRPr="00000000">
        <w:rPr>
          <w:b w:val="1"/>
          <w:bCs w:val="1"/>
          <w:color w:val="434343"/>
          <w:sz w:val="28"/>
          <w:szCs w:val="28"/>
          <w:rtl w:val="0"/>
        </w:rPr>
        <w:t xml:space="preserve">3.Data Management</w:t>
        <w:br w:type="textWrapping"/>
        <w:br w:type="textWrapping"/>
      </w:r>
      <w:r w:rsidDel="00000000" w:rsidR="00000000" w:rsidRPr="00000000">
        <w:rPr>
          <w:b w:val="1"/>
          <w:bCs w:val="1"/>
          <w:rtl w:val="0"/>
        </w:rPr>
        <w:t xml:space="preserve">i</w:t>
      </w:r>
      <w:r w:rsidDel="00000000" w:rsidR="00000000" w:rsidRPr="00000000">
        <w:rPr>
          <w:b w:val="1"/>
          <w:bCs w:val="1"/>
          <w:rtl w:val="0"/>
        </w:rPr>
        <w:t xml:space="preserve">. Data Collection- </w:t>
      </w:r>
      <w:r w:rsidDel="00000000" w:rsidR="00000000" w:rsidRPr="00000000">
        <w:rPr>
          <w:rtl w:val="0"/>
        </w:rPr>
        <w:t xml:space="preserve">Data collection refers to the process in which sensors measure physical or environmental parameters from the sampling environment. The MxSense sensing platform integrates multiple sensor modules such as environmental sensors, gas sensors, particulate sensors, flow monitoring sensors, spectral sensors, and imaging modules. These sensors continuously observe the conditions inside the sampling chamber and generate raw measurements corresponding to physical quantities such as temperature, humidity, gas concentration, particulate matter levels, airflow, and spectral characteristics. These measurements represent the primary data produced by the sensing hardware before any digital processing occurs.</w:t>
        <w:br w:type="textWrapping"/>
        <w:br w:type="textWrapping"/>
      </w:r>
      <w:r w:rsidDel="00000000" w:rsidR="00000000" w:rsidRPr="00000000">
        <w:rPr>
          <w:b w:val="1"/>
          <w:bCs w:val="1"/>
          <w:rtl w:val="0"/>
        </w:rPr>
        <w:t xml:space="preserve">ii. Data Acquisition</w:t>
        <w:br w:type="textWrapping"/>
      </w:r>
      <w:r w:rsidDel="00000000" w:rsidR="00000000" w:rsidRPr="00000000">
        <w:rPr>
          <w:rtl w:val="0"/>
        </w:rPr>
        <w:t xml:space="preserve">Data acquisition is the process by which the device controller collects sensor measurements and converts them into structured digital data. The microcontroller unit (MCU) reads sensor outputs using communication interfaces such as I²C, UART, SPI, or analog-to-digital converters (ADC). The controller gathers readings from all connected sensors and synchronizes them into a unified dataset.</w:t>
      </w:r>
    </w:p>
    <w:p w:rsidR="00000000" w:rsidDel="00000000" w:rsidP="00000000" w:rsidRDefault="00000000" w:rsidRPr="00000000" w14:paraId="00000117">
      <w:pPr>
        <w:spacing w:after="240" w:before="240" w:lineRule="auto"/>
        <w:ind w:left="720" w:firstLine="720"/>
        <w:rPr/>
      </w:pPr>
      <w:r w:rsidDel="00000000" w:rsidR="00000000" w:rsidRPr="00000000">
        <w:rPr>
          <w:rtl w:val="0"/>
        </w:rPr>
        <w:t xml:space="preserve">Before transmission, the device performs basic preprocessing operations such as:</w:t>
      </w:r>
    </w:p>
    <w:p w:rsidR="00000000" w:rsidDel="00000000" w:rsidP="00000000" w:rsidRDefault="00000000" w:rsidRPr="00000000" w14:paraId="00000118">
      <w:pPr>
        <w:numPr>
          <w:ilvl w:val="0"/>
          <w:numId w:val="6"/>
        </w:numPr>
        <w:spacing w:after="0" w:afterAutospacing="0" w:before="240" w:lineRule="auto"/>
        <w:ind w:left="1440" w:hanging="360"/>
        <w:rPr/>
      </w:pPr>
      <w:r w:rsidDel="00000000" w:rsidR="00000000" w:rsidRPr="00000000">
        <w:rPr>
          <w:rtl w:val="0"/>
        </w:rPr>
        <w:t xml:space="preserve">Timestamping each measurement</w:t>
      </w:r>
    </w:p>
    <w:p w:rsidR="00000000" w:rsidDel="00000000" w:rsidP="00000000" w:rsidRDefault="00000000" w:rsidRPr="00000000" w14:paraId="00000119">
      <w:pPr>
        <w:numPr>
          <w:ilvl w:val="0"/>
          <w:numId w:val="6"/>
        </w:numPr>
        <w:spacing w:after="0" w:afterAutospacing="0" w:before="0" w:beforeAutospacing="0" w:lineRule="auto"/>
        <w:ind w:left="1440" w:hanging="360"/>
        <w:rPr/>
      </w:pPr>
      <w:r w:rsidDel="00000000" w:rsidR="00000000" w:rsidRPr="00000000">
        <w:rPr>
          <w:rtl w:val="0"/>
        </w:rPr>
        <w:t xml:space="preserve">Filtering noise from sensor readings</w:t>
      </w:r>
    </w:p>
    <w:p w:rsidR="00000000" w:rsidDel="00000000" w:rsidP="00000000" w:rsidRDefault="00000000" w:rsidRPr="00000000" w14:paraId="0000011A">
      <w:pPr>
        <w:numPr>
          <w:ilvl w:val="0"/>
          <w:numId w:val="6"/>
        </w:numPr>
        <w:spacing w:after="0" w:afterAutospacing="0" w:before="0" w:beforeAutospacing="0" w:lineRule="auto"/>
        <w:ind w:left="1440" w:hanging="360"/>
        <w:rPr/>
      </w:pPr>
      <w:r w:rsidDel="00000000" w:rsidR="00000000" w:rsidRPr="00000000">
        <w:rPr>
          <w:rtl w:val="0"/>
        </w:rPr>
        <w:t xml:space="preserve">Converting raw values into standard units</w:t>
      </w:r>
    </w:p>
    <w:p w:rsidR="00000000" w:rsidDel="00000000" w:rsidP="00000000" w:rsidRDefault="00000000" w:rsidRPr="00000000" w14:paraId="0000011B">
      <w:pPr>
        <w:numPr>
          <w:ilvl w:val="0"/>
          <w:numId w:val="6"/>
        </w:numPr>
        <w:spacing w:after="240" w:before="0" w:beforeAutospacing="0" w:lineRule="auto"/>
        <w:ind w:left="1440" w:hanging="360"/>
        <w:rPr/>
      </w:pPr>
      <w:r w:rsidDel="00000000" w:rsidR="00000000" w:rsidRPr="00000000">
        <w:rPr>
          <w:rtl w:val="0"/>
        </w:rPr>
        <w:t xml:space="preserve">Combining measurements from multiple sensors into a structured telemetry dataset</w:t>
      </w:r>
    </w:p>
    <w:p w:rsidR="00000000" w:rsidDel="00000000" w:rsidP="00000000" w:rsidRDefault="00000000" w:rsidRPr="00000000" w14:paraId="0000011C">
      <w:pPr>
        <w:spacing w:after="240" w:before="240" w:lineRule="auto"/>
        <w:ind w:left="720" w:firstLine="0"/>
        <w:rPr/>
      </w:pPr>
      <w:r w:rsidDel="00000000" w:rsidR="00000000" w:rsidRPr="00000000">
        <w:rPr>
          <w:rtl w:val="0"/>
        </w:rPr>
        <w:t xml:space="preserve">Once preprocessing is completed, the controller packages the processed sensor readings into a telemetry message (typically JSON format). This message represents the digital representation of the collected sensor data that can be transmitted to the edge layer for further processing. </w:t>
      </w:r>
    </w:p>
    <w:p w:rsidR="00000000" w:rsidDel="00000000" w:rsidP="00000000" w:rsidRDefault="00000000" w:rsidRPr="00000000" w14:paraId="0000011D">
      <w:pPr>
        <w:spacing w:after="240" w:before="240" w:lineRule="auto"/>
        <w:ind w:left="720" w:firstLine="0"/>
        <w:rPr/>
      </w:pPr>
      <w:r w:rsidDel="00000000" w:rsidR="00000000" w:rsidRPr="00000000">
        <w:rPr>
          <w:b w:val="1"/>
          <w:bCs w:val="1"/>
          <w:rtl w:val="0"/>
        </w:rPr>
        <w:t xml:space="preserve">iii. Data Sampling </w:t>
        <w:br w:type="textWrapping"/>
      </w:r>
      <w:r w:rsidDel="00000000" w:rsidR="00000000" w:rsidRPr="00000000">
        <w:rPr>
          <w:rtl w:val="0"/>
        </w:rPr>
        <w:t xml:space="preserve">Data sampling defines the timing and frequency at which sensor measurements are captured and transmitted by the device. The controller schedules sensor readings at predefined intervals or during specific operational stages of the sensing process. For example, sensors may be sampled periodically during continuous monitoring or triggered during specific phases of a sampling workflow.</w:t>
      </w:r>
    </w:p>
    <w:p w:rsidR="00000000" w:rsidDel="00000000" w:rsidP="00000000" w:rsidRDefault="00000000" w:rsidRPr="00000000" w14:paraId="0000011E">
      <w:pPr>
        <w:spacing w:after="240" w:before="240" w:lineRule="auto"/>
        <w:ind w:left="720" w:firstLine="0"/>
        <w:rPr>
          <w:b w:val="1"/>
          <w:bCs w:val="1"/>
        </w:rPr>
      </w:pPr>
      <w:r w:rsidDel="00000000" w:rsidR="00000000" w:rsidRPr="00000000">
        <w:rPr>
          <w:rtl w:val="0"/>
        </w:rPr>
        <w:t xml:space="preserve">In addition to numerical sensors, sampling also applies to vision sensors where the controller triggers image capture at defined intervals or during specific sampling events. This ensures that data is collected consistently across different sensing channels. The sampled measurements are then prepared for transmission to the edge server, which acts as a gateway between the sensing device and the cloud infrastructure. </w:t>
        <w:br w:type="textWrapping"/>
        <w:br w:type="textWrapping"/>
      </w:r>
      <w:r w:rsidDel="00000000" w:rsidR="00000000" w:rsidRPr="00000000">
        <w:rPr>
          <w:b w:val="1"/>
          <w:bCs w:val="1"/>
          <w:rtl w:val="0"/>
        </w:rPr>
        <w:t xml:space="preserve">Timestamping of Numerical Data</w:t>
      </w:r>
    </w:p>
    <w:p w:rsidR="00000000" w:rsidDel="00000000" w:rsidP="00000000" w:rsidRDefault="00000000" w:rsidRPr="00000000" w14:paraId="0000011F">
      <w:pPr>
        <w:spacing w:after="240" w:before="240" w:lineRule="auto"/>
        <w:ind w:left="720" w:firstLine="0"/>
        <w:rPr>
          <w:b w:val="1"/>
          <w:bCs w:val="1"/>
        </w:rPr>
      </w:pPr>
      <w:r w:rsidDel="00000000" w:rsidR="00000000" w:rsidRPr="00000000">
        <w:rPr>
          <w:rtl w:val="0"/>
        </w:rPr>
        <w:t xml:space="preserve">Each numerical sensor measurement generated by the device is associated with a timestamp to indicate the exact time at which the data was recorded. The device clock is synchronized using Network Time Protocol (NTP) or wireless time synchronization mechanisms to maintain accurate system time across all devices in the network. When numerical sensor data is collected from the sensors, the controller attaches the current synchronized timestamp to each measurement record. This ensures that all telemetry data transmitted to the edge server and cloud infrastructure can be correctly ordered, analyzed over time, and correlated with other sensor readings or system events. Timestamping is essential for time-series storage, event detection, and historical analysis of sensor data.</w:t>
        <w:br w:type="textWrapping"/>
        <w:br w:type="textWrapping"/>
      </w:r>
      <w:r w:rsidDel="00000000" w:rsidR="00000000" w:rsidRPr="00000000">
        <w:rPr>
          <w:b w:val="1"/>
          <w:bCs w:val="1"/>
          <w:rtl w:val="0"/>
        </w:rPr>
        <w:t xml:space="preserve">Signature of Data</w:t>
      </w:r>
    </w:p>
    <w:p w:rsidR="00000000" w:rsidDel="00000000" w:rsidP="00000000" w:rsidRDefault="00000000" w:rsidRPr="00000000" w14:paraId="00000120">
      <w:pPr>
        <w:spacing w:after="240" w:before="240" w:lineRule="auto"/>
        <w:ind w:left="720" w:firstLine="0"/>
        <w:rPr>
          <w:i w:val="1"/>
          <w:iCs w:val="1"/>
          <w:color w:val="434343"/>
        </w:rPr>
      </w:pPr>
      <w:r w:rsidDel="00000000" w:rsidR="00000000" w:rsidRPr="00000000">
        <w:rPr>
          <w:rtl w:val="0"/>
        </w:rPr>
        <w:t xml:space="preserve">Each set of collected sensor readings is represented as a structured data record containing a timestamp and the corresponding values of all measured parameters. The data signature can be represented as either an array structure or a JSON object, depending on the communication protocol and system implementation. In most cases, JSON format is used because it is lightweight, human-readable, and easily supported by IoT messaging systems such as MQTT and cloud APIs.</w:t>
      </w:r>
      <w:r w:rsidDel="00000000" w:rsidR="00000000" w:rsidRPr="00000000">
        <w:rPr>
          <w:rtl w:val="0"/>
        </w:rPr>
      </w:r>
    </w:p>
    <w:p w:rsidR="00000000" w:rsidDel="00000000" w:rsidP="00000000" w:rsidRDefault="00000000" w:rsidRPr="00000000" w14:paraId="00000121">
      <w:pPr>
        <w:numPr>
          <w:ilvl w:val="0"/>
          <w:numId w:val="2"/>
        </w:numPr>
        <w:spacing w:after="240" w:before="240" w:lineRule="auto"/>
        <w:ind w:left="720" w:hanging="360"/>
        <w:rPr>
          <w:i w:val="1"/>
          <w:iCs w:val="1"/>
          <w:sz w:val="24"/>
          <w:szCs w:val="24"/>
          <w:u w:val="none"/>
        </w:rPr>
      </w:pPr>
      <w:r w:rsidDel="00000000" w:rsidR="00000000" w:rsidRPr="00000000">
        <w:rPr>
          <w:i w:val="1"/>
          <w:iCs w:val="1"/>
          <w:sz w:val="24"/>
          <w:szCs w:val="24"/>
          <w:rtl w:val="0"/>
        </w:rPr>
        <w:t xml:space="preserve">Numerical sensor data </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Step 1 – Sensor Measurement-</w:t>
      </w:r>
      <w:r w:rsidDel="00000000" w:rsidR="00000000" w:rsidRPr="00000000">
        <w:rPr>
          <w:rtl w:val="0"/>
        </w:rPr>
        <w:t xml:space="preserve">Environmental, gas, particulate, flow, spectral, and electrical sensors measure physical parameters from the sampling environment.</w:t>
        <w:br w:type="textWrapping"/>
        <w:br w:type="textWrapping"/>
      </w:r>
      <w:r w:rsidDel="00000000" w:rsidR="00000000" w:rsidRPr="00000000">
        <w:rPr>
          <w:b w:val="1"/>
          <w:bCs w:val="1"/>
          <w:rtl w:val="0"/>
        </w:rPr>
        <w:t xml:space="preserve">Step 2 – Data Acquisition by Controller-</w:t>
      </w:r>
      <w:r w:rsidDel="00000000" w:rsidR="00000000" w:rsidRPr="00000000">
        <w:rPr>
          <w:rtl w:val="0"/>
        </w:rPr>
        <w:t xml:space="preserve">MCU reads sensor values using communication interfaces such as I²C, UART, or analog-to-digital converters. The controller gathers readings from all connected sensors.</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Step 3 – Data Pre-Processing-</w:t>
      </w:r>
      <w:r w:rsidDel="00000000" w:rsidR="00000000" w:rsidRPr="00000000">
        <w:rPr>
          <w:rtl w:val="0"/>
        </w:rPr>
        <w:t xml:space="preserve">Before transmission, the device performs basic preprocessing operations. These may include timestamping measurements, filtering noise, converting units, and combining readings from multiple sensors into a unified dataset.</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Step 4 – Telemetry Packet Creation-</w:t>
      </w:r>
      <w:r w:rsidDel="00000000" w:rsidR="00000000" w:rsidRPr="00000000">
        <w:rPr>
          <w:rtl w:val="0"/>
        </w:rPr>
        <w:t xml:space="preserve">The processed sensor readings are packaged into a telemetry message(JSON). </w:t>
        <w:br w:type="textWrapping"/>
        <w:br w:type="textWrapping"/>
      </w:r>
      <w:r w:rsidDel="00000000" w:rsidR="00000000" w:rsidRPr="00000000">
        <w:rPr>
          <w:b w:val="1"/>
          <w:bCs w:val="1"/>
          <w:rtl w:val="0"/>
        </w:rPr>
        <w:t xml:space="preserve">Step 5 – MQTT Client Transmission to Edge Server</w:t>
      </w:r>
      <w:r w:rsidDel="00000000" w:rsidR="00000000" w:rsidRPr="00000000">
        <w:rPr>
          <w:rtl w:val="0"/>
        </w:rPr>
        <w:t xml:space="preserve">-An MQTT client running on the device publishes the telemetry packet to the edge server. The MQTT client establishes a secure connection and publishes the data to a predefined MQTT topic such as:</w:t>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Step 6 – Network Communication to Edge Layer</w:t>
      </w:r>
      <w:r w:rsidDel="00000000" w:rsidR="00000000" w:rsidRPr="00000000">
        <w:rPr>
          <w:rtl w:val="0"/>
        </w:rPr>
        <w:t xml:space="preserve">-The telemetry message is transmitted over the local network (Wi-Fi or Ethernet) from the device to the edge server, which acts as a gateway between the sensing devices and the cloud infrastructure.</w:t>
      </w:r>
    </w:p>
    <w:p w:rsidR="00000000" w:rsidDel="00000000" w:rsidP="00000000" w:rsidRDefault="00000000" w:rsidRPr="00000000" w14:paraId="00000126">
      <w:pPr>
        <w:spacing w:after="240" w:before="240" w:lineRule="auto"/>
        <w:rPr/>
      </w:pPr>
      <w:r w:rsidDel="00000000" w:rsidR="00000000" w:rsidRPr="00000000">
        <w:rPr>
          <w:b w:val="1"/>
          <w:bCs w:val="1"/>
          <w:rtl w:val="0"/>
        </w:rPr>
        <w:t xml:space="preserve">Step 7 – Edge Server Processing and Forwarding</w:t>
      </w:r>
      <w:r w:rsidDel="00000000" w:rsidR="00000000" w:rsidRPr="00000000">
        <w:rPr>
          <w:rtl w:val="0"/>
        </w:rPr>
        <w:t xml:space="preserve">-The edge server receives the telemetry message and may perform intermediate tasks such as buffering, filtering, aggregation, or validation. After processing, the edge server forwards the telemetry data to the AWS cloud using MQTT or HTTPS.</w:t>
      </w:r>
    </w:p>
    <w:p w:rsidR="00000000" w:rsidDel="00000000" w:rsidP="00000000" w:rsidRDefault="00000000" w:rsidRPr="00000000" w14:paraId="00000127">
      <w:pPr>
        <w:spacing w:after="240" w:before="240" w:lineRule="auto"/>
        <w:rPr/>
      </w:pPr>
      <w:r w:rsidDel="00000000" w:rsidR="00000000" w:rsidRPr="00000000">
        <w:rPr>
          <w:b w:val="1"/>
          <w:bCs w:val="1"/>
          <w:rtl w:val="0"/>
        </w:rPr>
        <w:t xml:space="preserve">Step 8 – Message Reception by AWS IoT Core</w:t>
      </w:r>
      <w:r w:rsidDel="00000000" w:rsidR="00000000" w:rsidRPr="00000000">
        <w:rPr>
          <w:rtl w:val="0"/>
        </w:rPr>
        <w:t xml:space="preserve">-AWS IoT Core receives the forwarded telemetry messages from the edge server and acts as the MQTT broker for the cloud infrastructure. It manages device communication and securely routes the incoming data to downstream AWS services for logging and processing.</w:t>
      </w:r>
    </w:p>
    <w:p w:rsidR="00000000" w:rsidDel="00000000" w:rsidP="00000000" w:rsidRDefault="00000000" w:rsidRPr="00000000" w14:paraId="00000128">
      <w:pPr>
        <w:spacing w:after="240" w:before="240" w:lineRule="auto"/>
        <w:ind w:left="0" w:firstLine="0"/>
        <w:rPr/>
      </w:pPr>
      <w:r w:rsidDel="00000000" w:rsidR="00000000" w:rsidRPr="00000000">
        <w:rPr>
          <w:rtl w:val="0"/>
        </w:rPr>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B. Vision data </w:t>
        <w:br w:type="textWrapping"/>
        <w:br w:type="textWrapping"/>
      </w:r>
      <w:r w:rsidDel="00000000" w:rsidR="00000000" w:rsidRPr="00000000">
        <w:rPr>
          <w:b w:val="1"/>
          <w:bCs w:val="1"/>
          <w:rtl w:val="0"/>
        </w:rPr>
        <w:t xml:space="preserve">Step 1 – Image Capture-</w:t>
      </w:r>
      <w:r w:rsidDel="00000000" w:rsidR="00000000" w:rsidRPr="00000000">
        <w:rPr>
          <w:rtl w:val="0"/>
        </w:rPr>
        <w:t xml:space="preserve">The vision sensor captures an image of the sample placed inside the sensing chamber. </w:t>
      </w:r>
    </w:p>
    <w:p w:rsidR="00000000" w:rsidDel="00000000" w:rsidP="00000000" w:rsidRDefault="00000000" w:rsidRPr="00000000" w14:paraId="00000129">
      <w:pPr>
        <w:spacing w:after="240" w:before="240" w:lineRule="auto"/>
        <w:ind w:left="0" w:firstLine="0"/>
        <w:rPr/>
      </w:pPr>
      <w:r w:rsidDel="00000000" w:rsidR="00000000" w:rsidRPr="00000000">
        <w:rPr>
          <w:b w:val="1"/>
          <w:bCs w:val="1"/>
          <w:rtl w:val="0"/>
        </w:rPr>
        <w:t xml:space="preserve">Step 2 – Image Acquisition by Controller</w:t>
      </w:r>
      <w:r w:rsidDel="00000000" w:rsidR="00000000" w:rsidRPr="00000000">
        <w:rPr>
          <w:rtl w:val="0"/>
        </w:rPr>
        <w:t xml:space="preserve">-The MCU triggers the camera to capture an image at defined intervals or during specific sampling stages. The captured image is transferred from the camera module to the controller.</w:t>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Step 3 – Temporary Image Storage</w:t>
      </w:r>
      <w:r w:rsidDel="00000000" w:rsidR="00000000" w:rsidRPr="00000000">
        <w:rPr>
          <w:rtl w:val="0"/>
        </w:rPr>
        <w:t xml:space="preserve">-The captured image is temporarily stored in the device memory or local storage of the controller. This allows the device to prepare the image for further transmission to the cloud.</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Step 4 – Image Pre-Processing (Optional)</w:t>
      </w:r>
      <w:r w:rsidDel="00000000" w:rsidR="00000000" w:rsidRPr="00000000">
        <w:rPr>
          <w:rtl w:val="0"/>
        </w:rPr>
        <w:t xml:space="preserve">-The device may perform basic preprocessing operations such as resizing, compression, or format conversion to reduce the file size and optimize transmission efficiency.</w:t>
      </w:r>
    </w:p>
    <w:p w:rsidR="00000000" w:rsidDel="00000000" w:rsidP="00000000" w:rsidRDefault="00000000" w:rsidRPr="00000000" w14:paraId="0000012C">
      <w:pPr>
        <w:spacing w:after="240" w:before="240" w:lineRule="auto"/>
        <w:rPr/>
      </w:pPr>
      <w:r w:rsidDel="00000000" w:rsidR="00000000" w:rsidRPr="00000000">
        <w:rPr>
          <w:b w:val="1"/>
          <w:bCs w:val="1"/>
          <w:rtl w:val="0"/>
        </w:rPr>
        <w:t xml:space="preserve">Step 5 – Image Transmission to Edge Server</w:t>
      </w:r>
      <w:r w:rsidDel="00000000" w:rsidR="00000000" w:rsidRPr="00000000">
        <w:rPr>
          <w:rtl w:val="0"/>
        </w:rPr>
        <w:t xml:space="preserve">-The processed image is transmitted from the device to the edge server using the local network (Wi-Fi or Ethernet). The edge server acts as an intermediate gateway between the sensing device and the cloud infrastructure.</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Step 6 – Image Upload to Cloud Storage</w:t>
      </w:r>
      <w:r w:rsidDel="00000000" w:rsidR="00000000" w:rsidRPr="00000000">
        <w:rPr>
          <w:rtl w:val="0"/>
        </w:rPr>
        <w:t xml:space="preserve">-The edge server uploads the received image to cloud storage using secure HTTP or HTTPS communication. In the AWS architecture, the image is stored in Amazon S3 object storage.</w:t>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Step 7 – Metadata Creation and Transmission</w:t>
      </w:r>
      <w:r w:rsidDel="00000000" w:rsidR="00000000" w:rsidRPr="00000000">
        <w:rPr>
          <w:rtl w:val="0"/>
        </w:rPr>
        <w:t xml:space="preserve">-After the image is uploaded, the system generates metadata describing the captured image. This metadata may include the device ID, camera type, timestamp, image identifier, and the storage location of the image in Amazon S3. The metadata is transmitted as a small message to notify the cloud system that a new image has been collected and stored.</w:t>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Step 8 – Completion of Data Collection</w:t>
      </w:r>
      <w:r w:rsidDel="00000000" w:rsidR="00000000" w:rsidRPr="00000000">
        <w:rPr>
          <w:rtl w:val="0"/>
        </w:rPr>
        <w:t xml:space="preserve">-Once the image is stored in Amazon S3 and the corresponding metadata is transmitted, the vision data collection process is complete. The stored image can then be used for further processing, analysis, or visualization by downstream systems.</w:t>
      </w:r>
    </w:p>
    <w:p w:rsidR="00000000" w:rsidDel="00000000" w:rsidP="00000000" w:rsidRDefault="00000000" w:rsidRPr="00000000" w14:paraId="00000130">
      <w:pPr>
        <w:spacing w:after="240" w:before="240" w:lineRule="auto"/>
        <w:ind w:firstLine="720"/>
        <w:rPr>
          <w:b w:val="1"/>
          <w:bCs w:val="1"/>
        </w:rPr>
      </w:pPr>
      <w:r w:rsidDel="00000000" w:rsidR="00000000" w:rsidRPr="00000000">
        <w:rPr>
          <w:b w:val="1"/>
          <w:bCs w:val="1"/>
          <w:color w:val="434343"/>
          <w:sz w:val="28"/>
          <w:szCs w:val="28"/>
          <w:rtl w:val="0"/>
        </w:rPr>
        <w:t xml:space="preserve">4.Data Retention </w:t>
        <w:br w:type="textWrapping"/>
        <w:br w:type="textWrapping"/>
      </w:r>
      <w:r w:rsidDel="00000000" w:rsidR="00000000" w:rsidRPr="00000000">
        <w:rPr>
          <w:b w:val="1"/>
          <w:bCs w:val="1"/>
          <w:rtl w:val="0"/>
        </w:rPr>
        <w:t xml:space="preserve">1. Numerical Sensor Data</w:t>
      </w:r>
    </w:p>
    <w:p w:rsidR="00000000" w:rsidDel="00000000" w:rsidP="00000000" w:rsidRDefault="00000000" w:rsidRPr="00000000" w14:paraId="00000131">
      <w:pPr>
        <w:spacing w:after="240" w:before="240" w:lineRule="auto"/>
        <w:rPr/>
      </w:pPr>
      <w:r w:rsidDel="00000000" w:rsidR="00000000" w:rsidRPr="00000000">
        <w:rPr>
          <w:rtl w:val="0"/>
        </w:rPr>
        <w:t xml:space="preserve">Numerical telemetry data generated by environmental sensors, gas sensors, particulate sensors, and airflow sensors is stored in the cloud database. These measurements are generated at high frequency and are primarily used for real-time monitoring and historical analysis.</w:t>
      </w:r>
    </w:p>
    <w:tbl>
      <w:tblPr>
        <w:tblStyle w:val="Table2"/>
        <w:tblW w:w="42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80"/>
        <w:gridCol w:w="1995"/>
        <w:tblGridChange w:id="0">
          <w:tblGrid>
            <w:gridCol w:w="2280"/>
            <w:gridCol w:w="1995"/>
          </w:tblGrid>
        </w:tblGridChange>
      </w:tblGrid>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Data Type</w:t>
            </w:r>
          </w:p>
        </w:tc>
        <w:tc>
          <w:tcPr>
            <w:tcMar>
              <w:top w:w="40.0" w:type="dxa"/>
              <w:left w:w="40.0" w:type="dxa"/>
              <w:bottom w:w="40.0" w:type="dxa"/>
              <w:right w:w="40.0" w:type="dxa"/>
            </w:tcMar>
            <w:vAlign w:val="bottom"/>
          </w:tcPr>
          <w:p w:rsidR="00000000" w:rsidDel="00000000" w:rsidP="00000000" w:rsidRDefault="00000000" w:rsidRPr="00000000" w14:paraId="00000133">
            <w:pPr>
              <w:widowControl w:val="0"/>
              <w:jc w:val="center"/>
              <w:rPr>
                <w:sz w:val="20"/>
                <w:szCs w:val="20"/>
              </w:rPr>
            </w:pPr>
            <w:r w:rsidDel="00000000" w:rsidR="00000000" w:rsidRPr="00000000">
              <w:rPr>
                <w:sz w:val="20"/>
                <w:szCs w:val="20"/>
                <w:rtl w:val="0"/>
              </w:rPr>
              <w:t xml:space="preserve">Retention Period</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34">
            <w:pPr>
              <w:widowControl w:val="0"/>
              <w:rPr>
                <w:sz w:val="20"/>
                <w:szCs w:val="20"/>
              </w:rPr>
            </w:pPr>
            <w:r w:rsidDel="00000000" w:rsidR="00000000" w:rsidRPr="00000000">
              <w:rPr>
                <w:sz w:val="20"/>
                <w:szCs w:val="20"/>
                <w:rtl w:val="0"/>
              </w:rPr>
              <w:t xml:space="preserve">Raw sensor telemetry</w:t>
            </w:r>
          </w:p>
        </w:tc>
        <w:tc>
          <w:tcPr>
            <w:tcMar>
              <w:top w:w="40.0" w:type="dxa"/>
              <w:left w:w="40.0" w:type="dxa"/>
              <w:bottom w:w="40.0" w:type="dxa"/>
              <w:right w:w="40.0" w:type="dxa"/>
            </w:tcMar>
            <w:vAlign w:val="bottom"/>
          </w:tcPr>
          <w:p w:rsidR="00000000" w:rsidDel="00000000" w:rsidP="00000000" w:rsidRDefault="00000000" w:rsidRPr="00000000" w14:paraId="00000135">
            <w:pPr>
              <w:widowControl w:val="0"/>
              <w:rPr>
                <w:sz w:val="20"/>
                <w:szCs w:val="20"/>
              </w:rPr>
            </w:pPr>
            <w:r w:rsidDel="00000000" w:rsidR="00000000" w:rsidRPr="00000000">
              <w:rPr>
                <w:sz w:val="20"/>
                <w:szCs w:val="20"/>
                <w:rtl w:val="0"/>
              </w:rPr>
              <w:t xml:space="preserve">90 days</w:t>
            </w:r>
          </w:p>
        </w:tc>
      </w:tr>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136">
            <w:pPr>
              <w:widowControl w:val="0"/>
              <w:rPr>
                <w:sz w:val="20"/>
                <w:szCs w:val="20"/>
              </w:rPr>
            </w:pPr>
            <w:r w:rsidDel="00000000" w:rsidR="00000000" w:rsidRPr="00000000">
              <w:rPr>
                <w:sz w:val="20"/>
                <w:szCs w:val="20"/>
                <w:rtl w:val="0"/>
              </w:rPr>
              <w:t xml:space="preserve">Aggregated sensor summaries</w:t>
            </w:r>
          </w:p>
        </w:tc>
        <w:tc>
          <w:tcPr>
            <w:tcMar>
              <w:top w:w="40.0" w:type="dxa"/>
              <w:left w:w="40.0" w:type="dxa"/>
              <w:bottom w:w="40.0" w:type="dxa"/>
              <w:right w:w="40.0" w:type="dxa"/>
            </w:tcMar>
            <w:vAlign w:val="bottom"/>
          </w:tcPr>
          <w:p w:rsidR="00000000" w:rsidDel="00000000" w:rsidP="00000000" w:rsidRDefault="00000000" w:rsidRPr="00000000" w14:paraId="00000137">
            <w:pPr>
              <w:widowControl w:val="0"/>
              <w:rPr>
                <w:sz w:val="20"/>
                <w:szCs w:val="20"/>
              </w:rPr>
            </w:pPr>
            <w:r w:rsidDel="00000000" w:rsidR="00000000" w:rsidRPr="00000000">
              <w:rPr>
                <w:sz w:val="20"/>
                <w:szCs w:val="20"/>
                <w:rtl w:val="0"/>
              </w:rPr>
              <w:t xml:space="preserve">1–2 years</w:t>
            </w:r>
          </w:p>
        </w:tc>
      </w:tr>
    </w:tbl>
    <w:p w:rsidR="00000000" w:rsidDel="00000000" w:rsidP="00000000" w:rsidRDefault="00000000" w:rsidRPr="00000000" w14:paraId="00000138">
      <w:pPr>
        <w:spacing w:after="240" w:before="240" w:lineRule="auto"/>
        <w:rPr/>
      </w:pPr>
      <w:r w:rsidDel="00000000" w:rsidR="00000000" w:rsidRPr="00000000">
        <w:rPr>
          <w:rtl w:val="0"/>
        </w:rPr>
        <w:t xml:space="preserve">After the initial retention period, raw data may be aggregated or archived to reduce storage requirements while preserving long-term trends.</w:t>
        <w:br w:type="textWrapping"/>
        <w:br w:type="textWrapping"/>
      </w:r>
      <w:r w:rsidDel="00000000" w:rsidR="00000000" w:rsidRPr="00000000">
        <w:rPr>
          <w:b w:val="1"/>
          <w:bCs w:val="1"/>
          <w:rtl w:val="0"/>
        </w:rPr>
        <w:t xml:space="preserve">2. Vision Data</w:t>
        <w:br w:type="textWrapping"/>
      </w:r>
      <w:r w:rsidDel="00000000" w:rsidR="00000000" w:rsidRPr="00000000">
        <w:rPr>
          <w:rtl w:val="0"/>
        </w:rPr>
        <w:t xml:space="preserve">Images captured by the camera modules are large files and therefore require controlled retention.</w:t>
      </w:r>
    </w:p>
    <w:tbl>
      <w:tblPr>
        <w:tblStyle w:val="Table3"/>
        <w:tblW w:w="48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05"/>
        <w:gridCol w:w="1995"/>
        <w:tblGridChange w:id="0">
          <w:tblGrid>
            <w:gridCol w:w="2805"/>
            <w:gridCol w:w="1995"/>
          </w:tblGrid>
        </w:tblGridChange>
      </w:tblGrid>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Data Type</w:t>
            </w:r>
          </w:p>
        </w:tc>
        <w:tc>
          <w:tcPr>
            <w:tcMar>
              <w:top w:w="40.0" w:type="dxa"/>
              <w:left w:w="40.0" w:type="dxa"/>
              <w:bottom w:w="40.0" w:type="dxa"/>
              <w:right w:w="40.0" w:type="dxa"/>
            </w:tcMar>
            <w:vAlign w:val="bottom"/>
          </w:tcPr>
          <w:p w:rsidR="00000000" w:rsidDel="00000000" w:rsidP="00000000" w:rsidRDefault="00000000" w:rsidRPr="00000000" w14:paraId="0000013A">
            <w:pPr>
              <w:widowControl w:val="0"/>
              <w:jc w:val="center"/>
              <w:rPr>
                <w:sz w:val="20"/>
                <w:szCs w:val="20"/>
              </w:rPr>
            </w:pPr>
            <w:r w:rsidDel="00000000" w:rsidR="00000000" w:rsidRPr="00000000">
              <w:rPr>
                <w:sz w:val="20"/>
                <w:szCs w:val="20"/>
                <w:rtl w:val="0"/>
              </w:rPr>
              <w:t xml:space="preserve">Retention</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3B">
            <w:pPr>
              <w:widowControl w:val="0"/>
              <w:rPr>
                <w:sz w:val="20"/>
                <w:szCs w:val="20"/>
              </w:rPr>
            </w:pPr>
            <w:r w:rsidDel="00000000" w:rsidR="00000000" w:rsidRPr="00000000">
              <w:rPr>
                <w:sz w:val="20"/>
                <w:szCs w:val="20"/>
                <w:rtl w:val="0"/>
              </w:rPr>
              <w:t xml:space="preserve">Raw images</w:t>
            </w:r>
          </w:p>
        </w:tc>
        <w:tc>
          <w:tcPr>
            <w:tcMar>
              <w:top w:w="40.0" w:type="dxa"/>
              <w:left w:w="40.0" w:type="dxa"/>
              <w:bottom w:w="40.0" w:type="dxa"/>
              <w:right w:w="40.0" w:type="dxa"/>
            </w:tcMar>
            <w:vAlign w:val="bottom"/>
          </w:tcPr>
          <w:p w:rsidR="00000000" w:rsidDel="00000000" w:rsidP="00000000" w:rsidRDefault="00000000" w:rsidRPr="00000000" w14:paraId="0000013C">
            <w:pPr>
              <w:widowControl w:val="0"/>
              <w:rPr>
                <w:sz w:val="20"/>
                <w:szCs w:val="20"/>
              </w:rPr>
            </w:pPr>
            <w:r w:rsidDel="00000000" w:rsidR="00000000" w:rsidRPr="00000000">
              <w:rPr>
                <w:sz w:val="20"/>
                <w:szCs w:val="20"/>
                <w:rtl w:val="0"/>
              </w:rPr>
              <w:t xml:space="preserve">60 days</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3D">
            <w:pPr>
              <w:widowControl w:val="0"/>
              <w:rPr>
                <w:sz w:val="20"/>
                <w:szCs w:val="20"/>
              </w:rPr>
            </w:pPr>
            <w:r w:rsidDel="00000000" w:rsidR="00000000" w:rsidRPr="00000000">
              <w:rPr>
                <w:sz w:val="20"/>
                <w:szCs w:val="20"/>
                <w:rtl w:val="0"/>
              </w:rPr>
              <w:t xml:space="preserve">Important or flagged images</w:t>
            </w:r>
          </w:p>
        </w:tc>
        <w:tc>
          <w:tcPr>
            <w:tcMar>
              <w:top w:w="40.0" w:type="dxa"/>
              <w:left w:w="40.0" w:type="dxa"/>
              <w:bottom w:w="40.0" w:type="dxa"/>
              <w:right w:w="40.0" w:type="dxa"/>
            </w:tcMar>
            <w:vAlign w:val="bottom"/>
          </w:tcPr>
          <w:p w:rsidR="00000000" w:rsidDel="00000000" w:rsidP="00000000" w:rsidRDefault="00000000" w:rsidRPr="00000000" w14:paraId="0000013E">
            <w:pPr>
              <w:widowControl w:val="0"/>
              <w:rPr>
                <w:sz w:val="20"/>
                <w:szCs w:val="20"/>
              </w:rPr>
            </w:pPr>
            <w:r w:rsidDel="00000000" w:rsidR="00000000" w:rsidRPr="00000000">
              <w:rPr>
                <w:sz w:val="20"/>
                <w:szCs w:val="20"/>
                <w:rtl w:val="0"/>
              </w:rPr>
              <w:t xml:space="preserve">1 year</w:t>
            </w:r>
          </w:p>
        </w:tc>
      </w:tr>
    </w:tbl>
    <w:p w:rsidR="00000000" w:rsidDel="00000000" w:rsidP="00000000" w:rsidRDefault="00000000" w:rsidRPr="00000000" w14:paraId="0000013F">
      <w:pPr>
        <w:spacing w:after="240" w:before="240" w:lineRule="auto"/>
        <w:rPr/>
      </w:pPr>
      <w:r w:rsidDel="00000000" w:rsidR="00000000" w:rsidRPr="00000000">
        <w:rPr>
          <w:rtl w:val="0"/>
        </w:rPr>
        <w:t xml:space="preserve">Stored in: Amazon S3-Using S3 lifecycle policies, older images can automatically be deleted or moved to archival storage.</w:t>
      </w:r>
    </w:p>
    <w:p w:rsidR="00000000" w:rsidDel="00000000" w:rsidP="00000000" w:rsidRDefault="00000000" w:rsidRPr="00000000" w14:paraId="00000140">
      <w:pPr>
        <w:spacing w:after="240" w:before="240" w:lineRule="auto"/>
        <w:rPr/>
      </w:pPr>
      <w:r w:rsidDel="00000000" w:rsidR="00000000" w:rsidRPr="00000000">
        <w:rPr>
          <w:b w:val="1"/>
          <w:bCs w:val="1"/>
          <w:rtl w:val="0"/>
        </w:rPr>
        <w:t xml:space="preserve">3. Image Meta Data</w:t>
        <w:br w:type="textWrapping"/>
      </w:r>
      <w:r w:rsidDel="00000000" w:rsidR="00000000" w:rsidRPr="00000000">
        <w:rPr>
          <w:rtl w:val="0"/>
        </w:rPr>
        <w:t xml:space="preserve">Metadata describing captured images includes:</w:t>
      </w:r>
    </w:p>
    <w:p w:rsidR="00000000" w:rsidDel="00000000" w:rsidP="00000000" w:rsidRDefault="00000000" w:rsidRPr="00000000" w14:paraId="00000141">
      <w:pPr>
        <w:numPr>
          <w:ilvl w:val="0"/>
          <w:numId w:val="21"/>
        </w:numPr>
        <w:spacing w:after="0" w:afterAutospacing="0" w:before="240" w:lineRule="auto"/>
        <w:ind w:left="720" w:hanging="360"/>
        <w:rPr>
          <w:u w:val="none"/>
        </w:rPr>
      </w:pPr>
      <w:r w:rsidDel="00000000" w:rsidR="00000000" w:rsidRPr="00000000">
        <w:rPr>
          <w:rtl w:val="0"/>
        </w:rPr>
        <w:t xml:space="preserve">device ID</w:t>
      </w:r>
    </w:p>
    <w:p w:rsidR="00000000" w:rsidDel="00000000" w:rsidP="00000000" w:rsidRDefault="00000000" w:rsidRPr="00000000" w14:paraId="00000142">
      <w:pPr>
        <w:numPr>
          <w:ilvl w:val="0"/>
          <w:numId w:val="21"/>
        </w:numPr>
        <w:spacing w:after="0" w:afterAutospacing="0" w:before="0" w:beforeAutospacing="0" w:lineRule="auto"/>
        <w:ind w:left="720" w:hanging="360"/>
        <w:rPr>
          <w:u w:val="none"/>
        </w:rPr>
      </w:pPr>
      <w:r w:rsidDel="00000000" w:rsidR="00000000" w:rsidRPr="00000000">
        <w:rPr>
          <w:rtl w:val="0"/>
        </w:rPr>
        <w:t xml:space="preserve">camera type</w:t>
      </w:r>
    </w:p>
    <w:p w:rsidR="00000000" w:rsidDel="00000000" w:rsidP="00000000" w:rsidRDefault="00000000" w:rsidRPr="00000000" w14:paraId="00000143">
      <w:pPr>
        <w:numPr>
          <w:ilvl w:val="0"/>
          <w:numId w:val="21"/>
        </w:numPr>
        <w:spacing w:after="0" w:afterAutospacing="0" w:before="0" w:beforeAutospacing="0" w:lineRule="auto"/>
        <w:ind w:left="720" w:hanging="360"/>
        <w:rPr>
          <w:u w:val="none"/>
        </w:rPr>
      </w:pPr>
      <w:r w:rsidDel="00000000" w:rsidR="00000000" w:rsidRPr="00000000">
        <w:rPr>
          <w:rtl w:val="0"/>
        </w:rPr>
        <w:t xml:space="preserve">timestamp</w:t>
      </w:r>
    </w:p>
    <w:p w:rsidR="00000000" w:rsidDel="00000000" w:rsidP="00000000" w:rsidRDefault="00000000" w:rsidRPr="00000000" w14:paraId="00000144">
      <w:pPr>
        <w:numPr>
          <w:ilvl w:val="0"/>
          <w:numId w:val="21"/>
        </w:numPr>
        <w:spacing w:after="240" w:before="0" w:beforeAutospacing="0" w:lineRule="auto"/>
        <w:ind w:left="720" w:hanging="360"/>
        <w:rPr>
          <w:u w:val="none"/>
        </w:rPr>
      </w:pPr>
      <w:r w:rsidDel="00000000" w:rsidR="00000000" w:rsidRPr="00000000">
        <w:rPr>
          <w:rtl w:val="0"/>
        </w:rPr>
        <w:t xml:space="preserve">image location in S3</w:t>
      </w:r>
    </w:p>
    <w:p w:rsidR="00000000" w:rsidDel="00000000" w:rsidP="00000000" w:rsidRDefault="00000000" w:rsidRPr="00000000" w14:paraId="00000145">
      <w:pPr>
        <w:spacing w:after="240" w:before="240" w:lineRule="auto"/>
        <w:rPr/>
      </w:pPr>
      <w:r w:rsidDel="00000000" w:rsidR="00000000" w:rsidRPr="00000000">
        <w:rPr>
          <w:rtl w:val="0"/>
        </w:rPr>
        <w:t xml:space="preserve">Stored in: Amazon DynamoDB-Metadata storage allows efficient querying of images based on device, timestamp, or camera source.</w:t>
      </w:r>
    </w:p>
    <w:tbl>
      <w:tblPr>
        <w:tblStyle w:val="Table4"/>
        <w:tblW w:w="48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05"/>
        <w:gridCol w:w="1995"/>
        <w:tblGridChange w:id="0">
          <w:tblGrid>
            <w:gridCol w:w="2805"/>
            <w:gridCol w:w="1995"/>
          </w:tblGrid>
        </w:tblGridChange>
      </w:tblGrid>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46">
            <w:pPr>
              <w:widowControl w:val="0"/>
              <w:jc w:val="center"/>
              <w:rPr>
                <w:sz w:val="20"/>
                <w:szCs w:val="20"/>
              </w:rPr>
            </w:pPr>
            <w:r w:rsidDel="00000000" w:rsidR="00000000" w:rsidRPr="00000000">
              <w:rPr>
                <w:sz w:val="20"/>
                <w:szCs w:val="20"/>
                <w:rtl w:val="0"/>
              </w:rPr>
              <w:t xml:space="preserve">Data Type</w:t>
            </w:r>
          </w:p>
        </w:tc>
        <w:tc>
          <w:tcPr>
            <w:tcMar>
              <w:top w:w="40.0" w:type="dxa"/>
              <w:left w:w="40.0" w:type="dxa"/>
              <w:bottom w:w="40.0" w:type="dxa"/>
              <w:right w:w="40.0" w:type="dxa"/>
            </w:tcMar>
            <w:vAlign w:val="bottom"/>
          </w:tcPr>
          <w:p w:rsidR="00000000" w:rsidDel="00000000" w:rsidP="00000000" w:rsidRDefault="00000000" w:rsidRPr="00000000" w14:paraId="00000147">
            <w:pPr>
              <w:widowControl w:val="0"/>
              <w:jc w:val="center"/>
              <w:rPr>
                <w:sz w:val="20"/>
                <w:szCs w:val="20"/>
              </w:rPr>
            </w:pPr>
            <w:r w:rsidDel="00000000" w:rsidR="00000000" w:rsidRPr="00000000">
              <w:rPr>
                <w:sz w:val="20"/>
                <w:szCs w:val="20"/>
                <w:rtl w:val="0"/>
              </w:rPr>
              <w:t xml:space="preserve">Retention</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48">
            <w:pPr>
              <w:widowControl w:val="0"/>
              <w:rPr>
                <w:sz w:val="20"/>
                <w:szCs w:val="20"/>
              </w:rPr>
            </w:pPr>
            <w:r w:rsidDel="00000000" w:rsidR="00000000" w:rsidRPr="00000000">
              <w:rPr>
                <w:sz w:val="20"/>
                <w:szCs w:val="20"/>
                <w:rtl w:val="0"/>
              </w:rPr>
              <w:t xml:space="preserve">Image metadata</w:t>
            </w:r>
          </w:p>
        </w:tc>
        <w:tc>
          <w:tcPr>
            <w:tcMar>
              <w:top w:w="40.0" w:type="dxa"/>
              <w:left w:w="40.0" w:type="dxa"/>
              <w:bottom w:w="40.0" w:type="dxa"/>
              <w:right w:w="40.0" w:type="dxa"/>
            </w:tcMar>
            <w:vAlign w:val="bottom"/>
          </w:tcPr>
          <w:p w:rsidR="00000000" w:rsidDel="00000000" w:rsidP="00000000" w:rsidRDefault="00000000" w:rsidRPr="00000000" w14:paraId="00000149">
            <w:pPr>
              <w:widowControl w:val="0"/>
              <w:rPr>
                <w:sz w:val="20"/>
                <w:szCs w:val="20"/>
              </w:rPr>
            </w:pPr>
            <w:r w:rsidDel="00000000" w:rsidR="00000000" w:rsidRPr="00000000">
              <w:rPr>
                <w:sz w:val="20"/>
                <w:szCs w:val="20"/>
                <w:rtl w:val="0"/>
              </w:rPr>
              <w:t xml:space="preserve">3 years</w:t>
            </w:r>
          </w:p>
        </w:tc>
      </w:tr>
    </w:tbl>
    <w:p w:rsidR="00000000" w:rsidDel="00000000" w:rsidP="00000000" w:rsidRDefault="00000000" w:rsidRPr="00000000" w14:paraId="0000014A">
      <w:pPr>
        <w:spacing w:after="240" w:before="240" w:lineRule="auto"/>
        <w:rPr>
          <w:b w:val="1"/>
          <w:bCs w:val="1"/>
        </w:rPr>
      </w:pPr>
      <w:r w:rsidDel="00000000" w:rsidR="00000000" w:rsidRPr="00000000">
        <w:rPr>
          <w:b w:val="1"/>
          <w:bCs w:val="1"/>
          <w:rtl w:val="0"/>
        </w:rPr>
        <w:t xml:space="preserve">4.</w:t>
      </w:r>
      <w:r w:rsidDel="00000000" w:rsidR="00000000" w:rsidRPr="00000000">
        <w:rPr>
          <w:b w:val="1"/>
          <w:bCs w:val="1"/>
          <w:sz w:val="46"/>
          <w:szCs w:val="46"/>
          <w:rtl w:val="0"/>
        </w:rPr>
        <w:t xml:space="preserve"> </w:t>
      </w:r>
      <w:r w:rsidDel="00000000" w:rsidR="00000000" w:rsidRPr="00000000">
        <w:rPr>
          <w:b w:val="1"/>
          <w:bCs w:val="1"/>
          <w:rtl w:val="0"/>
        </w:rPr>
        <w:t xml:space="preserve">Event and Alert Logs</w:t>
      </w:r>
    </w:p>
    <w:p w:rsidR="00000000" w:rsidDel="00000000" w:rsidP="00000000" w:rsidRDefault="00000000" w:rsidRPr="00000000" w14:paraId="0000014B">
      <w:pPr>
        <w:spacing w:after="240" w:before="240" w:lineRule="auto"/>
        <w:rPr/>
      </w:pPr>
      <w:r w:rsidDel="00000000" w:rsidR="00000000" w:rsidRPr="00000000">
        <w:rPr>
          <w:rtl w:val="0"/>
        </w:rPr>
        <w:t xml:space="preserve">Event logs record abnormal conditions such as threshold violations or system alerts.Stored in: CloudWatch logs</w:t>
      </w:r>
    </w:p>
    <w:tbl>
      <w:tblPr>
        <w:tblStyle w:val="Table5"/>
        <w:tblW w:w="48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05"/>
        <w:gridCol w:w="1995"/>
        <w:tblGridChange w:id="0">
          <w:tblGrid>
            <w:gridCol w:w="2805"/>
            <w:gridCol w:w="1995"/>
          </w:tblGrid>
        </w:tblGridChange>
      </w:tblGrid>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Data Type</w:t>
            </w:r>
          </w:p>
        </w:tc>
        <w:tc>
          <w:tcPr>
            <w:tcMar>
              <w:top w:w="40.0" w:type="dxa"/>
              <w:left w:w="40.0" w:type="dxa"/>
              <w:bottom w:w="40.0" w:type="dxa"/>
              <w:right w:w="40.0" w:type="dxa"/>
            </w:tcMar>
            <w:vAlign w:val="bottom"/>
          </w:tcPr>
          <w:p w:rsidR="00000000" w:rsidDel="00000000" w:rsidP="00000000" w:rsidRDefault="00000000" w:rsidRPr="00000000" w14:paraId="0000014D">
            <w:pPr>
              <w:widowControl w:val="0"/>
              <w:jc w:val="center"/>
              <w:rPr>
                <w:sz w:val="20"/>
                <w:szCs w:val="20"/>
              </w:rPr>
            </w:pPr>
            <w:r w:rsidDel="00000000" w:rsidR="00000000" w:rsidRPr="00000000">
              <w:rPr>
                <w:sz w:val="20"/>
                <w:szCs w:val="20"/>
                <w:rtl w:val="0"/>
              </w:rPr>
              <w:t xml:space="preserve">Retention</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4E">
            <w:pPr>
              <w:widowControl w:val="0"/>
              <w:rPr>
                <w:sz w:val="20"/>
                <w:szCs w:val="20"/>
              </w:rPr>
            </w:pPr>
            <w:r w:rsidDel="00000000" w:rsidR="00000000" w:rsidRPr="00000000">
              <w:rPr>
                <w:sz w:val="20"/>
                <w:szCs w:val="20"/>
                <w:rtl w:val="0"/>
              </w:rPr>
              <w:t xml:space="preserve">Event logs</w:t>
            </w:r>
          </w:p>
        </w:tc>
        <w:tc>
          <w:tcPr>
            <w:tcMar>
              <w:top w:w="40.0" w:type="dxa"/>
              <w:left w:w="40.0" w:type="dxa"/>
              <w:bottom w:w="40.0" w:type="dxa"/>
              <w:right w:w="40.0" w:type="dxa"/>
            </w:tcMar>
            <w:vAlign w:val="bottom"/>
          </w:tcPr>
          <w:p w:rsidR="00000000" w:rsidDel="00000000" w:rsidP="00000000" w:rsidRDefault="00000000" w:rsidRPr="00000000" w14:paraId="0000014F">
            <w:pPr>
              <w:widowControl w:val="0"/>
              <w:rPr>
                <w:sz w:val="20"/>
                <w:szCs w:val="20"/>
              </w:rPr>
            </w:pPr>
            <w:r w:rsidDel="00000000" w:rsidR="00000000" w:rsidRPr="00000000">
              <w:rPr>
                <w:sz w:val="20"/>
                <w:szCs w:val="20"/>
                <w:rtl w:val="0"/>
              </w:rPr>
              <w:t xml:space="preserve">1 year</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50">
            <w:pPr>
              <w:widowControl w:val="0"/>
              <w:rPr>
                <w:sz w:val="20"/>
                <w:szCs w:val="20"/>
              </w:rPr>
            </w:pPr>
            <w:r w:rsidDel="00000000" w:rsidR="00000000" w:rsidRPr="00000000">
              <w:rPr>
                <w:sz w:val="20"/>
                <w:szCs w:val="20"/>
                <w:rtl w:val="0"/>
              </w:rPr>
              <w:t xml:space="preserve">Critical system alerts</w:t>
            </w:r>
          </w:p>
        </w:tc>
        <w:tc>
          <w:tcPr>
            <w:tcMar>
              <w:top w:w="40.0" w:type="dxa"/>
              <w:left w:w="40.0" w:type="dxa"/>
              <w:bottom w:w="40.0" w:type="dxa"/>
              <w:right w:w="40.0" w:type="dxa"/>
            </w:tcMar>
            <w:vAlign w:val="bottom"/>
          </w:tcPr>
          <w:p w:rsidR="00000000" w:rsidDel="00000000" w:rsidP="00000000" w:rsidRDefault="00000000" w:rsidRPr="00000000" w14:paraId="00000151">
            <w:pPr>
              <w:widowControl w:val="0"/>
              <w:rPr>
                <w:sz w:val="20"/>
                <w:szCs w:val="20"/>
              </w:rPr>
            </w:pPr>
            <w:r w:rsidDel="00000000" w:rsidR="00000000" w:rsidRPr="00000000">
              <w:rPr>
                <w:sz w:val="20"/>
                <w:szCs w:val="20"/>
                <w:rtl w:val="0"/>
              </w:rPr>
              <w:t xml:space="preserve">3 years</w:t>
            </w:r>
          </w:p>
        </w:tc>
      </w:tr>
    </w:tbl>
    <w:p w:rsidR="00000000" w:rsidDel="00000000" w:rsidP="00000000" w:rsidRDefault="00000000" w:rsidRPr="00000000" w14:paraId="00000152">
      <w:pPr>
        <w:pStyle w:val="Heading1"/>
        <w:keepNext w:val="0"/>
        <w:keepLines w:val="0"/>
        <w:spacing w:before="480" w:lineRule="auto"/>
        <w:rPr>
          <w:b w:val="1"/>
          <w:bCs w:val="1"/>
          <w:sz w:val="22"/>
          <w:szCs w:val="22"/>
        </w:rPr>
      </w:pPr>
      <w:bookmarkStart w:colFirst="0" w:colLast="0" w:name="_sca6iqrj8qfr" w:id="0"/>
      <w:bookmarkEnd w:id="0"/>
      <w:r w:rsidDel="00000000" w:rsidR="00000000" w:rsidRPr="00000000">
        <w:rPr>
          <w:b w:val="1"/>
          <w:bCs w:val="1"/>
          <w:sz w:val="22"/>
          <w:szCs w:val="22"/>
          <w:rtl w:val="0"/>
        </w:rPr>
        <w:t xml:space="preserve">5.System Monitoring Logs</w:t>
      </w:r>
    </w:p>
    <w:p w:rsidR="00000000" w:rsidDel="00000000" w:rsidP="00000000" w:rsidRDefault="00000000" w:rsidRPr="00000000" w14:paraId="00000153">
      <w:pPr>
        <w:spacing w:after="240" w:before="240" w:lineRule="auto"/>
        <w:rPr/>
      </w:pPr>
      <w:r w:rsidDel="00000000" w:rsidR="00000000" w:rsidRPr="00000000">
        <w:rPr>
          <w:rtl w:val="0"/>
        </w:rPr>
        <w:t xml:space="preserve">System-level logs record information such as device connectivity, data transmission status, and system health.Stored in: AWS CloudWatch</w:t>
      </w:r>
    </w:p>
    <w:tbl>
      <w:tblPr>
        <w:tblStyle w:val="Table6"/>
        <w:tblW w:w="48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05"/>
        <w:gridCol w:w="1995"/>
        <w:tblGridChange w:id="0">
          <w:tblGrid>
            <w:gridCol w:w="2805"/>
            <w:gridCol w:w="1995"/>
          </w:tblGrid>
        </w:tblGridChange>
      </w:tblGrid>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54">
            <w:pPr>
              <w:widowControl w:val="0"/>
              <w:jc w:val="center"/>
              <w:rPr>
                <w:sz w:val="20"/>
                <w:szCs w:val="20"/>
              </w:rPr>
            </w:pPr>
            <w:r w:rsidDel="00000000" w:rsidR="00000000" w:rsidRPr="00000000">
              <w:rPr>
                <w:sz w:val="20"/>
                <w:szCs w:val="20"/>
                <w:rtl w:val="0"/>
              </w:rPr>
              <w:t xml:space="preserve">Data Type</w:t>
            </w:r>
          </w:p>
        </w:tc>
        <w:tc>
          <w:tcPr>
            <w:tcMar>
              <w:top w:w="40.0" w:type="dxa"/>
              <w:left w:w="40.0" w:type="dxa"/>
              <w:bottom w:w="40.0" w:type="dxa"/>
              <w:right w:w="40.0" w:type="dxa"/>
            </w:tcMar>
            <w:vAlign w:val="bottom"/>
          </w:tcPr>
          <w:p w:rsidR="00000000" w:rsidDel="00000000" w:rsidP="00000000" w:rsidRDefault="00000000" w:rsidRPr="00000000" w14:paraId="00000155">
            <w:pPr>
              <w:widowControl w:val="0"/>
              <w:jc w:val="center"/>
              <w:rPr>
                <w:sz w:val="20"/>
                <w:szCs w:val="20"/>
              </w:rPr>
            </w:pPr>
            <w:r w:rsidDel="00000000" w:rsidR="00000000" w:rsidRPr="00000000">
              <w:rPr>
                <w:sz w:val="20"/>
                <w:szCs w:val="20"/>
                <w:rtl w:val="0"/>
              </w:rPr>
              <w:t xml:space="preserve">Retention</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56">
            <w:pPr>
              <w:widowControl w:val="0"/>
              <w:rPr>
                <w:sz w:val="20"/>
                <w:szCs w:val="20"/>
              </w:rPr>
            </w:pPr>
            <w:r w:rsidDel="00000000" w:rsidR="00000000" w:rsidRPr="00000000">
              <w:rPr>
                <w:sz w:val="20"/>
                <w:szCs w:val="20"/>
                <w:rtl w:val="0"/>
              </w:rPr>
              <w:t xml:space="preserve">System monitoring logs</w:t>
            </w:r>
          </w:p>
        </w:tc>
        <w:tc>
          <w:tcPr>
            <w:tcMar>
              <w:top w:w="40.0" w:type="dxa"/>
              <w:left w:w="40.0" w:type="dxa"/>
              <w:bottom w:w="40.0" w:type="dxa"/>
              <w:right w:w="40.0" w:type="dxa"/>
            </w:tcMar>
            <w:vAlign w:val="bottom"/>
          </w:tcPr>
          <w:p w:rsidR="00000000" w:rsidDel="00000000" w:rsidP="00000000" w:rsidRDefault="00000000" w:rsidRPr="00000000" w14:paraId="00000157">
            <w:pPr>
              <w:widowControl w:val="0"/>
              <w:rPr>
                <w:sz w:val="20"/>
                <w:szCs w:val="20"/>
              </w:rPr>
            </w:pPr>
            <w:r w:rsidDel="00000000" w:rsidR="00000000" w:rsidRPr="00000000">
              <w:rPr>
                <w:sz w:val="20"/>
                <w:szCs w:val="20"/>
                <w:rtl w:val="0"/>
              </w:rPr>
              <w:t xml:space="preserve">6 months</w:t>
            </w:r>
          </w:p>
        </w:tc>
      </w:tr>
    </w:tbl>
    <w:p w:rsidR="00000000" w:rsidDel="00000000" w:rsidP="00000000" w:rsidRDefault="00000000" w:rsidRPr="00000000" w14:paraId="00000158">
      <w:pPr>
        <w:spacing w:after="240" w:before="240" w:lineRule="auto"/>
        <w:rPr>
          <w:b w:val="1"/>
          <w:bCs w:val="1"/>
          <w:sz w:val="24"/>
          <w:szCs w:val="24"/>
        </w:rPr>
      </w:pPr>
      <w:r w:rsidDel="00000000" w:rsidR="00000000" w:rsidRPr="00000000">
        <w:rPr>
          <w:rtl w:val="0"/>
        </w:rPr>
        <w:br w:type="textWrapping"/>
      </w:r>
      <w:r w:rsidDel="00000000" w:rsidR="00000000" w:rsidRPr="00000000">
        <w:rPr>
          <w:b w:val="1"/>
          <w:bCs w:val="1"/>
          <w:sz w:val="24"/>
          <w:szCs w:val="24"/>
          <w:rtl w:val="0"/>
        </w:rPr>
        <w:t xml:space="preserve">Data Refresh Policy</w:t>
      </w:r>
    </w:p>
    <w:p w:rsidR="00000000" w:rsidDel="00000000" w:rsidP="00000000" w:rsidRDefault="00000000" w:rsidRPr="00000000" w14:paraId="00000159">
      <w:pPr>
        <w:spacing w:after="240" w:before="240" w:lineRule="auto"/>
        <w:rPr/>
      </w:pPr>
      <w:r w:rsidDel="00000000" w:rsidR="00000000" w:rsidRPr="00000000">
        <w:rPr>
          <w:rtl w:val="0"/>
        </w:rPr>
        <w:t xml:space="preserve">The data refresh policy defines the frequency at which sensor measurements, images, and system status information are updated and transmitted to the cloud infrastructure. The refresh intervals are selected to ensure timely monitoring while minimizing unnecessary network traffic and processing load.</w:t>
        <w:br w:type="textWrapping"/>
      </w:r>
    </w:p>
    <w:tbl>
      <w:tblPr>
        <w:tblStyle w:val="Table7"/>
        <w:tblW w:w="63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315"/>
        <w:gridCol w:w="2985"/>
        <w:tblGridChange w:id="0">
          <w:tblGrid>
            <w:gridCol w:w="3315"/>
            <w:gridCol w:w="2985"/>
          </w:tblGrid>
        </w:tblGridChange>
      </w:tblGrid>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Data Type</w:t>
            </w:r>
          </w:p>
        </w:tc>
        <w:tc>
          <w:tcPr>
            <w:tcMar>
              <w:top w:w="40.0" w:type="dxa"/>
              <w:left w:w="40.0" w:type="dxa"/>
              <w:bottom w:w="40.0" w:type="dxa"/>
              <w:right w:w="40.0" w:type="dxa"/>
            </w:tcMar>
            <w:vAlign w:val="bottom"/>
          </w:tcPr>
          <w:p w:rsidR="00000000" w:rsidDel="00000000" w:rsidP="00000000" w:rsidRDefault="00000000" w:rsidRPr="00000000" w14:paraId="0000015B">
            <w:pPr>
              <w:widowControl w:val="0"/>
              <w:jc w:val="center"/>
              <w:rPr>
                <w:sz w:val="20"/>
                <w:szCs w:val="20"/>
              </w:rPr>
            </w:pPr>
            <w:r w:rsidDel="00000000" w:rsidR="00000000" w:rsidRPr="00000000">
              <w:rPr>
                <w:sz w:val="20"/>
                <w:szCs w:val="20"/>
                <w:rtl w:val="0"/>
              </w:rPr>
              <w:t xml:space="preserve">Refresh Frequency</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5C">
            <w:pPr>
              <w:widowControl w:val="0"/>
              <w:rPr>
                <w:sz w:val="20"/>
                <w:szCs w:val="20"/>
              </w:rPr>
            </w:pPr>
            <w:r w:rsidDel="00000000" w:rsidR="00000000" w:rsidRPr="00000000">
              <w:rPr>
                <w:sz w:val="20"/>
                <w:szCs w:val="20"/>
                <w:rtl w:val="0"/>
              </w:rPr>
              <w:t xml:space="preserve">Environmental sensor data</w:t>
            </w:r>
          </w:p>
        </w:tc>
        <w:tc>
          <w:tcPr>
            <w:tcMar>
              <w:top w:w="40.0" w:type="dxa"/>
              <w:left w:w="40.0" w:type="dxa"/>
              <w:bottom w:w="40.0" w:type="dxa"/>
              <w:right w:w="40.0" w:type="dxa"/>
            </w:tcMar>
            <w:vAlign w:val="bottom"/>
          </w:tcPr>
          <w:p w:rsidR="00000000" w:rsidDel="00000000" w:rsidP="00000000" w:rsidRDefault="00000000" w:rsidRPr="00000000" w14:paraId="0000015D">
            <w:pPr>
              <w:widowControl w:val="0"/>
              <w:rPr>
                <w:sz w:val="20"/>
                <w:szCs w:val="20"/>
              </w:rPr>
            </w:pPr>
            <w:r w:rsidDel="00000000" w:rsidR="00000000" w:rsidRPr="00000000">
              <w:rPr>
                <w:sz w:val="20"/>
                <w:szCs w:val="20"/>
                <w:rtl w:val="0"/>
              </w:rPr>
              <w:t xml:space="preserve">10 seconds</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5E">
            <w:pPr>
              <w:widowControl w:val="0"/>
              <w:rPr>
                <w:sz w:val="20"/>
                <w:szCs w:val="20"/>
              </w:rPr>
            </w:pPr>
            <w:r w:rsidDel="00000000" w:rsidR="00000000" w:rsidRPr="00000000">
              <w:rPr>
                <w:sz w:val="20"/>
                <w:szCs w:val="20"/>
                <w:rtl w:val="0"/>
              </w:rPr>
              <w:t xml:space="preserve">Gas detection data</w:t>
            </w:r>
          </w:p>
        </w:tc>
        <w:tc>
          <w:tcPr>
            <w:tcMar>
              <w:top w:w="40.0" w:type="dxa"/>
              <w:left w:w="40.0" w:type="dxa"/>
              <w:bottom w:w="40.0" w:type="dxa"/>
              <w:right w:w="40.0" w:type="dxa"/>
            </w:tcMar>
            <w:vAlign w:val="bottom"/>
          </w:tcPr>
          <w:p w:rsidR="00000000" w:rsidDel="00000000" w:rsidP="00000000" w:rsidRDefault="00000000" w:rsidRPr="00000000" w14:paraId="0000015F">
            <w:pPr>
              <w:widowControl w:val="0"/>
              <w:rPr>
                <w:sz w:val="20"/>
                <w:szCs w:val="20"/>
              </w:rPr>
            </w:pPr>
            <w:r w:rsidDel="00000000" w:rsidR="00000000" w:rsidRPr="00000000">
              <w:rPr>
                <w:sz w:val="20"/>
                <w:szCs w:val="20"/>
                <w:rtl w:val="0"/>
              </w:rPr>
              <w:t xml:space="preserve">10 seconds</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60">
            <w:pPr>
              <w:widowControl w:val="0"/>
              <w:rPr>
                <w:sz w:val="20"/>
                <w:szCs w:val="20"/>
              </w:rPr>
            </w:pPr>
            <w:r w:rsidDel="00000000" w:rsidR="00000000" w:rsidRPr="00000000">
              <w:rPr>
                <w:sz w:val="20"/>
                <w:szCs w:val="20"/>
                <w:rtl w:val="0"/>
              </w:rPr>
              <w:t xml:space="preserve">Particulate sensor data</w:t>
            </w:r>
          </w:p>
        </w:tc>
        <w:tc>
          <w:tcPr>
            <w:tcMar>
              <w:top w:w="40.0" w:type="dxa"/>
              <w:left w:w="40.0" w:type="dxa"/>
              <w:bottom w:w="40.0" w:type="dxa"/>
              <w:right w:w="40.0" w:type="dxa"/>
            </w:tcMar>
            <w:vAlign w:val="bottom"/>
          </w:tcPr>
          <w:p w:rsidR="00000000" w:rsidDel="00000000" w:rsidP="00000000" w:rsidRDefault="00000000" w:rsidRPr="00000000" w14:paraId="00000161">
            <w:pPr>
              <w:widowControl w:val="0"/>
              <w:rPr>
                <w:sz w:val="20"/>
                <w:szCs w:val="20"/>
              </w:rPr>
            </w:pPr>
            <w:r w:rsidDel="00000000" w:rsidR="00000000" w:rsidRPr="00000000">
              <w:rPr>
                <w:sz w:val="20"/>
                <w:szCs w:val="20"/>
                <w:rtl w:val="0"/>
              </w:rPr>
              <w:t xml:space="preserve">15 seconds</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62">
            <w:pPr>
              <w:widowControl w:val="0"/>
              <w:rPr>
                <w:sz w:val="20"/>
                <w:szCs w:val="20"/>
              </w:rPr>
            </w:pPr>
            <w:r w:rsidDel="00000000" w:rsidR="00000000" w:rsidRPr="00000000">
              <w:rPr>
                <w:sz w:val="20"/>
                <w:szCs w:val="20"/>
                <w:rtl w:val="0"/>
              </w:rPr>
              <w:t xml:space="preserve">Airflow and sampling control data</w:t>
            </w:r>
          </w:p>
        </w:tc>
        <w:tc>
          <w:tcPr>
            <w:tcMar>
              <w:top w:w="40.0" w:type="dxa"/>
              <w:left w:w="40.0" w:type="dxa"/>
              <w:bottom w:w="40.0" w:type="dxa"/>
              <w:right w:w="40.0" w:type="dxa"/>
            </w:tcMar>
            <w:vAlign w:val="bottom"/>
          </w:tcPr>
          <w:p w:rsidR="00000000" w:rsidDel="00000000" w:rsidP="00000000" w:rsidRDefault="00000000" w:rsidRPr="00000000" w14:paraId="00000163">
            <w:pPr>
              <w:widowControl w:val="0"/>
              <w:rPr>
                <w:sz w:val="20"/>
                <w:szCs w:val="20"/>
              </w:rPr>
            </w:pPr>
            <w:r w:rsidDel="00000000" w:rsidR="00000000" w:rsidRPr="00000000">
              <w:rPr>
                <w:sz w:val="20"/>
                <w:szCs w:val="20"/>
                <w:rtl w:val="0"/>
              </w:rPr>
              <w:t xml:space="preserve">5 seconds</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64">
            <w:pPr>
              <w:widowControl w:val="0"/>
              <w:rPr>
                <w:sz w:val="20"/>
                <w:szCs w:val="20"/>
              </w:rPr>
            </w:pPr>
            <w:r w:rsidDel="00000000" w:rsidR="00000000" w:rsidRPr="00000000">
              <w:rPr>
                <w:sz w:val="20"/>
                <w:szCs w:val="20"/>
                <w:rtl w:val="0"/>
              </w:rPr>
              <w:t xml:space="preserve">Spectral sensor data</w:t>
            </w:r>
          </w:p>
        </w:tc>
        <w:tc>
          <w:tcPr>
            <w:tcMar>
              <w:top w:w="40.0" w:type="dxa"/>
              <w:left w:w="40.0" w:type="dxa"/>
              <w:bottom w:w="40.0" w:type="dxa"/>
              <w:right w:w="40.0" w:type="dxa"/>
            </w:tcMar>
            <w:vAlign w:val="bottom"/>
          </w:tcPr>
          <w:p w:rsidR="00000000" w:rsidDel="00000000" w:rsidP="00000000" w:rsidRDefault="00000000" w:rsidRPr="00000000" w14:paraId="00000165">
            <w:pPr>
              <w:widowControl w:val="0"/>
              <w:rPr>
                <w:sz w:val="20"/>
                <w:szCs w:val="20"/>
              </w:rPr>
            </w:pPr>
            <w:r w:rsidDel="00000000" w:rsidR="00000000" w:rsidRPr="00000000">
              <w:rPr>
                <w:sz w:val="20"/>
                <w:szCs w:val="20"/>
                <w:rtl w:val="0"/>
              </w:rPr>
              <w:t xml:space="preserve">30 seconds</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66">
            <w:pPr>
              <w:widowControl w:val="0"/>
              <w:rPr>
                <w:sz w:val="20"/>
                <w:szCs w:val="20"/>
              </w:rPr>
            </w:pPr>
            <w:r w:rsidDel="00000000" w:rsidR="00000000" w:rsidRPr="00000000">
              <w:rPr>
                <w:sz w:val="20"/>
                <w:szCs w:val="20"/>
                <w:rtl w:val="0"/>
              </w:rPr>
              <w:t xml:space="preserve">Vision image capture</w:t>
            </w:r>
          </w:p>
        </w:tc>
        <w:tc>
          <w:tcPr>
            <w:tcMar>
              <w:top w:w="40.0" w:type="dxa"/>
              <w:left w:w="40.0" w:type="dxa"/>
              <w:bottom w:w="40.0" w:type="dxa"/>
              <w:right w:w="40.0" w:type="dxa"/>
            </w:tcMar>
            <w:vAlign w:val="bottom"/>
          </w:tcPr>
          <w:p w:rsidR="00000000" w:rsidDel="00000000" w:rsidP="00000000" w:rsidRDefault="00000000" w:rsidRPr="00000000" w14:paraId="00000167">
            <w:pPr>
              <w:widowControl w:val="0"/>
              <w:rPr>
                <w:sz w:val="20"/>
                <w:szCs w:val="20"/>
              </w:rPr>
            </w:pPr>
            <w:r w:rsidDel="00000000" w:rsidR="00000000" w:rsidRPr="00000000">
              <w:rPr>
                <w:sz w:val="20"/>
                <w:szCs w:val="20"/>
                <w:rtl w:val="0"/>
              </w:rPr>
              <w:t xml:space="preserve">60 seconds or event-based</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68">
            <w:pPr>
              <w:widowControl w:val="0"/>
              <w:rPr>
                <w:sz w:val="20"/>
                <w:szCs w:val="20"/>
              </w:rPr>
            </w:pPr>
            <w:r w:rsidDel="00000000" w:rsidR="00000000" w:rsidRPr="00000000">
              <w:rPr>
                <w:sz w:val="20"/>
                <w:szCs w:val="20"/>
                <w:rtl w:val="0"/>
              </w:rPr>
              <w:t xml:space="preserve">Edge aggregation update</w:t>
            </w:r>
          </w:p>
        </w:tc>
        <w:tc>
          <w:tcPr>
            <w:tcMar>
              <w:top w:w="40.0" w:type="dxa"/>
              <w:left w:w="40.0" w:type="dxa"/>
              <w:bottom w:w="40.0" w:type="dxa"/>
              <w:right w:w="40.0" w:type="dxa"/>
            </w:tcMar>
            <w:vAlign w:val="bottom"/>
          </w:tcPr>
          <w:p w:rsidR="00000000" w:rsidDel="00000000" w:rsidP="00000000" w:rsidRDefault="00000000" w:rsidRPr="00000000" w14:paraId="00000169">
            <w:pPr>
              <w:widowControl w:val="0"/>
              <w:rPr>
                <w:sz w:val="20"/>
                <w:szCs w:val="20"/>
              </w:rPr>
            </w:pPr>
            <w:r w:rsidDel="00000000" w:rsidR="00000000" w:rsidRPr="00000000">
              <w:rPr>
                <w:sz w:val="20"/>
                <w:szCs w:val="20"/>
                <w:rtl w:val="0"/>
              </w:rPr>
              <w:t xml:space="preserve">1 minute</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6A">
            <w:pPr>
              <w:widowControl w:val="0"/>
              <w:rPr>
                <w:sz w:val="20"/>
                <w:szCs w:val="20"/>
              </w:rPr>
            </w:pPr>
            <w:r w:rsidDel="00000000" w:rsidR="00000000" w:rsidRPr="00000000">
              <w:rPr>
                <w:sz w:val="20"/>
                <w:szCs w:val="20"/>
                <w:rtl w:val="0"/>
              </w:rPr>
              <w:t xml:space="preserve">Dashboard refresh</w:t>
            </w:r>
          </w:p>
        </w:tc>
        <w:tc>
          <w:tcPr>
            <w:tcMar>
              <w:top w:w="40.0" w:type="dxa"/>
              <w:left w:w="40.0" w:type="dxa"/>
              <w:bottom w:w="40.0" w:type="dxa"/>
              <w:right w:w="40.0" w:type="dxa"/>
            </w:tcMar>
            <w:vAlign w:val="bottom"/>
          </w:tcPr>
          <w:p w:rsidR="00000000" w:rsidDel="00000000" w:rsidP="00000000" w:rsidRDefault="00000000" w:rsidRPr="00000000" w14:paraId="0000016B">
            <w:pPr>
              <w:widowControl w:val="0"/>
              <w:rPr>
                <w:sz w:val="20"/>
                <w:szCs w:val="20"/>
              </w:rPr>
            </w:pPr>
            <w:r w:rsidDel="00000000" w:rsidR="00000000" w:rsidRPr="00000000">
              <w:rPr>
                <w:sz w:val="20"/>
                <w:szCs w:val="20"/>
                <w:rtl w:val="0"/>
              </w:rPr>
              <w:t xml:space="preserve">10–15 seconds</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6C">
            <w:pPr>
              <w:widowControl w:val="0"/>
              <w:rPr>
                <w:sz w:val="20"/>
                <w:szCs w:val="20"/>
              </w:rPr>
            </w:pPr>
            <w:r w:rsidDel="00000000" w:rsidR="00000000" w:rsidRPr="00000000">
              <w:rPr>
                <w:sz w:val="20"/>
                <w:szCs w:val="20"/>
                <w:rtl w:val="0"/>
              </w:rPr>
              <w:t xml:space="preserve">Event detection evaluation</w:t>
            </w:r>
          </w:p>
        </w:tc>
        <w:tc>
          <w:tcPr>
            <w:tcMar>
              <w:top w:w="40.0" w:type="dxa"/>
              <w:left w:w="40.0" w:type="dxa"/>
              <w:bottom w:w="40.0" w:type="dxa"/>
              <w:right w:w="40.0" w:type="dxa"/>
            </w:tcMar>
            <w:vAlign w:val="bottom"/>
          </w:tcPr>
          <w:p w:rsidR="00000000" w:rsidDel="00000000" w:rsidP="00000000" w:rsidRDefault="00000000" w:rsidRPr="00000000" w14:paraId="0000016D">
            <w:pPr>
              <w:widowControl w:val="0"/>
              <w:rPr>
                <w:sz w:val="20"/>
                <w:szCs w:val="20"/>
              </w:rPr>
            </w:pPr>
            <w:r w:rsidDel="00000000" w:rsidR="00000000" w:rsidRPr="00000000">
              <w:rPr>
                <w:sz w:val="20"/>
                <w:szCs w:val="20"/>
                <w:rtl w:val="0"/>
              </w:rPr>
              <w:t xml:space="preserve">real-time</w:t>
            </w:r>
          </w:p>
        </w:tc>
      </w:tr>
    </w:tbl>
    <w:p w:rsidR="00000000" w:rsidDel="00000000" w:rsidP="00000000" w:rsidRDefault="00000000" w:rsidRPr="00000000" w14:paraId="0000016E">
      <w:pPr>
        <w:spacing w:after="240" w:before="240" w:lineRule="auto"/>
        <w:ind w:left="0" w:firstLine="0"/>
        <w:rPr/>
      </w:pPr>
      <w:r w:rsidDel="00000000" w:rsidR="00000000" w:rsidRPr="00000000">
        <w:rPr>
          <w:b w:val="1"/>
          <w:bCs w:val="1"/>
          <w:color w:val="434343"/>
          <w:sz w:val="28"/>
          <w:szCs w:val="28"/>
          <w:rtl w:val="0"/>
        </w:rPr>
        <w:t xml:space="preserve">5.Data Logging</w:t>
        <w:br w:type="textWrapping"/>
        <w:t xml:space="preserve">   </w:t>
      </w:r>
      <w:r w:rsidDel="00000000" w:rsidR="00000000" w:rsidRPr="00000000">
        <w:rPr>
          <w:sz w:val="24"/>
          <w:szCs w:val="24"/>
          <w:rtl w:val="0"/>
        </w:rPr>
        <w:t xml:space="preserve">A. </w:t>
      </w:r>
      <w:r w:rsidDel="00000000" w:rsidR="00000000" w:rsidRPr="00000000">
        <w:rPr>
          <w:i w:val="1"/>
          <w:iCs w:val="1"/>
          <w:sz w:val="24"/>
          <w:szCs w:val="24"/>
          <w:rtl w:val="0"/>
        </w:rPr>
        <w:t xml:space="preserve">Numerical sensor data </w:t>
        <w:br w:type="textWrapping"/>
      </w:r>
      <w:r w:rsidDel="00000000" w:rsidR="00000000" w:rsidRPr="00000000">
        <w:rPr>
          <w:b w:val="1"/>
          <w:bCs w:val="1"/>
          <w:color w:val="434343"/>
          <w:sz w:val="28"/>
          <w:szCs w:val="28"/>
          <w:rtl w:val="0"/>
        </w:rPr>
        <w:br w:type="textWrapping"/>
      </w:r>
      <w:r w:rsidDel="00000000" w:rsidR="00000000" w:rsidRPr="00000000">
        <w:rPr>
          <w:b w:val="1"/>
          <w:bCs w:val="1"/>
          <w:rtl w:val="0"/>
        </w:rPr>
        <w:t xml:space="preserve">Step 1 – Message Reception by AWS IoT Core</w:t>
      </w:r>
      <w:r w:rsidDel="00000000" w:rsidR="00000000" w:rsidRPr="00000000">
        <w:rPr>
          <w:rtl w:val="0"/>
        </w:rPr>
        <w:t xml:space="preserve">-AWS IoT Core receives telemetry messages forwarded from the edge layer. It acts as the cloud MQTT broker and securely manages incoming device communication.</w:t>
      </w:r>
    </w:p>
    <w:p w:rsidR="00000000" w:rsidDel="00000000" w:rsidP="00000000" w:rsidRDefault="00000000" w:rsidRPr="00000000" w14:paraId="0000016F">
      <w:pPr>
        <w:spacing w:after="240" w:before="240" w:lineRule="auto"/>
        <w:rPr/>
      </w:pPr>
      <w:r w:rsidDel="00000000" w:rsidR="00000000" w:rsidRPr="00000000">
        <w:rPr>
          <w:b w:val="1"/>
          <w:bCs w:val="1"/>
          <w:rtl w:val="0"/>
        </w:rPr>
        <w:t xml:space="preserve">Step 2 – Message Processing by IoT Rules Engine</w:t>
      </w:r>
      <w:r w:rsidDel="00000000" w:rsidR="00000000" w:rsidRPr="00000000">
        <w:rPr>
          <w:rtl w:val="0"/>
        </w:rPr>
        <w:t xml:space="preserve">-The AWS IoT Rules Engine evaluates incoming MQTT messages and determines how the data should be routed within the cloud infrastructure.</w:t>
      </w:r>
    </w:p>
    <w:p w:rsidR="00000000" w:rsidDel="00000000" w:rsidP="00000000" w:rsidRDefault="00000000" w:rsidRPr="00000000" w14:paraId="00000170">
      <w:pPr>
        <w:spacing w:after="240" w:before="240" w:lineRule="auto"/>
        <w:rPr/>
      </w:pPr>
      <w:r w:rsidDel="00000000" w:rsidR="00000000" w:rsidRPr="00000000">
        <w:rPr>
          <w:b w:val="1"/>
          <w:bCs w:val="1"/>
          <w:rtl w:val="0"/>
        </w:rPr>
        <w:t xml:space="preserve">Step 3 – Data Formatting and Validation</w:t>
      </w:r>
      <w:r w:rsidDel="00000000" w:rsidR="00000000" w:rsidRPr="00000000">
        <w:rPr>
          <w:rtl w:val="0"/>
        </w:rPr>
        <w:t xml:space="preserve">-Before storage, the incoming data may be validated and formatted to ensure consistency, including verifying timestamps and organizing records.</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Step 4 – Storage in Time-Series Database</w:t>
      </w:r>
      <w:r w:rsidDel="00000000" w:rsidR="00000000" w:rsidRPr="00000000">
        <w:rPr>
          <w:rtl w:val="0"/>
        </w:rPr>
        <w:t xml:space="preserve">-The validated telemetry data is stored in a time-series database such as Amazon Timestream.</w:t>
      </w:r>
    </w:p>
    <w:p w:rsidR="00000000" w:rsidDel="00000000" w:rsidP="00000000" w:rsidRDefault="00000000" w:rsidRPr="00000000" w14:paraId="00000172">
      <w:pPr>
        <w:spacing w:after="240" w:before="240" w:lineRule="auto"/>
        <w:rPr/>
      </w:pPr>
      <w:r w:rsidDel="00000000" w:rsidR="00000000" w:rsidRPr="00000000">
        <w:rPr>
          <w:b w:val="1"/>
          <w:bCs w:val="1"/>
          <w:rtl w:val="0"/>
        </w:rPr>
        <w:t xml:space="preserve">Step 5 – Data Indexing and Organization</w:t>
      </w:r>
      <w:r w:rsidDel="00000000" w:rsidR="00000000" w:rsidRPr="00000000">
        <w:rPr>
          <w:rtl w:val="0"/>
        </w:rPr>
        <w:t xml:space="preserve">-The stored data is indexed based on attributes such as device identifier and timestamp.</w:t>
      </w:r>
    </w:p>
    <w:p w:rsidR="00000000" w:rsidDel="00000000" w:rsidP="00000000" w:rsidRDefault="00000000" w:rsidRPr="00000000" w14:paraId="00000173">
      <w:pPr>
        <w:spacing w:after="240" w:before="240" w:lineRule="auto"/>
        <w:rPr/>
      </w:pPr>
      <w:r w:rsidDel="00000000" w:rsidR="00000000" w:rsidRPr="00000000">
        <w:rPr>
          <w:b w:val="1"/>
          <w:bCs w:val="1"/>
          <w:rtl w:val="0"/>
        </w:rPr>
        <w:t xml:space="preserve">Step 6 – Persistent Data Storage</w:t>
      </w:r>
      <w:r w:rsidDel="00000000" w:rsidR="00000000" w:rsidRPr="00000000">
        <w:rPr>
          <w:rtl w:val="0"/>
        </w:rPr>
        <w:t xml:space="preserve">-Once stored, the telemetry data becomes available for dashboards, analytics, event detection, and monitoring systems.</w:t>
      </w:r>
    </w:p>
    <w:p w:rsidR="00000000" w:rsidDel="00000000" w:rsidP="00000000" w:rsidRDefault="00000000" w:rsidRPr="00000000" w14:paraId="00000174">
      <w:pPr>
        <w:pStyle w:val="Heading3"/>
        <w:keepNext w:val="0"/>
        <w:keepLines w:val="0"/>
        <w:spacing w:before="280" w:lineRule="auto"/>
        <w:ind w:left="0" w:firstLine="0"/>
        <w:rPr>
          <w:i w:val="1"/>
          <w:iCs w:val="1"/>
          <w:color w:val="000000"/>
          <w:sz w:val="24"/>
          <w:szCs w:val="24"/>
        </w:rPr>
      </w:pPr>
      <w:bookmarkStart w:colFirst="0" w:colLast="0" w:name="_hkwxteybrjx3" w:id="1"/>
      <w:bookmarkEnd w:id="1"/>
      <w:r w:rsidDel="00000000" w:rsidR="00000000" w:rsidRPr="00000000">
        <w:rPr>
          <w:i w:val="1"/>
          <w:iCs w:val="1"/>
          <w:color w:val="000000"/>
          <w:sz w:val="24"/>
          <w:szCs w:val="24"/>
          <w:rtl w:val="0"/>
        </w:rPr>
        <w:t xml:space="preserve">      B.Vision Data Logging </w:t>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Step 1 – Image Storage in Amazon S3</w:t>
      </w:r>
      <w:r w:rsidDel="00000000" w:rsidR="00000000" w:rsidRPr="00000000">
        <w:rPr>
          <w:rtl w:val="0"/>
        </w:rPr>
        <w:t xml:space="preserve">-Captured images are stored as objects in an Amazon S3 bucket. Each image is assigned a unique object key to ensure that new uploads do not overwrite existing files. Amazon S3 provides scalable and durable storage for large files such as images.</w:t>
      </w:r>
    </w:p>
    <w:p w:rsidR="00000000" w:rsidDel="00000000" w:rsidP="00000000" w:rsidRDefault="00000000" w:rsidRPr="00000000" w14:paraId="00000176">
      <w:pPr>
        <w:spacing w:after="240" w:before="240" w:lineRule="auto"/>
        <w:rPr/>
      </w:pPr>
      <w:r w:rsidDel="00000000" w:rsidR="00000000" w:rsidRPr="00000000">
        <w:rPr>
          <w:b w:val="1"/>
          <w:bCs w:val="1"/>
          <w:rtl w:val="0"/>
        </w:rPr>
        <w:t xml:space="preserve">Step 2 – Reception of Metadata Message</w:t>
      </w:r>
      <w:r w:rsidDel="00000000" w:rsidR="00000000" w:rsidRPr="00000000">
        <w:rPr>
          <w:rtl w:val="0"/>
        </w:rPr>
        <w:t xml:space="preserve">-The metadata message describing the captured image is received by AWS IoT Core through the configured MQTT topic. This message contains information such as device ID, camera type, timestamp, and the S3 storage location of the image.</w:t>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Step 3 – Metadata Routing via IoT Rules Engine</w:t>
      </w:r>
      <w:r w:rsidDel="00000000" w:rsidR="00000000" w:rsidRPr="00000000">
        <w:rPr>
          <w:rtl w:val="0"/>
        </w:rPr>
        <w:t xml:space="preserve">-The AWS IoT Rules Engine processes the incoming metadata message and routes it to downstream storage services according to predefined rules.</w:t>
      </w:r>
    </w:p>
    <w:p w:rsidR="00000000" w:rsidDel="00000000" w:rsidP="00000000" w:rsidRDefault="00000000" w:rsidRPr="00000000" w14:paraId="00000178">
      <w:pPr>
        <w:spacing w:after="240" w:before="240" w:lineRule="auto"/>
        <w:rPr/>
      </w:pPr>
      <w:r w:rsidDel="00000000" w:rsidR="00000000" w:rsidRPr="00000000">
        <w:rPr>
          <w:b w:val="1"/>
          <w:bCs w:val="1"/>
          <w:rtl w:val="0"/>
        </w:rPr>
        <w:t xml:space="preserve">Step 4 – Metadata Storage in Database</w:t>
      </w:r>
      <w:r w:rsidDel="00000000" w:rsidR="00000000" w:rsidRPr="00000000">
        <w:rPr>
          <w:rtl w:val="0"/>
        </w:rPr>
        <w:t xml:space="preserve">-The metadata associated with each image is stored in a cloud database such as Amazon DynamoDB. Storing metadata separately allows efficient indexing and querying of images based on attributes such as device ID, timestamp, or camera type.</w:t>
      </w:r>
    </w:p>
    <w:p w:rsidR="00000000" w:rsidDel="00000000" w:rsidP="00000000" w:rsidRDefault="00000000" w:rsidRPr="00000000" w14:paraId="00000179">
      <w:pPr>
        <w:spacing w:after="240" w:before="240" w:lineRule="auto"/>
        <w:rPr/>
      </w:pPr>
      <w:r w:rsidDel="00000000" w:rsidR="00000000" w:rsidRPr="00000000">
        <w:rPr>
          <w:b w:val="1"/>
          <w:bCs w:val="1"/>
          <w:rtl w:val="0"/>
        </w:rPr>
        <w:t xml:space="preserve">Step 5 – Persistent Metadata Storage</w:t>
      </w:r>
      <w:r w:rsidDel="00000000" w:rsidR="00000000" w:rsidRPr="00000000">
        <w:rPr>
          <w:rtl w:val="0"/>
        </w:rPr>
        <w:t xml:space="preserve">-Once stored in the database, the image metadata becomes persistently available for downstream applications such as monitoring dashboards, analytics services, and event detection systems.</w:t>
        <w:br w:type="textWrapping"/>
        <w:br w:type="textWrapping"/>
        <w:t xml:space="preserve">       </w:t>
      </w:r>
      <w:r w:rsidDel="00000000" w:rsidR="00000000" w:rsidRPr="00000000">
        <w:rPr>
          <w:b w:val="1"/>
          <w:bCs w:val="1"/>
          <w:color w:val="434343"/>
          <w:sz w:val="28"/>
          <w:szCs w:val="28"/>
          <w:rtl w:val="0"/>
        </w:rPr>
        <w:t xml:space="preserve">6.Data Processing</w:t>
        <w:br w:type="textWrapping"/>
        <w:tab/>
      </w:r>
      <w:r w:rsidDel="00000000" w:rsidR="00000000" w:rsidRPr="00000000">
        <w:rPr>
          <w:i w:val="1"/>
          <w:iCs w:val="1"/>
          <w:sz w:val="24"/>
          <w:szCs w:val="24"/>
          <w:rtl w:val="0"/>
        </w:rPr>
        <w:t xml:space="preserve">A.Common Edge processing</w:t>
        <w:br w:type="textWrapping"/>
      </w:r>
      <w:r w:rsidDel="00000000" w:rsidR="00000000" w:rsidRPr="00000000">
        <w:rPr>
          <w:b w:val="1"/>
          <w:bCs w:val="1"/>
          <w:rtl w:val="0"/>
        </w:rPr>
        <w:t xml:space="preserve">Step 1 – Reception of Data from Devices</w:t>
      </w:r>
      <w:r w:rsidDel="00000000" w:rsidR="00000000" w:rsidRPr="00000000">
        <w:rPr>
          <w:rtl w:val="0"/>
        </w:rPr>
        <w:t xml:space="preserve">-The edge server receives telemetry data and image data transmitted from sensing devices through the local network using communication protocols such as MQTT or HTTP.</w:t>
      </w:r>
    </w:p>
    <w:p w:rsidR="00000000" w:rsidDel="00000000" w:rsidP="00000000" w:rsidRDefault="00000000" w:rsidRPr="00000000" w14:paraId="0000017A">
      <w:pPr>
        <w:spacing w:after="240" w:before="240" w:lineRule="auto"/>
        <w:rPr/>
      </w:pPr>
      <w:r w:rsidDel="00000000" w:rsidR="00000000" w:rsidRPr="00000000">
        <w:rPr>
          <w:b w:val="1"/>
          <w:bCs w:val="1"/>
          <w:rtl w:val="0"/>
        </w:rPr>
        <w:t xml:space="preserve">Step 2 – Data Validation</w:t>
      </w:r>
      <w:r w:rsidDel="00000000" w:rsidR="00000000" w:rsidRPr="00000000">
        <w:rPr>
          <w:rtl w:val="0"/>
        </w:rPr>
        <w:t xml:space="preserve">-The edge server verifies the integrity of incoming data messages by checking parameters such as message structure, device identifier, and timestamps to ensure data consistency.</w:t>
      </w:r>
    </w:p>
    <w:p w:rsidR="00000000" w:rsidDel="00000000" w:rsidP="00000000" w:rsidRDefault="00000000" w:rsidRPr="00000000" w14:paraId="0000017B">
      <w:pPr>
        <w:spacing w:after="240" w:before="240" w:lineRule="auto"/>
        <w:rPr/>
      </w:pPr>
      <w:r w:rsidDel="00000000" w:rsidR="00000000" w:rsidRPr="00000000">
        <w:rPr>
          <w:b w:val="1"/>
          <w:bCs w:val="1"/>
          <w:rtl w:val="0"/>
        </w:rPr>
        <w:t xml:space="preserve">Step 3 – Data Buffering and Temporary Storage</w:t>
      </w:r>
      <w:r w:rsidDel="00000000" w:rsidR="00000000" w:rsidRPr="00000000">
        <w:rPr>
          <w:rtl w:val="0"/>
        </w:rPr>
        <w:t xml:space="preserve">-Incoming data may be temporarily stored on the edge server to prevent data loss in case of temporary network interruptions between the edge layer and the cloud infrastructure.</w:t>
      </w:r>
    </w:p>
    <w:p w:rsidR="00000000" w:rsidDel="00000000" w:rsidP="00000000" w:rsidRDefault="00000000" w:rsidRPr="00000000" w14:paraId="0000017C">
      <w:pPr>
        <w:spacing w:after="240" w:before="240" w:lineRule="auto"/>
        <w:rPr/>
      </w:pPr>
      <w:r w:rsidDel="00000000" w:rsidR="00000000" w:rsidRPr="00000000">
        <w:rPr>
          <w:b w:val="1"/>
          <w:bCs w:val="1"/>
          <w:rtl w:val="0"/>
        </w:rPr>
        <w:t xml:space="preserve">Step 4 – Forwarding Data to Cloud Services</w:t>
      </w:r>
      <w:r w:rsidDel="00000000" w:rsidR="00000000" w:rsidRPr="00000000">
        <w:rPr>
          <w:rtl w:val="0"/>
        </w:rPr>
        <w:t xml:space="preserve">-After validation and buffering, the edge server forwards the data to the appropriate AWS services. Numerical telemetry data is typically forwarded to AWS IoT Core, while image data is forwarded to Amazon S3.</w:t>
      </w:r>
    </w:p>
    <w:p w:rsidR="00000000" w:rsidDel="00000000" w:rsidP="00000000" w:rsidRDefault="00000000" w:rsidRPr="00000000" w14:paraId="0000017D">
      <w:pPr>
        <w:spacing w:after="240" w:before="240" w:lineRule="auto"/>
        <w:rPr/>
      </w:pPr>
      <w:r w:rsidDel="00000000" w:rsidR="00000000" w:rsidRPr="00000000">
        <w:rPr>
          <w:b w:val="1"/>
          <w:bCs w:val="1"/>
          <w:color w:val="434343"/>
          <w:sz w:val="24"/>
          <w:szCs w:val="24"/>
          <w:rtl w:val="0"/>
        </w:rPr>
        <w:t xml:space="preserve">         </w:t>
      </w:r>
      <w:r w:rsidDel="00000000" w:rsidR="00000000" w:rsidRPr="00000000">
        <w:rPr>
          <w:i w:val="1"/>
          <w:iCs w:val="1"/>
          <w:sz w:val="24"/>
          <w:szCs w:val="24"/>
          <w:rtl w:val="0"/>
        </w:rPr>
        <w:t xml:space="preserve">B.Numerical Data processing at Edge</w:t>
        <w:br w:type="textWrapping"/>
      </w:r>
      <w:r w:rsidDel="00000000" w:rsidR="00000000" w:rsidRPr="00000000">
        <w:rPr>
          <w:b w:val="1"/>
          <w:bCs w:val="1"/>
          <w:rtl w:val="0"/>
        </w:rPr>
        <w:t xml:space="preserve">Step 1 – Sensor Data Reception</w:t>
      </w:r>
      <w:r w:rsidDel="00000000" w:rsidR="00000000" w:rsidRPr="00000000">
        <w:rPr>
          <w:rtl w:val="0"/>
        </w:rPr>
        <w:t xml:space="preserve">-The edge server receives numerical telemetry data from devices in the form of structured messages.</w:t>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Step 2 – Data Filtering and Noise Reduction</w:t>
      </w:r>
      <w:r w:rsidDel="00000000" w:rsidR="00000000" w:rsidRPr="00000000">
        <w:rPr>
          <w:rtl w:val="0"/>
        </w:rPr>
        <w:t xml:space="preserve">-The edge server may apply basic filtering techniques to remove noise or irregular values from the sensor readings.</w:t>
      </w:r>
    </w:p>
    <w:p w:rsidR="00000000" w:rsidDel="00000000" w:rsidP="00000000" w:rsidRDefault="00000000" w:rsidRPr="00000000" w14:paraId="0000017F">
      <w:pPr>
        <w:spacing w:after="240" w:before="240" w:lineRule="auto"/>
        <w:rPr/>
      </w:pPr>
      <w:r w:rsidDel="00000000" w:rsidR="00000000" w:rsidRPr="00000000">
        <w:rPr>
          <w:b w:val="1"/>
          <w:bCs w:val="1"/>
          <w:rtl w:val="0"/>
        </w:rPr>
        <w:t xml:space="preserve">Step 3 – Data Aggregation</w:t>
      </w:r>
      <w:r w:rsidDel="00000000" w:rsidR="00000000" w:rsidRPr="00000000">
        <w:rPr>
          <w:rtl w:val="0"/>
        </w:rPr>
        <w:t xml:space="preserve">-Multiple sensor readings may be aggregated over a short time interval to reduce data volume and improve stability of measurements.</w:t>
      </w:r>
    </w:p>
    <w:p w:rsidR="00000000" w:rsidDel="00000000" w:rsidP="00000000" w:rsidRDefault="00000000" w:rsidRPr="00000000" w14:paraId="00000180">
      <w:pPr>
        <w:spacing w:after="240" w:before="240" w:lineRule="auto"/>
        <w:rPr/>
      </w:pPr>
      <w:r w:rsidDel="00000000" w:rsidR="00000000" w:rsidRPr="00000000">
        <w:rPr>
          <w:b w:val="1"/>
          <w:bCs w:val="1"/>
          <w:rtl w:val="0"/>
        </w:rPr>
        <w:t xml:space="preserve">Step 4 – Data Forwarding to Cloud</w:t>
      </w:r>
      <w:r w:rsidDel="00000000" w:rsidR="00000000" w:rsidRPr="00000000">
        <w:rPr>
          <w:rtl w:val="0"/>
        </w:rPr>
        <w:t xml:space="preserve">-The processed numerical data is forwarded to AWS IoT Core, where it is further routed to cloud storage and analytics services</w:t>
      </w:r>
    </w:p>
    <w:p w:rsidR="00000000" w:rsidDel="00000000" w:rsidP="00000000" w:rsidRDefault="00000000" w:rsidRPr="00000000" w14:paraId="00000181">
      <w:pPr>
        <w:spacing w:after="240" w:before="240" w:lineRule="auto"/>
        <w:rPr/>
      </w:pPr>
      <w:r w:rsidDel="00000000" w:rsidR="00000000" w:rsidRPr="00000000">
        <w:rPr>
          <w:rtl w:val="0"/>
        </w:rPr>
        <w:br w:type="textWrapping"/>
      </w:r>
      <w:r w:rsidDel="00000000" w:rsidR="00000000" w:rsidRPr="00000000">
        <w:rPr>
          <w:b w:val="1"/>
          <w:bCs w:val="1"/>
          <w:color w:val="434343"/>
          <w:sz w:val="24"/>
          <w:szCs w:val="24"/>
          <w:rtl w:val="0"/>
        </w:rPr>
        <w:t xml:space="preserve">         </w:t>
      </w:r>
      <w:r w:rsidDel="00000000" w:rsidR="00000000" w:rsidRPr="00000000">
        <w:rPr>
          <w:i w:val="1"/>
          <w:iCs w:val="1"/>
          <w:sz w:val="24"/>
          <w:szCs w:val="24"/>
          <w:rtl w:val="0"/>
        </w:rPr>
        <w:t xml:space="preserve">C.Vision Data processing at Edge</w:t>
      </w:r>
      <w:r w:rsidDel="00000000" w:rsidR="00000000" w:rsidRPr="00000000">
        <w:rPr>
          <w:rtl w:val="0"/>
        </w:rPr>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Step 1 – Image Reception</w:t>
      </w:r>
      <w:r w:rsidDel="00000000" w:rsidR="00000000" w:rsidRPr="00000000">
        <w:rPr>
          <w:rtl w:val="0"/>
        </w:rPr>
        <w:t xml:space="preserve">-The edge server receives captured images transmitted from the sensing device.</w:t>
      </w:r>
    </w:p>
    <w:p w:rsidR="00000000" w:rsidDel="00000000" w:rsidP="00000000" w:rsidRDefault="00000000" w:rsidRPr="00000000" w14:paraId="00000183">
      <w:pPr>
        <w:spacing w:after="240" w:before="240" w:lineRule="auto"/>
        <w:rPr/>
      </w:pPr>
      <w:r w:rsidDel="00000000" w:rsidR="00000000" w:rsidRPr="00000000">
        <w:rPr>
          <w:b w:val="1"/>
          <w:bCs w:val="1"/>
          <w:rtl w:val="0"/>
        </w:rPr>
        <w:t xml:space="preserve">Step 2 – Image Optimization</w:t>
      </w:r>
      <w:r w:rsidDel="00000000" w:rsidR="00000000" w:rsidRPr="00000000">
        <w:rPr>
          <w:rtl w:val="0"/>
        </w:rPr>
        <w:t xml:space="preserve">-Basic preprocessing operations may be performed on the image data such as resizing, compression, or format conversion to reduce file size and improve transmission efficiency.</w:t>
      </w:r>
    </w:p>
    <w:p w:rsidR="00000000" w:rsidDel="00000000" w:rsidP="00000000" w:rsidRDefault="00000000" w:rsidRPr="00000000" w14:paraId="00000184">
      <w:pPr>
        <w:spacing w:after="240" w:before="240" w:lineRule="auto"/>
        <w:rPr/>
      </w:pPr>
      <w:r w:rsidDel="00000000" w:rsidR="00000000" w:rsidRPr="00000000">
        <w:rPr>
          <w:b w:val="1"/>
          <w:bCs w:val="1"/>
          <w:rtl w:val="0"/>
        </w:rPr>
        <w:t xml:space="preserve">Step 3 – Image Upload to Cloud Storage</w:t>
      </w:r>
      <w:r w:rsidDel="00000000" w:rsidR="00000000" w:rsidRPr="00000000">
        <w:rPr>
          <w:rtl w:val="0"/>
        </w:rPr>
        <w:t xml:space="preserve">-After optimization, the edge server uploads the image to Amazon S3 object storage using secure communication protocols.</w:t>
      </w:r>
    </w:p>
    <w:p w:rsidR="00000000" w:rsidDel="00000000" w:rsidP="00000000" w:rsidRDefault="00000000" w:rsidRPr="00000000" w14:paraId="00000185">
      <w:pPr>
        <w:spacing w:after="240" w:before="240" w:lineRule="auto"/>
        <w:rPr/>
      </w:pPr>
      <w:r w:rsidDel="00000000" w:rsidR="00000000" w:rsidRPr="00000000">
        <w:rPr>
          <w:b w:val="1"/>
          <w:bCs w:val="1"/>
          <w:rtl w:val="0"/>
        </w:rPr>
        <w:t xml:space="preserve">Step 4 – Metadata Forwarding</w:t>
      </w:r>
      <w:r w:rsidDel="00000000" w:rsidR="00000000" w:rsidRPr="00000000">
        <w:rPr>
          <w:rtl w:val="0"/>
        </w:rPr>
        <w:t xml:space="preserve">-Metadata describing the captured image, such as device ID, timestamp, and storage location, is forwarded to AWS IoT Core for logging and indexing.</w:t>
      </w:r>
    </w:p>
    <w:p w:rsidR="00000000" w:rsidDel="00000000" w:rsidP="00000000" w:rsidRDefault="00000000" w:rsidRPr="00000000" w14:paraId="00000186">
      <w:pPr>
        <w:spacing w:after="240" w:before="240" w:lineRule="auto"/>
        <w:rPr/>
      </w:pPr>
      <w:r w:rsidDel="00000000" w:rsidR="00000000" w:rsidRPr="00000000">
        <w:rPr>
          <w:b w:val="1"/>
          <w:bCs w:val="1"/>
          <w:color w:val="434343"/>
          <w:sz w:val="24"/>
          <w:szCs w:val="24"/>
          <w:rtl w:val="0"/>
        </w:rPr>
        <w:t xml:space="preserve">         </w:t>
      </w:r>
      <w:r w:rsidDel="00000000" w:rsidR="00000000" w:rsidRPr="00000000">
        <w:rPr>
          <w:i w:val="1"/>
          <w:iCs w:val="1"/>
          <w:sz w:val="24"/>
          <w:szCs w:val="24"/>
          <w:rtl w:val="0"/>
        </w:rPr>
        <w:t xml:space="preserve">D.Cloud Data processing</w:t>
        <w:br w:type="textWrapping"/>
      </w:r>
      <w:r w:rsidDel="00000000" w:rsidR="00000000" w:rsidRPr="00000000">
        <w:rPr>
          <w:b w:val="1"/>
          <w:bCs w:val="1"/>
          <w:rtl w:val="0"/>
        </w:rPr>
        <w:t xml:space="preserve">Step 1 – Cloud Data Reception</w:t>
      </w:r>
      <w:r w:rsidDel="00000000" w:rsidR="00000000" w:rsidRPr="00000000">
        <w:rPr>
          <w:rtl w:val="0"/>
        </w:rPr>
        <w:t xml:space="preserve">-AWS IoT Core receives messages forwarded from the edge server. It acts as a managed MQTT broker and securely manages communication between the edge layer and AWS cloud services.</w:t>
      </w:r>
    </w:p>
    <w:p w:rsidR="00000000" w:rsidDel="00000000" w:rsidP="00000000" w:rsidRDefault="00000000" w:rsidRPr="00000000" w14:paraId="00000187">
      <w:pPr>
        <w:spacing w:after="240" w:before="240" w:lineRule="auto"/>
        <w:rPr/>
      </w:pPr>
      <w:r w:rsidDel="00000000" w:rsidR="00000000" w:rsidRPr="00000000">
        <w:rPr>
          <w:b w:val="1"/>
          <w:bCs w:val="1"/>
          <w:i w:val="1"/>
          <w:iCs w:val="1"/>
          <w:rtl w:val="0"/>
        </w:rPr>
        <w:t xml:space="preserve">Step 2 – Rule Evaluation</w:t>
      </w:r>
      <w:r w:rsidDel="00000000" w:rsidR="00000000" w:rsidRPr="00000000">
        <w:rPr>
          <w:rtl w:val="0"/>
        </w:rPr>
        <w:t xml:space="preserve">-The AWS IoT Rules Engine evaluates incoming MQTT messages and determines how the data should be handled within the cloud infrastructure.</w:t>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Step 3 – Data Routing Based on Data Type</w:t>
      </w:r>
      <w:r w:rsidDel="00000000" w:rsidR="00000000" w:rsidRPr="00000000">
        <w:rPr>
          <w:rtl w:val="0"/>
        </w:rPr>
        <w:t xml:space="preserve">-Depending on the message topic and data type, the rules engine routes the data to appropriate AWS services:</w:t>
      </w:r>
    </w:p>
    <w:p w:rsidR="00000000" w:rsidDel="00000000" w:rsidP="00000000" w:rsidRDefault="00000000" w:rsidRPr="00000000" w14:paraId="00000189">
      <w:pPr>
        <w:numPr>
          <w:ilvl w:val="0"/>
          <w:numId w:val="13"/>
        </w:numPr>
        <w:spacing w:after="0" w:afterAutospacing="0" w:before="240" w:lineRule="auto"/>
        <w:ind w:left="720" w:hanging="360"/>
        <w:rPr/>
      </w:pPr>
      <w:r w:rsidDel="00000000" w:rsidR="00000000" w:rsidRPr="00000000">
        <w:rPr>
          <w:rtl w:val="0"/>
        </w:rPr>
        <w:t xml:space="preserve">Numerical telemetry data is routed to processing services and then stored in Amazon Timestream.</w:t>
      </w:r>
    </w:p>
    <w:p w:rsidR="00000000" w:rsidDel="00000000" w:rsidP="00000000" w:rsidRDefault="00000000" w:rsidRPr="00000000" w14:paraId="0000018A">
      <w:pPr>
        <w:numPr>
          <w:ilvl w:val="0"/>
          <w:numId w:val="13"/>
        </w:numPr>
        <w:spacing w:after="0" w:afterAutospacing="0" w:before="0" w:beforeAutospacing="0" w:lineRule="auto"/>
        <w:ind w:left="720" w:hanging="360"/>
        <w:rPr/>
      </w:pPr>
      <w:r w:rsidDel="00000000" w:rsidR="00000000" w:rsidRPr="00000000">
        <w:rPr>
          <w:rtl w:val="0"/>
        </w:rPr>
        <w:t xml:space="preserve">Vision image files are stored in Amazon S3.</w:t>
      </w:r>
    </w:p>
    <w:p w:rsidR="00000000" w:rsidDel="00000000" w:rsidP="00000000" w:rsidRDefault="00000000" w:rsidRPr="00000000" w14:paraId="0000018B">
      <w:pPr>
        <w:numPr>
          <w:ilvl w:val="0"/>
          <w:numId w:val="13"/>
        </w:numPr>
        <w:spacing w:after="240" w:before="0" w:beforeAutospacing="0" w:lineRule="auto"/>
        <w:ind w:left="720" w:hanging="360"/>
        <w:rPr/>
      </w:pPr>
      <w:r w:rsidDel="00000000" w:rsidR="00000000" w:rsidRPr="00000000">
        <w:rPr>
          <w:rtl w:val="0"/>
        </w:rPr>
        <w:t xml:space="preserve">Image metadata messages are routed to Amazon DynamoDB for indexing and retrieval.</w:t>
      </w:r>
    </w:p>
    <w:p w:rsidR="00000000" w:rsidDel="00000000" w:rsidP="00000000" w:rsidRDefault="00000000" w:rsidRPr="00000000" w14:paraId="0000018C">
      <w:pPr>
        <w:spacing w:after="240" w:before="240" w:lineRule="auto"/>
        <w:rPr/>
      </w:pPr>
      <w:r w:rsidDel="00000000" w:rsidR="00000000" w:rsidRPr="00000000">
        <w:rPr>
          <w:b w:val="1"/>
          <w:bCs w:val="1"/>
          <w:rtl w:val="0"/>
        </w:rPr>
        <w:t xml:space="preserve">Step 4 – Processing using AWS Lambda</w:t>
      </w:r>
      <w:r w:rsidDel="00000000" w:rsidR="00000000" w:rsidRPr="00000000">
        <w:rPr>
          <w:rtl w:val="0"/>
        </w:rPr>
        <w:t xml:space="preserve">-AWS Lambda functions are triggered by incoming data messages or storage events. These serverless functions perform additional processing tasks such as validating incoming data, transforming message formats, computing derived values, or analyzing metadata associated with captured images.</w:t>
      </w:r>
    </w:p>
    <w:p w:rsidR="00000000" w:rsidDel="00000000" w:rsidP="00000000" w:rsidRDefault="00000000" w:rsidRPr="00000000" w14:paraId="0000018D">
      <w:pPr>
        <w:spacing w:after="240" w:before="240" w:lineRule="auto"/>
        <w:rPr/>
      </w:pPr>
      <w:r w:rsidDel="00000000" w:rsidR="00000000" w:rsidRPr="00000000">
        <w:rPr>
          <w:b w:val="1"/>
          <w:bCs w:val="1"/>
          <w:rtl w:val="0"/>
        </w:rPr>
        <w:t xml:space="preserve">Step 5 – Numerical Data Storage</w:t>
      </w:r>
      <w:r w:rsidDel="00000000" w:rsidR="00000000" w:rsidRPr="00000000">
        <w:rPr>
          <w:rtl w:val="0"/>
        </w:rPr>
        <w:t xml:space="preserve">-Numerical sensor data is stored in Amazon Timestream, a time-series database optimized for storing timestamped sensor measurements and supporting efficient analytical queries.</w:t>
      </w:r>
    </w:p>
    <w:p w:rsidR="00000000" w:rsidDel="00000000" w:rsidP="00000000" w:rsidRDefault="00000000" w:rsidRPr="00000000" w14:paraId="0000018E">
      <w:pPr>
        <w:spacing w:after="240" w:before="240" w:lineRule="auto"/>
        <w:rPr/>
      </w:pPr>
      <w:r w:rsidDel="00000000" w:rsidR="00000000" w:rsidRPr="00000000">
        <w:rPr>
          <w:b w:val="1"/>
          <w:bCs w:val="1"/>
          <w:rtl w:val="0"/>
        </w:rPr>
        <w:t xml:space="preserve">Step 6 – Vision Data Storage</w:t>
      </w:r>
      <w:r w:rsidDel="00000000" w:rsidR="00000000" w:rsidRPr="00000000">
        <w:rPr>
          <w:rtl w:val="0"/>
        </w:rPr>
        <w:t xml:space="preserve">-Captured images are stored in Amazon S3 object storage. Amazon S3 provides scalable and durable storage for large files such as images and other media.</w:t>
      </w:r>
    </w:p>
    <w:p w:rsidR="00000000" w:rsidDel="00000000" w:rsidP="00000000" w:rsidRDefault="00000000" w:rsidRPr="00000000" w14:paraId="0000018F">
      <w:pPr>
        <w:spacing w:after="240" w:before="240" w:lineRule="auto"/>
        <w:rPr/>
      </w:pPr>
      <w:r w:rsidDel="00000000" w:rsidR="00000000" w:rsidRPr="00000000">
        <w:rPr>
          <w:b w:val="1"/>
          <w:bCs w:val="1"/>
          <w:rtl w:val="0"/>
        </w:rPr>
        <w:t xml:space="preserve">Step 7 – Metadata Storage</w:t>
      </w:r>
      <w:r w:rsidDel="00000000" w:rsidR="00000000" w:rsidRPr="00000000">
        <w:rPr>
          <w:rtl w:val="0"/>
        </w:rPr>
        <w:t xml:space="preserve">-Metadata describing captured images is stored in Amazon DynamoDB. This enables efficient indexing and querying of images based on parameters such as device identifier, timestamp, or camera type.</w:t>
      </w:r>
    </w:p>
    <w:p w:rsidR="00000000" w:rsidDel="00000000" w:rsidP="00000000" w:rsidRDefault="00000000" w:rsidRPr="00000000" w14:paraId="00000190">
      <w:pPr>
        <w:spacing w:after="240" w:before="240" w:lineRule="auto"/>
        <w:rPr>
          <w:b w:val="1"/>
          <w:bCs w:val="1"/>
        </w:rPr>
      </w:pPr>
      <w:r w:rsidDel="00000000" w:rsidR="00000000" w:rsidRPr="00000000">
        <w:rPr>
          <w:b w:val="1"/>
          <w:bCs w:val="1"/>
          <w:rtl w:val="0"/>
        </w:rPr>
        <w:t xml:space="preserve">Step 8 – Cloud Monitoring</w:t>
      </w:r>
      <w:r w:rsidDel="00000000" w:rsidR="00000000" w:rsidRPr="00000000">
        <w:rPr>
          <w:rtl w:val="0"/>
        </w:rPr>
        <w:t xml:space="preserve">-AWS CloudWatch monitors the performance and operational health of the cloud infrastructure. It records logs, tracks system metrics, and provides alerts for abnormal system behavior or processing failures.</w:t>
        <w:br w:type="textWrapping"/>
        <w:br w:type="textWrapping"/>
        <w:tab/>
      </w:r>
      <w:r w:rsidDel="00000000" w:rsidR="00000000" w:rsidRPr="00000000">
        <w:rPr>
          <w:b w:val="1"/>
          <w:bCs w:val="1"/>
          <w:color w:val="434343"/>
          <w:sz w:val="28"/>
          <w:szCs w:val="28"/>
          <w:rtl w:val="0"/>
        </w:rPr>
        <w:t xml:space="preserve">7.Policy Management</w:t>
        <w:br w:type="textWrapping"/>
        <w:br w:type="textWrapping"/>
        <w:t xml:space="preserve">i.</w:t>
      </w:r>
      <w:r w:rsidDel="00000000" w:rsidR="00000000" w:rsidRPr="00000000">
        <w:rPr>
          <w:b w:val="1"/>
          <w:bCs w:val="1"/>
          <w:rtl w:val="0"/>
        </w:rPr>
        <w:t xml:space="preserve">Data Retention and Data Refresh Policy</w:t>
      </w:r>
    </w:p>
    <w:p w:rsidR="00000000" w:rsidDel="00000000" w:rsidP="00000000" w:rsidRDefault="00000000" w:rsidRPr="00000000" w14:paraId="00000191">
      <w:pPr>
        <w:spacing w:after="240" w:before="240" w:lineRule="auto"/>
        <w:rPr/>
      </w:pPr>
      <w:r w:rsidDel="00000000" w:rsidR="00000000" w:rsidRPr="00000000">
        <w:rPr>
          <w:rtl w:val="0"/>
        </w:rPr>
        <w:t xml:space="preserve">The Data Retention Policy defines the duration for which collected data is stored in the system before it is archived or removed. This policy ensures efficient storage utilization while maintaining sufficient historical data for analysis and monitoring.</w:t>
      </w:r>
    </w:p>
    <w:p w:rsidR="00000000" w:rsidDel="00000000" w:rsidP="00000000" w:rsidRDefault="00000000" w:rsidRPr="00000000" w14:paraId="00000192">
      <w:pPr>
        <w:spacing w:after="240" w:before="240" w:lineRule="auto"/>
        <w:rPr/>
      </w:pPr>
      <w:r w:rsidDel="00000000" w:rsidR="00000000" w:rsidRPr="00000000">
        <w:rPr>
          <w:rtl w:val="0"/>
        </w:rPr>
        <w:t xml:space="preserve">The Data Refresh Policy defines the frequency at which sensor measurements, system status information, and dashboard data are updated. These refresh intervals ensure that the monitoring system receives timely updates without generating unnecessary network traffic.</w:t>
      </w:r>
    </w:p>
    <w:p w:rsidR="00000000" w:rsidDel="00000000" w:rsidP="00000000" w:rsidRDefault="00000000" w:rsidRPr="00000000" w14:paraId="00000193">
      <w:pPr>
        <w:spacing w:after="240" w:before="240" w:lineRule="auto"/>
        <w:rPr>
          <w:b w:val="1"/>
          <w:bCs w:val="1"/>
        </w:rPr>
      </w:pPr>
      <w:r w:rsidDel="00000000" w:rsidR="00000000" w:rsidRPr="00000000">
        <w:rPr>
          <w:rtl w:val="0"/>
        </w:rPr>
        <w:t xml:space="preserve">Both retention and refresh policies are maintained as configuration parameters in the cloud system. The policy parameters are stored in a configuration database such as Amazon DynamoDB, allowing backend services and edge components to retrieve the policy settings dynamically. This centralized configuration approach enables consistent policy enforcement across all devices and services.</w:t>
      </w:r>
      <w:r w:rsidDel="00000000" w:rsidR="00000000" w:rsidRPr="00000000">
        <w:rPr>
          <w:b w:val="1"/>
          <w:bCs w:val="1"/>
          <w:color w:val="434343"/>
          <w:sz w:val="28"/>
          <w:szCs w:val="28"/>
          <w:rtl w:val="0"/>
        </w:rPr>
        <w:br w:type="textWrapping"/>
        <w:br w:type="textWrapping"/>
        <w:t xml:space="preserve">ii.</w:t>
      </w:r>
      <w:r w:rsidDel="00000000" w:rsidR="00000000" w:rsidRPr="00000000">
        <w:rPr>
          <w:b w:val="1"/>
          <w:bCs w:val="1"/>
          <w:rtl w:val="0"/>
        </w:rPr>
        <w:t xml:space="preserve">AI Model Management Policy</w:t>
      </w:r>
    </w:p>
    <w:p w:rsidR="00000000" w:rsidDel="00000000" w:rsidP="00000000" w:rsidRDefault="00000000" w:rsidRPr="00000000" w14:paraId="00000194">
      <w:pPr>
        <w:spacing w:after="240" w:before="240" w:lineRule="auto"/>
        <w:rPr/>
      </w:pPr>
      <w:r w:rsidDel="00000000" w:rsidR="00000000" w:rsidRPr="00000000">
        <w:rPr>
          <w:rtl w:val="0"/>
        </w:rPr>
        <w:t xml:space="preserve">The AI Model Management Policy defines operational rules related to the lifecycle of machine learning models used in the system. This includes policies for model training frequency, model update intervals, and inference execution.</w:t>
      </w:r>
    </w:p>
    <w:p w:rsidR="00000000" w:rsidDel="00000000" w:rsidP="00000000" w:rsidRDefault="00000000" w:rsidRPr="00000000" w14:paraId="00000195">
      <w:pPr>
        <w:spacing w:after="240" w:before="240" w:lineRule="auto"/>
        <w:rPr/>
      </w:pPr>
      <w:r w:rsidDel="00000000" w:rsidR="00000000" w:rsidRPr="00000000">
        <w:rPr>
          <w:rtl w:val="0"/>
        </w:rPr>
        <w:t xml:space="preserve">The policy specifies how often models should be retrained using new datasets, how frequently updated models should be deployed to the system, and whether inference is performed at the edge layer or within the cloud environment. These policy parameters allow the system to maintain accurate and up-to-date models while ensuring efficient computational resource usage.</w:t>
      </w:r>
    </w:p>
    <w:p w:rsidR="00000000" w:rsidDel="00000000" w:rsidP="00000000" w:rsidRDefault="00000000" w:rsidRPr="00000000" w14:paraId="00000196">
      <w:pPr>
        <w:spacing w:after="240" w:before="240" w:lineRule="auto"/>
        <w:rPr/>
      </w:pPr>
      <w:r w:rsidDel="00000000" w:rsidR="00000000" w:rsidRPr="00000000">
        <w:rPr>
          <w:rtl w:val="0"/>
        </w:rPr>
        <w:t xml:space="preserve">The configuration parameters related to AI model management are stored in the cloud configuration database such as Amazon DynamoDB. This enables system components to access the current model configuration, active model version, and update schedules.</w:t>
      </w:r>
    </w:p>
    <w:p w:rsidR="00000000" w:rsidDel="00000000" w:rsidP="00000000" w:rsidRDefault="00000000" w:rsidRPr="00000000" w14:paraId="00000197">
      <w:pPr>
        <w:spacing w:after="240" w:before="240" w:lineRule="auto"/>
        <w:rPr/>
      </w:pPr>
      <w:r w:rsidDel="00000000" w:rsidR="00000000" w:rsidRPr="00000000">
        <w:rPr>
          <w:b w:val="1"/>
          <w:bCs w:val="1"/>
          <w:rtl w:val="0"/>
        </w:rPr>
        <w:t xml:space="preserve">iii.</w:t>
      </w:r>
      <w:r w:rsidDel="00000000" w:rsidR="00000000" w:rsidRPr="00000000">
        <w:rPr>
          <w:b w:val="1"/>
          <w:bCs w:val="1"/>
          <w:rtl w:val="0"/>
        </w:rPr>
        <w:t xml:space="preserve">Model Storage</w:t>
        <w:br w:type="textWrapping"/>
      </w:r>
      <w:r w:rsidDel="00000000" w:rsidR="00000000" w:rsidRPr="00000000">
        <w:rPr>
          <w:rtl w:val="0"/>
        </w:rPr>
        <w:t xml:space="preserve">The trained AI models and related artifacts are stored separately from configuration policies. Model files, checkpoints, and training artifacts are stored in Amazon S3 object storage.</w:t>
      </w:r>
    </w:p>
    <w:p w:rsidR="00000000" w:rsidDel="00000000" w:rsidP="00000000" w:rsidRDefault="00000000" w:rsidRPr="00000000" w14:paraId="00000198">
      <w:pPr>
        <w:spacing w:after="240" w:before="240" w:lineRule="auto"/>
        <w:rPr>
          <w:b w:val="1"/>
          <w:bCs w:val="1"/>
          <w:i w:val="1"/>
          <w:iCs w:val="1"/>
          <w:sz w:val="24"/>
          <w:szCs w:val="24"/>
        </w:rPr>
      </w:pPr>
      <w:r w:rsidDel="00000000" w:rsidR="00000000" w:rsidRPr="00000000">
        <w:rPr>
          <w:rtl w:val="0"/>
        </w:rPr>
        <w:t xml:space="preserve">Using Amazon S3 provides scalable and durable storage for model assets and allows different components of the system to access the required model versions during training, deployment, or inference operations. Model versioning can also be maintained within the storage structure to support model updates and rollback if required.</w:t>
        <w:br w:type="textWrapping"/>
        <w:br w:type="textWrapping"/>
        <w:tab/>
      </w:r>
      <w:r w:rsidDel="00000000" w:rsidR="00000000" w:rsidRPr="00000000">
        <w:rPr>
          <w:b w:val="1"/>
          <w:bCs w:val="1"/>
          <w:color w:val="434343"/>
          <w:sz w:val="28"/>
          <w:szCs w:val="28"/>
          <w:rtl w:val="0"/>
        </w:rPr>
        <w:t xml:space="preserve">8.System Events </w:t>
        <w:br w:type="textWrapping"/>
      </w:r>
      <w:r w:rsidDel="00000000" w:rsidR="00000000" w:rsidRPr="00000000">
        <w:rPr>
          <w:rtl w:val="0"/>
        </w:rPr>
        <w:t xml:space="preserve">The platform</w:t>
      </w:r>
      <w:r w:rsidDel="00000000" w:rsidR="00000000" w:rsidRPr="00000000">
        <w:rPr>
          <w:rtl w:val="0"/>
        </w:rPr>
        <w:t xml:space="preserve"> generates system events to track device operation, sensor measurements, data transmission, and system health. Events represent significant occurrences within the system and are used for monitoring, alert generation, and system diagnostics. These events are detected based on device activity, sensor readings, data processing stages, and operational conditions. The following categories summarize the key events considered in the system</w:t>
      </w:r>
      <w:r w:rsidDel="00000000" w:rsidR="00000000" w:rsidRPr="00000000">
        <w:rPr>
          <w:rtl w:val="0"/>
        </w:rPr>
        <w:t xml:space="preserve">.</w:t>
        <w:br w:type="textWrapping"/>
        <w:br w:type="textWrapping"/>
      </w:r>
      <w:r w:rsidDel="00000000" w:rsidR="00000000" w:rsidRPr="00000000">
        <w:rPr>
          <w:b w:val="1"/>
          <w:bCs w:val="1"/>
          <w:i w:val="1"/>
          <w:iCs w:val="1"/>
          <w:sz w:val="24"/>
          <w:szCs w:val="24"/>
          <w:rtl w:val="0"/>
        </w:rPr>
        <w:t xml:space="preserve">1. Device and Connectivity Events</w:t>
      </w:r>
    </w:p>
    <w:p w:rsidR="00000000" w:rsidDel="00000000" w:rsidP="00000000" w:rsidRDefault="00000000" w:rsidRPr="00000000" w14:paraId="00000199">
      <w:pPr>
        <w:numPr>
          <w:ilvl w:val="0"/>
          <w:numId w:val="17"/>
        </w:numPr>
        <w:spacing w:after="0" w:afterAutospacing="0" w:before="240" w:lineRule="auto"/>
        <w:ind w:left="720" w:hanging="360"/>
        <w:rPr>
          <w:u w:val="none"/>
        </w:rPr>
      </w:pPr>
      <w:r w:rsidDel="00000000" w:rsidR="00000000" w:rsidRPr="00000000">
        <w:rPr>
          <w:b w:val="1"/>
          <w:bCs w:val="1"/>
          <w:rtl w:val="0"/>
        </w:rPr>
        <w:t xml:space="preserve">Device Startup-</w:t>
      </w:r>
      <w:r w:rsidDel="00000000" w:rsidR="00000000" w:rsidRPr="00000000">
        <w:rPr>
          <w:rtl w:val="0"/>
        </w:rPr>
        <w:t xml:space="preserve">This event is generated when the sensing device powers on and begins its initialization process. It indicates that the system has started and the device firmware is loading operational components.</w:t>
      </w:r>
    </w:p>
    <w:p w:rsidR="00000000" w:rsidDel="00000000" w:rsidP="00000000" w:rsidRDefault="00000000" w:rsidRPr="00000000" w14:paraId="0000019A">
      <w:pPr>
        <w:numPr>
          <w:ilvl w:val="0"/>
          <w:numId w:val="17"/>
        </w:numPr>
        <w:spacing w:after="0" w:afterAutospacing="0" w:before="0" w:beforeAutospacing="0" w:lineRule="auto"/>
        <w:ind w:left="720" w:hanging="360"/>
        <w:rPr>
          <w:u w:val="none"/>
        </w:rPr>
      </w:pPr>
      <w:r w:rsidDel="00000000" w:rsidR="00000000" w:rsidRPr="00000000">
        <w:rPr>
          <w:b w:val="1"/>
          <w:bCs w:val="1"/>
          <w:rtl w:val="0"/>
        </w:rPr>
        <w:t xml:space="preserve">Device Shutdown</w:t>
      </w:r>
      <w:r w:rsidDel="00000000" w:rsidR="00000000" w:rsidRPr="00000000">
        <w:rPr>
          <w:rtl w:val="0"/>
        </w:rPr>
        <w:t xml:space="preserve">-This event occurs when the device stops operation due to power-off, system command, or system failure.</w:t>
      </w:r>
    </w:p>
    <w:p w:rsidR="00000000" w:rsidDel="00000000" w:rsidP="00000000" w:rsidRDefault="00000000" w:rsidRPr="00000000" w14:paraId="0000019B">
      <w:pPr>
        <w:numPr>
          <w:ilvl w:val="0"/>
          <w:numId w:val="17"/>
        </w:numPr>
        <w:spacing w:after="0" w:afterAutospacing="0" w:before="0" w:beforeAutospacing="0" w:lineRule="auto"/>
        <w:ind w:left="720" w:hanging="360"/>
        <w:rPr>
          <w:u w:val="none"/>
        </w:rPr>
      </w:pPr>
      <w:r w:rsidDel="00000000" w:rsidR="00000000" w:rsidRPr="00000000">
        <w:rPr>
          <w:b w:val="1"/>
          <w:bCs w:val="1"/>
          <w:rtl w:val="0"/>
        </w:rPr>
        <w:t xml:space="preserve">Device Restart</w:t>
      </w:r>
      <w:r w:rsidDel="00000000" w:rsidR="00000000" w:rsidRPr="00000000">
        <w:rPr>
          <w:rtl w:val="0"/>
        </w:rPr>
        <w:t xml:space="preserve">-This event is triggered when the device reboots, either intentionally through a system update or due to an unexpected system reset.</w:t>
      </w:r>
    </w:p>
    <w:p w:rsidR="00000000" w:rsidDel="00000000" w:rsidP="00000000" w:rsidRDefault="00000000" w:rsidRPr="00000000" w14:paraId="0000019C">
      <w:pPr>
        <w:numPr>
          <w:ilvl w:val="0"/>
          <w:numId w:val="17"/>
        </w:numPr>
        <w:spacing w:after="0" w:afterAutospacing="0" w:before="0" w:beforeAutospacing="0" w:lineRule="auto"/>
        <w:ind w:left="720" w:hanging="360"/>
        <w:rPr>
          <w:u w:val="none"/>
        </w:rPr>
      </w:pPr>
      <w:r w:rsidDel="00000000" w:rsidR="00000000" w:rsidRPr="00000000">
        <w:rPr>
          <w:b w:val="1"/>
          <w:bCs w:val="1"/>
          <w:rtl w:val="0"/>
        </w:rPr>
        <w:t xml:space="preserve">Device Connected to Network</w:t>
      </w:r>
      <w:r w:rsidDel="00000000" w:rsidR="00000000" w:rsidRPr="00000000">
        <w:rPr>
          <w:rtl w:val="0"/>
        </w:rPr>
        <w:t xml:space="preserve">-This event indicates that the sensing device has successfully established network connectivity with the local network or gateway.</w:t>
      </w:r>
    </w:p>
    <w:p w:rsidR="00000000" w:rsidDel="00000000" w:rsidP="00000000" w:rsidRDefault="00000000" w:rsidRPr="00000000" w14:paraId="0000019D">
      <w:pPr>
        <w:numPr>
          <w:ilvl w:val="0"/>
          <w:numId w:val="17"/>
        </w:numPr>
        <w:spacing w:after="0" w:afterAutospacing="0" w:before="0" w:beforeAutospacing="0" w:lineRule="auto"/>
        <w:ind w:left="720" w:hanging="360"/>
        <w:rPr>
          <w:u w:val="none"/>
        </w:rPr>
      </w:pPr>
      <w:r w:rsidDel="00000000" w:rsidR="00000000" w:rsidRPr="00000000">
        <w:rPr>
          <w:b w:val="1"/>
          <w:bCs w:val="1"/>
          <w:rtl w:val="0"/>
        </w:rPr>
        <w:t xml:space="preserve">Device Disconnected from Network</w:t>
      </w:r>
      <w:r w:rsidDel="00000000" w:rsidR="00000000" w:rsidRPr="00000000">
        <w:rPr>
          <w:rtl w:val="0"/>
        </w:rPr>
        <w:t xml:space="preserve">-This event occurs when the device loses its network connection due to connectivity failure or network interruption.</w:t>
      </w:r>
    </w:p>
    <w:p w:rsidR="00000000" w:rsidDel="00000000" w:rsidP="00000000" w:rsidRDefault="00000000" w:rsidRPr="00000000" w14:paraId="0000019E">
      <w:pPr>
        <w:numPr>
          <w:ilvl w:val="0"/>
          <w:numId w:val="17"/>
        </w:numPr>
        <w:spacing w:after="0" w:afterAutospacing="0" w:before="0" w:beforeAutospacing="0" w:lineRule="auto"/>
        <w:ind w:left="720" w:hanging="360"/>
        <w:rPr>
          <w:u w:val="none"/>
        </w:rPr>
      </w:pPr>
      <w:r w:rsidDel="00000000" w:rsidR="00000000" w:rsidRPr="00000000">
        <w:rPr>
          <w:b w:val="1"/>
          <w:bCs w:val="1"/>
          <w:rtl w:val="0"/>
        </w:rPr>
        <w:t xml:space="preserve">Device Reconnected After Disconnection</w:t>
      </w:r>
      <w:r w:rsidDel="00000000" w:rsidR="00000000" w:rsidRPr="00000000">
        <w:rPr>
          <w:rtl w:val="0"/>
        </w:rPr>
        <w:t xml:space="preserve">-This event indicates that the device has restored its connection to the network after a temporary communication failure.</w:t>
      </w:r>
    </w:p>
    <w:p w:rsidR="00000000" w:rsidDel="00000000" w:rsidP="00000000" w:rsidRDefault="00000000" w:rsidRPr="00000000" w14:paraId="0000019F">
      <w:pPr>
        <w:numPr>
          <w:ilvl w:val="0"/>
          <w:numId w:val="17"/>
        </w:numPr>
        <w:spacing w:after="0" w:afterAutospacing="0" w:before="0" w:beforeAutospacing="0" w:lineRule="auto"/>
        <w:ind w:left="720" w:hanging="360"/>
        <w:rPr>
          <w:u w:val="none"/>
        </w:rPr>
      </w:pPr>
      <w:r w:rsidDel="00000000" w:rsidR="00000000" w:rsidRPr="00000000">
        <w:rPr>
          <w:b w:val="1"/>
          <w:bCs w:val="1"/>
          <w:rtl w:val="0"/>
        </w:rPr>
        <w:t xml:space="preserve">Device Registration to Cloud</w:t>
      </w:r>
      <w:r w:rsidDel="00000000" w:rsidR="00000000" w:rsidRPr="00000000">
        <w:rPr>
          <w:rtl w:val="0"/>
        </w:rPr>
        <w:t xml:space="preserve">-This event is generated when a device successfully authenticates and registers with the cloud infrastructure for communication.</w:t>
      </w:r>
    </w:p>
    <w:p w:rsidR="00000000" w:rsidDel="00000000" w:rsidP="00000000" w:rsidRDefault="00000000" w:rsidRPr="00000000" w14:paraId="000001A0">
      <w:pPr>
        <w:numPr>
          <w:ilvl w:val="0"/>
          <w:numId w:val="17"/>
        </w:numPr>
        <w:spacing w:after="0" w:afterAutospacing="0" w:before="0" w:beforeAutospacing="0" w:lineRule="auto"/>
        <w:ind w:left="720" w:hanging="360"/>
        <w:rPr>
          <w:u w:val="none"/>
        </w:rPr>
      </w:pPr>
      <w:r w:rsidDel="00000000" w:rsidR="00000000" w:rsidRPr="00000000">
        <w:rPr>
          <w:b w:val="1"/>
          <w:bCs w:val="1"/>
          <w:rtl w:val="0"/>
        </w:rPr>
        <w:t xml:space="preserve">Device Heartbeat Timeout</w:t>
      </w:r>
      <w:r w:rsidDel="00000000" w:rsidR="00000000" w:rsidRPr="00000000">
        <w:rPr>
          <w:rtl w:val="0"/>
        </w:rPr>
        <w:t xml:space="preserve">-This event occurs when the system fails to receive periodic heartbeat messages from the device within the expected time interval, indicating possible device failure or connectivity issues.</w:t>
        <w:br w:type="textWrapping"/>
        <w:br w:type="textWrapping"/>
      </w:r>
      <w:r w:rsidDel="00000000" w:rsidR="00000000" w:rsidRPr="00000000">
        <w:rPr>
          <w:b w:val="1"/>
          <w:bCs w:val="1"/>
          <w:i w:val="1"/>
          <w:iCs w:val="1"/>
          <w:sz w:val="24"/>
          <w:szCs w:val="24"/>
          <w:rtl w:val="0"/>
        </w:rPr>
        <w:t xml:space="preserve">2. Sensor Data Events</w:t>
        <w:br w:type="textWrapping"/>
      </w:r>
    </w:p>
    <w:p w:rsidR="00000000" w:rsidDel="00000000" w:rsidP="00000000" w:rsidRDefault="00000000" w:rsidRPr="00000000" w14:paraId="000001A1">
      <w:pPr>
        <w:numPr>
          <w:ilvl w:val="0"/>
          <w:numId w:val="17"/>
        </w:numPr>
        <w:spacing w:after="0" w:afterAutospacing="0" w:before="0" w:beforeAutospacing="0" w:lineRule="auto"/>
        <w:ind w:left="720" w:hanging="360"/>
      </w:pPr>
      <w:r w:rsidDel="00000000" w:rsidR="00000000" w:rsidRPr="00000000">
        <w:rPr>
          <w:b w:val="1"/>
          <w:bCs w:val="1"/>
          <w:rtl w:val="0"/>
        </w:rPr>
        <w:t xml:space="preserve">Environmental Sensor Data Received-</w:t>
      </w:r>
      <w:r w:rsidDel="00000000" w:rsidR="00000000" w:rsidRPr="00000000">
        <w:rPr>
          <w:rtl w:val="0"/>
        </w:rPr>
        <w:t xml:space="preserve">This event is generated when environmental sensors such as temperature, humidity, or pressure sensors produce new measurement data.</w:t>
      </w:r>
    </w:p>
    <w:p w:rsidR="00000000" w:rsidDel="00000000" w:rsidP="00000000" w:rsidRDefault="00000000" w:rsidRPr="00000000" w14:paraId="000001A2">
      <w:pPr>
        <w:numPr>
          <w:ilvl w:val="0"/>
          <w:numId w:val="17"/>
        </w:numPr>
        <w:spacing w:after="0" w:afterAutospacing="0" w:before="0" w:beforeAutospacing="0" w:lineRule="auto"/>
        <w:ind w:left="720" w:hanging="360"/>
      </w:pPr>
      <w:r w:rsidDel="00000000" w:rsidR="00000000" w:rsidRPr="00000000">
        <w:rPr>
          <w:b w:val="1"/>
          <w:bCs w:val="1"/>
          <w:rtl w:val="0"/>
        </w:rPr>
        <w:t xml:space="preserve">Gas Sensor Data Received-</w:t>
      </w:r>
      <w:r w:rsidDel="00000000" w:rsidR="00000000" w:rsidRPr="00000000">
        <w:rPr>
          <w:rtl w:val="0"/>
        </w:rPr>
        <w:t xml:space="preserve">This event indicates that gas detection sensors have produced new measurements related to gas concentrations.</w:t>
      </w:r>
    </w:p>
    <w:p w:rsidR="00000000" w:rsidDel="00000000" w:rsidP="00000000" w:rsidRDefault="00000000" w:rsidRPr="00000000" w14:paraId="000001A3">
      <w:pPr>
        <w:numPr>
          <w:ilvl w:val="0"/>
          <w:numId w:val="17"/>
        </w:numPr>
        <w:spacing w:after="0" w:afterAutospacing="0" w:before="0" w:beforeAutospacing="0" w:lineRule="auto"/>
        <w:ind w:left="720" w:hanging="360"/>
      </w:pPr>
      <w:r w:rsidDel="00000000" w:rsidR="00000000" w:rsidRPr="00000000">
        <w:rPr>
          <w:b w:val="1"/>
          <w:bCs w:val="1"/>
          <w:rtl w:val="0"/>
        </w:rPr>
        <w:t xml:space="preserve">Particulate Sensor Data Received-</w:t>
      </w:r>
      <w:r w:rsidDel="00000000" w:rsidR="00000000" w:rsidRPr="00000000">
        <w:rPr>
          <w:rtl w:val="0"/>
        </w:rPr>
        <w:t xml:space="preserve">This event occurs when the particulate matter sensor generates measurements for particulate concentrations such as PM1.0, PM2.5, or PM10.</w:t>
      </w:r>
    </w:p>
    <w:p w:rsidR="00000000" w:rsidDel="00000000" w:rsidP="00000000" w:rsidRDefault="00000000" w:rsidRPr="00000000" w14:paraId="000001A4">
      <w:pPr>
        <w:numPr>
          <w:ilvl w:val="0"/>
          <w:numId w:val="17"/>
        </w:numPr>
        <w:spacing w:after="0" w:afterAutospacing="0" w:before="0" w:beforeAutospacing="0" w:lineRule="auto"/>
        <w:ind w:left="720" w:hanging="360"/>
      </w:pPr>
      <w:r w:rsidDel="00000000" w:rsidR="00000000" w:rsidRPr="00000000">
        <w:rPr>
          <w:b w:val="1"/>
          <w:bCs w:val="1"/>
          <w:rtl w:val="0"/>
        </w:rPr>
        <w:t xml:space="preserve">Spectral Sensor Data Received-</w:t>
      </w:r>
      <w:r w:rsidDel="00000000" w:rsidR="00000000" w:rsidRPr="00000000">
        <w:rPr>
          <w:rtl w:val="0"/>
        </w:rPr>
        <w:t xml:space="preserve">This event indicates that the spectral sensor has captured spectral measurements used for optical or chemical analysis.</w:t>
      </w:r>
    </w:p>
    <w:p w:rsidR="00000000" w:rsidDel="00000000" w:rsidP="00000000" w:rsidRDefault="00000000" w:rsidRPr="00000000" w14:paraId="000001A5">
      <w:pPr>
        <w:numPr>
          <w:ilvl w:val="0"/>
          <w:numId w:val="17"/>
        </w:numPr>
        <w:spacing w:after="0" w:afterAutospacing="0" w:before="0" w:beforeAutospacing="0" w:lineRule="auto"/>
        <w:ind w:left="720" w:hanging="360"/>
      </w:pPr>
      <w:r w:rsidDel="00000000" w:rsidR="00000000" w:rsidRPr="00000000">
        <w:rPr>
          <w:b w:val="1"/>
          <w:bCs w:val="1"/>
          <w:rtl w:val="0"/>
        </w:rPr>
        <w:t xml:space="preserve">Airflow Sensor Data Received-</w:t>
      </w:r>
      <w:r w:rsidDel="00000000" w:rsidR="00000000" w:rsidRPr="00000000">
        <w:rPr>
          <w:rtl w:val="0"/>
        </w:rPr>
        <w:t xml:space="preserve">This event occurs when airflow sensors measure differential pressure or airflow conditions within the sampling chamber.</w:t>
      </w:r>
    </w:p>
    <w:p w:rsidR="00000000" w:rsidDel="00000000" w:rsidP="00000000" w:rsidRDefault="00000000" w:rsidRPr="00000000" w14:paraId="000001A6">
      <w:pPr>
        <w:numPr>
          <w:ilvl w:val="0"/>
          <w:numId w:val="17"/>
        </w:numPr>
        <w:spacing w:after="0" w:afterAutospacing="0" w:before="0" w:beforeAutospacing="0" w:lineRule="auto"/>
        <w:ind w:left="720" w:hanging="360"/>
      </w:pPr>
      <w:r w:rsidDel="00000000" w:rsidR="00000000" w:rsidRPr="00000000">
        <w:rPr>
          <w:b w:val="1"/>
          <w:bCs w:val="1"/>
          <w:rtl w:val="0"/>
        </w:rPr>
        <w:t xml:space="preserve">Sensor Threshold Exceeded-</w:t>
      </w:r>
      <w:r w:rsidDel="00000000" w:rsidR="00000000" w:rsidRPr="00000000">
        <w:rPr>
          <w:rtl w:val="0"/>
        </w:rPr>
        <w:t xml:space="preserve">This event is generated when a sensor reading exceeds a predefined upper threshold indicating abnormal or unsafe conditions.</w:t>
      </w:r>
    </w:p>
    <w:p w:rsidR="00000000" w:rsidDel="00000000" w:rsidP="00000000" w:rsidRDefault="00000000" w:rsidRPr="00000000" w14:paraId="000001A7">
      <w:pPr>
        <w:numPr>
          <w:ilvl w:val="0"/>
          <w:numId w:val="17"/>
        </w:numPr>
        <w:spacing w:after="0" w:afterAutospacing="0" w:before="0" w:beforeAutospacing="0" w:lineRule="auto"/>
        <w:ind w:left="720" w:hanging="360"/>
      </w:pPr>
      <w:r w:rsidDel="00000000" w:rsidR="00000000" w:rsidRPr="00000000">
        <w:rPr>
          <w:b w:val="1"/>
          <w:bCs w:val="1"/>
          <w:rtl w:val="0"/>
        </w:rPr>
        <w:t xml:space="preserve">Sensor Reading Below Minimum Threshold-</w:t>
      </w:r>
      <w:r w:rsidDel="00000000" w:rsidR="00000000" w:rsidRPr="00000000">
        <w:rPr>
          <w:rtl w:val="0"/>
        </w:rPr>
        <w:t xml:space="preserve">This event occurs when a measured parameter falls below the expected operating range.</w:t>
      </w:r>
    </w:p>
    <w:p w:rsidR="00000000" w:rsidDel="00000000" w:rsidP="00000000" w:rsidRDefault="00000000" w:rsidRPr="00000000" w14:paraId="000001A8">
      <w:pPr>
        <w:numPr>
          <w:ilvl w:val="0"/>
          <w:numId w:val="17"/>
        </w:numPr>
        <w:spacing w:after="0" w:afterAutospacing="0" w:before="0" w:beforeAutospacing="0" w:lineRule="auto"/>
        <w:ind w:left="720" w:hanging="360"/>
      </w:pPr>
      <w:r w:rsidDel="00000000" w:rsidR="00000000" w:rsidRPr="00000000">
        <w:rPr>
          <w:b w:val="1"/>
          <w:bCs w:val="1"/>
          <w:rtl w:val="0"/>
        </w:rPr>
        <w:t xml:space="preserve">Sensor Data Anomaly Detected-</w:t>
      </w:r>
      <w:r w:rsidDel="00000000" w:rsidR="00000000" w:rsidRPr="00000000">
        <w:rPr>
          <w:rtl w:val="0"/>
        </w:rPr>
        <w:t xml:space="preserve">This event indicates that abnormal or inconsistent sensor readings have been detected by anomaly detection algorithms.</w:t>
        <w:br w:type="textWrapping"/>
        <w:br w:type="textWrapping"/>
      </w:r>
      <w:r w:rsidDel="00000000" w:rsidR="00000000" w:rsidRPr="00000000">
        <w:rPr>
          <w:b w:val="1"/>
          <w:bCs w:val="1"/>
          <w:i w:val="1"/>
          <w:iCs w:val="1"/>
          <w:sz w:val="24"/>
          <w:szCs w:val="24"/>
          <w:rtl w:val="0"/>
        </w:rPr>
        <w:t xml:space="preserve">3. Sampling and Flow Control Events</w:t>
        <w:br w:type="textWrapping"/>
      </w:r>
    </w:p>
    <w:p w:rsidR="00000000" w:rsidDel="00000000" w:rsidP="00000000" w:rsidRDefault="00000000" w:rsidRPr="00000000" w14:paraId="000001A9">
      <w:pPr>
        <w:numPr>
          <w:ilvl w:val="0"/>
          <w:numId w:val="17"/>
        </w:numPr>
        <w:spacing w:after="0" w:afterAutospacing="0" w:before="0" w:beforeAutospacing="0" w:lineRule="auto"/>
        <w:ind w:left="720" w:hanging="360"/>
      </w:pPr>
      <w:r w:rsidDel="00000000" w:rsidR="00000000" w:rsidRPr="00000000">
        <w:rPr>
          <w:b w:val="1"/>
          <w:bCs w:val="1"/>
          <w:rtl w:val="0"/>
        </w:rPr>
        <w:t xml:space="preserve">Sampling Process Started-</w:t>
      </w:r>
      <w:r w:rsidDel="00000000" w:rsidR="00000000" w:rsidRPr="00000000">
        <w:rPr>
          <w:rtl w:val="0"/>
        </w:rPr>
        <w:t xml:space="preserve">This event indicates that the system has initiated the sampling procedure for collecting sensor measurements.</w:t>
      </w:r>
    </w:p>
    <w:p w:rsidR="00000000" w:rsidDel="00000000" w:rsidP="00000000" w:rsidRDefault="00000000" w:rsidRPr="00000000" w14:paraId="000001AA">
      <w:pPr>
        <w:numPr>
          <w:ilvl w:val="0"/>
          <w:numId w:val="17"/>
        </w:numPr>
        <w:spacing w:after="0" w:afterAutospacing="0" w:before="0" w:beforeAutospacing="0" w:lineRule="auto"/>
        <w:ind w:left="720" w:hanging="360"/>
      </w:pPr>
      <w:r w:rsidDel="00000000" w:rsidR="00000000" w:rsidRPr="00000000">
        <w:rPr>
          <w:b w:val="1"/>
          <w:bCs w:val="1"/>
          <w:rtl w:val="0"/>
        </w:rPr>
        <w:t xml:space="preserve">Sampling Process Completed-</w:t>
      </w:r>
      <w:r w:rsidDel="00000000" w:rsidR="00000000" w:rsidRPr="00000000">
        <w:rPr>
          <w:rtl w:val="0"/>
        </w:rPr>
        <w:t xml:space="preserve">This event is generated when the sampling cycle finishes and all measurements for the sampling session are collected.</w:t>
      </w:r>
    </w:p>
    <w:p w:rsidR="00000000" w:rsidDel="00000000" w:rsidP="00000000" w:rsidRDefault="00000000" w:rsidRPr="00000000" w14:paraId="000001AB">
      <w:pPr>
        <w:numPr>
          <w:ilvl w:val="0"/>
          <w:numId w:val="17"/>
        </w:numPr>
        <w:spacing w:after="0" w:afterAutospacing="0" w:before="0" w:beforeAutospacing="0" w:lineRule="auto"/>
        <w:ind w:left="720" w:hanging="360"/>
      </w:pPr>
      <w:r w:rsidDel="00000000" w:rsidR="00000000" w:rsidRPr="00000000">
        <w:rPr>
          <w:b w:val="1"/>
          <w:bCs w:val="1"/>
          <w:rtl w:val="0"/>
        </w:rPr>
        <w:t xml:space="preserve">Air Pump Started-</w:t>
      </w:r>
      <w:r w:rsidDel="00000000" w:rsidR="00000000" w:rsidRPr="00000000">
        <w:rPr>
          <w:rtl w:val="0"/>
        </w:rPr>
        <w:t xml:space="preserve">This event occurs when the sampling air pump is activated to draw air or gas samples into the sensing chamber.</w:t>
      </w:r>
    </w:p>
    <w:p w:rsidR="00000000" w:rsidDel="00000000" w:rsidP="00000000" w:rsidRDefault="00000000" w:rsidRPr="00000000" w14:paraId="000001AC">
      <w:pPr>
        <w:numPr>
          <w:ilvl w:val="0"/>
          <w:numId w:val="17"/>
        </w:numPr>
        <w:spacing w:after="0" w:afterAutospacing="0" w:before="0" w:beforeAutospacing="0" w:lineRule="auto"/>
        <w:ind w:left="720" w:hanging="360"/>
      </w:pPr>
      <w:r w:rsidDel="00000000" w:rsidR="00000000" w:rsidRPr="00000000">
        <w:rPr>
          <w:b w:val="1"/>
          <w:bCs w:val="1"/>
          <w:rtl w:val="0"/>
        </w:rPr>
        <w:t xml:space="preserve">Air Pump Stopped-</w:t>
      </w:r>
      <w:r w:rsidDel="00000000" w:rsidR="00000000" w:rsidRPr="00000000">
        <w:rPr>
          <w:rtl w:val="0"/>
        </w:rPr>
        <w:t xml:space="preserve">This event indicates that the sampling pump has been deactivated after completing the sampling process.</w:t>
      </w:r>
    </w:p>
    <w:p w:rsidR="00000000" w:rsidDel="00000000" w:rsidP="00000000" w:rsidRDefault="00000000" w:rsidRPr="00000000" w14:paraId="000001AD">
      <w:pPr>
        <w:numPr>
          <w:ilvl w:val="0"/>
          <w:numId w:val="17"/>
        </w:numPr>
        <w:spacing w:after="0" w:afterAutospacing="0" w:before="0" w:beforeAutospacing="0" w:lineRule="auto"/>
        <w:ind w:left="720" w:hanging="360"/>
      </w:pPr>
      <w:r w:rsidDel="00000000" w:rsidR="00000000" w:rsidRPr="00000000">
        <w:rPr>
          <w:b w:val="1"/>
          <w:bCs w:val="1"/>
          <w:rtl w:val="0"/>
        </w:rPr>
        <w:t xml:space="preserve">Airflow Below Expected Level-</w:t>
      </w:r>
      <w:r w:rsidDel="00000000" w:rsidR="00000000" w:rsidRPr="00000000">
        <w:rPr>
          <w:rtl w:val="0"/>
        </w:rPr>
        <w:t xml:space="preserve">This event occurs when the measured airflow rate drops below the acceptable operating range.</w:t>
      </w:r>
    </w:p>
    <w:p w:rsidR="00000000" w:rsidDel="00000000" w:rsidP="00000000" w:rsidRDefault="00000000" w:rsidRPr="00000000" w14:paraId="000001AE">
      <w:pPr>
        <w:numPr>
          <w:ilvl w:val="0"/>
          <w:numId w:val="17"/>
        </w:numPr>
        <w:spacing w:after="0" w:afterAutospacing="0" w:before="0" w:beforeAutospacing="0" w:lineRule="auto"/>
        <w:ind w:left="720" w:hanging="360"/>
      </w:pPr>
      <w:r w:rsidDel="00000000" w:rsidR="00000000" w:rsidRPr="00000000">
        <w:rPr>
          <w:b w:val="1"/>
          <w:bCs w:val="1"/>
          <w:rtl w:val="0"/>
        </w:rPr>
        <w:t xml:space="preserve">Airflow Above Expected Level-</w:t>
      </w:r>
      <w:r w:rsidDel="00000000" w:rsidR="00000000" w:rsidRPr="00000000">
        <w:rPr>
          <w:rtl w:val="0"/>
        </w:rPr>
        <w:t xml:space="preserve">This event indicates that the airflow rate has exceeded the expected operating limits.</w:t>
      </w:r>
    </w:p>
    <w:p w:rsidR="00000000" w:rsidDel="00000000" w:rsidP="00000000" w:rsidRDefault="00000000" w:rsidRPr="00000000" w14:paraId="000001AF">
      <w:pPr>
        <w:numPr>
          <w:ilvl w:val="0"/>
          <w:numId w:val="17"/>
        </w:numPr>
        <w:spacing w:after="0" w:afterAutospacing="0" w:before="0" w:beforeAutospacing="0" w:lineRule="auto"/>
        <w:ind w:left="720" w:hanging="360"/>
      </w:pPr>
      <w:r w:rsidDel="00000000" w:rsidR="00000000" w:rsidRPr="00000000">
        <w:rPr>
          <w:b w:val="1"/>
          <w:bCs w:val="1"/>
          <w:rtl w:val="0"/>
        </w:rPr>
        <w:t xml:space="preserve">Valve Opened-</w:t>
      </w:r>
      <w:r w:rsidDel="00000000" w:rsidR="00000000" w:rsidRPr="00000000">
        <w:rPr>
          <w:rtl w:val="0"/>
        </w:rPr>
        <w:t xml:space="preserve">This event occurs when the sampling valve opens to allow air or gas to enter the sensing chamber.</w:t>
      </w:r>
    </w:p>
    <w:p w:rsidR="00000000" w:rsidDel="00000000" w:rsidP="00000000" w:rsidRDefault="00000000" w:rsidRPr="00000000" w14:paraId="000001B0">
      <w:pPr>
        <w:numPr>
          <w:ilvl w:val="0"/>
          <w:numId w:val="17"/>
        </w:numPr>
        <w:spacing w:after="0" w:afterAutospacing="0" w:before="0" w:beforeAutospacing="0" w:lineRule="auto"/>
        <w:ind w:left="720" w:hanging="360"/>
      </w:pPr>
      <w:r w:rsidDel="00000000" w:rsidR="00000000" w:rsidRPr="00000000">
        <w:rPr>
          <w:b w:val="1"/>
          <w:bCs w:val="1"/>
          <w:rtl w:val="0"/>
        </w:rPr>
        <w:t xml:space="preserve">Valve Closed-</w:t>
      </w:r>
      <w:r w:rsidDel="00000000" w:rsidR="00000000" w:rsidRPr="00000000">
        <w:rPr>
          <w:rtl w:val="0"/>
        </w:rPr>
        <w:t xml:space="preserve">This event indicates that the sampling valve has been closed to stop airflow into the system.</w:t>
        <w:br w:type="textWrapping"/>
        <w:br w:type="textWrapping"/>
      </w:r>
      <w:r w:rsidDel="00000000" w:rsidR="00000000" w:rsidRPr="00000000">
        <w:rPr>
          <w:b w:val="1"/>
          <w:bCs w:val="1"/>
          <w:i w:val="1"/>
          <w:iCs w:val="1"/>
          <w:sz w:val="24"/>
          <w:szCs w:val="24"/>
          <w:rtl w:val="0"/>
        </w:rPr>
        <w:t xml:space="preserve">4. Vision System Events</w:t>
      </w:r>
    </w:p>
    <w:p w:rsidR="00000000" w:rsidDel="00000000" w:rsidP="00000000" w:rsidRDefault="00000000" w:rsidRPr="00000000" w14:paraId="000001B1">
      <w:pPr>
        <w:numPr>
          <w:ilvl w:val="0"/>
          <w:numId w:val="17"/>
        </w:numPr>
        <w:spacing w:after="0" w:afterAutospacing="0" w:before="0" w:beforeAutospacing="0" w:lineRule="auto"/>
        <w:ind w:left="720" w:hanging="360"/>
      </w:pPr>
      <w:r w:rsidDel="00000000" w:rsidR="00000000" w:rsidRPr="00000000">
        <w:rPr>
          <w:b w:val="1"/>
          <w:bCs w:val="1"/>
          <w:rtl w:val="0"/>
        </w:rPr>
        <w:t xml:space="preserve">Image Capture Initiated-</w:t>
      </w:r>
      <w:r w:rsidDel="00000000" w:rsidR="00000000" w:rsidRPr="00000000">
        <w:rPr>
          <w:rtl w:val="0"/>
        </w:rPr>
        <w:t xml:space="preserve">This event indicates that the camera system has been triggered to capture an image of the sample.</w:t>
      </w:r>
    </w:p>
    <w:p w:rsidR="00000000" w:rsidDel="00000000" w:rsidP="00000000" w:rsidRDefault="00000000" w:rsidRPr="00000000" w14:paraId="000001B2">
      <w:pPr>
        <w:numPr>
          <w:ilvl w:val="0"/>
          <w:numId w:val="17"/>
        </w:numPr>
        <w:spacing w:after="0" w:afterAutospacing="0" w:before="0" w:beforeAutospacing="0" w:lineRule="auto"/>
        <w:ind w:left="720" w:hanging="360"/>
      </w:pPr>
      <w:r w:rsidDel="00000000" w:rsidR="00000000" w:rsidRPr="00000000">
        <w:rPr>
          <w:b w:val="1"/>
          <w:bCs w:val="1"/>
          <w:rtl w:val="0"/>
        </w:rPr>
        <w:t xml:space="preserve">Image Capture Completed-</w:t>
      </w:r>
      <w:r w:rsidDel="00000000" w:rsidR="00000000" w:rsidRPr="00000000">
        <w:rPr>
          <w:rtl w:val="0"/>
        </w:rPr>
        <w:t xml:space="preserve">This event occurs when the camera successfully captures an image.</w:t>
      </w:r>
    </w:p>
    <w:p w:rsidR="00000000" w:rsidDel="00000000" w:rsidP="00000000" w:rsidRDefault="00000000" w:rsidRPr="00000000" w14:paraId="000001B3">
      <w:pPr>
        <w:numPr>
          <w:ilvl w:val="0"/>
          <w:numId w:val="17"/>
        </w:numPr>
        <w:spacing w:after="0" w:afterAutospacing="0" w:before="0" w:beforeAutospacing="0" w:lineRule="auto"/>
        <w:ind w:left="720" w:hanging="360"/>
      </w:pPr>
      <w:r w:rsidDel="00000000" w:rsidR="00000000" w:rsidRPr="00000000">
        <w:rPr>
          <w:b w:val="1"/>
          <w:bCs w:val="1"/>
          <w:rtl w:val="0"/>
        </w:rPr>
        <w:t xml:space="preserve">Image Upload Started-</w:t>
      </w:r>
      <w:r w:rsidDel="00000000" w:rsidR="00000000" w:rsidRPr="00000000">
        <w:rPr>
          <w:rtl w:val="0"/>
        </w:rPr>
        <w:t xml:space="preserve">This event is generated when the captured image begins transmission to the edge server or cloud storage.</w:t>
      </w:r>
    </w:p>
    <w:p w:rsidR="00000000" w:rsidDel="00000000" w:rsidP="00000000" w:rsidRDefault="00000000" w:rsidRPr="00000000" w14:paraId="000001B4">
      <w:pPr>
        <w:numPr>
          <w:ilvl w:val="0"/>
          <w:numId w:val="17"/>
        </w:numPr>
        <w:spacing w:after="0" w:afterAutospacing="0" w:before="0" w:beforeAutospacing="0" w:lineRule="auto"/>
        <w:ind w:left="720" w:hanging="360"/>
      </w:pPr>
      <w:r w:rsidDel="00000000" w:rsidR="00000000" w:rsidRPr="00000000">
        <w:rPr>
          <w:b w:val="1"/>
          <w:bCs w:val="1"/>
          <w:rtl w:val="0"/>
        </w:rPr>
        <w:t xml:space="preserve">Image Upload Completed-</w:t>
      </w:r>
      <w:r w:rsidDel="00000000" w:rsidR="00000000" w:rsidRPr="00000000">
        <w:rPr>
          <w:rtl w:val="0"/>
        </w:rPr>
        <w:t xml:space="preserve">This event indicates that the image has been successfully transferred and stored.</w:t>
      </w:r>
    </w:p>
    <w:p w:rsidR="00000000" w:rsidDel="00000000" w:rsidP="00000000" w:rsidRDefault="00000000" w:rsidRPr="00000000" w14:paraId="000001B5">
      <w:pPr>
        <w:numPr>
          <w:ilvl w:val="0"/>
          <w:numId w:val="17"/>
        </w:numPr>
        <w:spacing w:after="0" w:afterAutospacing="0" w:before="0" w:beforeAutospacing="0" w:lineRule="auto"/>
        <w:ind w:left="720" w:hanging="360"/>
      </w:pPr>
      <w:r w:rsidDel="00000000" w:rsidR="00000000" w:rsidRPr="00000000">
        <w:rPr>
          <w:b w:val="1"/>
          <w:bCs w:val="1"/>
          <w:rtl w:val="0"/>
        </w:rPr>
        <w:t xml:space="preserve">Image Upload Failed-</w:t>
      </w:r>
      <w:r w:rsidDel="00000000" w:rsidR="00000000" w:rsidRPr="00000000">
        <w:rPr>
          <w:rtl w:val="0"/>
        </w:rPr>
        <w:t xml:space="preserve">This event occurs when the image transmission process fails due to network or storage errors.</w:t>
      </w:r>
    </w:p>
    <w:p w:rsidR="00000000" w:rsidDel="00000000" w:rsidP="00000000" w:rsidRDefault="00000000" w:rsidRPr="00000000" w14:paraId="000001B6">
      <w:pPr>
        <w:numPr>
          <w:ilvl w:val="0"/>
          <w:numId w:val="17"/>
        </w:numPr>
        <w:spacing w:after="0" w:afterAutospacing="0" w:before="0" w:beforeAutospacing="0" w:lineRule="auto"/>
        <w:ind w:left="720" w:hanging="360"/>
      </w:pPr>
      <w:r w:rsidDel="00000000" w:rsidR="00000000" w:rsidRPr="00000000">
        <w:rPr>
          <w:b w:val="1"/>
          <w:bCs w:val="1"/>
          <w:rtl w:val="0"/>
        </w:rPr>
        <w:t xml:space="preserve">Image Processing Completed-</w:t>
      </w:r>
      <w:r w:rsidDel="00000000" w:rsidR="00000000" w:rsidRPr="00000000">
        <w:rPr>
          <w:rtl w:val="0"/>
        </w:rPr>
        <w:t xml:space="preserve">This event indicates that image preprocessing or analysis operations have been completed.</w:t>
        <w:br w:type="textWrapping"/>
        <w:br w:type="textWrapping"/>
      </w:r>
      <w:r w:rsidDel="00000000" w:rsidR="00000000" w:rsidRPr="00000000">
        <w:rPr>
          <w:b w:val="1"/>
          <w:bCs w:val="1"/>
          <w:sz w:val="24"/>
          <w:szCs w:val="24"/>
          <w:rtl w:val="0"/>
        </w:rPr>
        <w:t xml:space="preserve">5. Data Transmission Events</w:t>
      </w:r>
    </w:p>
    <w:p w:rsidR="00000000" w:rsidDel="00000000" w:rsidP="00000000" w:rsidRDefault="00000000" w:rsidRPr="00000000" w14:paraId="000001B7">
      <w:pPr>
        <w:numPr>
          <w:ilvl w:val="0"/>
          <w:numId w:val="17"/>
        </w:numPr>
        <w:spacing w:after="0" w:afterAutospacing="0" w:before="0" w:beforeAutospacing="0" w:lineRule="auto"/>
        <w:ind w:left="720" w:hanging="360"/>
      </w:pPr>
      <w:r w:rsidDel="00000000" w:rsidR="00000000" w:rsidRPr="00000000">
        <w:rPr>
          <w:b w:val="1"/>
          <w:bCs w:val="1"/>
          <w:rtl w:val="0"/>
        </w:rPr>
        <w:t xml:space="preserve">Telemetry Packet Created</w:t>
      </w:r>
      <w:r w:rsidDel="00000000" w:rsidR="00000000" w:rsidRPr="00000000">
        <w:rPr>
          <w:rtl w:val="0"/>
        </w:rPr>
        <w:t xml:space="preserve">-This event occurs when sensor readings are packaged into a structured telemetry message for transmission.</w:t>
      </w:r>
    </w:p>
    <w:p w:rsidR="00000000" w:rsidDel="00000000" w:rsidP="00000000" w:rsidRDefault="00000000" w:rsidRPr="00000000" w14:paraId="000001B8">
      <w:pPr>
        <w:numPr>
          <w:ilvl w:val="0"/>
          <w:numId w:val="17"/>
        </w:numPr>
        <w:spacing w:after="0" w:afterAutospacing="0" w:before="0" w:beforeAutospacing="0" w:lineRule="auto"/>
        <w:ind w:left="720" w:hanging="360"/>
      </w:pPr>
      <w:r w:rsidDel="00000000" w:rsidR="00000000" w:rsidRPr="00000000">
        <w:rPr>
          <w:b w:val="1"/>
          <w:bCs w:val="1"/>
          <w:rtl w:val="0"/>
        </w:rPr>
        <w:t xml:space="preserve">Telemetry Message Published-</w:t>
      </w:r>
      <w:r w:rsidDel="00000000" w:rsidR="00000000" w:rsidRPr="00000000">
        <w:rPr>
          <w:rtl w:val="0"/>
        </w:rPr>
        <w:t xml:space="preserve">This event indicates that the device has published the telemetry message to the communication protocol (such as MQTT).</w:t>
      </w:r>
    </w:p>
    <w:p w:rsidR="00000000" w:rsidDel="00000000" w:rsidP="00000000" w:rsidRDefault="00000000" w:rsidRPr="00000000" w14:paraId="000001B9">
      <w:pPr>
        <w:numPr>
          <w:ilvl w:val="0"/>
          <w:numId w:val="17"/>
        </w:numPr>
        <w:spacing w:after="0" w:afterAutospacing="0" w:before="0" w:beforeAutospacing="0" w:lineRule="auto"/>
        <w:ind w:left="720" w:hanging="360"/>
      </w:pPr>
      <w:r w:rsidDel="00000000" w:rsidR="00000000" w:rsidRPr="00000000">
        <w:rPr>
          <w:b w:val="1"/>
          <w:bCs w:val="1"/>
          <w:rtl w:val="0"/>
        </w:rPr>
        <w:t xml:space="preserve">Telemetry Message Received by Edge Server-</w:t>
      </w:r>
      <w:r w:rsidDel="00000000" w:rsidR="00000000" w:rsidRPr="00000000">
        <w:rPr>
          <w:rtl w:val="0"/>
        </w:rPr>
        <w:t xml:space="preserve">This event occurs when the edge server successfully receives telemetry data from the sensing device.</w:t>
      </w:r>
    </w:p>
    <w:p w:rsidR="00000000" w:rsidDel="00000000" w:rsidP="00000000" w:rsidRDefault="00000000" w:rsidRPr="00000000" w14:paraId="000001BA">
      <w:pPr>
        <w:numPr>
          <w:ilvl w:val="0"/>
          <w:numId w:val="17"/>
        </w:numPr>
        <w:spacing w:after="0" w:afterAutospacing="0" w:before="0" w:beforeAutospacing="0" w:lineRule="auto"/>
        <w:ind w:left="720" w:hanging="360"/>
      </w:pPr>
      <w:r w:rsidDel="00000000" w:rsidR="00000000" w:rsidRPr="00000000">
        <w:rPr>
          <w:b w:val="1"/>
          <w:bCs w:val="1"/>
          <w:rtl w:val="0"/>
        </w:rPr>
        <w:t xml:space="preserve">Telemetry Message Forwarded to Cloud-</w:t>
      </w:r>
      <w:r w:rsidDel="00000000" w:rsidR="00000000" w:rsidRPr="00000000">
        <w:rPr>
          <w:rtl w:val="0"/>
        </w:rPr>
        <w:t xml:space="preserve">This event indicates that the edge server has forwarded telemetry data to cloud services.</w:t>
      </w:r>
    </w:p>
    <w:p w:rsidR="00000000" w:rsidDel="00000000" w:rsidP="00000000" w:rsidRDefault="00000000" w:rsidRPr="00000000" w14:paraId="000001BB">
      <w:pPr>
        <w:numPr>
          <w:ilvl w:val="0"/>
          <w:numId w:val="17"/>
        </w:numPr>
        <w:spacing w:after="0" w:afterAutospacing="0" w:before="0" w:beforeAutospacing="0" w:lineRule="auto"/>
        <w:ind w:left="720" w:hanging="360"/>
      </w:pPr>
      <w:r w:rsidDel="00000000" w:rsidR="00000000" w:rsidRPr="00000000">
        <w:rPr>
          <w:b w:val="1"/>
          <w:bCs w:val="1"/>
          <w:rtl w:val="0"/>
        </w:rPr>
        <w:t xml:space="preserve">Telemetry Message Received by Cloud Services-</w:t>
      </w:r>
      <w:r w:rsidDel="00000000" w:rsidR="00000000" w:rsidRPr="00000000">
        <w:rPr>
          <w:rtl w:val="0"/>
        </w:rPr>
        <w:t xml:space="preserve">This event occurs when the cloud platform receives incoming telemetry data.</w:t>
      </w:r>
    </w:p>
    <w:p w:rsidR="00000000" w:rsidDel="00000000" w:rsidP="00000000" w:rsidRDefault="00000000" w:rsidRPr="00000000" w14:paraId="000001BC">
      <w:pPr>
        <w:numPr>
          <w:ilvl w:val="0"/>
          <w:numId w:val="17"/>
        </w:numPr>
        <w:spacing w:after="0" w:afterAutospacing="0" w:before="0" w:beforeAutospacing="0" w:lineRule="auto"/>
        <w:ind w:left="720" w:hanging="360"/>
      </w:pPr>
      <w:r w:rsidDel="00000000" w:rsidR="00000000" w:rsidRPr="00000000">
        <w:rPr>
          <w:b w:val="1"/>
          <w:bCs w:val="1"/>
          <w:rtl w:val="0"/>
        </w:rPr>
        <w:t xml:space="preserve">Data Transmission Failure-</w:t>
      </w:r>
      <w:r w:rsidDel="00000000" w:rsidR="00000000" w:rsidRPr="00000000">
        <w:rPr>
          <w:rtl w:val="0"/>
        </w:rPr>
        <w:t xml:space="preserve">This event is generated when telemetry data cannot be successfully transmitted due to communication errors.</w:t>
        <w:br w:type="textWrapping"/>
        <w:br w:type="textWrapping"/>
      </w:r>
      <w:r w:rsidDel="00000000" w:rsidR="00000000" w:rsidRPr="00000000">
        <w:rPr>
          <w:b w:val="1"/>
          <w:bCs w:val="1"/>
          <w:i w:val="1"/>
          <w:iCs w:val="1"/>
          <w:sz w:val="24"/>
          <w:szCs w:val="24"/>
          <w:rtl w:val="0"/>
        </w:rPr>
        <w:t xml:space="preserve">6. Data Processing Events</w:t>
      </w:r>
    </w:p>
    <w:p w:rsidR="00000000" w:rsidDel="00000000" w:rsidP="00000000" w:rsidRDefault="00000000" w:rsidRPr="00000000" w14:paraId="000001BD">
      <w:pPr>
        <w:numPr>
          <w:ilvl w:val="0"/>
          <w:numId w:val="17"/>
        </w:numPr>
        <w:spacing w:after="0" w:afterAutospacing="0" w:before="0" w:beforeAutospacing="0" w:lineRule="auto"/>
        <w:ind w:left="720" w:hanging="360"/>
      </w:pPr>
      <w:r w:rsidDel="00000000" w:rsidR="00000000" w:rsidRPr="00000000">
        <w:rPr>
          <w:b w:val="1"/>
          <w:bCs w:val="1"/>
          <w:rtl w:val="0"/>
        </w:rPr>
        <w:t xml:space="preserve">Data Validation Completed</w:t>
      </w:r>
      <w:r w:rsidDel="00000000" w:rsidR="00000000" w:rsidRPr="00000000">
        <w:rPr>
          <w:rtl w:val="0"/>
        </w:rPr>
        <w:t xml:space="preserve">-This event occurs after incoming sensor data has been validated to ensure correct structure and format.</w:t>
      </w:r>
    </w:p>
    <w:p w:rsidR="00000000" w:rsidDel="00000000" w:rsidP="00000000" w:rsidRDefault="00000000" w:rsidRPr="00000000" w14:paraId="000001BE">
      <w:pPr>
        <w:numPr>
          <w:ilvl w:val="0"/>
          <w:numId w:val="17"/>
        </w:numPr>
        <w:spacing w:after="0" w:afterAutospacing="0" w:before="0" w:beforeAutospacing="0" w:lineRule="auto"/>
        <w:ind w:left="720" w:hanging="360"/>
      </w:pPr>
      <w:r w:rsidDel="00000000" w:rsidR="00000000" w:rsidRPr="00000000">
        <w:rPr>
          <w:b w:val="1"/>
          <w:bCs w:val="1"/>
          <w:rtl w:val="0"/>
        </w:rPr>
        <w:t xml:space="preserve">Data Aggregation Completed</w:t>
      </w:r>
      <w:r w:rsidDel="00000000" w:rsidR="00000000" w:rsidRPr="00000000">
        <w:rPr>
          <w:rtl w:val="0"/>
        </w:rPr>
        <w:t xml:space="preserve">-This event indicates that multiple sensor readings have been combined into aggregated data values.</w:t>
      </w:r>
    </w:p>
    <w:p w:rsidR="00000000" w:rsidDel="00000000" w:rsidP="00000000" w:rsidRDefault="00000000" w:rsidRPr="00000000" w14:paraId="000001BF">
      <w:pPr>
        <w:numPr>
          <w:ilvl w:val="0"/>
          <w:numId w:val="17"/>
        </w:numPr>
        <w:spacing w:after="0" w:afterAutospacing="0" w:before="0" w:beforeAutospacing="0" w:lineRule="auto"/>
        <w:ind w:left="720" w:hanging="360"/>
      </w:pPr>
      <w:r w:rsidDel="00000000" w:rsidR="00000000" w:rsidRPr="00000000">
        <w:rPr>
          <w:b w:val="1"/>
          <w:bCs w:val="1"/>
          <w:rtl w:val="0"/>
        </w:rPr>
        <w:t xml:space="preserve">Sensor Data Stored in Database-</w:t>
      </w:r>
      <w:r w:rsidDel="00000000" w:rsidR="00000000" w:rsidRPr="00000000">
        <w:rPr>
          <w:rtl w:val="0"/>
        </w:rPr>
        <w:t xml:space="preserve">This event occurs when validated numerical telemetry data is stored in the cloud database.</w:t>
      </w:r>
    </w:p>
    <w:p w:rsidR="00000000" w:rsidDel="00000000" w:rsidP="00000000" w:rsidRDefault="00000000" w:rsidRPr="00000000" w14:paraId="000001C0">
      <w:pPr>
        <w:numPr>
          <w:ilvl w:val="0"/>
          <w:numId w:val="17"/>
        </w:numPr>
        <w:spacing w:after="0" w:afterAutospacing="0" w:before="0" w:beforeAutospacing="0" w:lineRule="auto"/>
        <w:ind w:left="720" w:hanging="360"/>
      </w:pPr>
      <w:r w:rsidDel="00000000" w:rsidR="00000000" w:rsidRPr="00000000">
        <w:rPr>
          <w:b w:val="1"/>
          <w:bCs w:val="1"/>
          <w:rtl w:val="0"/>
        </w:rPr>
        <w:t xml:space="preserve">Image Metadata Stored in Database-</w:t>
      </w:r>
      <w:r w:rsidDel="00000000" w:rsidR="00000000" w:rsidRPr="00000000">
        <w:rPr>
          <w:rtl w:val="0"/>
        </w:rPr>
        <w:t xml:space="preserve">This event indicates that metadata related to captured images has been stored for indexing and retrieval.</w:t>
      </w:r>
    </w:p>
    <w:p w:rsidR="00000000" w:rsidDel="00000000" w:rsidP="00000000" w:rsidRDefault="00000000" w:rsidRPr="00000000" w14:paraId="000001C1">
      <w:pPr>
        <w:numPr>
          <w:ilvl w:val="0"/>
          <w:numId w:val="17"/>
        </w:numPr>
        <w:spacing w:after="0" w:afterAutospacing="0" w:before="0" w:beforeAutospacing="0" w:lineRule="auto"/>
        <w:ind w:left="720" w:hanging="360"/>
      </w:pPr>
      <w:r w:rsidDel="00000000" w:rsidR="00000000" w:rsidRPr="00000000">
        <w:rPr>
          <w:b w:val="1"/>
          <w:bCs w:val="1"/>
          <w:rtl w:val="0"/>
        </w:rPr>
        <w:t xml:space="preserve">Image Stored in Cloud Storage-</w:t>
      </w:r>
      <w:r w:rsidDel="00000000" w:rsidR="00000000" w:rsidRPr="00000000">
        <w:rPr>
          <w:rtl w:val="0"/>
        </w:rPr>
        <w:t xml:space="preserve">This event occurs when captured images are successfully stored in cloud object storage.</w:t>
        <w:br w:type="textWrapping"/>
        <w:br w:type="textWrapping"/>
      </w:r>
      <w:r w:rsidDel="00000000" w:rsidR="00000000" w:rsidRPr="00000000">
        <w:rPr>
          <w:b w:val="1"/>
          <w:bCs w:val="1"/>
          <w:i w:val="1"/>
          <w:iCs w:val="1"/>
          <w:sz w:val="24"/>
          <w:szCs w:val="24"/>
          <w:rtl w:val="0"/>
        </w:rPr>
        <w:t xml:space="preserve">7. Event Detection and Alert Events</w:t>
      </w:r>
    </w:p>
    <w:p w:rsidR="00000000" w:rsidDel="00000000" w:rsidP="00000000" w:rsidRDefault="00000000" w:rsidRPr="00000000" w14:paraId="000001C2">
      <w:pPr>
        <w:numPr>
          <w:ilvl w:val="0"/>
          <w:numId w:val="17"/>
        </w:numPr>
        <w:spacing w:after="0" w:afterAutospacing="0" w:before="0" w:beforeAutospacing="0" w:lineRule="auto"/>
        <w:ind w:left="720" w:hanging="360"/>
      </w:pPr>
      <w:r w:rsidDel="00000000" w:rsidR="00000000" w:rsidRPr="00000000">
        <w:rPr>
          <w:b w:val="1"/>
          <w:bCs w:val="1"/>
          <w:rtl w:val="0"/>
        </w:rPr>
        <w:t xml:space="preserve">Threshold Violation Detected</w:t>
      </w:r>
      <w:r w:rsidDel="00000000" w:rsidR="00000000" w:rsidRPr="00000000">
        <w:rPr>
          <w:rtl w:val="0"/>
        </w:rPr>
        <w:t xml:space="preserve">-This event occurs when sensor measurements exceed predefined thresholds.</w:t>
      </w:r>
    </w:p>
    <w:p w:rsidR="00000000" w:rsidDel="00000000" w:rsidP="00000000" w:rsidRDefault="00000000" w:rsidRPr="00000000" w14:paraId="000001C3">
      <w:pPr>
        <w:numPr>
          <w:ilvl w:val="0"/>
          <w:numId w:val="17"/>
        </w:numPr>
        <w:spacing w:after="0" w:afterAutospacing="0" w:before="0" w:beforeAutospacing="0" w:lineRule="auto"/>
        <w:ind w:left="720" w:hanging="360"/>
      </w:pPr>
      <w:r w:rsidDel="00000000" w:rsidR="00000000" w:rsidRPr="00000000">
        <w:rPr>
          <w:b w:val="1"/>
          <w:bCs w:val="1"/>
          <w:rtl w:val="0"/>
        </w:rPr>
        <w:t xml:space="preserve">Sensor Anomaly Detected</w:t>
      </w:r>
      <w:r w:rsidDel="00000000" w:rsidR="00000000" w:rsidRPr="00000000">
        <w:rPr>
          <w:rtl w:val="0"/>
        </w:rPr>
        <w:t xml:space="preserve">-This event indicates that abnormal patterns in sensor data have been detected through analysis.</w:t>
      </w:r>
    </w:p>
    <w:p w:rsidR="00000000" w:rsidDel="00000000" w:rsidP="00000000" w:rsidRDefault="00000000" w:rsidRPr="00000000" w14:paraId="000001C4">
      <w:pPr>
        <w:numPr>
          <w:ilvl w:val="0"/>
          <w:numId w:val="17"/>
        </w:numPr>
        <w:spacing w:after="0" w:afterAutospacing="0" w:before="0" w:beforeAutospacing="0" w:lineRule="auto"/>
        <w:ind w:left="720" w:hanging="360"/>
      </w:pPr>
      <w:r w:rsidDel="00000000" w:rsidR="00000000" w:rsidRPr="00000000">
        <w:rPr>
          <w:b w:val="1"/>
          <w:bCs w:val="1"/>
          <w:rtl w:val="0"/>
        </w:rPr>
        <w:t xml:space="preserve">Abnormal Gas Concentration Detected</w:t>
      </w:r>
      <w:r w:rsidDel="00000000" w:rsidR="00000000" w:rsidRPr="00000000">
        <w:rPr>
          <w:rtl w:val="0"/>
        </w:rPr>
        <w:t xml:space="preserve">-This event is triggered when gas sensor readings indicate unsafe gas concentration levels.</w:t>
      </w:r>
    </w:p>
    <w:p w:rsidR="00000000" w:rsidDel="00000000" w:rsidP="00000000" w:rsidRDefault="00000000" w:rsidRPr="00000000" w14:paraId="000001C5">
      <w:pPr>
        <w:numPr>
          <w:ilvl w:val="0"/>
          <w:numId w:val="17"/>
        </w:numPr>
        <w:spacing w:after="0" w:afterAutospacing="0" w:before="0" w:beforeAutospacing="0" w:lineRule="auto"/>
        <w:ind w:left="720" w:hanging="360"/>
      </w:pPr>
      <w:r w:rsidDel="00000000" w:rsidR="00000000" w:rsidRPr="00000000">
        <w:rPr>
          <w:b w:val="1"/>
          <w:bCs w:val="1"/>
          <w:rtl w:val="0"/>
        </w:rPr>
        <w:t xml:space="preserve">High Particulate Level Detected</w:t>
      </w:r>
      <w:r w:rsidDel="00000000" w:rsidR="00000000" w:rsidRPr="00000000">
        <w:rPr>
          <w:rtl w:val="0"/>
        </w:rPr>
        <w:t xml:space="preserve">-This event occurs when particulate matter levels exceed acceptable environmental limits.</w:t>
      </w:r>
    </w:p>
    <w:p w:rsidR="00000000" w:rsidDel="00000000" w:rsidP="00000000" w:rsidRDefault="00000000" w:rsidRPr="00000000" w14:paraId="000001C6">
      <w:pPr>
        <w:numPr>
          <w:ilvl w:val="0"/>
          <w:numId w:val="17"/>
        </w:numPr>
        <w:spacing w:after="0" w:afterAutospacing="0" w:before="0" w:beforeAutospacing="0" w:lineRule="auto"/>
        <w:ind w:left="720" w:hanging="360"/>
      </w:pPr>
      <w:r w:rsidDel="00000000" w:rsidR="00000000" w:rsidRPr="00000000">
        <w:rPr>
          <w:b w:val="1"/>
          <w:bCs w:val="1"/>
          <w:rtl w:val="0"/>
        </w:rPr>
        <w:t xml:space="preserve">Environmental Condition Outside Acceptable Range</w:t>
      </w:r>
      <w:r w:rsidDel="00000000" w:rsidR="00000000" w:rsidRPr="00000000">
        <w:rPr>
          <w:rtl w:val="0"/>
        </w:rPr>
        <w:t xml:space="preserve">-This event indicates that environmental parameters such as temperature or humidity fall outside the allowed range.</w:t>
      </w:r>
    </w:p>
    <w:p w:rsidR="00000000" w:rsidDel="00000000" w:rsidP="00000000" w:rsidRDefault="00000000" w:rsidRPr="00000000" w14:paraId="000001C7">
      <w:pPr>
        <w:numPr>
          <w:ilvl w:val="0"/>
          <w:numId w:val="17"/>
        </w:numPr>
        <w:spacing w:after="0" w:afterAutospacing="0" w:before="0" w:beforeAutospacing="0" w:lineRule="auto"/>
        <w:ind w:left="720" w:hanging="360"/>
      </w:pPr>
      <w:r w:rsidDel="00000000" w:rsidR="00000000" w:rsidRPr="00000000">
        <w:rPr>
          <w:b w:val="1"/>
          <w:bCs w:val="1"/>
          <w:rtl w:val="0"/>
        </w:rPr>
        <w:t xml:space="preserve">Alert Generated</w:t>
      </w:r>
      <w:r w:rsidDel="00000000" w:rsidR="00000000" w:rsidRPr="00000000">
        <w:rPr>
          <w:rtl w:val="0"/>
        </w:rPr>
        <w:t xml:space="preserve">-This event occurs when the system generates an alert in response to an abnormal condition.</w:t>
      </w:r>
    </w:p>
    <w:p w:rsidR="00000000" w:rsidDel="00000000" w:rsidP="00000000" w:rsidRDefault="00000000" w:rsidRPr="00000000" w14:paraId="000001C8">
      <w:pPr>
        <w:numPr>
          <w:ilvl w:val="0"/>
          <w:numId w:val="17"/>
        </w:numPr>
        <w:spacing w:after="0" w:afterAutospacing="0" w:before="0" w:beforeAutospacing="0" w:lineRule="auto"/>
        <w:ind w:left="720" w:hanging="360"/>
      </w:pPr>
      <w:r w:rsidDel="00000000" w:rsidR="00000000" w:rsidRPr="00000000">
        <w:rPr>
          <w:b w:val="1"/>
          <w:bCs w:val="1"/>
          <w:rtl w:val="0"/>
        </w:rPr>
        <w:t xml:space="preserve">Alert Notification Sent</w:t>
      </w:r>
      <w:r w:rsidDel="00000000" w:rsidR="00000000" w:rsidRPr="00000000">
        <w:rPr>
          <w:rtl w:val="0"/>
        </w:rPr>
        <w:t xml:space="preserve">-This event indicates that the alert message has been sent to users or monitoring systems.</w:t>
      </w:r>
    </w:p>
    <w:p w:rsidR="00000000" w:rsidDel="00000000" w:rsidP="00000000" w:rsidRDefault="00000000" w:rsidRPr="00000000" w14:paraId="000001C9">
      <w:pPr>
        <w:numPr>
          <w:ilvl w:val="0"/>
          <w:numId w:val="17"/>
        </w:numPr>
        <w:spacing w:after="0" w:afterAutospacing="0" w:before="0" w:beforeAutospacing="0" w:lineRule="auto"/>
        <w:ind w:left="720" w:hanging="360"/>
      </w:pPr>
      <w:r w:rsidDel="00000000" w:rsidR="00000000" w:rsidRPr="00000000">
        <w:rPr>
          <w:b w:val="1"/>
          <w:bCs w:val="1"/>
          <w:rtl w:val="0"/>
        </w:rPr>
        <w:t xml:space="preserve">Alert Acknowledged by Operator</w:t>
      </w:r>
      <w:r w:rsidDel="00000000" w:rsidR="00000000" w:rsidRPr="00000000">
        <w:rPr>
          <w:rtl w:val="0"/>
        </w:rPr>
        <w:t xml:space="preserve">-This event occurs when a system operator acknowledges receipt of the alert.</w:t>
        <w:br w:type="textWrapping"/>
        <w:br w:type="textWrapping"/>
      </w:r>
      <w:r w:rsidDel="00000000" w:rsidR="00000000" w:rsidRPr="00000000">
        <w:rPr>
          <w:b w:val="1"/>
          <w:bCs w:val="1"/>
          <w:i w:val="1"/>
          <w:iCs w:val="1"/>
          <w:sz w:val="24"/>
          <w:szCs w:val="24"/>
          <w:rtl w:val="0"/>
        </w:rPr>
        <w:t xml:space="preserve">8. System Health and Maintenance Events</w:t>
      </w:r>
    </w:p>
    <w:p w:rsidR="00000000" w:rsidDel="00000000" w:rsidP="00000000" w:rsidRDefault="00000000" w:rsidRPr="00000000" w14:paraId="000001CA">
      <w:pPr>
        <w:numPr>
          <w:ilvl w:val="0"/>
          <w:numId w:val="17"/>
        </w:numPr>
        <w:spacing w:after="0" w:afterAutospacing="0" w:before="0" w:beforeAutospacing="0" w:lineRule="auto"/>
        <w:ind w:left="720" w:hanging="360"/>
      </w:pPr>
      <w:r w:rsidDel="00000000" w:rsidR="00000000" w:rsidRPr="00000000">
        <w:rPr>
          <w:b w:val="1"/>
          <w:bCs w:val="1"/>
          <w:rtl w:val="0"/>
        </w:rPr>
        <w:t xml:space="preserve">Sensor Malfunction Detected</w:t>
      </w:r>
      <w:r w:rsidDel="00000000" w:rsidR="00000000" w:rsidRPr="00000000">
        <w:rPr>
          <w:rtl w:val="0"/>
        </w:rPr>
        <w:t xml:space="preserve">-This event indicates that a sensor is not functioning correctly or has stopped responding.</w:t>
      </w:r>
    </w:p>
    <w:p w:rsidR="00000000" w:rsidDel="00000000" w:rsidP="00000000" w:rsidRDefault="00000000" w:rsidRPr="00000000" w14:paraId="000001CB">
      <w:pPr>
        <w:numPr>
          <w:ilvl w:val="0"/>
          <w:numId w:val="17"/>
        </w:numPr>
        <w:spacing w:after="0" w:afterAutospacing="0" w:before="0" w:beforeAutospacing="0" w:lineRule="auto"/>
        <w:ind w:left="720" w:hanging="360"/>
      </w:pPr>
      <w:r w:rsidDel="00000000" w:rsidR="00000000" w:rsidRPr="00000000">
        <w:rPr>
          <w:b w:val="1"/>
          <w:bCs w:val="1"/>
          <w:rtl w:val="0"/>
        </w:rPr>
        <w:t xml:space="preserve">Sensor Calibration Required</w:t>
      </w:r>
      <w:r w:rsidDel="00000000" w:rsidR="00000000" w:rsidRPr="00000000">
        <w:rPr>
          <w:rtl w:val="0"/>
        </w:rPr>
        <w:t xml:space="preserve">-This event occurs when a sensor requires calibration to maintain measurement accuracy.</w:t>
      </w:r>
    </w:p>
    <w:p w:rsidR="00000000" w:rsidDel="00000000" w:rsidP="00000000" w:rsidRDefault="00000000" w:rsidRPr="00000000" w14:paraId="000001CC">
      <w:pPr>
        <w:numPr>
          <w:ilvl w:val="0"/>
          <w:numId w:val="17"/>
        </w:numPr>
        <w:spacing w:after="0" w:afterAutospacing="0" w:before="0" w:beforeAutospacing="0" w:lineRule="auto"/>
        <w:ind w:left="720" w:hanging="360"/>
      </w:pPr>
      <w:r w:rsidDel="00000000" w:rsidR="00000000" w:rsidRPr="00000000">
        <w:rPr>
          <w:b w:val="1"/>
          <w:bCs w:val="1"/>
          <w:rtl w:val="0"/>
        </w:rPr>
        <w:t xml:space="preserve">Storage Capacity Threshold Reached</w:t>
      </w:r>
      <w:r w:rsidDel="00000000" w:rsidR="00000000" w:rsidRPr="00000000">
        <w:rPr>
          <w:rtl w:val="0"/>
        </w:rPr>
        <w:t xml:space="preserve">-This event indicates that available storage capacity has reached a predefined limit.</w:t>
      </w:r>
    </w:p>
    <w:p w:rsidR="00000000" w:rsidDel="00000000" w:rsidP="00000000" w:rsidRDefault="00000000" w:rsidRPr="00000000" w14:paraId="000001CD">
      <w:pPr>
        <w:numPr>
          <w:ilvl w:val="0"/>
          <w:numId w:val="17"/>
        </w:numPr>
        <w:spacing w:after="0" w:afterAutospacing="0" w:before="0" w:beforeAutospacing="0" w:lineRule="auto"/>
        <w:ind w:left="720" w:hanging="360"/>
      </w:pPr>
      <w:r w:rsidDel="00000000" w:rsidR="00000000" w:rsidRPr="00000000">
        <w:rPr>
          <w:b w:val="1"/>
          <w:bCs w:val="1"/>
          <w:rtl w:val="0"/>
        </w:rPr>
        <w:t xml:space="preserve">Edge Server Unavailable</w:t>
      </w:r>
      <w:r w:rsidDel="00000000" w:rsidR="00000000" w:rsidRPr="00000000">
        <w:rPr>
          <w:rtl w:val="0"/>
        </w:rPr>
        <w:t xml:space="preserve">-This event occurs when the edge server becomes unreachable or stops responding.</w:t>
      </w:r>
    </w:p>
    <w:p w:rsidR="00000000" w:rsidDel="00000000" w:rsidP="00000000" w:rsidRDefault="00000000" w:rsidRPr="00000000" w14:paraId="000001CE">
      <w:pPr>
        <w:numPr>
          <w:ilvl w:val="0"/>
          <w:numId w:val="17"/>
        </w:numPr>
        <w:spacing w:after="240" w:before="0" w:beforeAutospacing="0" w:lineRule="auto"/>
        <w:ind w:left="720" w:hanging="360"/>
      </w:pPr>
      <w:r w:rsidDel="00000000" w:rsidR="00000000" w:rsidRPr="00000000">
        <w:rPr>
          <w:b w:val="1"/>
          <w:bCs w:val="1"/>
          <w:rtl w:val="0"/>
        </w:rPr>
        <w:t xml:space="preserve">Cloud Service Error Detected</w:t>
      </w:r>
      <w:r w:rsidDel="00000000" w:rsidR="00000000" w:rsidRPr="00000000">
        <w:rPr>
          <w:rtl w:val="0"/>
        </w:rPr>
        <w:t xml:space="preserve">-This event indicates that a cloud service component has encountered an operational error.</w:t>
      </w:r>
      <w:r w:rsidDel="00000000" w:rsidR="00000000" w:rsidRPr="00000000">
        <w:rPr>
          <w:rtl w:val="0"/>
        </w:rPr>
      </w:r>
    </w:p>
    <w:p w:rsidR="00000000" w:rsidDel="00000000" w:rsidP="00000000" w:rsidRDefault="00000000" w:rsidRPr="00000000" w14:paraId="000001CF">
      <w:pPr>
        <w:spacing w:after="240" w:before="240" w:lineRule="auto"/>
        <w:ind w:firstLine="720"/>
        <w:rPr/>
      </w:pPr>
      <w:r w:rsidDel="00000000" w:rsidR="00000000" w:rsidRPr="00000000">
        <w:rPr>
          <w:b w:val="1"/>
          <w:bCs w:val="1"/>
          <w:color w:val="434343"/>
          <w:sz w:val="28"/>
          <w:szCs w:val="28"/>
          <w:rtl w:val="0"/>
        </w:rPr>
        <w:t xml:space="preserve">9.Event detection</w:t>
      </w:r>
      <w:r w:rsidDel="00000000" w:rsidR="00000000" w:rsidRPr="00000000">
        <w:rPr>
          <w:rtl w:val="0"/>
        </w:rPr>
      </w:r>
    </w:p>
    <w:p w:rsidR="00000000" w:rsidDel="00000000" w:rsidP="00000000" w:rsidRDefault="00000000" w:rsidRPr="00000000" w14:paraId="000001D0">
      <w:pPr>
        <w:spacing w:after="240" w:before="240" w:lineRule="auto"/>
        <w:rPr/>
      </w:pPr>
      <w:r w:rsidDel="00000000" w:rsidR="00000000" w:rsidRPr="00000000">
        <w:rPr>
          <w:rtl w:val="0"/>
        </w:rPr>
        <w:t xml:space="preserve">Event detection identifies significant conditions or anomalies in the collected data. The system continuously monitors incoming sensor data and metadata to determine whether predefined conditions or thresholds have been exceeded.</w:t>
        <w:br w:type="textWrapping"/>
        <w:br w:type="textWrapping"/>
      </w:r>
      <w:r w:rsidDel="00000000" w:rsidR="00000000" w:rsidRPr="00000000">
        <w:rPr>
          <w:b w:val="1"/>
          <w:bCs w:val="1"/>
          <w:rtl w:val="0"/>
        </w:rPr>
        <w:t xml:space="preserve">Step 1 – Data Monitoring</w:t>
      </w:r>
      <w:r w:rsidDel="00000000" w:rsidR="00000000" w:rsidRPr="00000000">
        <w:rPr>
          <w:rtl w:val="0"/>
        </w:rPr>
        <w:t xml:space="preserve">-Processed sensor data stored in the cloud is continuously monitored for abnormal patterns, threshold violations, or predefined trigger conditions.</w:t>
      </w:r>
    </w:p>
    <w:p w:rsidR="00000000" w:rsidDel="00000000" w:rsidP="00000000" w:rsidRDefault="00000000" w:rsidRPr="00000000" w14:paraId="000001D1">
      <w:pPr>
        <w:spacing w:after="240" w:before="240" w:lineRule="auto"/>
        <w:rPr/>
      </w:pPr>
      <w:r w:rsidDel="00000000" w:rsidR="00000000" w:rsidRPr="00000000">
        <w:rPr>
          <w:b w:val="1"/>
          <w:bCs w:val="1"/>
          <w:rtl w:val="0"/>
        </w:rPr>
        <w:t xml:space="preserve">Step 2 – Event Evaluation</w:t>
      </w:r>
      <w:r w:rsidDel="00000000" w:rsidR="00000000" w:rsidRPr="00000000">
        <w:rPr>
          <w:rtl w:val="0"/>
        </w:rPr>
        <w:t xml:space="preserve">-AWS IoT Events or AWS Lambda evaluates incoming data against predefined rules or thresholds. These rules determine whether a specific condition qualifies as an event.</w:t>
      </w:r>
    </w:p>
    <w:p w:rsidR="00000000" w:rsidDel="00000000" w:rsidP="00000000" w:rsidRDefault="00000000" w:rsidRPr="00000000" w14:paraId="000001D2">
      <w:pPr>
        <w:spacing w:after="240" w:before="240" w:lineRule="auto"/>
        <w:rPr/>
      </w:pPr>
      <w:r w:rsidDel="00000000" w:rsidR="00000000" w:rsidRPr="00000000">
        <w:rPr>
          <w:b w:val="1"/>
          <w:bCs w:val="1"/>
          <w:rtl w:val="0"/>
        </w:rPr>
        <w:t xml:space="preserve">Step 3 – Event Generation</w:t>
      </w:r>
      <w:r w:rsidDel="00000000" w:rsidR="00000000" w:rsidRPr="00000000">
        <w:rPr>
          <w:rtl w:val="0"/>
        </w:rPr>
        <w:t xml:space="preserve">-When a predefined condition is satisfied, the system generates an event that represents the detected condition.</w:t>
      </w:r>
    </w:p>
    <w:p w:rsidR="00000000" w:rsidDel="00000000" w:rsidP="00000000" w:rsidRDefault="00000000" w:rsidRPr="00000000" w14:paraId="000001D3">
      <w:pPr>
        <w:spacing w:after="240" w:before="240" w:lineRule="auto"/>
        <w:rPr/>
      </w:pPr>
      <w:r w:rsidDel="00000000" w:rsidR="00000000" w:rsidRPr="00000000">
        <w:rPr>
          <w:b w:val="1"/>
          <w:bCs w:val="1"/>
          <w:rtl w:val="0"/>
        </w:rPr>
        <w:t xml:space="preserve">Step 4 – Event Forwarding</w:t>
      </w:r>
      <w:r w:rsidDel="00000000" w:rsidR="00000000" w:rsidRPr="00000000">
        <w:rPr>
          <w:rtl w:val="0"/>
        </w:rPr>
        <w:t xml:space="preserve">-The generated event is forwarded to downstream services responsible for alert generation, notification, or automated system responses.</w:t>
        <w:br w:type="textWrapping"/>
        <w:br w:type="textWrapping"/>
        <w:br w:type="textWrapping"/>
        <w:t xml:space="preserve">       </w:t>
      </w:r>
      <w:r w:rsidDel="00000000" w:rsidR="00000000" w:rsidRPr="00000000">
        <w:rPr>
          <w:b w:val="1"/>
          <w:bCs w:val="1"/>
          <w:color w:val="434343"/>
          <w:sz w:val="28"/>
          <w:szCs w:val="28"/>
          <w:rtl w:val="0"/>
        </w:rPr>
        <w:t xml:space="preserve">10.Alerts and notifications</w:t>
      </w:r>
      <w:r w:rsidDel="00000000" w:rsidR="00000000" w:rsidRPr="00000000">
        <w:rPr>
          <w:rtl w:val="0"/>
        </w:rPr>
      </w:r>
    </w:p>
    <w:p w:rsidR="00000000" w:rsidDel="00000000" w:rsidP="00000000" w:rsidRDefault="00000000" w:rsidRPr="00000000" w14:paraId="000001D4">
      <w:pPr>
        <w:spacing w:after="240" w:before="240" w:lineRule="auto"/>
        <w:rPr/>
      </w:pPr>
      <w:r w:rsidDel="00000000" w:rsidR="00000000" w:rsidRPr="00000000">
        <w:rPr>
          <w:b w:val="1"/>
          <w:bCs w:val="1"/>
          <w:rtl w:val="0"/>
        </w:rPr>
        <w:t xml:space="preserve">Step 1 – Event Trigger Reception</w:t>
      </w:r>
      <w:r w:rsidDel="00000000" w:rsidR="00000000" w:rsidRPr="00000000">
        <w:rPr>
          <w:rtl w:val="0"/>
        </w:rPr>
        <w:t xml:space="preserve">-The event generated by the event detection system is received by an alert management component in the cloud infrastructure.</w:t>
      </w:r>
    </w:p>
    <w:p w:rsidR="00000000" w:rsidDel="00000000" w:rsidP="00000000" w:rsidRDefault="00000000" w:rsidRPr="00000000" w14:paraId="000001D5">
      <w:pPr>
        <w:spacing w:after="240" w:before="240" w:lineRule="auto"/>
        <w:rPr/>
      </w:pPr>
      <w:r w:rsidDel="00000000" w:rsidR="00000000" w:rsidRPr="00000000">
        <w:rPr>
          <w:b w:val="1"/>
          <w:bCs w:val="1"/>
          <w:rtl w:val="0"/>
        </w:rPr>
        <w:t xml:space="preserve">Step 2 – Alert Generation</w:t>
      </w:r>
      <w:r w:rsidDel="00000000" w:rsidR="00000000" w:rsidRPr="00000000">
        <w:rPr>
          <w:rtl w:val="0"/>
        </w:rPr>
        <w:t xml:space="preserve">-Based on the type and severity of the event, the system generates an alert message describing the detected condition. This alert message may include information such as the device identifier, event type, timestamp, and relevant sensor values.</w:t>
      </w:r>
    </w:p>
    <w:p w:rsidR="00000000" w:rsidDel="00000000" w:rsidP="00000000" w:rsidRDefault="00000000" w:rsidRPr="00000000" w14:paraId="000001D6">
      <w:pPr>
        <w:spacing w:after="240" w:before="240" w:lineRule="auto"/>
        <w:rPr/>
      </w:pPr>
      <w:r w:rsidDel="00000000" w:rsidR="00000000" w:rsidRPr="00000000">
        <w:rPr>
          <w:b w:val="1"/>
          <w:bCs w:val="1"/>
          <w:rtl w:val="0"/>
        </w:rPr>
        <w:t xml:space="preserve">Step 3 – Notification Service Activation</w:t>
      </w:r>
      <w:r w:rsidDel="00000000" w:rsidR="00000000" w:rsidRPr="00000000">
        <w:rPr>
          <w:rtl w:val="0"/>
        </w:rPr>
        <w:t xml:space="preserve">-The alert message is forwarded to a notification service such as Amazon Simple Notification Service (Amazon SNS). SNS enables the system to distribute alerts to multiple subscribers.</w:t>
      </w:r>
    </w:p>
    <w:p w:rsidR="00000000" w:rsidDel="00000000" w:rsidP="00000000" w:rsidRDefault="00000000" w:rsidRPr="00000000" w14:paraId="000001D7">
      <w:pPr>
        <w:spacing w:after="240" w:before="240" w:lineRule="auto"/>
        <w:rPr/>
      </w:pPr>
      <w:r w:rsidDel="00000000" w:rsidR="00000000" w:rsidRPr="00000000">
        <w:rPr>
          <w:b w:val="1"/>
          <w:bCs w:val="1"/>
          <w:rtl w:val="0"/>
        </w:rPr>
        <w:t xml:space="preserve">Step 4 – Alert Delivery</w:t>
      </w:r>
      <w:r w:rsidDel="00000000" w:rsidR="00000000" w:rsidRPr="00000000">
        <w:rPr>
          <w:rtl w:val="0"/>
        </w:rPr>
        <w:t xml:space="preserve">-The notification service delivers alerts through various channels depending on system configuration. These channels may include:</w:t>
      </w:r>
    </w:p>
    <w:p w:rsidR="00000000" w:rsidDel="00000000" w:rsidP="00000000" w:rsidRDefault="00000000" w:rsidRPr="00000000" w14:paraId="000001D8">
      <w:pPr>
        <w:numPr>
          <w:ilvl w:val="0"/>
          <w:numId w:val="11"/>
        </w:numPr>
        <w:spacing w:after="0" w:afterAutospacing="0" w:before="240" w:lineRule="auto"/>
        <w:ind w:left="720" w:hanging="360"/>
      </w:pPr>
      <w:r w:rsidDel="00000000" w:rsidR="00000000" w:rsidRPr="00000000">
        <w:rPr>
          <w:rtl w:val="0"/>
        </w:rPr>
        <w:t xml:space="preserve">Email notifications</w:t>
      </w:r>
    </w:p>
    <w:p w:rsidR="00000000" w:rsidDel="00000000" w:rsidP="00000000" w:rsidRDefault="00000000" w:rsidRPr="00000000" w14:paraId="000001D9">
      <w:pPr>
        <w:numPr>
          <w:ilvl w:val="0"/>
          <w:numId w:val="11"/>
        </w:numPr>
        <w:spacing w:after="0" w:afterAutospacing="0" w:before="0" w:beforeAutospacing="0" w:lineRule="auto"/>
        <w:ind w:left="720" w:hanging="360"/>
      </w:pPr>
      <w:r w:rsidDel="00000000" w:rsidR="00000000" w:rsidRPr="00000000">
        <w:rPr>
          <w:rtl w:val="0"/>
        </w:rPr>
        <w:t xml:space="preserve">SMS alerts</w:t>
      </w:r>
    </w:p>
    <w:p w:rsidR="00000000" w:rsidDel="00000000" w:rsidP="00000000" w:rsidRDefault="00000000" w:rsidRPr="00000000" w14:paraId="000001DA">
      <w:pPr>
        <w:numPr>
          <w:ilvl w:val="0"/>
          <w:numId w:val="11"/>
        </w:numPr>
        <w:spacing w:after="0" w:afterAutospacing="0" w:before="0" w:beforeAutospacing="0" w:lineRule="auto"/>
        <w:ind w:left="720" w:hanging="360"/>
      </w:pPr>
      <w:r w:rsidDel="00000000" w:rsidR="00000000" w:rsidRPr="00000000">
        <w:rPr>
          <w:rtl w:val="0"/>
        </w:rPr>
        <w:t xml:space="preserve">Application notifications</w:t>
      </w:r>
    </w:p>
    <w:p w:rsidR="00000000" w:rsidDel="00000000" w:rsidP="00000000" w:rsidRDefault="00000000" w:rsidRPr="00000000" w14:paraId="000001DB">
      <w:pPr>
        <w:numPr>
          <w:ilvl w:val="0"/>
          <w:numId w:val="11"/>
        </w:numPr>
        <w:spacing w:after="240" w:before="0" w:beforeAutospacing="0" w:lineRule="auto"/>
        <w:ind w:left="720" w:hanging="360"/>
      </w:pPr>
      <w:r w:rsidDel="00000000" w:rsidR="00000000" w:rsidRPr="00000000">
        <w:rPr>
          <w:rtl w:val="0"/>
        </w:rPr>
        <w:t xml:space="preserve">Web dashboard alerts</w:t>
      </w:r>
    </w:p>
    <w:p w:rsidR="00000000" w:rsidDel="00000000" w:rsidP="00000000" w:rsidRDefault="00000000" w:rsidRPr="00000000" w14:paraId="000001DC">
      <w:pPr>
        <w:spacing w:after="240" w:before="240" w:lineRule="auto"/>
        <w:rPr/>
      </w:pPr>
      <w:r w:rsidDel="00000000" w:rsidR="00000000" w:rsidRPr="00000000">
        <w:rPr>
          <w:b w:val="1"/>
          <w:bCs w:val="1"/>
          <w:rtl w:val="0"/>
        </w:rPr>
        <w:t xml:space="preserve">Step 5 – Alert Logging and Monitoring</w:t>
      </w:r>
      <w:r w:rsidDel="00000000" w:rsidR="00000000" w:rsidRPr="00000000">
        <w:rPr>
          <w:rtl w:val="0"/>
        </w:rPr>
        <w:t xml:space="preserve">-All generated alerts are logged and monitored through services such as AWS CloudWatch to track system behavior and maintain operational visibility.</w:t>
        <w:br w:type="textWrapping"/>
        <w:br w:type="textWrapping"/>
        <w:t xml:space="preserve">      </w:t>
      </w:r>
      <w:r w:rsidDel="00000000" w:rsidR="00000000" w:rsidRPr="00000000">
        <w:rPr>
          <w:b w:val="1"/>
          <w:bCs w:val="1"/>
          <w:color w:val="434343"/>
          <w:sz w:val="28"/>
          <w:szCs w:val="28"/>
          <w:rtl w:val="0"/>
        </w:rPr>
        <w:t xml:space="preserve">11.Monitoring</w:t>
        <w:br w:type="textWrapping"/>
      </w:r>
      <w:r w:rsidDel="00000000" w:rsidR="00000000" w:rsidRPr="00000000">
        <w:rPr>
          <w:b w:val="1"/>
          <w:bCs w:val="1"/>
          <w:sz w:val="26"/>
          <w:szCs w:val="26"/>
          <w:rtl w:val="0"/>
        </w:rPr>
        <w:br w:type="textWrapping"/>
      </w:r>
      <w:r w:rsidDel="00000000" w:rsidR="00000000" w:rsidRPr="00000000">
        <w:rPr>
          <w:b w:val="1"/>
          <w:bCs w:val="1"/>
          <w:rtl w:val="0"/>
        </w:rPr>
        <w:t xml:space="preserve">Step 1 – Data Retrieval from Cloud Storage</w:t>
      </w:r>
      <w:r w:rsidDel="00000000" w:rsidR="00000000" w:rsidRPr="00000000">
        <w:rPr>
          <w:rtl w:val="0"/>
        </w:rPr>
        <w:t xml:space="preserve">-The dashboard application retrieves stored data from AWS services. Numerical sensor data is queried from Amazon Timestream, while image files are retrieved from Amazon S3. Metadata associated with images is obtained from Amazon DynamoDB.</w:t>
      </w:r>
    </w:p>
    <w:p w:rsidR="00000000" w:rsidDel="00000000" w:rsidP="00000000" w:rsidRDefault="00000000" w:rsidRPr="00000000" w14:paraId="000001DD">
      <w:pPr>
        <w:spacing w:after="240" w:before="240" w:lineRule="auto"/>
        <w:rPr/>
      </w:pPr>
      <w:r w:rsidDel="00000000" w:rsidR="00000000" w:rsidRPr="00000000">
        <w:rPr>
          <w:b w:val="1"/>
          <w:bCs w:val="1"/>
          <w:rtl w:val="0"/>
        </w:rPr>
        <w:t xml:space="preserve">Step 2 – Backend API Integration</w:t>
      </w:r>
      <w:r w:rsidDel="00000000" w:rsidR="00000000" w:rsidRPr="00000000">
        <w:rPr>
          <w:rtl w:val="0"/>
        </w:rPr>
        <w:t xml:space="preserve">-A backend service or API layer communicates with AWS services to fetch the required data and prepare it for display in the dashboard. This API processes queries and returns formatted data to the frontend application.</w:t>
      </w:r>
    </w:p>
    <w:p w:rsidR="00000000" w:rsidDel="00000000" w:rsidP="00000000" w:rsidRDefault="00000000" w:rsidRPr="00000000" w14:paraId="000001DE">
      <w:pPr>
        <w:spacing w:after="240" w:before="240" w:lineRule="auto"/>
        <w:rPr/>
      </w:pPr>
      <w:r w:rsidDel="00000000" w:rsidR="00000000" w:rsidRPr="00000000">
        <w:rPr>
          <w:b w:val="1"/>
          <w:bCs w:val="1"/>
          <w:rtl w:val="0"/>
        </w:rPr>
        <w:t xml:space="preserve">Step 3 – Data Visualization</w:t>
      </w:r>
      <w:r w:rsidDel="00000000" w:rsidR="00000000" w:rsidRPr="00000000">
        <w:rPr>
          <w:rtl w:val="0"/>
        </w:rPr>
        <w:t xml:space="preserve">-The dashboard presents numerical sensor readings using visual elements such as charts, graphs, and tables. Time-series plots allow users to monitor changes in environmental and gas sensor values over time.</w:t>
      </w:r>
    </w:p>
    <w:p w:rsidR="00000000" w:rsidDel="00000000" w:rsidP="00000000" w:rsidRDefault="00000000" w:rsidRPr="00000000" w14:paraId="000001DF">
      <w:pPr>
        <w:spacing w:after="240" w:before="240" w:lineRule="auto"/>
        <w:rPr/>
      </w:pPr>
      <w:r w:rsidDel="00000000" w:rsidR="00000000" w:rsidRPr="00000000">
        <w:rPr>
          <w:b w:val="1"/>
          <w:bCs w:val="1"/>
          <w:rtl w:val="0"/>
        </w:rPr>
        <w:t xml:space="preserve">Step 4 – Image Display</w:t>
      </w:r>
      <w:r w:rsidDel="00000000" w:rsidR="00000000" w:rsidRPr="00000000">
        <w:rPr>
          <w:rtl w:val="0"/>
        </w:rPr>
        <w:t xml:space="preserve">-Captured images stored in Amazon S3 are displayed on the dashboard to provide visual inspection of the sampled environment. The dashboard uses the stored image URLs and metadata to retrieve and present the latest images.</w:t>
      </w:r>
    </w:p>
    <w:p w:rsidR="00000000" w:rsidDel="00000000" w:rsidP="00000000" w:rsidRDefault="00000000" w:rsidRPr="00000000" w14:paraId="000001E0">
      <w:pPr>
        <w:spacing w:after="240" w:before="240" w:lineRule="auto"/>
        <w:rPr/>
      </w:pPr>
      <w:r w:rsidDel="00000000" w:rsidR="00000000" w:rsidRPr="00000000">
        <w:rPr>
          <w:b w:val="1"/>
          <w:bCs w:val="1"/>
          <w:rtl w:val="0"/>
        </w:rPr>
        <w:t xml:space="preserve">Step 5 – Alert Display and Notifications</w:t>
      </w:r>
      <w:r w:rsidDel="00000000" w:rsidR="00000000" w:rsidRPr="00000000">
        <w:rPr>
          <w:rtl w:val="0"/>
        </w:rPr>
        <w:t xml:space="preserve">-Alerts generated by the event detection system are displayed on the dashboard interface. Users can view the alert details, including the event type, affected device, and timestamp.</w:t>
      </w:r>
    </w:p>
    <w:p w:rsidR="00000000" w:rsidDel="00000000" w:rsidP="00000000" w:rsidRDefault="00000000" w:rsidRPr="00000000" w14:paraId="000001E1">
      <w:pPr>
        <w:spacing w:after="240" w:before="240" w:lineRule="auto"/>
        <w:rPr/>
      </w:pPr>
      <w:r w:rsidDel="00000000" w:rsidR="00000000" w:rsidRPr="00000000">
        <w:rPr>
          <w:b w:val="1"/>
          <w:bCs w:val="1"/>
          <w:rtl w:val="0"/>
        </w:rPr>
        <w:t xml:space="preserve">Step 6 – System Monitoring Interface</w:t>
      </w:r>
      <w:r w:rsidDel="00000000" w:rsidR="00000000" w:rsidRPr="00000000">
        <w:rPr>
          <w:rtl w:val="0"/>
        </w:rPr>
        <w:t xml:space="preserve">-The dashboard also provides system-level information such as device status, data collection activity, and recent events. This enables operators to monitor the health and performance of the sensing platform in real time.</w:t>
      </w:r>
    </w:p>
    <w:p w:rsidR="00000000" w:rsidDel="00000000" w:rsidP="00000000" w:rsidRDefault="00000000" w:rsidRPr="00000000" w14:paraId="000001E2">
      <w:pPr>
        <w:spacing w:after="240" w:before="240" w:lineRule="auto"/>
        <w:rPr/>
      </w:pPr>
      <w:r w:rsidDel="00000000" w:rsidR="00000000" w:rsidRPr="00000000">
        <w:rPr>
          <w:b w:val="1"/>
          <w:bCs w:val="1"/>
          <w:color w:val="434343"/>
          <w:sz w:val="28"/>
          <w:szCs w:val="28"/>
          <w:rtl w:val="0"/>
        </w:rPr>
        <w:t xml:space="preserve">      12.AWS services </w:t>
      </w:r>
      <w:r w:rsidDel="00000000" w:rsidR="00000000" w:rsidRPr="00000000">
        <w:rPr>
          <w:rtl w:val="0"/>
        </w:rPr>
      </w:r>
    </w:p>
    <w:p w:rsidR="00000000" w:rsidDel="00000000" w:rsidP="00000000" w:rsidRDefault="00000000" w:rsidRPr="00000000" w14:paraId="000001E3">
      <w:pPr>
        <w:numPr>
          <w:ilvl w:val="0"/>
          <w:numId w:val="10"/>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Message routing → </w:t>
      </w:r>
      <w:r w:rsidDel="00000000" w:rsidR="00000000" w:rsidRPr="00000000">
        <w:rPr>
          <w:i w:val="1"/>
          <w:iCs w:val="1"/>
          <w:sz w:val="24"/>
          <w:szCs w:val="24"/>
          <w:rtl w:val="0"/>
        </w:rPr>
        <w:t xml:space="preserve">AWS IoT Rules Engine</w:t>
      </w:r>
    </w:p>
    <w:p w:rsidR="00000000" w:rsidDel="00000000" w:rsidP="00000000" w:rsidRDefault="00000000" w:rsidRPr="00000000" w14:paraId="000001E4">
      <w:pPr>
        <w:numPr>
          <w:ilvl w:val="0"/>
          <w:numId w:val="10"/>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Numerical sensor data storage → </w:t>
      </w:r>
      <w:r w:rsidDel="00000000" w:rsidR="00000000" w:rsidRPr="00000000">
        <w:rPr>
          <w:i w:val="1"/>
          <w:iCs w:val="1"/>
          <w:sz w:val="24"/>
          <w:szCs w:val="24"/>
          <w:rtl w:val="0"/>
        </w:rPr>
        <w:t xml:space="preserve">Amazon Timestream</w:t>
      </w:r>
    </w:p>
    <w:p w:rsidR="00000000" w:rsidDel="00000000" w:rsidP="00000000" w:rsidRDefault="00000000" w:rsidRPr="00000000" w14:paraId="000001E5">
      <w:pPr>
        <w:numPr>
          <w:ilvl w:val="0"/>
          <w:numId w:val="10"/>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Image storage → </w:t>
      </w:r>
      <w:r w:rsidDel="00000000" w:rsidR="00000000" w:rsidRPr="00000000">
        <w:rPr>
          <w:i w:val="1"/>
          <w:iCs w:val="1"/>
          <w:sz w:val="24"/>
          <w:szCs w:val="24"/>
          <w:rtl w:val="0"/>
        </w:rPr>
        <w:t xml:space="preserve">Amazon S3</w:t>
      </w:r>
    </w:p>
    <w:p w:rsidR="00000000" w:rsidDel="00000000" w:rsidP="00000000" w:rsidRDefault="00000000" w:rsidRPr="00000000" w14:paraId="000001E6">
      <w:pPr>
        <w:numPr>
          <w:ilvl w:val="0"/>
          <w:numId w:val="10"/>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Image metadata storage → </w:t>
      </w:r>
      <w:r w:rsidDel="00000000" w:rsidR="00000000" w:rsidRPr="00000000">
        <w:rPr>
          <w:i w:val="1"/>
          <w:iCs w:val="1"/>
          <w:sz w:val="24"/>
          <w:szCs w:val="24"/>
          <w:rtl w:val="0"/>
        </w:rPr>
        <w:t xml:space="preserve">Amazon DynamoDB</w:t>
      </w:r>
    </w:p>
    <w:p w:rsidR="00000000" w:rsidDel="00000000" w:rsidP="00000000" w:rsidRDefault="00000000" w:rsidRPr="00000000" w14:paraId="000001E7">
      <w:pPr>
        <w:numPr>
          <w:ilvl w:val="0"/>
          <w:numId w:val="10"/>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Data processing → </w:t>
      </w:r>
      <w:r w:rsidDel="00000000" w:rsidR="00000000" w:rsidRPr="00000000">
        <w:rPr>
          <w:i w:val="1"/>
          <w:iCs w:val="1"/>
          <w:sz w:val="24"/>
          <w:szCs w:val="24"/>
          <w:rtl w:val="0"/>
        </w:rPr>
        <w:t xml:space="preserve">AWS Lambda</w:t>
      </w:r>
    </w:p>
    <w:p w:rsidR="00000000" w:rsidDel="00000000" w:rsidP="00000000" w:rsidRDefault="00000000" w:rsidRPr="00000000" w14:paraId="000001E8">
      <w:pPr>
        <w:numPr>
          <w:ilvl w:val="0"/>
          <w:numId w:val="10"/>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Event detection → </w:t>
      </w:r>
      <w:r w:rsidDel="00000000" w:rsidR="00000000" w:rsidRPr="00000000">
        <w:rPr>
          <w:i w:val="1"/>
          <w:iCs w:val="1"/>
          <w:sz w:val="24"/>
          <w:szCs w:val="24"/>
          <w:rtl w:val="0"/>
        </w:rPr>
        <w:t xml:space="preserve">AWS IoT Events</w:t>
      </w:r>
    </w:p>
    <w:p w:rsidR="00000000" w:rsidDel="00000000" w:rsidP="00000000" w:rsidRDefault="00000000" w:rsidRPr="00000000" w14:paraId="000001E9">
      <w:pPr>
        <w:numPr>
          <w:ilvl w:val="0"/>
          <w:numId w:val="10"/>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Alerts and notifications → </w:t>
      </w:r>
      <w:r w:rsidDel="00000000" w:rsidR="00000000" w:rsidRPr="00000000">
        <w:rPr>
          <w:i w:val="1"/>
          <w:iCs w:val="1"/>
          <w:sz w:val="24"/>
          <w:szCs w:val="24"/>
          <w:rtl w:val="0"/>
        </w:rPr>
        <w:t xml:space="preserve">Amazon SNS</w:t>
      </w:r>
    </w:p>
    <w:p w:rsidR="00000000" w:rsidDel="00000000" w:rsidP="00000000" w:rsidRDefault="00000000" w:rsidRPr="00000000" w14:paraId="000001EA">
      <w:pPr>
        <w:numPr>
          <w:ilvl w:val="0"/>
          <w:numId w:val="10"/>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System monitoring and logging → </w:t>
      </w:r>
      <w:r w:rsidDel="00000000" w:rsidR="00000000" w:rsidRPr="00000000">
        <w:rPr>
          <w:i w:val="1"/>
          <w:iCs w:val="1"/>
          <w:sz w:val="24"/>
          <w:szCs w:val="24"/>
          <w:rtl w:val="0"/>
        </w:rPr>
        <w:t xml:space="preserve">Amazon CloudWatch</w:t>
      </w: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