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DCBD7" w14:textId="77777777" w:rsidR="006F5DA9" w:rsidRPr="006F5DA9" w:rsidRDefault="006F5DA9" w:rsidP="006F5DA9">
      <w:pPr>
        <w:spacing w:after="0" w:line="240" w:lineRule="auto"/>
        <w:jc w:val="center"/>
        <w:outlineLvl w:val="0"/>
        <w:rPr>
          <w:rFonts w:ascii="Times New Roman" w:hAnsi="Times New Roman"/>
          <w:b/>
          <w:bCs/>
          <w:sz w:val="40"/>
          <w:szCs w:val="40"/>
        </w:rPr>
      </w:pPr>
      <w:commentRangeStart w:id="0"/>
      <w:r w:rsidRPr="006F5DA9">
        <w:rPr>
          <w:rFonts w:ascii="Times New Roman" w:hAnsi="Times New Roman"/>
          <w:b/>
          <w:bCs/>
          <w:sz w:val="40"/>
          <w:szCs w:val="40"/>
        </w:rPr>
        <w:t>Vaidehi</w:t>
      </w:r>
      <w:commentRangeEnd w:id="0"/>
      <w:r w:rsidR="00E15179">
        <w:rPr>
          <w:rStyle w:val="CommentReference"/>
        </w:rPr>
        <w:commentReference w:id="0"/>
      </w:r>
      <w:r w:rsidRPr="006F5DA9">
        <w:rPr>
          <w:rFonts w:ascii="Times New Roman" w:hAnsi="Times New Roman"/>
          <w:b/>
          <w:bCs/>
          <w:sz w:val="40"/>
          <w:szCs w:val="40"/>
        </w:rPr>
        <w:t xml:space="preserve"> Jage</w:t>
      </w:r>
    </w:p>
    <w:p w14:paraId="60E9F767" w14:textId="5B020EA8" w:rsidR="006F5DA9" w:rsidRPr="00921FBF" w:rsidRDefault="006F5DA9" w:rsidP="00997503">
      <w:pPr>
        <w:spacing w:after="100" w:line="240" w:lineRule="auto"/>
        <w:jc w:val="center"/>
        <w:outlineLvl w:val="0"/>
        <w:rPr>
          <w:rFonts w:ascii="Times New Roman" w:hAnsi="Times New Roman"/>
        </w:rPr>
      </w:pPr>
      <w:r w:rsidRPr="00921FBF">
        <w:rPr>
          <w:rFonts w:ascii="Times New Roman" w:hAnsi="Times New Roman"/>
          <w:sz w:val="20"/>
          <w:szCs w:val="20"/>
        </w:rPr>
        <w:t xml:space="preserve">E-mail: </w:t>
      </w:r>
      <w:hyperlink r:id="rId11" w:history="1">
        <w:r w:rsidRPr="00921FBF">
          <w:rPr>
            <w:rStyle w:val="Hyperlink"/>
            <w:rFonts w:ascii="Times New Roman" w:hAnsi="Times New Roman"/>
          </w:rPr>
          <w:t>vaidehijage8@gmail.com</w:t>
        </w:r>
      </w:hyperlink>
      <w:r w:rsidRPr="00921FBF">
        <w:rPr>
          <w:rFonts w:ascii="Times New Roman" w:hAnsi="Times New Roman"/>
        </w:rPr>
        <w:t xml:space="preserve"> </w:t>
      </w:r>
      <w:r w:rsidRPr="00921FBF">
        <w:rPr>
          <w:rFonts w:ascii="Times New Roman" w:hAnsi="Times New Roman"/>
          <w:sz w:val="20"/>
          <w:szCs w:val="20"/>
        </w:rPr>
        <w:t xml:space="preserve">| Contact No. – </w:t>
      </w:r>
      <w:r w:rsidRPr="00921FBF">
        <w:rPr>
          <w:rFonts w:ascii="Times New Roman" w:hAnsi="Times New Roman"/>
        </w:rPr>
        <w:t xml:space="preserve">9619363727 | </w:t>
      </w:r>
      <w:hyperlink r:id="rId12" w:history="1">
        <w:r w:rsidRPr="00921FBF">
          <w:rPr>
            <w:rStyle w:val="Hyperlink"/>
            <w:rFonts w:ascii="Times New Roman" w:hAnsi="Times New Roman"/>
          </w:rPr>
          <w:t>LinkedIn</w:t>
        </w:r>
      </w:hyperlink>
    </w:p>
    <w:p w14:paraId="0AC5071C" w14:textId="77777777" w:rsidR="006F5DA9" w:rsidRPr="00997503" w:rsidRDefault="006F5DA9" w:rsidP="00997503">
      <w:pPr>
        <w:pBdr>
          <w:bottom w:val="single" w:sz="4" w:space="1" w:color="auto"/>
        </w:pBdr>
        <w:spacing w:before="120" w:after="0"/>
        <w:outlineLvl w:val="0"/>
        <w:rPr>
          <w:rFonts w:ascii="Times New Roman" w:hAnsi="Times New Roman"/>
          <w:b/>
          <w:color w:val="000000"/>
          <w:sz w:val="21"/>
          <w:szCs w:val="21"/>
        </w:rPr>
      </w:pPr>
      <w:r w:rsidRPr="00997503">
        <w:rPr>
          <w:rFonts w:ascii="Times New Roman" w:hAnsi="Times New Roman"/>
          <w:b/>
          <w:color w:val="000000"/>
          <w:sz w:val="21"/>
          <w:szCs w:val="21"/>
        </w:rPr>
        <w:t>PROFESSIONAL SUMMARY</w:t>
      </w:r>
    </w:p>
    <w:p w14:paraId="43AE64BC" w14:textId="593EBC8E" w:rsidR="006F5DA9" w:rsidRPr="00997503" w:rsidRDefault="006F5DA9" w:rsidP="00997503">
      <w:pPr>
        <w:spacing w:after="0"/>
        <w:jc w:val="both"/>
        <w:rPr>
          <w:rFonts w:ascii="Times New Roman" w:hAnsi="Times New Roman"/>
          <w:sz w:val="21"/>
          <w:szCs w:val="21"/>
        </w:rPr>
      </w:pPr>
      <w:r w:rsidRPr="00997503">
        <w:rPr>
          <w:rFonts w:ascii="Times New Roman" w:hAnsi="Times New Roman"/>
          <w:sz w:val="21"/>
          <w:szCs w:val="21"/>
        </w:rPr>
        <w:t>Accomplished Data Analyst and GUI Designer with a robust background in defen</w:t>
      </w:r>
      <w:r w:rsidR="00997503" w:rsidRPr="00997503">
        <w:rPr>
          <w:rFonts w:ascii="Times New Roman" w:hAnsi="Times New Roman"/>
          <w:sz w:val="21"/>
          <w:szCs w:val="21"/>
        </w:rPr>
        <w:t>c</w:t>
      </w:r>
      <w:r w:rsidRPr="00997503">
        <w:rPr>
          <w:rFonts w:ascii="Times New Roman" w:hAnsi="Times New Roman"/>
          <w:sz w:val="21"/>
          <w:szCs w:val="21"/>
        </w:rPr>
        <w:t xml:space="preserve">e systems, network infrastructure, and client management. Adept at leveraging Excel, Power BI, and custom tools for insightful data interpretation and GUI design. Proven ability to manage and lead teams effectively, delivering innovative solutions that drive project success. Strong communication and presentation skills with a track record of successful collaboration with Navy officials </w:t>
      </w:r>
      <w:r w:rsidR="00997503">
        <w:rPr>
          <w:rFonts w:ascii="Times New Roman" w:hAnsi="Times New Roman"/>
          <w:sz w:val="21"/>
          <w:szCs w:val="21"/>
        </w:rPr>
        <w:t xml:space="preserve">and </w:t>
      </w:r>
      <w:r w:rsidRPr="00997503">
        <w:rPr>
          <w:rFonts w:ascii="Times New Roman" w:hAnsi="Times New Roman"/>
          <w:sz w:val="21"/>
          <w:szCs w:val="21"/>
        </w:rPr>
        <w:t>clients.</w:t>
      </w:r>
    </w:p>
    <w:p w14:paraId="35AFBCEE" w14:textId="77777777" w:rsidR="006F5DA9" w:rsidRPr="00997503" w:rsidRDefault="006F5DA9" w:rsidP="00997503">
      <w:pPr>
        <w:pBdr>
          <w:bottom w:val="single" w:sz="4" w:space="1" w:color="auto"/>
        </w:pBdr>
        <w:spacing w:before="120" w:after="0"/>
        <w:outlineLvl w:val="0"/>
        <w:rPr>
          <w:rFonts w:ascii="Times New Roman" w:hAnsi="Times New Roman"/>
          <w:b/>
          <w:color w:val="000000"/>
          <w:sz w:val="21"/>
          <w:szCs w:val="21"/>
        </w:rPr>
      </w:pPr>
      <w:r w:rsidRPr="00997503">
        <w:rPr>
          <w:rFonts w:ascii="Times New Roman" w:hAnsi="Times New Roman"/>
          <w:b/>
          <w:color w:val="000000"/>
          <w:sz w:val="21"/>
          <w:szCs w:val="21"/>
        </w:rPr>
        <w:t xml:space="preserve">WORK EXPERIENCE     </w:t>
      </w:r>
    </w:p>
    <w:p w14:paraId="7F77E597" w14:textId="03D8E6F6" w:rsidR="006F5DA9" w:rsidRPr="00997503" w:rsidRDefault="00921FBF" w:rsidP="00997503">
      <w:pPr>
        <w:spacing w:after="0"/>
        <w:rPr>
          <w:rFonts w:ascii="Times New Roman" w:hAnsi="Times New Roman"/>
          <w:b/>
          <w:bCs/>
          <w:sz w:val="21"/>
          <w:szCs w:val="21"/>
        </w:rPr>
      </w:pPr>
      <w:r w:rsidRPr="00997503">
        <w:rPr>
          <w:rFonts w:ascii="Times New Roman" w:hAnsi="Times New Roman"/>
          <w:b/>
          <w:bCs/>
          <w:sz w:val="21"/>
          <w:szCs w:val="21"/>
        </w:rPr>
        <w:t xml:space="preserve">GUI Designer, </w:t>
      </w:r>
      <w:r w:rsidR="006F5DA9" w:rsidRPr="00997503">
        <w:rPr>
          <w:rFonts w:ascii="Times New Roman" w:hAnsi="Times New Roman"/>
          <w:b/>
          <w:bCs/>
          <w:sz w:val="21"/>
          <w:szCs w:val="21"/>
        </w:rPr>
        <w:t>L&amp;T Defence, Mumbai, Maharashtra</w:t>
      </w:r>
      <w:r w:rsidRPr="00997503">
        <w:rPr>
          <w:rFonts w:ascii="Times New Roman" w:hAnsi="Times New Roman"/>
          <w:b/>
          <w:bCs/>
          <w:sz w:val="21"/>
          <w:szCs w:val="21"/>
        </w:rPr>
        <w:t xml:space="preserve">                                                  </w:t>
      </w:r>
      <w:r w:rsidR="00997503">
        <w:rPr>
          <w:rFonts w:ascii="Times New Roman" w:hAnsi="Times New Roman"/>
          <w:b/>
          <w:bCs/>
          <w:sz w:val="21"/>
          <w:szCs w:val="21"/>
        </w:rPr>
        <w:t xml:space="preserve">          </w:t>
      </w:r>
      <w:r w:rsidRPr="00997503">
        <w:rPr>
          <w:rFonts w:ascii="Times New Roman" w:hAnsi="Times New Roman"/>
          <w:b/>
          <w:bCs/>
          <w:sz w:val="21"/>
          <w:szCs w:val="21"/>
        </w:rPr>
        <w:t xml:space="preserve">                 Jan </w:t>
      </w:r>
      <w:r w:rsidR="006F5DA9" w:rsidRPr="00997503">
        <w:rPr>
          <w:rFonts w:ascii="Times New Roman" w:hAnsi="Times New Roman"/>
          <w:b/>
          <w:bCs/>
          <w:sz w:val="21"/>
          <w:szCs w:val="21"/>
        </w:rPr>
        <w:t>2022 – Present</w:t>
      </w:r>
    </w:p>
    <w:p w14:paraId="4D957C47" w14:textId="5ACB5370" w:rsidR="00997503" w:rsidRPr="00997503" w:rsidRDefault="00997503" w:rsidP="00997503">
      <w:pPr>
        <w:spacing w:after="0"/>
        <w:rPr>
          <w:rFonts w:ascii="Times New Roman" w:hAnsi="Times New Roman"/>
          <w:sz w:val="21"/>
          <w:szCs w:val="21"/>
          <w:lang w:val="en-IN"/>
        </w:rPr>
      </w:pPr>
      <w:r w:rsidRPr="00997503">
        <w:rPr>
          <w:rFonts w:ascii="Times New Roman" w:hAnsi="Times New Roman"/>
          <w:sz w:val="21"/>
          <w:szCs w:val="21"/>
        </w:rPr>
        <w:t>L&amp;T's defence solutions encompass land-based weapon delivery systems and naval weapon launch.</w:t>
      </w:r>
    </w:p>
    <w:p w14:paraId="6522A553" w14:textId="0C7D18EC" w:rsidR="00921FBF" w:rsidRPr="00997503" w:rsidRDefault="00921FBF" w:rsidP="00997503">
      <w:pPr>
        <w:pStyle w:val="ListParagraph"/>
        <w:numPr>
          <w:ilvl w:val="0"/>
          <w:numId w:val="10"/>
        </w:numPr>
        <w:spacing w:after="0"/>
        <w:ind w:left="360"/>
        <w:rPr>
          <w:rFonts w:ascii="Times New Roman" w:hAnsi="Times New Roman"/>
          <w:sz w:val="21"/>
          <w:szCs w:val="21"/>
        </w:rPr>
      </w:pPr>
      <w:r w:rsidRPr="00997503">
        <w:rPr>
          <w:rFonts w:ascii="Times New Roman" w:hAnsi="Times New Roman"/>
          <w:b/>
          <w:bCs/>
          <w:sz w:val="21"/>
          <w:szCs w:val="21"/>
        </w:rPr>
        <w:t>Conducted</w:t>
      </w:r>
      <w:r w:rsidRPr="00997503">
        <w:rPr>
          <w:rFonts w:ascii="Times New Roman" w:hAnsi="Times New Roman"/>
          <w:sz w:val="21"/>
          <w:szCs w:val="21"/>
        </w:rPr>
        <w:t xml:space="preserve"> training sessions using Excel, PowerPoint, and a defense-specific tool, Generic Logic, improving new hires' work efficiency by </w:t>
      </w:r>
      <w:r w:rsidRPr="00997503">
        <w:rPr>
          <w:rFonts w:ascii="Times New Roman" w:hAnsi="Times New Roman"/>
          <w:b/>
          <w:bCs/>
          <w:sz w:val="21"/>
          <w:szCs w:val="21"/>
        </w:rPr>
        <w:t>50%</w:t>
      </w:r>
      <w:r w:rsidR="004C79A9">
        <w:rPr>
          <w:rFonts w:ascii="Times New Roman" w:hAnsi="Times New Roman"/>
          <w:b/>
          <w:bCs/>
          <w:sz w:val="21"/>
          <w:szCs w:val="21"/>
        </w:rPr>
        <w:t>.</w:t>
      </w:r>
    </w:p>
    <w:p w14:paraId="7D2D51FE" w14:textId="2D9FBFE5" w:rsidR="00921FBF" w:rsidRPr="00997503" w:rsidRDefault="00921FBF" w:rsidP="00997503">
      <w:pPr>
        <w:pStyle w:val="ListParagraph"/>
        <w:numPr>
          <w:ilvl w:val="0"/>
          <w:numId w:val="10"/>
        </w:numPr>
        <w:spacing w:after="0"/>
        <w:ind w:left="360"/>
        <w:rPr>
          <w:rFonts w:ascii="Times New Roman" w:hAnsi="Times New Roman"/>
          <w:sz w:val="21"/>
          <w:szCs w:val="21"/>
        </w:rPr>
      </w:pPr>
      <w:r w:rsidRPr="00997503">
        <w:rPr>
          <w:rFonts w:ascii="Times New Roman" w:hAnsi="Times New Roman"/>
          <w:b/>
          <w:bCs/>
          <w:sz w:val="21"/>
          <w:szCs w:val="21"/>
        </w:rPr>
        <w:t>Created</w:t>
      </w:r>
      <w:r w:rsidRPr="00997503">
        <w:rPr>
          <w:rFonts w:ascii="Times New Roman" w:hAnsi="Times New Roman"/>
          <w:sz w:val="21"/>
          <w:szCs w:val="21"/>
        </w:rPr>
        <w:t xml:space="preserve"> PowerPoint presentations demonstrating the GUI</w:t>
      </w:r>
      <w:r w:rsidR="00997503" w:rsidRPr="00997503">
        <w:rPr>
          <w:rFonts w:ascii="Times New Roman" w:hAnsi="Times New Roman"/>
          <w:sz w:val="21"/>
          <w:szCs w:val="21"/>
        </w:rPr>
        <w:t>'</w:t>
      </w:r>
      <w:r w:rsidRPr="00997503">
        <w:rPr>
          <w:rFonts w:ascii="Times New Roman" w:hAnsi="Times New Roman"/>
          <w:sz w:val="21"/>
          <w:szCs w:val="21"/>
        </w:rPr>
        <w:t>s improvements over existing systems, effectively persuading Navy officials and leading to the adoption of the new interface</w:t>
      </w:r>
    </w:p>
    <w:p w14:paraId="4EAF6C3E" w14:textId="1D74896B" w:rsidR="00921FBF" w:rsidRPr="00997503" w:rsidRDefault="00921FBF" w:rsidP="00997503">
      <w:pPr>
        <w:pStyle w:val="ListParagraph"/>
        <w:numPr>
          <w:ilvl w:val="0"/>
          <w:numId w:val="10"/>
        </w:numPr>
        <w:spacing w:after="0"/>
        <w:ind w:left="360"/>
        <w:rPr>
          <w:rFonts w:ascii="Times New Roman" w:hAnsi="Times New Roman"/>
          <w:sz w:val="21"/>
          <w:szCs w:val="21"/>
        </w:rPr>
      </w:pPr>
      <w:r w:rsidRPr="00997503">
        <w:rPr>
          <w:rFonts w:ascii="Times New Roman" w:hAnsi="Times New Roman"/>
          <w:b/>
          <w:bCs/>
          <w:sz w:val="21"/>
          <w:szCs w:val="21"/>
        </w:rPr>
        <w:t>Introduced</w:t>
      </w:r>
      <w:r w:rsidRPr="00997503">
        <w:rPr>
          <w:rFonts w:ascii="Times New Roman" w:hAnsi="Times New Roman"/>
          <w:sz w:val="21"/>
          <w:szCs w:val="21"/>
        </w:rPr>
        <w:t xml:space="preserve"> problem-solving techniques in software, streamlining workflows and reducing project delivery time</w:t>
      </w:r>
      <w:r w:rsidR="004C79A9">
        <w:rPr>
          <w:rFonts w:ascii="Times New Roman" w:hAnsi="Times New Roman"/>
          <w:sz w:val="21"/>
          <w:szCs w:val="21"/>
        </w:rPr>
        <w:t>.</w:t>
      </w:r>
    </w:p>
    <w:p w14:paraId="6EFD9240" w14:textId="2D37E2DA" w:rsidR="00921FBF" w:rsidRPr="00997503" w:rsidRDefault="00921FBF" w:rsidP="00997503">
      <w:pPr>
        <w:pStyle w:val="ListParagraph"/>
        <w:numPr>
          <w:ilvl w:val="0"/>
          <w:numId w:val="10"/>
        </w:numPr>
        <w:spacing w:after="0"/>
        <w:ind w:left="360"/>
        <w:outlineLvl w:val="0"/>
        <w:rPr>
          <w:rFonts w:ascii="Times New Roman" w:hAnsi="Times New Roman"/>
          <w:sz w:val="21"/>
          <w:szCs w:val="21"/>
        </w:rPr>
      </w:pPr>
      <w:r w:rsidRPr="00997503">
        <w:rPr>
          <w:rFonts w:ascii="Times New Roman" w:hAnsi="Times New Roman"/>
          <w:b/>
          <w:bCs/>
          <w:sz w:val="21"/>
          <w:szCs w:val="21"/>
        </w:rPr>
        <w:t>Maintained</w:t>
      </w:r>
      <w:r w:rsidRPr="00997503">
        <w:rPr>
          <w:rFonts w:ascii="Times New Roman" w:hAnsi="Times New Roman"/>
          <w:sz w:val="21"/>
          <w:szCs w:val="21"/>
        </w:rPr>
        <w:t xml:space="preserve"> detailed reports and visual progress charts, improving project tracking and reducing project completion time</w:t>
      </w:r>
      <w:r w:rsidR="004C79A9">
        <w:rPr>
          <w:rFonts w:ascii="Times New Roman" w:hAnsi="Times New Roman"/>
          <w:sz w:val="21"/>
          <w:szCs w:val="21"/>
        </w:rPr>
        <w:t>.</w:t>
      </w:r>
    </w:p>
    <w:p w14:paraId="79411469" w14:textId="294EEE3C" w:rsidR="00921FBF" w:rsidRPr="00997503" w:rsidRDefault="00921FBF" w:rsidP="00997503">
      <w:pPr>
        <w:spacing w:before="120" w:after="0"/>
        <w:rPr>
          <w:rFonts w:ascii="Times New Roman" w:hAnsi="Times New Roman"/>
          <w:b/>
          <w:bCs/>
          <w:sz w:val="21"/>
          <w:szCs w:val="21"/>
          <w:lang w:val="en-IN" w:eastAsia="en-IN"/>
        </w:rPr>
      </w:pPr>
      <w:r w:rsidRPr="00997503">
        <w:rPr>
          <w:rFonts w:ascii="Times New Roman" w:hAnsi="Times New Roman"/>
          <w:b/>
          <w:bCs/>
          <w:sz w:val="21"/>
          <w:szCs w:val="21"/>
          <w:lang w:val="en-IN" w:eastAsia="en-IN"/>
        </w:rPr>
        <w:t xml:space="preserve">Network Engineer, NTT Communications, Mumbai, Maharashtra                                         </w:t>
      </w:r>
      <w:r w:rsidR="00997503">
        <w:rPr>
          <w:rFonts w:ascii="Times New Roman" w:hAnsi="Times New Roman"/>
          <w:b/>
          <w:bCs/>
          <w:sz w:val="21"/>
          <w:szCs w:val="21"/>
          <w:lang w:val="en-IN" w:eastAsia="en-IN"/>
        </w:rPr>
        <w:t xml:space="preserve">         </w:t>
      </w:r>
      <w:r w:rsidRPr="00997503">
        <w:rPr>
          <w:rFonts w:ascii="Times New Roman" w:hAnsi="Times New Roman"/>
          <w:b/>
          <w:bCs/>
          <w:sz w:val="21"/>
          <w:szCs w:val="21"/>
          <w:lang w:val="en-IN" w:eastAsia="en-IN"/>
        </w:rPr>
        <w:t>Jun 2019 – Nov 2021</w:t>
      </w:r>
    </w:p>
    <w:p w14:paraId="0009E0A7" w14:textId="19279074" w:rsidR="00997503" w:rsidRPr="00997503" w:rsidRDefault="00997503" w:rsidP="00997503">
      <w:pPr>
        <w:spacing w:after="0"/>
        <w:rPr>
          <w:rFonts w:ascii="Times New Roman" w:hAnsi="Times New Roman"/>
          <w:sz w:val="21"/>
          <w:szCs w:val="21"/>
        </w:rPr>
      </w:pPr>
      <w:r w:rsidRPr="00997503">
        <w:rPr>
          <w:rFonts w:ascii="Times New Roman" w:hAnsi="Times New Roman"/>
          <w:sz w:val="21"/>
          <w:szCs w:val="21"/>
        </w:rPr>
        <w:t>NTT Communications provides a wide range of innovative global information and communications technology (ICT)</w:t>
      </w:r>
      <w:r>
        <w:rPr>
          <w:rFonts w:ascii="Times New Roman" w:hAnsi="Times New Roman"/>
          <w:sz w:val="21"/>
          <w:szCs w:val="21"/>
        </w:rPr>
        <w:t>.</w:t>
      </w:r>
    </w:p>
    <w:p w14:paraId="77528212" w14:textId="6EAF1419" w:rsidR="00921FBF" w:rsidRPr="00997503" w:rsidRDefault="00921FBF" w:rsidP="00997503">
      <w:pPr>
        <w:pStyle w:val="ListParagraph"/>
        <w:numPr>
          <w:ilvl w:val="0"/>
          <w:numId w:val="12"/>
        </w:numPr>
        <w:spacing w:after="0"/>
        <w:ind w:left="360"/>
        <w:rPr>
          <w:rFonts w:ascii="Times New Roman" w:eastAsia="Times New Roman" w:hAnsi="Times New Roman"/>
          <w:sz w:val="21"/>
          <w:szCs w:val="21"/>
          <w:lang w:val="en-IN" w:eastAsia="en-IN"/>
        </w:rPr>
      </w:pPr>
      <w:r w:rsidRPr="00997503">
        <w:rPr>
          <w:rFonts w:ascii="Times New Roman" w:eastAsia="Times New Roman" w:hAnsi="Times New Roman"/>
          <w:b/>
          <w:bCs/>
          <w:sz w:val="21"/>
          <w:szCs w:val="21"/>
          <w:lang w:val="en-IN" w:eastAsia="en-IN"/>
        </w:rPr>
        <w:t>Utilized</w:t>
      </w:r>
      <w:r w:rsidRPr="00997503">
        <w:rPr>
          <w:rFonts w:ascii="Times New Roman" w:eastAsia="Times New Roman" w:hAnsi="Times New Roman"/>
          <w:sz w:val="21"/>
          <w:szCs w:val="21"/>
          <w:lang w:val="en-IN" w:eastAsia="en-IN"/>
        </w:rPr>
        <w:t xml:space="preserve"> Akamai technologies and data analytics to improve network performance and reliability by </w:t>
      </w:r>
      <w:r w:rsidRPr="00997503">
        <w:rPr>
          <w:rFonts w:ascii="Times New Roman" w:eastAsia="Times New Roman" w:hAnsi="Times New Roman"/>
          <w:b/>
          <w:bCs/>
          <w:sz w:val="21"/>
          <w:szCs w:val="21"/>
          <w:lang w:val="en-IN" w:eastAsia="en-IN"/>
        </w:rPr>
        <w:t>20%</w:t>
      </w:r>
      <w:r w:rsidRPr="00997503">
        <w:rPr>
          <w:rFonts w:ascii="Times New Roman" w:eastAsia="Times New Roman" w:hAnsi="Times New Roman"/>
          <w:sz w:val="21"/>
          <w:szCs w:val="21"/>
          <w:lang w:val="en-IN" w:eastAsia="en-IN"/>
        </w:rPr>
        <w:t>, ensuring consistent service quality</w:t>
      </w:r>
    </w:p>
    <w:p w14:paraId="3354E51A" w14:textId="5997045F" w:rsidR="00921FBF" w:rsidRPr="00997503" w:rsidRDefault="00921FBF" w:rsidP="00997503">
      <w:pPr>
        <w:pStyle w:val="ListParagraph"/>
        <w:numPr>
          <w:ilvl w:val="0"/>
          <w:numId w:val="12"/>
        </w:numPr>
        <w:spacing w:after="0"/>
        <w:ind w:left="360"/>
        <w:rPr>
          <w:rFonts w:ascii="Times New Roman" w:eastAsia="Times New Roman" w:hAnsi="Times New Roman"/>
          <w:sz w:val="21"/>
          <w:szCs w:val="21"/>
          <w:lang w:val="en-IN" w:eastAsia="en-IN"/>
        </w:rPr>
      </w:pPr>
      <w:r w:rsidRPr="00997503">
        <w:rPr>
          <w:rFonts w:ascii="Times New Roman" w:eastAsia="Times New Roman" w:hAnsi="Times New Roman"/>
          <w:b/>
          <w:bCs/>
          <w:sz w:val="21"/>
          <w:szCs w:val="21"/>
          <w:lang w:val="en-IN" w:eastAsia="en-IN"/>
        </w:rPr>
        <w:t>Collected</w:t>
      </w:r>
      <w:r w:rsidRPr="00997503">
        <w:rPr>
          <w:rFonts w:ascii="Times New Roman" w:eastAsia="Times New Roman" w:hAnsi="Times New Roman"/>
          <w:sz w:val="21"/>
          <w:szCs w:val="21"/>
          <w:lang w:val="en-IN" w:eastAsia="en-IN"/>
        </w:rPr>
        <w:t xml:space="preserve"> and analyzed data from firewalls and switches across different regions using Excel and Power BI, generating actionable insights for targeted customer engagement strategies</w:t>
      </w:r>
      <w:r w:rsidR="00997503" w:rsidRPr="00997503">
        <w:rPr>
          <w:rFonts w:ascii="Times New Roman" w:eastAsia="Times New Roman" w:hAnsi="Times New Roman"/>
          <w:sz w:val="21"/>
          <w:szCs w:val="21"/>
          <w:lang w:val="en-IN" w:eastAsia="en-IN"/>
        </w:rPr>
        <w:t xml:space="preserve">, </w:t>
      </w:r>
      <w:r w:rsidR="00997503" w:rsidRPr="00997503">
        <w:rPr>
          <w:rFonts w:ascii="Times New Roman" w:hAnsi="Times New Roman"/>
          <w:sz w:val="21"/>
          <w:szCs w:val="21"/>
        </w:rPr>
        <w:t>increas</w:t>
      </w:r>
      <w:r w:rsidR="00997503">
        <w:rPr>
          <w:rFonts w:ascii="Times New Roman" w:hAnsi="Times New Roman"/>
          <w:sz w:val="21"/>
          <w:szCs w:val="21"/>
        </w:rPr>
        <w:t>ing</w:t>
      </w:r>
      <w:r w:rsidR="00997503" w:rsidRPr="00997503">
        <w:rPr>
          <w:rFonts w:ascii="Times New Roman" w:hAnsi="Times New Roman"/>
          <w:sz w:val="21"/>
          <w:szCs w:val="21"/>
        </w:rPr>
        <w:t xml:space="preserve"> customer engagement by </w:t>
      </w:r>
      <w:r w:rsidR="00997503" w:rsidRPr="00997503">
        <w:rPr>
          <w:rFonts w:ascii="Times New Roman" w:hAnsi="Times New Roman"/>
          <w:b/>
          <w:bCs/>
          <w:sz w:val="21"/>
          <w:szCs w:val="21"/>
        </w:rPr>
        <w:t>30%</w:t>
      </w:r>
    </w:p>
    <w:p w14:paraId="5AE5D3F6" w14:textId="1770609B" w:rsidR="00921FBF" w:rsidRPr="00997503" w:rsidRDefault="00921FBF" w:rsidP="00997503">
      <w:pPr>
        <w:pStyle w:val="ListParagraph"/>
        <w:numPr>
          <w:ilvl w:val="0"/>
          <w:numId w:val="12"/>
        </w:numPr>
        <w:spacing w:after="0"/>
        <w:ind w:left="360"/>
        <w:rPr>
          <w:rFonts w:ascii="Times New Roman" w:eastAsia="Times New Roman" w:hAnsi="Times New Roman"/>
          <w:sz w:val="21"/>
          <w:szCs w:val="21"/>
          <w:lang w:val="en-IN" w:eastAsia="en-IN"/>
        </w:rPr>
      </w:pPr>
      <w:r w:rsidRPr="00997503">
        <w:rPr>
          <w:rFonts w:ascii="Times New Roman" w:eastAsia="Times New Roman" w:hAnsi="Times New Roman"/>
          <w:b/>
          <w:bCs/>
          <w:sz w:val="21"/>
          <w:szCs w:val="21"/>
          <w:lang w:val="en-IN" w:eastAsia="en-IN"/>
        </w:rPr>
        <w:t>Managed</w:t>
      </w:r>
      <w:r w:rsidRPr="00997503">
        <w:rPr>
          <w:rFonts w:ascii="Times New Roman" w:eastAsia="Times New Roman" w:hAnsi="Times New Roman"/>
          <w:sz w:val="21"/>
          <w:szCs w:val="21"/>
          <w:lang w:val="en-IN" w:eastAsia="en-IN"/>
        </w:rPr>
        <w:t xml:space="preserve"> technical support for </w:t>
      </w:r>
      <w:r w:rsidRPr="00997503">
        <w:rPr>
          <w:rFonts w:ascii="Times New Roman" w:eastAsia="Times New Roman" w:hAnsi="Times New Roman"/>
          <w:b/>
          <w:bCs/>
          <w:sz w:val="21"/>
          <w:szCs w:val="21"/>
          <w:lang w:val="en-IN" w:eastAsia="en-IN"/>
        </w:rPr>
        <w:t>10-12</w:t>
      </w:r>
      <w:r w:rsidRPr="00997503">
        <w:rPr>
          <w:rFonts w:ascii="Times New Roman" w:eastAsia="Times New Roman" w:hAnsi="Times New Roman"/>
          <w:sz w:val="21"/>
          <w:szCs w:val="21"/>
          <w:lang w:val="en-IN" w:eastAsia="en-IN"/>
        </w:rPr>
        <w:t xml:space="preserve"> clients, resolving network issues based on data analysis and achieving high customer satisfaction</w:t>
      </w:r>
    </w:p>
    <w:p w14:paraId="3E016314" w14:textId="313539D4" w:rsidR="00921FBF" w:rsidRPr="00997503" w:rsidRDefault="00921FBF" w:rsidP="00997503">
      <w:pPr>
        <w:pStyle w:val="ListParagraph"/>
        <w:numPr>
          <w:ilvl w:val="0"/>
          <w:numId w:val="12"/>
        </w:numPr>
        <w:spacing w:after="0"/>
        <w:ind w:left="360"/>
        <w:rPr>
          <w:rFonts w:ascii="Times New Roman" w:eastAsia="Times New Roman" w:hAnsi="Times New Roman"/>
          <w:sz w:val="21"/>
          <w:szCs w:val="21"/>
          <w:lang w:val="en-IN" w:eastAsia="en-IN"/>
        </w:rPr>
      </w:pPr>
      <w:r w:rsidRPr="00997503">
        <w:rPr>
          <w:rFonts w:ascii="Times New Roman" w:eastAsia="Times New Roman" w:hAnsi="Times New Roman"/>
          <w:b/>
          <w:bCs/>
          <w:sz w:val="21"/>
          <w:szCs w:val="21"/>
          <w:lang w:val="en-IN" w:eastAsia="en-IN"/>
        </w:rPr>
        <w:t>Evaluated</w:t>
      </w:r>
      <w:r w:rsidRPr="00997503">
        <w:rPr>
          <w:rFonts w:ascii="Times New Roman" w:eastAsia="Times New Roman" w:hAnsi="Times New Roman"/>
          <w:sz w:val="21"/>
          <w:szCs w:val="21"/>
          <w:lang w:val="en-IN" w:eastAsia="en-IN"/>
        </w:rPr>
        <w:t xml:space="preserve"> geographical data for Bajaj Finance, identifying areas with high loan interest, and advised on marketing focus, enhancing client service delivery</w:t>
      </w:r>
      <w:r w:rsidR="00997503">
        <w:rPr>
          <w:rFonts w:ascii="Times New Roman" w:eastAsia="Times New Roman" w:hAnsi="Times New Roman"/>
          <w:sz w:val="21"/>
          <w:szCs w:val="21"/>
          <w:lang w:val="en-IN" w:eastAsia="en-IN"/>
        </w:rPr>
        <w:t xml:space="preserve"> by </w:t>
      </w:r>
      <w:r w:rsidR="00997503" w:rsidRPr="00997503">
        <w:rPr>
          <w:rFonts w:ascii="Times New Roman" w:eastAsia="Times New Roman" w:hAnsi="Times New Roman"/>
          <w:b/>
          <w:bCs/>
          <w:sz w:val="21"/>
          <w:szCs w:val="21"/>
          <w:lang w:val="en-IN" w:eastAsia="en-IN"/>
        </w:rPr>
        <w:t>40%</w:t>
      </w:r>
    </w:p>
    <w:p w14:paraId="33F8FE72" w14:textId="0B79EF7B" w:rsidR="00921FBF" w:rsidRPr="00997503" w:rsidRDefault="00921FBF" w:rsidP="00997503">
      <w:pPr>
        <w:pStyle w:val="ListParagraph"/>
        <w:numPr>
          <w:ilvl w:val="0"/>
          <w:numId w:val="12"/>
        </w:numPr>
        <w:pBdr>
          <w:bottom w:val="single" w:sz="4" w:space="1" w:color="auto"/>
        </w:pBdr>
        <w:spacing w:after="0"/>
        <w:ind w:left="360"/>
        <w:outlineLvl w:val="0"/>
        <w:rPr>
          <w:rFonts w:ascii="Times New Roman" w:hAnsi="Times New Roman"/>
          <w:sz w:val="21"/>
          <w:szCs w:val="21"/>
        </w:rPr>
      </w:pPr>
      <w:r w:rsidRPr="00997503">
        <w:rPr>
          <w:rFonts w:ascii="Times New Roman" w:eastAsia="Times New Roman" w:hAnsi="Times New Roman"/>
          <w:b/>
          <w:bCs/>
          <w:sz w:val="21"/>
          <w:szCs w:val="21"/>
          <w:lang w:val="en-IN" w:eastAsia="en-IN"/>
        </w:rPr>
        <w:t>Worked</w:t>
      </w:r>
      <w:r w:rsidRPr="00997503">
        <w:rPr>
          <w:rFonts w:ascii="Times New Roman" w:eastAsia="Times New Roman" w:hAnsi="Times New Roman"/>
          <w:sz w:val="21"/>
          <w:szCs w:val="21"/>
          <w:lang w:val="en-IN" w:eastAsia="en-IN"/>
        </w:rPr>
        <w:t xml:space="preserve"> with</w:t>
      </w:r>
      <w:r w:rsidR="00997503">
        <w:rPr>
          <w:rFonts w:ascii="Times New Roman" w:eastAsia="Times New Roman" w:hAnsi="Times New Roman"/>
          <w:sz w:val="21"/>
          <w:szCs w:val="21"/>
          <w:lang w:val="en-IN" w:eastAsia="en-IN"/>
        </w:rPr>
        <w:t xml:space="preserve"> </w:t>
      </w:r>
      <w:r w:rsidR="00997503" w:rsidRPr="00997503">
        <w:rPr>
          <w:rFonts w:ascii="Times New Roman" w:eastAsia="Times New Roman" w:hAnsi="Times New Roman"/>
          <w:b/>
          <w:bCs/>
          <w:sz w:val="21"/>
          <w:szCs w:val="21"/>
          <w:lang w:val="en-IN" w:eastAsia="en-IN"/>
        </w:rPr>
        <w:t>5</w:t>
      </w:r>
      <w:r w:rsidRPr="00997503">
        <w:rPr>
          <w:rFonts w:ascii="Times New Roman" w:eastAsia="Times New Roman" w:hAnsi="Times New Roman"/>
          <w:sz w:val="21"/>
          <w:szCs w:val="21"/>
          <w:lang w:val="en-IN" w:eastAsia="en-IN"/>
        </w:rPr>
        <w:t xml:space="preserve"> team members to collect and analyze network data, contributing to more effective network infrastructure management and customer support</w:t>
      </w:r>
    </w:p>
    <w:p w14:paraId="145B568B" w14:textId="5F6CE0EB" w:rsidR="006F5DA9" w:rsidRPr="00997503" w:rsidRDefault="006F5DA9" w:rsidP="00997503">
      <w:pPr>
        <w:pBdr>
          <w:bottom w:val="single" w:sz="4" w:space="1" w:color="auto"/>
        </w:pBdr>
        <w:spacing w:before="120" w:after="0"/>
        <w:outlineLvl w:val="0"/>
        <w:rPr>
          <w:rFonts w:ascii="Times New Roman" w:hAnsi="Times New Roman"/>
          <w:b/>
          <w:color w:val="000000"/>
          <w:sz w:val="21"/>
          <w:szCs w:val="21"/>
        </w:rPr>
      </w:pPr>
      <w:r w:rsidRPr="00997503">
        <w:rPr>
          <w:rFonts w:ascii="Times New Roman" w:hAnsi="Times New Roman"/>
          <w:b/>
          <w:color w:val="000000"/>
          <w:sz w:val="21"/>
          <w:szCs w:val="21"/>
        </w:rPr>
        <w:t>SKILLS</w:t>
      </w:r>
    </w:p>
    <w:p w14:paraId="732B45F2" w14:textId="354B6150" w:rsidR="006F5DA9" w:rsidRPr="00997503" w:rsidRDefault="006F5DA9" w:rsidP="00997503">
      <w:pPr>
        <w:spacing w:after="0"/>
        <w:rPr>
          <w:rFonts w:ascii="Times New Roman" w:eastAsia="Times New Roman" w:hAnsi="Times New Roman"/>
          <w:sz w:val="21"/>
          <w:szCs w:val="21"/>
          <w:lang w:val="en-IN" w:eastAsia="en-IN"/>
        </w:rPr>
      </w:pPr>
      <w:r w:rsidRPr="00997503">
        <w:rPr>
          <w:rFonts w:ascii="Times New Roman" w:eastAsia="Times New Roman" w:hAnsi="Times New Roman"/>
          <w:b/>
          <w:bCs/>
          <w:sz w:val="21"/>
          <w:szCs w:val="21"/>
          <w:lang w:val="en-IN" w:eastAsia="en-IN"/>
        </w:rPr>
        <w:t>Data Analysis:</w:t>
      </w:r>
      <w:r w:rsidRPr="00997503">
        <w:rPr>
          <w:rFonts w:ascii="Times New Roman" w:eastAsia="Times New Roman" w:hAnsi="Times New Roman"/>
          <w:sz w:val="21"/>
          <w:szCs w:val="21"/>
          <w:lang w:val="en-IN" w:eastAsia="en-IN"/>
        </w:rPr>
        <w:t xml:space="preserve"> Excel, Power BI; </w:t>
      </w:r>
      <w:r w:rsidRPr="00997503">
        <w:rPr>
          <w:rFonts w:ascii="Times New Roman" w:eastAsia="Times New Roman" w:hAnsi="Times New Roman"/>
          <w:b/>
          <w:bCs/>
          <w:sz w:val="21"/>
          <w:szCs w:val="21"/>
          <w:lang w:val="en-IN" w:eastAsia="en-IN"/>
        </w:rPr>
        <w:t>Programming:</w:t>
      </w:r>
      <w:r w:rsidRPr="00997503">
        <w:rPr>
          <w:rFonts w:ascii="Times New Roman" w:eastAsia="Times New Roman" w:hAnsi="Times New Roman"/>
          <w:sz w:val="21"/>
          <w:szCs w:val="21"/>
          <w:lang w:val="en-IN" w:eastAsia="en-IN"/>
        </w:rPr>
        <w:t xml:space="preserve"> Python, MySQL; </w:t>
      </w:r>
      <w:r w:rsidRPr="00997503">
        <w:rPr>
          <w:rFonts w:ascii="Times New Roman" w:eastAsia="Times New Roman" w:hAnsi="Times New Roman"/>
          <w:b/>
          <w:bCs/>
          <w:sz w:val="21"/>
          <w:szCs w:val="21"/>
          <w:lang w:val="en-IN" w:eastAsia="en-IN"/>
        </w:rPr>
        <w:t>Presentation:</w:t>
      </w:r>
      <w:r w:rsidRPr="00997503">
        <w:rPr>
          <w:rFonts w:ascii="Times New Roman" w:eastAsia="Times New Roman" w:hAnsi="Times New Roman"/>
          <w:sz w:val="21"/>
          <w:szCs w:val="21"/>
          <w:lang w:val="en-IN" w:eastAsia="en-IN"/>
        </w:rPr>
        <w:t xml:space="preserve"> Microsoft PowerPoint; GUI Design</w:t>
      </w:r>
    </w:p>
    <w:p w14:paraId="5E274395" w14:textId="5CDE663B" w:rsidR="006F5DA9" w:rsidRPr="00997503" w:rsidRDefault="00921FBF" w:rsidP="00997503">
      <w:pPr>
        <w:pBdr>
          <w:bottom w:val="single" w:sz="4" w:space="1" w:color="auto"/>
        </w:pBdr>
        <w:spacing w:before="120" w:after="0"/>
        <w:rPr>
          <w:rFonts w:ascii="Times New Roman" w:hAnsi="Times New Roman"/>
          <w:b/>
          <w:bCs/>
          <w:sz w:val="21"/>
          <w:szCs w:val="21"/>
        </w:rPr>
      </w:pPr>
      <w:r w:rsidRPr="00997503">
        <w:rPr>
          <w:rFonts w:ascii="Times New Roman" w:hAnsi="Times New Roman"/>
          <w:b/>
          <w:bCs/>
          <w:sz w:val="21"/>
          <w:szCs w:val="21"/>
        </w:rPr>
        <w:t>POSITIONS OF RESPONSIBILITY</w:t>
      </w:r>
    </w:p>
    <w:p w14:paraId="553ED33C" w14:textId="4C421460" w:rsidR="006F5DA9" w:rsidRPr="00997503" w:rsidRDefault="00997503" w:rsidP="00997503">
      <w:pPr>
        <w:spacing w:after="0"/>
        <w:rPr>
          <w:rFonts w:ascii="Times New Roman" w:hAnsi="Times New Roman"/>
          <w:b/>
          <w:sz w:val="21"/>
          <w:szCs w:val="21"/>
          <w:lang w:val="en-IN" w:eastAsia="en-IN"/>
        </w:rPr>
      </w:pPr>
      <w:r w:rsidRPr="00997503">
        <w:rPr>
          <w:rFonts w:ascii="Times New Roman" w:hAnsi="Times New Roman"/>
          <w:b/>
          <w:sz w:val="21"/>
          <w:szCs w:val="21"/>
          <w:lang w:val="en-IN" w:eastAsia="en-IN"/>
        </w:rPr>
        <w:t>Team Lead</w:t>
      </w:r>
      <w:r>
        <w:rPr>
          <w:rFonts w:ascii="Times New Roman" w:hAnsi="Times New Roman"/>
          <w:b/>
          <w:sz w:val="21"/>
          <w:szCs w:val="21"/>
          <w:lang w:val="en-IN" w:eastAsia="en-IN"/>
        </w:rPr>
        <w:t xml:space="preserve">, Landing Craft Utility (L&amp;T Defence)                                                                         </w:t>
      </w:r>
      <w:r w:rsidR="00E15179">
        <w:rPr>
          <w:rFonts w:ascii="Times New Roman" w:hAnsi="Times New Roman"/>
          <w:b/>
          <w:sz w:val="21"/>
          <w:szCs w:val="21"/>
          <w:lang w:val="en-IN" w:eastAsia="en-IN"/>
        </w:rPr>
        <w:t xml:space="preserve">  </w:t>
      </w:r>
      <w:r>
        <w:rPr>
          <w:rFonts w:ascii="Times New Roman" w:hAnsi="Times New Roman"/>
          <w:b/>
          <w:sz w:val="21"/>
          <w:szCs w:val="21"/>
          <w:lang w:val="en-IN" w:eastAsia="en-IN"/>
        </w:rPr>
        <w:t xml:space="preserve">  </w:t>
      </w:r>
      <w:r w:rsidR="00E15179" w:rsidRPr="00E15179">
        <w:rPr>
          <w:rFonts w:ascii="Times New Roman" w:hAnsi="Times New Roman"/>
          <w:b/>
          <w:bCs/>
        </w:rPr>
        <w:t>Jan 2024 - May 2024</w:t>
      </w:r>
    </w:p>
    <w:p w14:paraId="1E05B9A0" w14:textId="77777777" w:rsidR="00E15179" w:rsidRPr="00E15179" w:rsidRDefault="00997503" w:rsidP="00E15179">
      <w:pPr>
        <w:pStyle w:val="ListParagraph"/>
        <w:numPr>
          <w:ilvl w:val="0"/>
          <w:numId w:val="6"/>
        </w:numPr>
        <w:spacing w:after="0"/>
        <w:ind w:left="360"/>
        <w:rPr>
          <w:rFonts w:ascii="Times New Roman" w:hAnsi="Times New Roman"/>
          <w:b/>
          <w:sz w:val="21"/>
          <w:szCs w:val="21"/>
          <w:lang w:val="en-IN" w:eastAsia="en-IN"/>
        </w:rPr>
      </w:pPr>
      <w:r w:rsidRPr="00E15179">
        <w:rPr>
          <w:rFonts w:ascii="Times New Roman" w:hAnsi="Times New Roman"/>
          <w:b/>
          <w:sz w:val="21"/>
          <w:szCs w:val="21"/>
          <w:lang w:val="en-IN" w:eastAsia="en-IN"/>
        </w:rPr>
        <w:t xml:space="preserve">Worked </w:t>
      </w:r>
      <w:r w:rsidRPr="00E15179">
        <w:rPr>
          <w:rFonts w:ascii="Times New Roman" w:hAnsi="Times New Roman"/>
          <w:sz w:val="21"/>
          <w:szCs w:val="21"/>
        </w:rPr>
        <w:t xml:space="preserve">and managed over </w:t>
      </w:r>
      <w:r w:rsidRPr="00E15179">
        <w:rPr>
          <w:rFonts w:ascii="Times New Roman" w:hAnsi="Times New Roman"/>
          <w:b/>
          <w:bCs/>
          <w:sz w:val="21"/>
          <w:szCs w:val="21"/>
        </w:rPr>
        <w:t>10</w:t>
      </w:r>
      <w:r w:rsidRPr="00E15179">
        <w:rPr>
          <w:rFonts w:ascii="Times New Roman" w:hAnsi="Times New Roman"/>
          <w:sz w:val="21"/>
          <w:szCs w:val="21"/>
        </w:rPr>
        <w:t xml:space="preserve"> people</w:t>
      </w:r>
      <w:r w:rsidR="00E15179" w:rsidRPr="00E15179">
        <w:rPr>
          <w:rFonts w:ascii="Times New Roman" w:hAnsi="Times New Roman"/>
          <w:sz w:val="21"/>
          <w:szCs w:val="21"/>
        </w:rPr>
        <w:t>, implementing effective management strategies that resulted in a significant improvement in project outcomes and team productivity</w:t>
      </w:r>
    </w:p>
    <w:p w14:paraId="0ECC3B30" w14:textId="1BDA3A92" w:rsidR="00E15179" w:rsidRPr="00E15179" w:rsidRDefault="00E15179" w:rsidP="00E15179">
      <w:pPr>
        <w:pStyle w:val="ListParagraph"/>
        <w:numPr>
          <w:ilvl w:val="0"/>
          <w:numId w:val="6"/>
        </w:numPr>
        <w:spacing w:after="0"/>
        <w:ind w:left="360"/>
        <w:rPr>
          <w:rFonts w:ascii="Times New Roman" w:hAnsi="Times New Roman"/>
          <w:b/>
          <w:sz w:val="21"/>
          <w:szCs w:val="21"/>
          <w:lang w:val="en-IN" w:eastAsia="en-IN"/>
        </w:rPr>
      </w:pPr>
      <w:r w:rsidRPr="00E15179">
        <w:rPr>
          <w:rFonts w:ascii="Times New Roman" w:hAnsi="Times New Roman"/>
          <w:b/>
          <w:bCs/>
          <w:sz w:val="21"/>
          <w:szCs w:val="21"/>
        </w:rPr>
        <w:t>Utilized</w:t>
      </w:r>
      <w:r w:rsidRPr="00E15179">
        <w:rPr>
          <w:rFonts w:ascii="Times New Roman" w:hAnsi="Times New Roman"/>
          <w:sz w:val="21"/>
          <w:szCs w:val="21"/>
        </w:rPr>
        <w:t xml:space="preserve"> analytical tools to monitor and enhance team performance, leading to a measurable increase in efficiency and project delivery speed</w:t>
      </w:r>
    </w:p>
    <w:p w14:paraId="663A824E" w14:textId="7CEF98F7" w:rsidR="006F5DA9" w:rsidRPr="00997503" w:rsidRDefault="006F5DA9" w:rsidP="00997503">
      <w:pPr>
        <w:pStyle w:val="BodyText"/>
        <w:pBdr>
          <w:bottom w:val="single" w:sz="4" w:space="0" w:color="auto"/>
        </w:pBdr>
        <w:spacing w:before="80" w:line="276" w:lineRule="auto"/>
        <w:ind w:left="0" w:right="144"/>
        <w:rPr>
          <w:rFonts w:ascii="Times New Roman" w:hAnsi="Times New Roman" w:cs="Times New Roman"/>
          <w:b/>
          <w:color w:val="000000"/>
          <w:sz w:val="21"/>
          <w:szCs w:val="21"/>
        </w:rPr>
      </w:pPr>
      <w:r w:rsidRPr="00997503">
        <w:rPr>
          <w:rFonts w:ascii="Times New Roman" w:hAnsi="Times New Roman" w:cs="Times New Roman"/>
          <w:b/>
          <w:color w:val="000000"/>
          <w:sz w:val="21"/>
          <w:szCs w:val="21"/>
          <w:lang w:val="en-IN" w:eastAsia="en-IN"/>
        </w:rPr>
        <w:t>E</w:t>
      </w:r>
      <w:r w:rsidRPr="00997503">
        <w:rPr>
          <w:rFonts w:ascii="Times New Roman" w:hAnsi="Times New Roman" w:cs="Times New Roman"/>
          <w:b/>
          <w:color w:val="000000"/>
          <w:sz w:val="21"/>
          <w:szCs w:val="21"/>
        </w:rPr>
        <w:t>DUCATION</w:t>
      </w:r>
    </w:p>
    <w:p w14:paraId="499B1CE1" w14:textId="6F247852" w:rsidR="00921FBF" w:rsidRPr="00997503" w:rsidRDefault="00921FBF" w:rsidP="00997503">
      <w:pPr>
        <w:spacing w:after="0"/>
        <w:rPr>
          <w:rFonts w:ascii="Times New Roman" w:hAnsi="Times New Roman"/>
          <w:sz w:val="21"/>
          <w:szCs w:val="21"/>
        </w:rPr>
      </w:pPr>
      <w:r w:rsidRPr="00997503">
        <w:rPr>
          <w:rFonts w:ascii="Times New Roman" w:hAnsi="Times New Roman"/>
          <w:b/>
          <w:bCs/>
          <w:sz w:val="21"/>
          <w:szCs w:val="21"/>
        </w:rPr>
        <w:t xml:space="preserve">Lokmanya Tilak College of Engineering, Navi Mumbai, Maharashtra                            </w:t>
      </w:r>
      <w:r w:rsidR="00997503">
        <w:rPr>
          <w:rFonts w:ascii="Times New Roman" w:hAnsi="Times New Roman"/>
          <w:b/>
          <w:bCs/>
          <w:sz w:val="21"/>
          <w:szCs w:val="21"/>
        </w:rPr>
        <w:t xml:space="preserve">                </w:t>
      </w:r>
      <w:r w:rsidRPr="00997503">
        <w:rPr>
          <w:rFonts w:ascii="Times New Roman" w:hAnsi="Times New Roman"/>
          <w:b/>
          <w:bCs/>
          <w:sz w:val="21"/>
          <w:szCs w:val="21"/>
        </w:rPr>
        <w:t xml:space="preserve">  </w:t>
      </w:r>
      <w:r w:rsidR="00997503">
        <w:rPr>
          <w:rFonts w:ascii="Times New Roman" w:hAnsi="Times New Roman"/>
          <w:b/>
          <w:bCs/>
          <w:sz w:val="21"/>
          <w:szCs w:val="21"/>
        </w:rPr>
        <w:t>Jun 2015</w:t>
      </w:r>
      <w:r w:rsidRPr="00997503">
        <w:rPr>
          <w:rFonts w:ascii="Times New Roman" w:hAnsi="Times New Roman"/>
          <w:b/>
          <w:bCs/>
          <w:sz w:val="21"/>
          <w:szCs w:val="21"/>
        </w:rPr>
        <w:t xml:space="preserve"> - Jun 2018</w:t>
      </w:r>
      <w:r w:rsidRPr="00997503">
        <w:rPr>
          <w:rFonts w:ascii="Times New Roman" w:hAnsi="Times New Roman"/>
          <w:b/>
          <w:bCs/>
          <w:sz w:val="21"/>
          <w:szCs w:val="21"/>
        </w:rPr>
        <w:br/>
      </w:r>
      <w:r w:rsidRPr="00997503">
        <w:rPr>
          <w:rFonts w:ascii="Times New Roman" w:hAnsi="Times New Roman"/>
          <w:sz w:val="21"/>
          <w:szCs w:val="21"/>
        </w:rPr>
        <w:t>Bachelor of Engineering in Electronics and Telecommunication</w:t>
      </w:r>
    </w:p>
    <w:p w14:paraId="5EAFB841" w14:textId="6BC79470" w:rsidR="00921FBF" w:rsidRPr="00997503" w:rsidRDefault="00921FBF" w:rsidP="00997503">
      <w:pPr>
        <w:spacing w:before="120" w:after="0"/>
        <w:rPr>
          <w:rFonts w:ascii="Times New Roman" w:hAnsi="Times New Roman"/>
          <w:sz w:val="21"/>
          <w:szCs w:val="21"/>
        </w:rPr>
      </w:pPr>
      <w:r w:rsidRPr="00997503">
        <w:rPr>
          <w:rFonts w:ascii="Times New Roman" w:hAnsi="Times New Roman"/>
          <w:b/>
          <w:bCs/>
          <w:sz w:val="21"/>
          <w:szCs w:val="21"/>
        </w:rPr>
        <w:t xml:space="preserve">Shreeram Polytechnic, Navi Mumbai, Maharashtra                                                            </w:t>
      </w:r>
      <w:r w:rsidR="00997503">
        <w:rPr>
          <w:rFonts w:ascii="Times New Roman" w:hAnsi="Times New Roman"/>
          <w:b/>
          <w:bCs/>
          <w:sz w:val="21"/>
          <w:szCs w:val="21"/>
        </w:rPr>
        <w:t xml:space="preserve">                 </w:t>
      </w:r>
      <w:r w:rsidRPr="00997503">
        <w:rPr>
          <w:rFonts w:ascii="Times New Roman" w:hAnsi="Times New Roman"/>
          <w:b/>
          <w:bCs/>
          <w:sz w:val="21"/>
          <w:szCs w:val="21"/>
        </w:rPr>
        <w:t xml:space="preserve"> </w:t>
      </w:r>
      <w:r w:rsidR="00997503">
        <w:rPr>
          <w:rFonts w:ascii="Times New Roman" w:hAnsi="Times New Roman"/>
          <w:b/>
          <w:bCs/>
          <w:sz w:val="21"/>
          <w:szCs w:val="21"/>
        </w:rPr>
        <w:t>Jul 2012</w:t>
      </w:r>
      <w:r w:rsidRPr="00997503">
        <w:rPr>
          <w:rFonts w:ascii="Times New Roman" w:hAnsi="Times New Roman"/>
          <w:b/>
          <w:bCs/>
          <w:sz w:val="21"/>
          <w:szCs w:val="21"/>
        </w:rPr>
        <w:t xml:space="preserve"> – Jul 2015</w:t>
      </w:r>
      <w:r w:rsidRPr="00997503">
        <w:rPr>
          <w:rFonts w:ascii="Times New Roman" w:hAnsi="Times New Roman"/>
          <w:sz w:val="21"/>
          <w:szCs w:val="21"/>
        </w:rPr>
        <w:br/>
        <w:t>Diploma in Electronics and Telecommunication</w:t>
      </w:r>
    </w:p>
    <w:p w14:paraId="246C881B" w14:textId="77777777" w:rsidR="006F5DA9" w:rsidRPr="00997503" w:rsidRDefault="006F5DA9" w:rsidP="00997503">
      <w:pPr>
        <w:pBdr>
          <w:bottom w:val="single" w:sz="4" w:space="1" w:color="auto"/>
        </w:pBdr>
        <w:spacing w:before="120" w:after="0"/>
        <w:rPr>
          <w:rFonts w:ascii="Times New Roman" w:hAnsi="Times New Roman"/>
          <w:b/>
          <w:bCs/>
          <w:sz w:val="21"/>
          <w:szCs w:val="21"/>
          <w:lang w:val="en-IN" w:eastAsia="en-IN"/>
        </w:rPr>
      </w:pPr>
      <w:r w:rsidRPr="00997503">
        <w:rPr>
          <w:rFonts w:ascii="Times New Roman" w:hAnsi="Times New Roman"/>
          <w:b/>
          <w:bCs/>
          <w:sz w:val="21"/>
          <w:szCs w:val="21"/>
        </w:rPr>
        <w:t>LANGUAGES</w:t>
      </w:r>
      <w:r w:rsidRPr="00997503">
        <w:rPr>
          <w:rFonts w:ascii="Times New Roman" w:hAnsi="Times New Roman"/>
          <w:b/>
          <w:bCs/>
          <w:sz w:val="21"/>
          <w:szCs w:val="21"/>
          <w:lang w:val="en-IN" w:eastAsia="en-IN"/>
        </w:rPr>
        <w:t xml:space="preserve"> </w:t>
      </w:r>
    </w:p>
    <w:p w14:paraId="2192A5C0" w14:textId="6B552584" w:rsidR="001E7C5E" w:rsidRPr="00997503" w:rsidRDefault="00921FBF" w:rsidP="00997503">
      <w:pPr>
        <w:rPr>
          <w:rFonts w:ascii="Times New Roman" w:hAnsi="Times New Roman"/>
          <w:sz w:val="21"/>
          <w:szCs w:val="21"/>
        </w:rPr>
      </w:pPr>
      <w:r w:rsidRPr="00997503">
        <w:rPr>
          <w:rFonts w:ascii="Times New Roman" w:hAnsi="Times New Roman"/>
          <w:sz w:val="21"/>
          <w:szCs w:val="21"/>
        </w:rPr>
        <w:t>English</w:t>
      </w:r>
      <w:r w:rsidR="00E15179">
        <w:rPr>
          <w:rFonts w:ascii="Times New Roman" w:hAnsi="Times New Roman"/>
          <w:sz w:val="21"/>
          <w:szCs w:val="21"/>
        </w:rPr>
        <w:t xml:space="preserve"> (Fluent)</w:t>
      </w:r>
      <w:r w:rsidRPr="00997503">
        <w:rPr>
          <w:rFonts w:ascii="Times New Roman" w:hAnsi="Times New Roman"/>
          <w:sz w:val="21"/>
          <w:szCs w:val="21"/>
        </w:rPr>
        <w:t>, Hindi</w:t>
      </w:r>
      <w:r w:rsidR="00E15179">
        <w:rPr>
          <w:rFonts w:ascii="Times New Roman" w:hAnsi="Times New Roman"/>
          <w:sz w:val="21"/>
          <w:szCs w:val="21"/>
        </w:rPr>
        <w:t xml:space="preserve"> (Fluent)</w:t>
      </w:r>
      <w:r w:rsidRPr="00997503">
        <w:rPr>
          <w:rFonts w:ascii="Times New Roman" w:hAnsi="Times New Roman"/>
          <w:sz w:val="21"/>
          <w:szCs w:val="21"/>
        </w:rPr>
        <w:t>, and Marathi</w:t>
      </w:r>
      <w:r w:rsidR="00E15179">
        <w:rPr>
          <w:rFonts w:ascii="Times New Roman" w:hAnsi="Times New Roman"/>
          <w:sz w:val="21"/>
          <w:szCs w:val="21"/>
        </w:rPr>
        <w:t xml:space="preserve"> (Native)</w:t>
      </w:r>
    </w:p>
    <w:sectPr w:rsidR="001E7C5E" w:rsidRPr="00997503" w:rsidSect="00921FBF">
      <w:headerReference w:type="even" r:id="rId13"/>
      <w:headerReference w:type="default" r:id="rId14"/>
      <w:footerReference w:type="even" r:id="rId15"/>
      <w:footerReference w:type="default" r:id="rId16"/>
      <w:headerReference w:type="first" r:id="rId17"/>
      <w:footerReference w:type="first" r:id="rId18"/>
      <w:pgSz w:w="11906" w:h="16838"/>
      <w:pgMar w:top="709" w:right="720" w:bottom="0" w:left="720" w:header="0"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iM Essay" w:date="2024-07-09T15:46:00Z" w:initials="ME">
    <w:p w14:paraId="3C8D1A6F" w14:textId="3DD9F5E9" w:rsidR="00E15179" w:rsidRDefault="00E15179">
      <w:pPr>
        <w:pStyle w:val="CommentText"/>
      </w:pPr>
      <w:r>
        <w:rPr>
          <w:rStyle w:val="CommentReference"/>
        </w:rPr>
        <w:annotationRef/>
      </w:r>
      <w:r>
        <w:t xml:space="preserve">Hey, this is the finalised doc from our end, kindly go through the same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8D1A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329528B" w16cex:dateUtc="2024-07-09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8D1A6F" w16cid:durableId="432952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7028F" w14:textId="77777777" w:rsidR="00522527" w:rsidRDefault="00522527">
      <w:pPr>
        <w:spacing w:after="0" w:line="240" w:lineRule="auto"/>
      </w:pPr>
      <w:r>
        <w:separator/>
      </w:r>
    </w:p>
  </w:endnote>
  <w:endnote w:type="continuationSeparator" w:id="0">
    <w:p w14:paraId="5CBD18BA" w14:textId="77777777" w:rsidR="00522527" w:rsidRDefault="00522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CA0DA" w14:textId="77777777" w:rsidR="001E7C5E" w:rsidRDefault="001E7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70944" w14:textId="77777777" w:rsidR="001E7C5E" w:rsidRPr="009B090D" w:rsidRDefault="001E7C5E">
    <w:pPr>
      <w:pStyle w:val="Footer"/>
      <w:rPr>
        <w:sz w:val="2"/>
        <w:szCs w:val="2"/>
      </w:rPr>
    </w:pPr>
  </w:p>
  <w:p w14:paraId="317B2B35" w14:textId="77777777" w:rsidR="001E7C5E" w:rsidRDefault="001E7C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D5477" w14:textId="77777777" w:rsidR="001E7C5E" w:rsidRDefault="001E7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1CB3D" w14:textId="77777777" w:rsidR="00522527" w:rsidRDefault="00522527">
      <w:pPr>
        <w:spacing w:after="0" w:line="240" w:lineRule="auto"/>
      </w:pPr>
      <w:r>
        <w:separator/>
      </w:r>
    </w:p>
  </w:footnote>
  <w:footnote w:type="continuationSeparator" w:id="0">
    <w:p w14:paraId="61752E0D" w14:textId="77777777" w:rsidR="00522527" w:rsidRDefault="00522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67795" w14:textId="77777777" w:rsidR="001E7C5E" w:rsidRDefault="001E7C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EB43E" w14:textId="77777777" w:rsidR="001E7C5E" w:rsidRPr="009B090D" w:rsidRDefault="001E7C5E">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07B56" w14:textId="77777777" w:rsidR="001E7C5E" w:rsidRDefault="001E7C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163B"/>
    <w:multiLevelType w:val="hybridMultilevel"/>
    <w:tmpl w:val="04C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9591F"/>
    <w:multiLevelType w:val="hybridMultilevel"/>
    <w:tmpl w:val="A8E6ED42"/>
    <w:lvl w:ilvl="0" w:tplc="CDA4A676">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415174"/>
    <w:multiLevelType w:val="hybridMultilevel"/>
    <w:tmpl w:val="376A5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01392"/>
    <w:multiLevelType w:val="hybridMultilevel"/>
    <w:tmpl w:val="D2EEA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55648"/>
    <w:multiLevelType w:val="hybridMultilevel"/>
    <w:tmpl w:val="A802D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B514A"/>
    <w:multiLevelType w:val="hybridMultilevel"/>
    <w:tmpl w:val="743CA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AB2B2B"/>
    <w:multiLevelType w:val="hybridMultilevel"/>
    <w:tmpl w:val="740C8624"/>
    <w:lvl w:ilvl="0" w:tplc="CDA4A676">
      <w:numFmt w:val="bullet"/>
      <w:lvlText w:val=""/>
      <w:lvlJc w:val="left"/>
      <w:pPr>
        <w:ind w:left="1080" w:hanging="360"/>
      </w:pPr>
      <w:rPr>
        <w:rFonts w:ascii="Symbol" w:eastAsia="Calibr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E8E440F"/>
    <w:multiLevelType w:val="hybridMultilevel"/>
    <w:tmpl w:val="70CA5670"/>
    <w:lvl w:ilvl="0" w:tplc="CDA4A676">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F00DBD"/>
    <w:multiLevelType w:val="hybridMultilevel"/>
    <w:tmpl w:val="72B8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932AD"/>
    <w:multiLevelType w:val="hybridMultilevel"/>
    <w:tmpl w:val="BAAE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822D6"/>
    <w:multiLevelType w:val="hybridMultilevel"/>
    <w:tmpl w:val="3328C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F03C1"/>
    <w:multiLevelType w:val="hybridMultilevel"/>
    <w:tmpl w:val="42F2D294"/>
    <w:lvl w:ilvl="0" w:tplc="CDA4A676">
      <w:numFmt w:val="bullet"/>
      <w:lvlText w:val=""/>
      <w:lvlJc w:val="left"/>
      <w:pPr>
        <w:ind w:left="1080" w:hanging="360"/>
      </w:pPr>
      <w:rPr>
        <w:rFonts w:ascii="Symbol" w:eastAsia="Calibr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02494312">
    <w:abstractNumId w:val="3"/>
  </w:num>
  <w:num w:numId="2" w16cid:durableId="1475828092">
    <w:abstractNumId w:val="0"/>
  </w:num>
  <w:num w:numId="3" w16cid:durableId="682245632">
    <w:abstractNumId w:val="4"/>
  </w:num>
  <w:num w:numId="4" w16cid:durableId="560991167">
    <w:abstractNumId w:val="2"/>
  </w:num>
  <w:num w:numId="5" w16cid:durableId="1640527213">
    <w:abstractNumId w:val="10"/>
  </w:num>
  <w:num w:numId="6" w16cid:durableId="1048996432">
    <w:abstractNumId w:val="9"/>
  </w:num>
  <w:num w:numId="7" w16cid:durableId="832336869">
    <w:abstractNumId w:val="8"/>
  </w:num>
  <w:num w:numId="8" w16cid:durableId="2027516939">
    <w:abstractNumId w:val="5"/>
  </w:num>
  <w:num w:numId="9" w16cid:durableId="1075862980">
    <w:abstractNumId w:val="7"/>
  </w:num>
  <w:num w:numId="10" w16cid:durableId="1159463227">
    <w:abstractNumId w:val="11"/>
  </w:num>
  <w:num w:numId="11" w16cid:durableId="1623999302">
    <w:abstractNumId w:val="1"/>
  </w:num>
  <w:num w:numId="12" w16cid:durableId="46898524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M Essay">
    <w15:presenceInfo w15:providerId="Windows Live" w15:userId="848fd64c1ead5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1NzG3MDEytDQ3MjNV0lEKTi0uzszPAykwrgUAFzgnPCwAAAA="/>
  </w:docVars>
  <w:rsids>
    <w:rsidRoot w:val="006F5DA9"/>
    <w:rsid w:val="001E7C5E"/>
    <w:rsid w:val="003D4337"/>
    <w:rsid w:val="00462DA3"/>
    <w:rsid w:val="004C79A9"/>
    <w:rsid w:val="004F5A5C"/>
    <w:rsid w:val="00522527"/>
    <w:rsid w:val="00526462"/>
    <w:rsid w:val="005A3501"/>
    <w:rsid w:val="00662056"/>
    <w:rsid w:val="006A0C02"/>
    <w:rsid w:val="006E2B89"/>
    <w:rsid w:val="006F5DA9"/>
    <w:rsid w:val="00744680"/>
    <w:rsid w:val="007C7B52"/>
    <w:rsid w:val="007D52BA"/>
    <w:rsid w:val="00806057"/>
    <w:rsid w:val="008B780E"/>
    <w:rsid w:val="008D411D"/>
    <w:rsid w:val="00921FBF"/>
    <w:rsid w:val="00951297"/>
    <w:rsid w:val="00997503"/>
    <w:rsid w:val="00A6308B"/>
    <w:rsid w:val="00B333B2"/>
    <w:rsid w:val="00B56360"/>
    <w:rsid w:val="00CA0C85"/>
    <w:rsid w:val="00D45759"/>
    <w:rsid w:val="00E1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B45C0"/>
  <w15:chartTrackingRefBased/>
  <w15:docId w15:val="{6D3C00A2-B3C5-4CC1-A8AA-3BDD73C9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DA9"/>
    <w:pPr>
      <w:spacing w:after="200" w:line="276" w:lineRule="auto"/>
    </w:pPr>
    <w:rPr>
      <w:rFonts w:ascii="Calibri" w:eastAsia="Calibri" w:hAnsi="Calibri" w:cs="Times New Roman"/>
      <w:kern w:val="0"/>
      <w:lang w:val="en-US"/>
      <w14:ligatures w14:val="none"/>
    </w:rPr>
  </w:style>
  <w:style w:type="paragraph" w:styleId="Heading3">
    <w:name w:val="heading 3"/>
    <w:basedOn w:val="Normal"/>
    <w:link w:val="Heading3Char"/>
    <w:uiPriority w:val="9"/>
    <w:qFormat/>
    <w:rsid w:val="00921FBF"/>
    <w:pPr>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F5DA9"/>
    <w:pPr>
      <w:ind w:left="720"/>
      <w:contextualSpacing/>
    </w:pPr>
  </w:style>
  <w:style w:type="character" w:styleId="Hyperlink">
    <w:name w:val="Hyperlink"/>
    <w:basedOn w:val="DefaultParagraphFont"/>
    <w:uiPriority w:val="99"/>
    <w:unhideWhenUsed/>
    <w:rsid w:val="006F5DA9"/>
    <w:rPr>
      <w:color w:val="0563C1" w:themeColor="hyperlink"/>
      <w:u w:val="single"/>
    </w:rPr>
  </w:style>
  <w:style w:type="paragraph" w:styleId="BodyText">
    <w:name w:val="Body Text"/>
    <w:basedOn w:val="Normal"/>
    <w:link w:val="BodyTextChar"/>
    <w:uiPriority w:val="1"/>
    <w:qFormat/>
    <w:rsid w:val="006F5DA9"/>
    <w:pPr>
      <w:widowControl w:val="0"/>
      <w:autoSpaceDE w:val="0"/>
      <w:autoSpaceDN w:val="0"/>
      <w:spacing w:after="0" w:line="240" w:lineRule="auto"/>
      <w:ind w:left="358"/>
    </w:pPr>
    <w:rPr>
      <w:rFonts w:ascii="Tahoma" w:eastAsia="Tahoma" w:hAnsi="Tahoma" w:cs="Tahoma"/>
      <w:sz w:val="15"/>
      <w:szCs w:val="15"/>
    </w:rPr>
  </w:style>
  <w:style w:type="character" w:customStyle="1" w:styleId="BodyTextChar">
    <w:name w:val="Body Text Char"/>
    <w:basedOn w:val="DefaultParagraphFont"/>
    <w:link w:val="BodyText"/>
    <w:uiPriority w:val="1"/>
    <w:rsid w:val="006F5DA9"/>
    <w:rPr>
      <w:rFonts w:ascii="Tahoma" w:eastAsia="Tahoma" w:hAnsi="Tahoma" w:cs="Tahoma"/>
      <w:kern w:val="0"/>
      <w:sz w:val="15"/>
      <w:szCs w:val="15"/>
      <w:lang w:val="en-US"/>
      <w14:ligatures w14:val="none"/>
    </w:rPr>
  </w:style>
  <w:style w:type="character" w:styleId="CommentReference">
    <w:name w:val="annotation reference"/>
    <w:basedOn w:val="DefaultParagraphFont"/>
    <w:uiPriority w:val="99"/>
    <w:semiHidden/>
    <w:unhideWhenUsed/>
    <w:rsid w:val="006F5DA9"/>
    <w:rPr>
      <w:sz w:val="16"/>
      <w:szCs w:val="16"/>
    </w:rPr>
  </w:style>
  <w:style w:type="paragraph" w:styleId="CommentText">
    <w:name w:val="annotation text"/>
    <w:basedOn w:val="Normal"/>
    <w:link w:val="CommentTextChar"/>
    <w:uiPriority w:val="99"/>
    <w:unhideWhenUsed/>
    <w:rsid w:val="006F5DA9"/>
    <w:pPr>
      <w:spacing w:line="240" w:lineRule="auto"/>
    </w:pPr>
    <w:rPr>
      <w:sz w:val="20"/>
      <w:szCs w:val="20"/>
    </w:rPr>
  </w:style>
  <w:style w:type="character" w:customStyle="1" w:styleId="CommentTextChar">
    <w:name w:val="Comment Text Char"/>
    <w:basedOn w:val="DefaultParagraphFont"/>
    <w:link w:val="CommentText"/>
    <w:uiPriority w:val="99"/>
    <w:rsid w:val="006F5DA9"/>
    <w:rPr>
      <w:rFonts w:ascii="Calibri" w:eastAsia="Calibri" w:hAnsi="Calibri" w:cs="Times New Roman"/>
      <w:kern w:val="0"/>
      <w:sz w:val="20"/>
      <w:szCs w:val="20"/>
      <w:lang w:val="en-US"/>
      <w14:ligatures w14:val="none"/>
    </w:rPr>
  </w:style>
  <w:style w:type="paragraph" w:styleId="Header">
    <w:name w:val="header"/>
    <w:basedOn w:val="Normal"/>
    <w:link w:val="HeaderChar"/>
    <w:uiPriority w:val="99"/>
    <w:unhideWhenUsed/>
    <w:rsid w:val="006F5D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DA9"/>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6F5D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DA9"/>
    <w:rPr>
      <w:rFonts w:ascii="Calibri" w:eastAsia="Calibri" w:hAnsi="Calibri" w:cs="Times New Roman"/>
      <w:kern w:val="0"/>
      <w:lang w:val="en-US"/>
      <w14:ligatures w14:val="none"/>
    </w:rPr>
  </w:style>
  <w:style w:type="character" w:styleId="UnresolvedMention">
    <w:name w:val="Unresolved Mention"/>
    <w:basedOn w:val="DefaultParagraphFont"/>
    <w:uiPriority w:val="99"/>
    <w:semiHidden/>
    <w:unhideWhenUsed/>
    <w:rsid w:val="006F5DA9"/>
    <w:rPr>
      <w:color w:val="605E5C"/>
      <w:shd w:val="clear" w:color="auto" w:fill="E1DFDD"/>
    </w:rPr>
  </w:style>
  <w:style w:type="character" w:styleId="Strong">
    <w:name w:val="Strong"/>
    <w:basedOn w:val="DefaultParagraphFont"/>
    <w:uiPriority w:val="22"/>
    <w:qFormat/>
    <w:rsid w:val="006F5DA9"/>
    <w:rPr>
      <w:b/>
      <w:bCs/>
    </w:rPr>
  </w:style>
  <w:style w:type="character" w:styleId="Emphasis">
    <w:name w:val="Emphasis"/>
    <w:basedOn w:val="DefaultParagraphFont"/>
    <w:uiPriority w:val="20"/>
    <w:qFormat/>
    <w:rsid w:val="006F5DA9"/>
    <w:rPr>
      <w:i/>
      <w:iCs/>
    </w:rPr>
  </w:style>
  <w:style w:type="paragraph" w:styleId="CommentSubject">
    <w:name w:val="annotation subject"/>
    <w:basedOn w:val="CommentText"/>
    <w:next w:val="CommentText"/>
    <w:link w:val="CommentSubjectChar"/>
    <w:uiPriority w:val="99"/>
    <w:semiHidden/>
    <w:unhideWhenUsed/>
    <w:rsid w:val="00921FBF"/>
    <w:rPr>
      <w:b/>
      <w:bCs/>
    </w:rPr>
  </w:style>
  <w:style w:type="character" w:customStyle="1" w:styleId="CommentSubjectChar">
    <w:name w:val="Comment Subject Char"/>
    <w:basedOn w:val="CommentTextChar"/>
    <w:link w:val="CommentSubject"/>
    <w:uiPriority w:val="99"/>
    <w:semiHidden/>
    <w:rsid w:val="00921FBF"/>
    <w:rPr>
      <w:rFonts w:ascii="Calibri" w:eastAsia="Calibri" w:hAnsi="Calibri" w:cs="Times New Roman"/>
      <w:b/>
      <w:bCs/>
      <w:kern w:val="0"/>
      <w:sz w:val="20"/>
      <w:szCs w:val="20"/>
      <w:lang w:val="en-US"/>
      <w14:ligatures w14:val="none"/>
    </w:rPr>
  </w:style>
  <w:style w:type="character" w:customStyle="1" w:styleId="Heading3Char">
    <w:name w:val="Heading 3 Char"/>
    <w:basedOn w:val="DefaultParagraphFont"/>
    <w:link w:val="Heading3"/>
    <w:uiPriority w:val="9"/>
    <w:rsid w:val="00921FB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21FBF"/>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94293">
      <w:bodyDiv w:val="1"/>
      <w:marLeft w:val="0"/>
      <w:marRight w:val="0"/>
      <w:marTop w:val="0"/>
      <w:marBottom w:val="0"/>
      <w:divBdr>
        <w:top w:val="none" w:sz="0" w:space="0" w:color="auto"/>
        <w:left w:val="none" w:sz="0" w:space="0" w:color="auto"/>
        <w:bottom w:val="none" w:sz="0" w:space="0" w:color="auto"/>
        <w:right w:val="none" w:sz="0" w:space="0" w:color="auto"/>
      </w:divBdr>
    </w:div>
    <w:div w:id="163521589">
      <w:bodyDiv w:val="1"/>
      <w:marLeft w:val="0"/>
      <w:marRight w:val="0"/>
      <w:marTop w:val="0"/>
      <w:marBottom w:val="0"/>
      <w:divBdr>
        <w:top w:val="none" w:sz="0" w:space="0" w:color="auto"/>
        <w:left w:val="none" w:sz="0" w:space="0" w:color="auto"/>
        <w:bottom w:val="none" w:sz="0" w:space="0" w:color="auto"/>
        <w:right w:val="none" w:sz="0" w:space="0" w:color="auto"/>
      </w:divBdr>
    </w:div>
    <w:div w:id="802502881">
      <w:bodyDiv w:val="1"/>
      <w:marLeft w:val="0"/>
      <w:marRight w:val="0"/>
      <w:marTop w:val="0"/>
      <w:marBottom w:val="0"/>
      <w:divBdr>
        <w:top w:val="none" w:sz="0" w:space="0" w:color="auto"/>
        <w:left w:val="none" w:sz="0" w:space="0" w:color="auto"/>
        <w:bottom w:val="none" w:sz="0" w:space="0" w:color="auto"/>
        <w:right w:val="none" w:sz="0" w:space="0" w:color="auto"/>
      </w:divBdr>
    </w:div>
    <w:div w:id="1286540243">
      <w:bodyDiv w:val="1"/>
      <w:marLeft w:val="0"/>
      <w:marRight w:val="0"/>
      <w:marTop w:val="0"/>
      <w:marBottom w:val="0"/>
      <w:divBdr>
        <w:top w:val="none" w:sz="0" w:space="0" w:color="auto"/>
        <w:left w:val="none" w:sz="0" w:space="0" w:color="auto"/>
        <w:bottom w:val="none" w:sz="0" w:space="0" w:color="auto"/>
        <w:right w:val="none" w:sz="0" w:space="0" w:color="auto"/>
      </w:divBdr>
    </w:div>
    <w:div w:id="1862157481">
      <w:bodyDiv w:val="1"/>
      <w:marLeft w:val="0"/>
      <w:marRight w:val="0"/>
      <w:marTop w:val="0"/>
      <w:marBottom w:val="0"/>
      <w:divBdr>
        <w:top w:val="none" w:sz="0" w:space="0" w:color="auto"/>
        <w:left w:val="none" w:sz="0" w:space="0" w:color="auto"/>
        <w:bottom w:val="none" w:sz="0" w:space="0" w:color="auto"/>
        <w:right w:val="none" w:sz="0" w:space="0" w:color="auto"/>
      </w:divBdr>
    </w:div>
    <w:div w:id="1899517012">
      <w:bodyDiv w:val="1"/>
      <w:marLeft w:val="0"/>
      <w:marRight w:val="0"/>
      <w:marTop w:val="0"/>
      <w:marBottom w:val="0"/>
      <w:divBdr>
        <w:top w:val="none" w:sz="0" w:space="0" w:color="auto"/>
        <w:left w:val="none" w:sz="0" w:space="0" w:color="auto"/>
        <w:bottom w:val="none" w:sz="0" w:space="0" w:color="auto"/>
        <w:right w:val="none" w:sz="0" w:space="0" w:color="auto"/>
      </w:divBdr>
    </w:div>
    <w:div w:id="201210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www.linkedin.com/in/vaidehi-jage-2a13ab17b?"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aidehijage8@g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474</Words>
  <Characters>3122</Characters>
  <Application>Microsoft Office Word</Application>
  <DocSecurity>0</DocSecurity>
  <Lines>50</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 Essay</dc:creator>
  <cp:keywords/>
  <dc:description/>
  <cp:lastModifiedBy>Vaidehi Jage</cp:lastModifiedBy>
  <cp:revision>4</cp:revision>
  <dcterms:created xsi:type="dcterms:W3CDTF">2024-07-09T09:58:00Z</dcterms:created>
  <dcterms:modified xsi:type="dcterms:W3CDTF">2024-07-11T17:39:00Z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81c10b06-9b84-4b03-839c-5d1aa93b4ff8</vt:lpwstr>
  </property>
</Properties>
</file>