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DFA" w:rsidRPr="002F45A7" w:rsidRDefault="002F45A7" w:rsidP="00F4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gu-IN"/>
        </w:rPr>
      </w:pPr>
      <w:r w:rsidRPr="002F45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gu-IN"/>
        </w:rPr>
        <w:t>1.</w:t>
      </w:r>
      <w:r w:rsidRPr="00F46D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gu-IN"/>
        </w:rPr>
        <w:t xml:space="preserve"> ACCOUNT</w:t>
      </w:r>
      <w:r w:rsidR="00F46DFA" w:rsidRPr="002F45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gu-IN"/>
        </w:rPr>
        <w:t xml:space="preserve"> CONNECT &amp; AUTHENTICATION </w:t>
      </w:r>
    </w:p>
    <w:p w:rsidR="00F46DFA" w:rsidRPr="00F46DFA" w:rsidRDefault="00F46DFA" w:rsidP="00F4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72"/>
          <w:szCs w:val="72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 xml:space="preserve"> Meta Integration</w:t>
      </w:r>
      <w:r w:rsidR="00AC78F7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 xml:space="preserve"> </w:t>
      </w:r>
      <w:proofErr w:type="gramStart"/>
      <w:r w:rsidR="00AC78F7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 xml:space="preserve">( </w:t>
      </w:r>
      <w:proofErr w:type="spellStart"/>
      <w:r w:rsidR="00AC78F7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>FB,Insta,Whatsapp</w:t>
      </w:r>
      <w:proofErr w:type="spellEnd"/>
      <w:proofErr w:type="gramEnd"/>
      <w:r w:rsidR="00AC78F7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>)</w:t>
      </w: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APIs to use:</w:t>
      </w:r>
    </w:p>
    <w:p w:rsidR="00F46DFA" w:rsidRPr="00F46DFA" w:rsidRDefault="00F46DFA" w:rsidP="00F46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Meta Marketing API</w:t>
      </w:r>
    </w:p>
    <w:p w:rsidR="00F46DFA" w:rsidRPr="00F46DFA" w:rsidRDefault="00F46DFA" w:rsidP="00F46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Meta Graph API</w:t>
      </w:r>
    </w:p>
    <w:p w:rsidR="00F46DFA" w:rsidRPr="00F46DFA" w:rsidRDefault="00F46DFA" w:rsidP="00F46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Meta </w:t>
      </w:r>
      <w:proofErr w:type="spellStart"/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OAuth</w:t>
      </w:r>
      <w:proofErr w:type="spellEnd"/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2.0</w:t>
      </w:r>
    </w:p>
    <w:p w:rsidR="00D6359E" w:rsidRDefault="00F46DFA" w:rsidP="00D63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 xml:space="preserve">Instructions: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 xml:space="preserve">- </w:t>
      </w:r>
      <w:r w:rsidR="00D6359E">
        <w:rPr>
          <w:rFonts w:ascii="Times New Roman" w:eastAsia="Times New Roman" w:hAnsi="Times New Roman" w:cs="Times New Roman"/>
          <w:sz w:val="28"/>
          <w:szCs w:val="28"/>
          <w:lang w:bidi="gu-IN"/>
        </w:rPr>
        <w:t>Business Login, not personal</w:t>
      </w:r>
    </w:p>
    <w:p w:rsidR="00F46DFA" w:rsidRDefault="00D6359E" w:rsidP="00D63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                      -</w:t>
      </w:r>
      <w:r w:rsidR="00F46DFA"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Token refresh automation (VERY IMPORTANT)</w:t>
      </w:r>
    </w:p>
    <w:p w:rsidR="00F46DFA" w:rsidRDefault="00F46DFA" w:rsidP="00F46DFA">
      <w:pPr>
        <w:pStyle w:val="NormalWeb"/>
        <w:ind w:left="360"/>
        <w:rPr>
          <w:sz w:val="28"/>
          <w:szCs w:val="28"/>
        </w:rPr>
      </w:pPr>
      <w:r w:rsidRPr="00F46DFA">
        <w:rPr>
          <w:b/>
          <w:bCs/>
          <w:sz w:val="32"/>
          <w:szCs w:val="32"/>
        </w:rPr>
        <w:t>Store</w:t>
      </w:r>
      <w:r>
        <w:t>:</w:t>
      </w:r>
      <w:r w:rsidRPr="00F46DFA">
        <w:t xml:space="preserve">    </w:t>
      </w:r>
      <w:r>
        <w:t>-</w:t>
      </w:r>
      <w:r w:rsidRPr="00F46DFA">
        <w:rPr>
          <w:sz w:val="28"/>
          <w:szCs w:val="28"/>
        </w:rPr>
        <w:t>Ad Account ID</w:t>
      </w:r>
      <w:r>
        <w:t xml:space="preserve">           </w:t>
      </w:r>
      <w:r>
        <w:rPr>
          <w:sz w:val="28"/>
          <w:szCs w:val="28"/>
        </w:rPr>
        <w:t>-</w:t>
      </w:r>
      <w:r w:rsidRPr="00F46DFA">
        <w:rPr>
          <w:sz w:val="28"/>
          <w:szCs w:val="28"/>
        </w:rPr>
        <w:t>Pixel ID</w:t>
      </w:r>
      <w:r>
        <w:t xml:space="preserve">            </w:t>
      </w:r>
      <w:r>
        <w:rPr>
          <w:sz w:val="28"/>
          <w:szCs w:val="28"/>
        </w:rPr>
        <w:t>-</w:t>
      </w:r>
      <w:r w:rsidRPr="00F46DFA">
        <w:rPr>
          <w:sz w:val="28"/>
          <w:szCs w:val="28"/>
        </w:rPr>
        <w:t>Page ID</w:t>
      </w:r>
    </w:p>
    <w:p w:rsidR="00AC78F7" w:rsidRDefault="00AC78F7" w:rsidP="00F46DFA">
      <w:pPr>
        <w:pStyle w:val="NormalWeb"/>
        <w:ind w:left="360"/>
        <w:rPr>
          <w:sz w:val="28"/>
          <w:szCs w:val="28"/>
        </w:rPr>
      </w:pPr>
    </w:p>
    <w:p w:rsidR="00AC78F7" w:rsidRPr="00AC78F7" w:rsidRDefault="00AC78F7" w:rsidP="00AC78F7">
      <w:pPr>
        <w:pStyle w:val="Heading3"/>
        <w:rPr>
          <w:color w:val="FF0000"/>
          <w:sz w:val="32"/>
          <w:szCs w:val="32"/>
        </w:rPr>
      </w:pPr>
      <w:r w:rsidRPr="00AC78F7">
        <w:rPr>
          <w:color w:val="FF0000"/>
          <w:sz w:val="32"/>
          <w:szCs w:val="32"/>
        </w:rPr>
        <w:t xml:space="preserve">Developer </w:t>
      </w:r>
      <w:r w:rsidRPr="00AC78F7">
        <w:rPr>
          <w:color w:val="FF0000"/>
          <w:sz w:val="32"/>
          <w:szCs w:val="32"/>
        </w:rPr>
        <w:t>Suggestion</w:t>
      </w:r>
      <w:r w:rsidRPr="00AC78F7">
        <w:rPr>
          <w:color w:val="FF0000"/>
          <w:sz w:val="32"/>
          <w:szCs w:val="32"/>
        </w:rPr>
        <w:t xml:space="preserve"> </w:t>
      </w:r>
    </w:p>
    <w:p w:rsidR="00AC78F7" w:rsidRPr="00AC78F7" w:rsidRDefault="00AC78F7" w:rsidP="00AC78F7">
      <w:pPr>
        <w:pStyle w:val="NormalWeb"/>
        <w:rPr>
          <w:sz w:val="28"/>
          <w:szCs w:val="28"/>
        </w:rPr>
      </w:pPr>
      <w:r w:rsidRPr="00AC78F7">
        <w:rPr>
          <w:sz w:val="28"/>
          <w:szCs w:val="28"/>
        </w:rPr>
        <w:t xml:space="preserve">“Meta login and business setup is shared, but </w:t>
      </w:r>
      <w:r w:rsidRPr="00AC78F7">
        <w:rPr>
          <w:rStyle w:val="Strong"/>
          <w:sz w:val="28"/>
          <w:szCs w:val="28"/>
        </w:rPr>
        <w:t xml:space="preserve">Facebook, </w:t>
      </w:r>
      <w:proofErr w:type="spellStart"/>
      <w:r w:rsidRPr="00AC78F7">
        <w:rPr>
          <w:rStyle w:val="Strong"/>
          <w:sz w:val="28"/>
          <w:szCs w:val="28"/>
        </w:rPr>
        <w:t>Instagram</w:t>
      </w:r>
      <w:proofErr w:type="spellEnd"/>
      <w:r w:rsidRPr="00AC78F7">
        <w:rPr>
          <w:rStyle w:val="Strong"/>
          <w:sz w:val="28"/>
          <w:szCs w:val="28"/>
        </w:rPr>
        <w:t xml:space="preserve">, and </w:t>
      </w:r>
      <w:proofErr w:type="spellStart"/>
      <w:r w:rsidRPr="00AC78F7">
        <w:rPr>
          <w:rStyle w:val="Strong"/>
          <w:sz w:val="28"/>
          <w:szCs w:val="28"/>
        </w:rPr>
        <w:t>WhatsApp</w:t>
      </w:r>
      <w:proofErr w:type="spellEnd"/>
      <w:r w:rsidRPr="00AC78F7">
        <w:rPr>
          <w:rStyle w:val="Strong"/>
          <w:sz w:val="28"/>
          <w:szCs w:val="28"/>
        </w:rPr>
        <w:t xml:space="preserve"> must be integrated as separate modules</w:t>
      </w:r>
      <w:r w:rsidRPr="00AC78F7">
        <w:rPr>
          <w:sz w:val="28"/>
          <w:szCs w:val="28"/>
        </w:rPr>
        <w:t>, each with its own APIs, permissions, and approval flows.”</w:t>
      </w:r>
    </w:p>
    <w:p w:rsidR="00AC78F7" w:rsidRDefault="00AC78F7" w:rsidP="00F46DFA">
      <w:pPr>
        <w:pStyle w:val="NormalWeb"/>
        <w:ind w:left="360"/>
        <w:rPr>
          <w:sz w:val="28"/>
          <w:szCs w:val="28"/>
        </w:rPr>
      </w:pPr>
    </w:p>
    <w:p w:rsidR="00AC78F7" w:rsidRDefault="00AC78F7" w:rsidP="00F46DFA">
      <w:pPr>
        <w:pStyle w:val="NormalWeb"/>
        <w:ind w:left="360"/>
      </w:pPr>
    </w:p>
    <w:p w:rsidR="00F46DFA" w:rsidRPr="00F46DFA" w:rsidRDefault="00F46DFA" w:rsidP="00F4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bidi="gu-IN"/>
        </w:rPr>
        <w:t>Google Integration</w:t>
      </w: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APIs to use:</w:t>
      </w:r>
    </w:p>
    <w:p w:rsidR="00F46DFA" w:rsidRPr="00F46DFA" w:rsidRDefault="00F46DFA" w:rsidP="00F46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Google Ads API</w:t>
      </w:r>
    </w:p>
    <w:p w:rsidR="00F46DFA" w:rsidRPr="00F46DFA" w:rsidRDefault="00F46DFA" w:rsidP="00F46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proofErr w:type="spellStart"/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OAuth</w:t>
      </w:r>
      <w:proofErr w:type="spellEnd"/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2.0</w:t>
      </w:r>
    </w:p>
    <w:p w:rsidR="00F46DFA" w:rsidRPr="00F46DFA" w:rsidRDefault="00F46DFA" w:rsidP="00F46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Google Analytics 4 API (optional but powerful)</w:t>
      </w: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Instructions</w:t>
      </w:r>
      <w:r w:rsidRPr="00F46DF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Allow login via Google Business email</w:t>
      </w:r>
    </w:p>
    <w:p w:rsid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Fetch</w:t>
      </w: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- </w:t>
      </w: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Customer ID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    - </w:t>
      </w: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Conversion actions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 </w:t>
      </w:r>
      <w:r w:rsidR="00D45DA0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- </w:t>
      </w:r>
      <w:r w:rsidRPr="00F46DFA">
        <w:rPr>
          <w:rFonts w:ascii="Times New Roman" w:eastAsia="Times New Roman" w:hAnsi="Times New Roman" w:cs="Times New Roman"/>
          <w:sz w:val="28"/>
          <w:szCs w:val="28"/>
          <w:lang w:bidi="gu-IN"/>
        </w:rPr>
        <w:t>Linked GA4 property</w:t>
      </w:r>
    </w:p>
    <w:p w:rsidR="00F46DFA" w:rsidRDefault="00F46DFA" w:rsidP="00F46D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</w:pPr>
      <w:r w:rsidRPr="00F46DF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  <w:lastRenderedPageBreak/>
        <w:t>Token lifecycle handling</w:t>
      </w: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  <w:t>( IMP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  <w:t>)</w:t>
      </w:r>
    </w:p>
    <w:p w:rsid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bidi="gu-IN"/>
        </w:rPr>
      </w:pPr>
    </w:p>
    <w:p w:rsidR="00D6359E" w:rsidRDefault="002F45A7" w:rsidP="00D6359E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2. </w:t>
      </w:r>
      <w:r w:rsidR="00D6359E" w:rsidRPr="00F46DFA">
        <w:rPr>
          <w:b/>
          <w:bCs/>
          <w:sz w:val="36"/>
          <w:szCs w:val="36"/>
        </w:rPr>
        <w:t>CAMPAIGN CREATION ENGINE (CORE FEATURE)</w:t>
      </w:r>
    </w:p>
    <w:p w:rsidR="00D6359E" w:rsidRDefault="00D6359E" w:rsidP="00D6359E">
      <w:pPr>
        <w:pStyle w:val="Heading3"/>
      </w:pPr>
      <w:r>
        <w:t>Campaign Builder UI (ERP Side)</w:t>
      </w:r>
    </w:p>
    <w:p w:rsidR="00D6359E" w:rsidRPr="00D6359E" w:rsidRDefault="00D6359E" w:rsidP="00D6359E">
      <w:pPr>
        <w:pStyle w:val="NormalWeb"/>
        <w:rPr>
          <w:b/>
          <w:bCs/>
          <w:sz w:val="32"/>
          <w:szCs w:val="32"/>
          <w:u w:val="single"/>
        </w:rPr>
      </w:pPr>
      <w:r w:rsidRPr="00D6359E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D6359E">
        <w:rPr>
          <w:b/>
          <w:bCs/>
          <w:sz w:val="32"/>
          <w:szCs w:val="32"/>
          <w:u w:val="single"/>
        </w:rPr>
        <w:t>build</w:t>
      </w:r>
      <w:proofErr w:type="gramEnd"/>
      <w:r w:rsidRPr="00D6359E">
        <w:rPr>
          <w:b/>
          <w:bCs/>
          <w:sz w:val="32"/>
          <w:szCs w:val="32"/>
          <w:u w:val="single"/>
        </w:rPr>
        <w:t xml:space="preserve"> </w:t>
      </w:r>
      <w:r w:rsidRPr="00D6359E">
        <w:rPr>
          <w:rStyle w:val="Strong"/>
          <w:sz w:val="32"/>
          <w:szCs w:val="32"/>
          <w:u w:val="single"/>
        </w:rPr>
        <w:t>guided</w:t>
      </w:r>
      <w:r w:rsidRPr="00D6359E">
        <w:rPr>
          <w:rStyle w:val="Strong"/>
          <w:b w:val="0"/>
          <w:bCs w:val="0"/>
          <w:sz w:val="32"/>
          <w:szCs w:val="32"/>
          <w:u w:val="single"/>
        </w:rPr>
        <w:t xml:space="preserve"> </w:t>
      </w:r>
      <w:r w:rsidRPr="00D6359E">
        <w:rPr>
          <w:rStyle w:val="Strong"/>
          <w:sz w:val="32"/>
          <w:szCs w:val="32"/>
          <w:u w:val="single"/>
        </w:rPr>
        <w:t>templates</w:t>
      </w:r>
      <w:r w:rsidRPr="00D6359E">
        <w:rPr>
          <w:b/>
          <w:bCs/>
          <w:sz w:val="32"/>
          <w:szCs w:val="32"/>
          <w:u w:val="single"/>
        </w:rPr>
        <w:t>, not raw ad managers.</w:t>
      </w:r>
    </w:p>
    <w:p w:rsidR="00D6359E" w:rsidRPr="00D6359E" w:rsidRDefault="00D6359E" w:rsidP="00F46DFA">
      <w:pPr>
        <w:pStyle w:val="Heading4"/>
        <w:rPr>
          <w:i w:val="0"/>
          <w:iCs w:val="0"/>
        </w:rPr>
      </w:pPr>
    </w:p>
    <w:p w:rsidR="00F46DFA" w:rsidRPr="00D6359E" w:rsidRDefault="00F46DFA" w:rsidP="00F46DFA">
      <w:pPr>
        <w:pStyle w:val="Heading4"/>
        <w:rPr>
          <w:b/>
          <w:bCs/>
          <w:i w:val="0"/>
          <w:iCs w:val="0"/>
          <w:color w:val="C00000"/>
          <w:sz w:val="28"/>
          <w:szCs w:val="28"/>
        </w:rPr>
      </w:pPr>
      <w:r w:rsidRPr="00D6359E">
        <w:rPr>
          <w:b/>
          <w:bCs/>
          <w:i w:val="0"/>
          <w:iCs w:val="0"/>
          <w:color w:val="C00000"/>
          <w:sz w:val="28"/>
          <w:szCs w:val="28"/>
        </w:rPr>
        <w:t>Meta Campaign Templates:</w:t>
      </w:r>
    </w:p>
    <w:p w:rsidR="00F46DFA" w:rsidRPr="00D6359E" w:rsidRDefault="00F46DFA" w:rsidP="00F46DF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6359E">
        <w:rPr>
          <w:sz w:val="28"/>
          <w:szCs w:val="28"/>
        </w:rPr>
        <w:t>Store Visit Campaign</w:t>
      </w:r>
    </w:p>
    <w:p w:rsidR="00F46DFA" w:rsidRPr="00D6359E" w:rsidRDefault="00F46DFA" w:rsidP="00F46DF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6359E">
        <w:rPr>
          <w:sz w:val="28"/>
          <w:szCs w:val="28"/>
        </w:rPr>
        <w:t>Lead Form Campaign</w:t>
      </w:r>
    </w:p>
    <w:p w:rsidR="00F46DFA" w:rsidRPr="00D6359E" w:rsidRDefault="00F46DFA" w:rsidP="00F46DFA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D6359E">
        <w:rPr>
          <w:sz w:val="28"/>
          <w:szCs w:val="28"/>
        </w:rPr>
        <w:t>WhatsApp</w:t>
      </w:r>
      <w:proofErr w:type="spellEnd"/>
      <w:r w:rsidRPr="00D6359E">
        <w:rPr>
          <w:sz w:val="28"/>
          <w:szCs w:val="28"/>
        </w:rPr>
        <w:t xml:space="preserve"> Click Campaign</w:t>
      </w:r>
    </w:p>
    <w:p w:rsidR="00F46DFA" w:rsidRPr="00D6359E" w:rsidRDefault="00F46DFA" w:rsidP="00F46DF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6359E">
        <w:rPr>
          <w:sz w:val="28"/>
          <w:szCs w:val="28"/>
        </w:rPr>
        <w:t>Offer / Festival Campaign</w:t>
      </w:r>
    </w:p>
    <w:p w:rsidR="00F46DFA" w:rsidRPr="00D6359E" w:rsidRDefault="00F46DFA" w:rsidP="00F46DF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6359E">
        <w:rPr>
          <w:sz w:val="28"/>
          <w:szCs w:val="28"/>
        </w:rPr>
        <w:t>Product Catalog Campaign (if e-commerce)</w:t>
      </w:r>
    </w:p>
    <w:p w:rsidR="00F46DFA" w:rsidRPr="00D6359E" w:rsidRDefault="00F46DFA" w:rsidP="00F46DFA">
      <w:pPr>
        <w:pStyle w:val="Heading4"/>
        <w:rPr>
          <w:b/>
          <w:bCs/>
          <w:i w:val="0"/>
          <w:iCs w:val="0"/>
          <w:color w:val="C00000"/>
          <w:sz w:val="28"/>
          <w:szCs w:val="28"/>
        </w:rPr>
      </w:pPr>
      <w:r w:rsidRPr="00D6359E">
        <w:rPr>
          <w:b/>
          <w:bCs/>
          <w:i w:val="0"/>
          <w:iCs w:val="0"/>
          <w:color w:val="C00000"/>
          <w:sz w:val="28"/>
          <w:szCs w:val="28"/>
        </w:rPr>
        <w:t>Google Campaign Templates:</w:t>
      </w:r>
    </w:p>
    <w:p w:rsidR="00F46DFA" w:rsidRPr="00D6359E" w:rsidRDefault="00F46DFA" w:rsidP="00F46DF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6359E">
        <w:rPr>
          <w:sz w:val="28"/>
          <w:szCs w:val="28"/>
        </w:rPr>
        <w:t>Local Search Ads</w:t>
      </w:r>
    </w:p>
    <w:p w:rsidR="00F46DFA" w:rsidRPr="00D6359E" w:rsidRDefault="00F46DFA" w:rsidP="00F46DF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6359E">
        <w:rPr>
          <w:sz w:val="28"/>
          <w:szCs w:val="28"/>
        </w:rPr>
        <w:t>Performance Max (Retail)</w:t>
      </w:r>
    </w:p>
    <w:p w:rsidR="00F46DFA" w:rsidRPr="00D6359E" w:rsidRDefault="00F46DFA" w:rsidP="00F46DF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6359E">
        <w:rPr>
          <w:sz w:val="28"/>
          <w:szCs w:val="28"/>
        </w:rPr>
        <w:t>Display Remarketing</w:t>
      </w:r>
    </w:p>
    <w:p w:rsidR="00F46DFA" w:rsidRDefault="00F46DFA" w:rsidP="00F46DF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6359E">
        <w:rPr>
          <w:sz w:val="28"/>
          <w:szCs w:val="28"/>
        </w:rPr>
        <w:t>YouTube Local Awareness</w:t>
      </w:r>
    </w:p>
    <w:p w:rsidR="00D6359E" w:rsidRDefault="00D6359E" w:rsidP="00D6359E">
      <w:pPr>
        <w:pStyle w:val="NormalWeb"/>
        <w:rPr>
          <w:sz w:val="28"/>
          <w:szCs w:val="28"/>
        </w:rPr>
      </w:pPr>
    </w:p>
    <w:p w:rsidR="00D6359E" w:rsidRPr="00D6359E" w:rsidRDefault="002F45A7" w:rsidP="00D6359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 w:rsidR="00D6359E" w:rsidRPr="00D6359E">
        <w:rPr>
          <w:sz w:val="36"/>
          <w:szCs w:val="36"/>
        </w:rPr>
        <w:t>CREATIVE &amp; ASSET MANAGEMENT</w:t>
      </w:r>
    </w:p>
    <w:p w:rsidR="00D6359E" w:rsidRPr="00D6359E" w:rsidRDefault="00D6359E" w:rsidP="00D6359E">
      <w:pPr>
        <w:pStyle w:val="Heading3"/>
        <w:rPr>
          <w:sz w:val="32"/>
          <w:szCs w:val="32"/>
        </w:rPr>
      </w:pPr>
      <w:r w:rsidRPr="00D6359E">
        <w:rPr>
          <w:sz w:val="32"/>
          <w:szCs w:val="32"/>
        </w:rPr>
        <w:t xml:space="preserve"> Asset Library</w:t>
      </w:r>
    </w:p>
    <w:p w:rsidR="00D6359E" w:rsidRPr="00D6359E" w:rsidRDefault="00D6359E" w:rsidP="00D6359E">
      <w:pPr>
        <w:pStyle w:val="NormalWeb"/>
        <w:rPr>
          <w:sz w:val="28"/>
          <w:szCs w:val="28"/>
        </w:rPr>
      </w:pPr>
      <w:r w:rsidRPr="00D6359E">
        <w:rPr>
          <w:sz w:val="28"/>
          <w:szCs w:val="28"/>
        </w:rPr>
        <w:t>ERP must manage:</w:t>
      </w:r>
    </w:p>
    <w:p w:rsidR="00D6359E" w:rsidRPr="00D6359E" w:rsidRDefault="00D6359E" w:rsidP="00D6359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359E">
        <w:rPr>
          <w:sz w:val="28"/>
          <w:szCs w:val="28"/>
        </w:rPr>
        <w:t>Images</w:t>
      </w:r>
    </w:p>
    <w:p w:rsidR="00D6359E" w:rsidRPr="00D6359E" w:rsidRDefault="00D6359E" w:rsidP="00D6359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359E">
        <w:rPr>
          <w:sz w:val="28"/>
          <w:szCs w:val="28"/>
        </w:rPr>
        <w:t>Videos</w:t>
      </w:r>
    </w:p>
    <w:p w:rsidR="00D6359E" w:rsidRPr="00D6359E" w:rsidRDefault="00D6359E" w:rsidP="00D6359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6359E">
        <w:rPr>
          <w:sz w:val="28"/>
          <w:szCs w:val="28"/>
        </w:rPr>
        <w:t>Logos</w:t>
      </w:r>
    </w:p>
    <w:p w:rsidR="00D6359E" w:rsidRPr="00D6359E" w:rsidRDefault="00D6359E" w:rsidP="00D6359E"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Brand-approved </w:t>
      </w:r>
      <w:proofErr w:type="spellStart"/>
      <w:r>
        <w:rPr>
          <w:sz w:val="28"/>
          <w:szCs w:val="28"/>
        </w:rPr>
        <w:t>creatives</w:t>
      </w:r>
      <w:proofErr w:type="spellEnd"/>
      <w:r>
        <w:rPr>
          <w:sz w:val="28"/>
          <w:szCs w:val="28"/>
        </w:rPr>
        <w:t xml:space="preserve"> </w:t>
      </w:r>
    </w:p>
    <w:p w:rsidR="00D6359E" w:rsidRPr="00D6359E" w:rsidRDefault="00D6359E" w:rsidP="00D6359E">
      <w:pPr>
        <w:pStyle w:val="NormalWeb"/>
        <w:rPr>
          <w:sz w:val="28"/>
          <w:szCs w:val="28"/>
        </w:rPr>
      </w:pPr>
      <w:r w:rsidRPr="00D6359E">
        <w:rPr>
          <w:rStyle w:val="Strong"/>
          <w:sz w:val="28"/>
          <w:szCs w:val="28"/>
        </w:rPr>
        <w:t>API Actions:</w:t>
      </w:r>
    </w:p>
    <w:p w:rsidR="00D6359E" w:rsidRPr="00D6359E" w:rsidRDefault="00D6359E" w:rsidP="00D6359E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359E">
        <w:rPr>
          <w:sz w:val="28"/>
          <w:szCs w:val="28"/>
        </w:rPr>
        <w:lastRenderedPageBreak/>
        <w:t>Upload media to Meta Ad Account</w:t>
      </w:r>
    </w:p>
    <w:p w:rsidR="00D6359E" w:rsidRPr="00D6359E" w:rsidRDefault="00D6359E" w:rsidP="00D6359E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359E">
        <w:rPr>
          <w:sz w:val="28"/>
          <w:szCs w:val="28"/>
        </w:rPr>
        <w:t>Create Ad Creative objects</w:t>
      </w:r>
    </w:p>
    <w:p w:rsidR="00D6359E" w:rsidRPr="00D6359E" w:rsidRDefault="00D6359E" w:rsidP="00D6359E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6359E">
        <w:rPr>
          <w:sz w:val="28"/>
          <w:szCs w:val="28"/>
        </w:rPr>
        <w:t>Store creative IDs in ERP DB</w:t>
      </w:r>
    </w:p>
    <w:p w:rsidR="002F45A7" w:rsidRDefault="002F45A7" w:rsidP="002F45A7">
      <w:pPr>
        <w:pStyle w:val="NormalWeb"/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Dynamic Creative</w:t>
      </w:r>
    </w:p>
    <w:p w:rsidR="002F45A7" w:rsidRPr="002F45A7" w:rsidRDefault="002F45A7" w:rsidP="002F45A7">
      <w:pPr>
        <w:pStyle w:val="NormalWeb"/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Auto insert:</w:t>
      </w:r>
    </w:p>
    <w:p w:rsidR="002F45A7" w:rsidRPr="002F45A7" w:rsidRDefault="002F45A7" w:rsidP="002F45A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F45A7">
        <w:rPr>
          <w:sz w:val="28"/>
          <w:szCs w:val="28"/>
        </w:rPr>
        <w:t>Store name</w:t>
      </w:r>
    </w:p>
    <w:p w:rsidR="002F45A7" w:rsidRPr="002F45A7" w:rsidRDefault="002F45A7" w:rsidP="002F45A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F45A7">
        <w:rPr>
          <w:sz w:val="28"/>
          <w:szCs w:val="28"/>
        </w:rPr>
        <w:t>Location</w:t>
      </w:r>
    </w:p>
    <w:p w:rsidR="002F45A7" w:rsidRPr="002F45A7" w:rsidRDefault="002F45A7" w:rsidP="002F45A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F45A7">
        <w:rPr>
          <w:sz w:val="28"/>
          <w:szCs w:val="28"/>
        </w:rPr>
        <w:t>Offer</w:t>
      </w:r>
    </w:p>
    <w:p w:rsidR="002F45A7" w:rsidRDefault="002F45A7" w:rsidP="002F45A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F45A7">
        <w:rPr>
          <w:sz w:val="28"/>
          <w:szCs w:val="28"/>
        </w:rPr>
        <w:t>CTA</w:t>
      </w:r>
    </w:p>
    <w:p w:rsidR="002F45A7" w:rsidRDefault="002F45A7" w:rsidP="002F45A7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2F45A7">
        <w:rPr>
          <w:b/>
          <w:bCs/>
          <w:sz w:val="36"/>
          <w:szCs w:val="36"/>
        </w:rPr>
        <w:t>AUDIENCE &amp; TARGETING AUTOMATION</w:t>
      </w:r>
    </w:p>
    <w:p w:rsidR="002F45A7" w:rsidRDefault="002F45A7" w:rsidP="002F45A7">
      <w:pPr>
        <w:pStyle w:val="Heading3"/>
      </w:pPr>
      <w:r>
        <w:t>Audience Types</w:t>
      </w:r>
    </w:p>
    <w:p w:rsidR="002F45A7" w:rsidRDefault="002F45A7" w:rsidP="002F45A7">
      <w:pPr>
        <w:pStyle w:val="Heading4"/>
      </w:pPr>
      <w:r w:rsidRPr="002F45A7">
        <w:rPr>
          <w:b/>
          <w:bCs/>
          <w:i w:val="0"/>
          <w:iCs w:val="0"/>
          <w:color w:val="000000" w:themeColor="text1"/>
          <w:sz w:val="28"/>
          <w:szCs w:val="28"/>
        </w:rPr>
        <w:t>Meta</w:t>
      </w:r>
      <w:r>
        <w:t>:</w:t>
      </w:r>
    </w:p>
    <w:p w:rsidR="002F45A7" w:rsidRPr="002F45A7" w:rsidRDefault="002F45A7" w:rsidP="002F45A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F45A7">
        <w:rPr>
          <w:sz w:val="28"/>
          <w:szCs w:val="28"/>
        </w:rPr>
        <w:t>Custom Audiences (Customer phone/email via ERP CRM)</w:t>
      </w:r>
    </w:p>
    <w:p w:rsidR="002F45A7" w:rsidRPr="002F45A7" w:rsidRDefault="002F45A7" w:rsidP="002F45A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F45A7">
        <w:rPr>
          <w:sz w:val="28"/>
          <w:szCs w:val="28"/>
        </w:rPr>
        <w:t>Lookalike Audiences</w:t>
      </w:r>
    </w:p>
    <w:p w:rsidR="002F45A7" w:rsidRPr="002F45A7" w:rsidRDefault="002F45A7" w:rsidP="002F45A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F45A7">
        <w:rPr>
          <w:sz w:val="28"/>
          <w:szCs w:val="28"/>
        </w:rPr>
        <w:t>Store radius targeting</w:t>
      </w:r>
    </w:p>
    <w:p w:rsidR="002F45A7" w:rsidRPr="002F45A7" w:rsidRDefault="002F45A7" w:rsidP="002F45A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F45A7">
        <w:rPr>
          <w:sz w:val="28"/>
          <w:szCs w:val="28"/>
        </w:rPr>
        <w:t>Engagement-based retargeting</w:t>
      </w:r>
    </w:p>
    <w:p w:rsidR="002F45A7" w:rsidRDefault="002F45A7" w:rsidP="002F45A7">
      <w:pPr>
        <w:pStyle w:val="Heading4"/>
      </w:pPr>
      <w:r w:rsidRPr="002F45A7">
        <w:rPr>
          <w:b/>
          <w:bCs/>
          <w:i w:val="0"/>
          <w:iCs w:val="0"/>
          <w:color w:val="000000" w:themeColor="text1"/>
          <w:sz w:val="28"/>
          <w:szCs w:val="28"/>
        </w:rPr>
        <w:t>Google</w:t>
      </w:r>
      <w:r>
        <w:t>:</w:t>
      </w:r>
    </w:p>
    <w:p w:rsidR="002F45A7" w:rsidRPr="002F45A7" w:rsidRDefault="002F45A7" w:rsidP="002F45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F45A7">
        <w:rPr>
          <w:sz w:val="28"/>
          <w:szCs w:val="28"/>
        </w:rPr>
        <w:t>Customer Match</w:t>
      </w:r>
    </w:p>
    <w:p w:rsidR="002F45A7" w:rsidRPr="002F45A7" w:rsidRDefault="002F45A7" w:rsidP="002F45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F45A7">
        <w:rPr>
          <w:sz w:val="28"/>
          <w:szCs w:val="28"/>
        </w:rPr>
        <w:t>Local intent keywords</w:t>
      </w:r>
    </w:p>
    <w:p w:rsidR="002F45A7" w:rsidRDefault="002F45A7" w:rsidP="002F45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F45A7">
        <w:rPr>
          <w:sz w:val="28"/>
          <w:szCs w:val="28"/>
        </w:rPr>
        <w:t>In-market audiences</w:t>
      </w:r>
    </w:p>
    <w:p w:rsidR="002F45A7" w:rsidRPr="002F45A7" w:rsidRDefault="002F45A7" w:rsidP="002F45A7">
      <w:pPr>
        <w:pStyle w:val="Heading3"/>
        <w:rPr>
          <w:sz w:val="32"/>
          <w:szCs w:val="32"/>
        </w:rPr>
      </w:pPr>
      <w:r w:rsidRPr="002F45A7">
        <w:rPr>
          <w:sz w:val="32"/>
          <w:szCs w:val="32"/>
        </w:rPr>
        <w:t>ERP-Driven Audience Sync</w:t>
      </w:r>
    </w:p>
    <w:p w:rsidR="002F45A7" w:rsidRPr="002F45A7" w:rsidRDefault="002F45A7" w:rsidP="002F45A7">
      <w:pPr>
        <w:pStyle w:val="NormalWeb"/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ERP data → Ad platforms:</w:t>
      </w:r>
    </w:p>
    <w:p w:rsidR="002F45A7" w:rsidRPr="002F45A7" w:rsidRDefault="002F45A7" w:rsidP="002F45A7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Past buyers</w:t>
      </w:r>
    </w:p>
    <w:p w:rsidR="002F45A7" w:rsidRPr="002F45A7" w:rsidRDefault="002F45A7" w:rsidP="002F45A7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High-value customers</w:t>
      </w:r>
    </w:p>
    <w:p w:rsidR="002F45A7" w:rsidRPr="002F45A7" w:rsidRDefault="002F45A7" w:rsidP="002F45A7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Warranty-expiring customers</w:t>
      </w:r>
    </w:p>
    <w:p w:rsidR="002F45A7" w:rsidRPr="002F45A7" w:rsidRDefault="002F45A7" w:rsidP="002F45A7">
      <w:pPr>
        <w:pStyle w:val="NormalWeb"/>
        <w:rPr>
          <w:b/>
          <w:bCs/>
          <w:sz w:val="28"/>
          <w:szCs w:val="28"/>
        </w:rPr>
      </w:pPr>
      <w:r w:rsidRPr="002F45A7">
        <w:rPr>
          <w:b/>
          <w:bCs/>
          <w:sz w:val="28"/>
          <w:szCs w:val="28"/>
        </w:rPr>
        <w:t>Auto sync every 24 hours.</w:t>
      </w:r>
    </w:p>
    <w:p w:rsidR="002F45A7" w:rsidRPr="002F45A7" w:rsidRDefault="002F45A7" w:rsidP="002F45A7">
      <w:pPr>
        <w:pStyle w:val="NormalWeb"/>
        <w:rPr>
          <w:sz w:val="28"/>
          <w:szCs w:val="28"/>
        </w:rPr>
      </w:pPr>
    </w:p>
    <w:p w:rsidR="002F45A7" w:rsidRDefault="002F45A7" w:rsidP="002F45A7">
      <w:pPr>
        <w:pStyle w:val="Heading3"/>
      </w:pPr>
    </w:p>
    <w:p w:rsidR="00D45DA0" w:rsidRDefault="00D45DA0" w:rsidP="002F45A7">
      <w:pPr>
        <w:pStyle w:val="NormalWeb"/>
        <w:rPr>
          <w:b/>
          <w:bCs/>
          <w:sz w:val="36"/>
          <w:szCs w:val="36"/>
        </w:rPr>
      </w:pPr>
    </w:p>
    <w:p w:rsidR="002F45A7" w:rsidRDefault="002F45A7" w:rsidP="002F45A7">
      <w:pPr>
        <w:pStyle w:val="NormalWeb"/>
        <w:rPr>
          <w:b/>
          <w:bCs/>
          <w:sz w:val="36"/>
          <w:szCs w:val="36"/>
        </w:rPr>
      </w:pPr>
      <w:r w:rsidRPr="002F45A7">
        <w:rPr>
          <w:b/>
          <w:bCs/>
          <w:sz w:val="36"/>
          <w:szCs w:val="36"/>
        </w:rPr>
        <w:t>5. CONVERSION TRACKING &amp; ATTRIBUTION</w:t>
      </w:r>
    </w:p>
    <w:p w:rsidR="002F45A7" w:rsidRDefault="002F45A7" w:rsidP="002F45A7">
      <w:pPr>
        <w:pStyle w:val="Heading3"/>
      </w:pPr>
      <w:r>
        <w:t>Meta</w:t>
      </w:r>
    </w:p>
    <w:p w:rsidR="002F45A7" w:rsidRPr="002F45A7" w:rsidRDefault="002F45A7" w:rsidP="002F45A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2F45A7">
        <w:rPr>
          <w:sz w:val="28"/>
          <w:szCs w:val="28"/>
        </w:rPr>
        <w:t>Meta Pixel</w:t>
      </w:r>
    </w:p>
    <w:p w:rsidR="002F45A7" w:rsidRPr="002F45A7" w:rsidRDefault="002F45A7" w:rsidP="002F45A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2F45A7">
        <w:rPr>
          <w:sz w:val="28"/>
          <w:szCs w:val="28"/>
        </w:rPr>
        <w:t>Conversions API (CAPI)</w:t>
      </w:r>
    </w:p>
    <w:p w:rsidR="002F45A7" w:rsidRDefault="002F45A7" w:rsidP="002F45A7">
      <w:pPr>
        <w:pStyle w:val="Heading3"/>
      </w:pPr>
      <w:r>
        <w:t>Google</w:t>
      </w:r>
    </w:p>
    <w:p w:rsidR="002F45A7" w:rsidRPr="002F45A7" w:rsidRDefault="002F45A7" w:rsidP="002F45A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F45A7">
        <w:rPr>
          <w:sz w:val="28"/>
          <w:szCs w:val="28"/>
        </w:rPr>
        <w:t>Google Tag</w:t>
      </w:r>
    </w:p>
    <w:p w:rsidR="002F45A7" w:rsidRDefault="002F45A7" w:rsidP="002F45A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F45A7">
        <w:rPr>
          <w:sz w:val="28"/>
          <w:szCs w:val="28"/>
        </w:rPr>
        <w:t>Offline conversion upload</w:t>
      </w:r>
    </w:p>
    <w:p w:rsidR="002F45A7" w:rsidRDefault="002F45A7" w:rsidP="002F45A7">
      <w:pPr>
        <w:pStyle w:val="NormalWeb"/>
        <w:rPr>
          <w:sz w:val="28"/>
          <w:szCs w:val="28"/>
        </w:rPr>
      </w:pPr>
    </w:p>
    <w:p w:rsidR="002F45A7" w:rsidRDefault="002F45A7" w:rsidP="002F45A7">
      <w:pPr>
        <w:pStyle w:val="NormalWeb"/>
        <w:rPr>
          <w:b/>
          <w:bCs/>
          <w:sz w:val="36"/>
          <w:szCs w:val="36"/>
        </w:rPr>
      </w:pPr>
      <w:r w:rsidRPr="002F45A7">
        <w:rPr>
          <w:b/>
          <w:bCs/>
          <w:sz w:val="36"/>
          <w:szCs w:val="36"/>
        </w:rPr>
        <w:t>6. ANALYTICS &amp; REPORTING DASHBOARD</w:t>
      </w:r>
    </w:p>
    <w:p w:rsidR="002F45A7" w:rsidRDefault="002F45A7" w:rsidP="002F45A7">
      <w:pPr>
        <w:pStyle w:val="NormalWeb"/>
      </w:pPr>
      <w:r w:rsidRPr="002F45A7">
        <w:rPr>
          <w:rStyle w:val="Strong"/>
          <w:sz w:val="28"/>
          <w:szCs w:val="28"/>
        </w:rPr>
        <w:t>Metrics</w:t>
      </w:r>
      <w:r>
        <w:rPr>
          <w:rStyle w:val="Strong"/>
        </w:rPr>
        <w:t>: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Spend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Impressions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Clicks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Leads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Store visits</w:t>
      </w:r>
    </w:p>
    <w:p w:rsidR="002F45A7" w:rsidRPr="002F45A7" w:rsidRDefault="002F45A7" w:rsidP="002F45A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F45A7">
        <w:rPr>
          <w:sz w:val="28"/>
          <w:szCs w:val="28"/>
        </w:rPr>
        <w:t>Sales attributed</w:t>
      </w:r>
    </w:p>
    <w:p w:rsidR="002F45A7" w:rsidRDefault="002F45A7" w:rsidP="002F45A7">
      <w:pPr>
        <w:pStyle w:val="NormalWeb"/>
        <w:numPr>
          <w:ilvl w:val="0"/>
          <w:numId w:val="16"/>
        </w:numPr>
      </w:pPr>
      <w:r>
        <w:rPr>
          <w:sz w:val="28"/>
          <w:szCs w:val="28"/>
        </w:rPr>
        <w:t xml:space="preserve">ROAS </w:t>
      </w:r>
    </w:p>
    <w:p w:rsidR="002F45A7" w:rsidRDefault="002F45A7" w:rsidP="002F45A7">
      <w:pPr>
        <w:pStyle w:val="NormalWeb"/>
        <w:rPr>
          <w:b/>
          <w:bCs/>
          <w:sz w:val="40"/>
          <w:szCs w:val="40"/>
        </w:rPr>
      </w:pPr>
    </w:p>
    <w:p w:rsidR="002F45A7" w:rsidRPr="00D45DA0" w:rsidRDefault="00D45DA0" w:rsidP="00D45DA0">
      <w:pPr>
        <w:pStyle w:val="NormalWeb"/>
        <w:numPr>
          <w:ilvl w:val="0"/>
          <w:numId w:val="16"/>
        </w:numPr>
        <w:rPr>
          <w:color w:val="002060"/>
          <w:sz w:val="44"/>
          <w:szCs w:val="44"/>
        </w:rPr>
      </w:pPr>
      <w:r w:rsidRPr="00D45DA0">
        <w:rPr>
          <w:rStyle w:val="Strong"/>
          <w:color w:val="002060"/>
          <w:sz w:val="28"/>
          <w:szCs w:val="28"/>
        </w:rPr>
        <w:t>EACH STORE’S DATA IS SEPARATE AND SECURE</w:t>
      </w:r>
      <w:r w:rsidRPr="00D45DA0">
        <w:rPr>
          <w:color w:val="002060"/>
          <w:sz w:val="28"/>
          <w:szCs w:val="28"/>
        </w:rPr>
        <w:t xml:space="preserve">, </w:t>
      </w:r>
      <w:r w:rsidRPr="00D45DA0">
        <w:rPr>
          <w:b/>
          <w:bCs/>
          <w:color w:val="002060"/>
          <w:sz w:val="28"/>
          <w:szCs w:val="28"/>
        </w:rPr>
        <w:t>WHERE THE</w:t>
      </w:r>
      <w:r w:rsidRPr="00D45DA0">
        <w:rPr>
          <w:color w:val="002060"/>
          <w:sz w:val="28"/>
          <w:szCs w:val="28"/>
        </w:rPr>
        <w:t xml:space="preserve"> </w:t>
      </w:r>
      <w:r w:rsidRPr="00D45DA0">
        <w:rPr>
          <w:rStyle w:val="Strong"/>
          <w:color w:val="002060"/>
          <w:sz w:val="28"/>
          <w:szCs w:val="28"/>
        </w:rPr>
        <w:t>STORE MANAGER CAN CREATE, CONTROL, AND APPROVE CAMPAIGNS AND BUDGETS FOR THEIR OWN BRANCH</w:t>
      </w:r>
      <w:r w:rsidRPr="00D45DA0">
        <w:rPr>
          <w:color w:val="002060"/>
          <w:sz w:val="28"/>
          <w:szCs w:val="28"/>
        </w:rPr>
        <w:t xml:space="preserve">, </w:t>
      </w:r>
      <w:r w:rsidRPr="00D45DA0">
        <w:rPr>
          <w:b/>
          <w:bCs/>
          <w:color w:val="002060"/>
          <w:sz w:val="28"/>
          <w:szCs w:val="28"/>
        </w:rPr>
        <w:t>WHILE THE</w:t>
      </w:r>
      <w:r w:rsidRPr="00D45DA0">
        <w:rPr>
          <w:color w:val="002060"/>
          <w:sz w:val="28"/>
          <w:szCs w:val="28"/>
        </w:rPr>
        <w:t xml:space="preserve"> </w:t>
      </w:r>
      <w:r w:rsidRPr="00D45DA0">
        <w:rPr>
          <w:rStyle w:val="Strong"/>
          <w:color w:val="002060"/>
          <w:sz w:val="28"/>
          <w:szCs w:val="28"/>
        </w:rPr>
        <w:t>BRAND HEAD HAS A READ-ONLY VIEW OF ALL STORES</w:t>
      </w:r>
      <w:r w:rsidRPr="00D45DA0">
        <w:rPr>
          <w:color w:val="002060"/>
          <w:sz w:val="28"/>
          <w:szCs w:val="28"/>
        </w:rPr>
        <w:t>.</w:t>
      </w:r>
    </w:p>
    <w:p w:rsidR="002F45A7" w:rsidRPr="002F45A7" w:rsidRDefault="002F45A7" w:rsidP="002F45A7">
      <w:pPr>
        <w:pStyle w:val="NormalWeb"/>
        <w:rPr>
          <w:b/>
          <w:bCs/>
          <w:sz w:val="48"/>
          <w:szCs w:val="48"/>
        </w:rPr>
      </w:pPr>
    </w:p>
    <w:p w:rsidR="002F45A7" w:rsidRPr="002F45A7" w:rsidRDefault="002F45A7" w:rsidP="00D6359E">
      <w:pPr>
        <w:pStyle w:val="NormalWeb"/>
        <w:rPr>
          <w:b/>
          <w:bCs/>
          <w:sz w:val="32"/>
          <w:szCs w:val="32"/>
        </w:rPr>
      </w:pP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bidi="gu-IN"/>
        </w:rPr>
      </w:pP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</w:p>
    <w:p w:rsidR="00F46DFA" w:rsidRPr="00F46DFA" w:rsidRDefault="00F46DFA" w:rsidP="00F4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</w:p>
    <w:p w:rsidR="00F46DFA" w:rsidRPr="00F46DFA" w:rsidRDefault="00F46DFA" w:rsidP="00F46D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gu-IN"/>
        </w:rPr>
      </w:pPr>
    </w:p>
    <w:p w:rsidR="003574E0" w:rsidRDefault="003574E0"/>
    <w:sectPr w:rsidR="003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07043"/>
    <w:multiLevelType w:val="multilevel"/>
    <w:tmpl w:val="2F6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65EF6"/>
    <w:multiLevelType w:val="multilevel"/>
    <w:tmpl w:val="784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72C37"/>
    <w:multiLevelType w:val="multilevel"/>
    <w:tmpl w:val="F29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9A6970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62873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14592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543B0A"/>
    <w:multiLevelType w:val="multilevel"/>
    <w:tmpl w:val="546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9010C9"/>
    <w:multiLevelType w:val="multilevel"/>
    <w:tmpl w:val="BF3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7A6610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C45259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F03F35"/>
    <w:multiLevelType w:val="multilevel"/>
    <w:tmpl w:val="12C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065F2"/>
    <w:multiLevelType w:val="multilevel"/>
    <w:tmpl w:val="7D6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EA4711"/>
    <w:multiLevelType w:val="multilevel"/>
    <w:tmpl w:val="278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4B1131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2F3F65"/>
    <w:multiLevelType w:val="multilevel"/>
    <w:tmpl w:val="C98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9B1B6E"/>
    <w:multiLevelType w:val="multilevel"/>
    <w:tmpl w:val="123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1"/>
  </w:num>
  <w:num w:numId="5">
    <w:abstractNumId w:val="1"/>
  </w:num>
  <w:num w:numId="6">
    <w:abstractNumId w:val="2"/>
  </w:num>
  <w:num w:numId="7">
    <w:abstractNumId w:val="15"/>
  </w:num>
  <w:num w:numId="8">
    <w:abstractNumId w:val="12"/>
  </w:num>
  <w:num w:numId="9">
    <w:abstractNumId w:val="10"/>
  </w:num>
  <w:num w:numId="10">
    <w:abstractNumId w:val="9"/>
  </w:num>
  <w:num w:numId="11">
    <w:abstractNumId w:val="5"/>
  </w:num>
  <w:num w:numId="12">
    <w:abstractNumId w:val="4"/>
  </w:num>
  <w:num w:numId="13">
    <w:abstractNumId w:val="3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B2D"/>
    <w:rsid w:val="000F6B2D"/>
    <w:rsid w:val="002F45A7"/>
    <w:rsid w:val="003574E0"/>
    <w:rsid w:val="00AC78F7"/>
    <w:rsid w:val="00B44F7A"/>
    <w:rsid w:val="00D45DA0"/>
    <w:rsid w:val="00D6359E"/>
    <w:rsid w:val="00F4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EC727F-0D33-4E45-BBB6-5133115E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F46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FA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F46DFA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F46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F46D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D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DF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F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9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4</cp:revision>
  <dcterms:created xsi:type="dcterms:W3CDTF">2025-12-18T05:03:00Z</dcterms:created>
  <dcterms:modified xsi:type="dcterms:W3CDTF">2025-12-18T05:45:00Z</dcterms:modified>
</cp:coreProperties>
</file>